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8398" w14:textId="3CD7F34A" w:rsidR="00A5396A" w:rsidRPr="00CD5DB4" w:rsidRDefault="00A5396A" w:rsidP="00800990">
      <w:pPr>
        <w:tabs>
          <w:tab w:val="left" w:pos="855"/>
        </w:tabs>
        <w:jc w:val="both"/>
        <w:rPr>
          <w:rFonts w:ascii="Montserrat" w:hAnsi="Montserrat"/>
        </w:rPr>
      </w:pPr>
    </w:p>
    <w:p w14:paraId="2F953CEE" w14:textId="77777777" w:rsidR="00422B2E" w:rsidRPr="00CD5DB4" w:rsidRDefault="00422B2E" w:rsidP="00800990">
      <w:pPr>
        <w:tabs>
          <w:tab w:val="left" w:pos="855"/>
        </w:tabs>
        <w:jc w:val="both"/>
        <w:rPr>
          <w:rFonts w:ascii="Montserrat" w:hAnsi="Montserrat"/>
        </w:rPr>
      </w:pPr>
    </w:p>
    <w:p w14:paraId="0B4F40B8" w14:textId="77777777" w:rsidR="00AF1CED" w:rsidRPr="00287A94" w:rsidRDefault="00AF1CED" w:rsidP="00800990">
      <w:pPr>
        <w:tabs>
          <w:tab w:val="left" w:pos="855"/>
        </w:tabs>
        <w:jc w:val="both"/>
        <w:rPr>
          <w:rFonts w:ascii="Montserrat" w:hAnsi="Montserrat"/>
        </w:rPr>
      </w:pPr>
    </w:p>
    <w:p w14:paraId="7A72868B" w14:textId="77777777" w:rsidR="00BC27D8" w:rsidRPr="00287A94" w:rsidRDefault="00BC27D8" w:rsidP="00800990">
      <w:pPr>
        <w:tabs>
          <w:tab w:val="left" w:pos="855"/>
        </w:tabs>
        <w:jc w:val="both"/>
        <w:rPr>
          <w:rFonts w:ascii="Montserrat" w:hAnsi="Montserrat"/>
        </w:rPr>
      </w:pPr>
    </w:p>
    <w:p w14:paraId="16A06913" w14:textId="77777777" w:rsidR="00BC27D8" w:rsidRPr="00287A94" w:rsidRDefault="00BC27D8" w:rsidP="00800990">
      <w:pPr>
        <w:tabs>
          <w:tab w:val="left" w:pos="855"/>
        </w:tabs>
        <w:jc w:val="both"/>
        <w:rPr>
          <w:rFonts w:ascii="Montserrat" w:hAnsi="Montserrat"/>
        </w:rPr>
      </w:pPr>
    </w:p>
    <w:p w14:paraId="22EBCB01" w14:textId="77777777" w:rsidR="00BC27D8" w:rsidRPr="00287A94" w:rsidRDefault="00FE790B" w:rsidP="00FE790B">
      <w:pPr>
        <w:tabs>
          <w:tab w:val="left" w:pos="9278"/>
        </w:tabs>
        <w:jc w:val="both"/>
        <w:rPr>
          <w:rFonts w:ascii="Montserrat" w:hAnsi="Montserrat"/>
        </w:rPr>
      </w:pPr>
      <w:r w:rsidRPr="00287A94">
        <w:rPr>
          <w:rFonts w:ascii="Montserrat" w:hAnsi="Montserrat"/>
        </w:rPr>
        <w:tab/>
      </w:r>
    </w:p>
    <w:p w14:paraId="4AD7BBAE" w14:textId="77777777" w:rsidR="00FF2633" w:rsidRPr="00287A94" w:rsidRDefault="00FF2633" w:rsidP="00800990">
      <w:pPr>
        <w:tabs>
          <w:tab w:val="left" w:pos="855"/>
        </w:tabs>
        <w:jc w:val="both"/>
        <w:rPr>
          <w:rFonts w:ascii="Montserrat" w:hAnsi="Montserrat"/>
        </w:rPr>
      </w:pPr>
    </w:p>
    <w:p w14:paraId="5147E5A4" w14:textId="77777777" w:rsidR="00FF2633" w:rsidRPr="00287A94" w:rsidRDefault="00FF2633" w:rsidP="00800990">
      <w:pPr>
        <w:tabs>
          <w:tab w:val="left" w:pos="855"/>
        </w:tabs>
        <w:jc w:val="both"/>
        <w:rPr>
          <w:rFonts w:ascii="Montserrat" w:hAnsi="Montserrat"/>
        </w:rPr>
      </w:pPr>
    </w:p>
    <w:p w14:paraId="4E419FD7" w14:textId="77777777" w:rsidR="00BA4F22" w:rsidRPr="00287A94" w:rsidRDefault="00BA4F22" w:rsidP="00C05BAA">
      <w:pPr>
        <w:tabs>
          <w:tab w:val="left" w:pos="855"/>
        </w:tabs>
        <w:jc w:val="center"/>
        <w:rPr>
          <w:rFonts w:ascii="Montserrat" w:hAnsi="Montserrat"/>
        </w:rPr>
      </w:pPr>
    </w:p>
    <w:p w14:paraId="315DC9CF" w14:textId="5EE74E08" w:rsidR="007E4554" w:rsidRPr="00F22B3B" w:rsidRDefault="00DD2D91" w:rsidP="470AAFE2">
      <w:pPr>
        <w:ind w:right="49"/>
        <w:jc w:val="center"/>
        <w:rPr>
          <w:rFonts w:ascii="Montserrat" w:hAnsi="Montserrat"/>
          <w:b/>
          <w:bCs/>
          <w:spacing w:val="4"/>
          <w:sz w:val="36"/>
          <w:szCs w:val="36"/>
        </w:rPr>
      </w:pPr>
      <w:r>
        <w:rPr>
          <w:rFonts w:ascii="Montserrat" w:hAnsi="Montserrat"/>
          <w:b/>
          <w:bCs/>
          <w:spacing w:val="4"/>
          <w:sz w:val="36"/>
          <w:szCs w:val="36"/>
        </w:rPr>
        <w:t>INVITACIÓN A CUANDO MENOS TRES PERSONAS</w:t>
      </w:r>
      <w:r w:rsidR="00AF1CED" w:rsidRPr="00F22B3B">
        <w:rPr>
          <w:rFonts w:ascii="Montserrat" w:hAnsi="Montserrat"/>
          <w:b/>
          <w:bCs/>
          <w:spacing w:val="4"/>
          <w:sz w:val="36"/>
          <w:szCs w:val="36"/>
        </w:rPr>
        <w:t xml:space="preserve"> </w:t>
      </w:r>
      <w:r w:rsidR="00561884" w:rsidRPr="00F22B3B">
        <w:rPr>
          <w:rFonts w:ascii="Montserrat" w:hAnsi="Montserrat"/>
          <w:b/>
          <w:bCs/>
          <w:spacing w:val="4"/>
          <w:sz w:val="36"/>
          <w:szCs w:val="36"/>
        </w:rPr>
        <w:t xml:space="preserve">NACIONAL </w:t>
      </w:r>
      <w:r w:rsidR="0062482D" w:rsidRPr="00F22B3B">
        <w:rPr>
          <w:rFonts w:ascii="Montserrat" w:hAnsi="Montserrat"/>
          <w:b/>
          <w:bCs/>
          <w:spacing w:val="4"/>
          <w:sz w:val="36"/>
          <w:szCs w:val="36"/>
        </w:rPr>
        <w:t>ELECTRÓNICA</w:t>
      </w:r>
    </w:p>
    <w:p w14:paraId="7613DF8A" w14:textId="77777777" w:rsidR="009C6EF4" w:rsidRPr="00F22B3B" w:rsidRDefault="009C6EF4" w:rsidP="005335F9">
      <w:pPr>
        <w:ind w:right="49"/>
        <w:jc w:val="center"/>
        <w:rPr>
          <w:rFonts w:ascii="Montserrat" w:hAnsi="Montserrat"/>
          <w:b/>
          <w:spacing w:val="4"/>
          <w:sz w:val="36"/>
          <w:szCs w:val="36"/>
        </w:rPr>
      </w:pPr>
    </w:p>
    <w:p w14:paraId="7373AD10" w14:textId="3117E289" w:rsidR="005335F9" w:rsidRPr="00F22B3B" w:rsidRDefault="0C9081D9" w:rsidP="4A90E5C0">
      <w:pPr>
        <w:ind w:right="49"/>
        <w:jc w:val="center"/>
        <w:rPr>
          <w:rFonts w:ascii="Montserrat" w:hAnsi="Montserrat"/>
          <w:b/>
          <w:bCs/>
          <w:spacing w:val="4"/>
          <w:sz w:val="36"/>
          <w:szCs w:val="36"/>
        </w:rPr>
      </w:pPr>
      <w:r w:rsidRPr="00F22B3B">
        <w:rPr>
          <w:rFonts w:ascii="Montserrat" w:hAnsi="Montserrat"/>
          <w:b/>
          <w:bCs/>
          <w:spacing w:val="4"/>
          <w:sz w:val="36"/>
          <w:szCs w:val="36"/>
        </w:rPr>
        <w:t>N</w:t>
      </w:r>
      <w:r w:rsidR="00C6208A" w:rsidRPr="00F22B3B">
        <w:rPr>
          <w:rFonts w:ascii="Montserrat" w:hAnsi="Montserrat"/>
          <w:b/>
          <w:bCs/>
          <w:spacing w:val="4"/>
          <w:sz w:val="36"/>
          <w:szCs w:val="36"/>
        </w:rPr>
        <w:t>o</w:t>
      </w:r>
      <w:r w:rsidRPr="00F22B3B">
        <w:rPr>
          <w:rFonts w:ascii="Montserrat" w:hAnsi="Montserrat"/>
          <w:b/>
          <w:bCs/>
          <w:spacing w:val="4"/>
          <w:sz w:val="36"/>
          <w:szCs w:val="36"/>
        </w:rPr>
        <w:t xml:space="preserve">. </w:t>
      </w:r>
      <w:r w:rsidR="00DD2D91">
        <w:rPr>
          <w:rFonts w:ascii="Montserrat" w:hAnsi="Montserrat"/>
          <w:b/>
          <w:bCs/>
          <w:spacing w:val="4"/>
          <w:sz w:val="36"/>
          <w:szCs w:val="36"/>
        </w:rPr>
        <w:t>I</w:t>
      </w:r>
      <w:r w:rsidR="00EC280F" w:rsidRPr="00F22B3B">
        <w:rPr>
          <w:rFonts w:ascii="Montserrat" w:hAnsi="Montserrat"/>
          <w:b/>
          <w:bCs/>
          <w:spacing w:val="4"/>
          <w:sz w:val="36"/>
          <w:szCs w:val="36"/>
        </w:rPr>
        <w:t>A-</w:t>
      </w:r>
      <w:r w:rsidR="00722F60">
        <w:rPr>
          <w:rFonts w:ascii="Montserrat" w:hAnsi="Montserrat"/>
          <w:b/>
          <w:bCs/>
          <w:spacing w:val="4"/>
          <w:sz w:val="36"/>
          <w:szCs w:val="36"/>
        </w:rPr>
        <w:t>11</w:t>
      </w:r>
      <w:r w:rsidR="00EC280F" w:rsidRPr="00F22B3B">
        <w:rPr>
          <w:rFonts w:ascii="Montserrat" w:hAnsi="Montserrat"/>
          <w:b/>
          <w:bCs/>
          <w:spacing w:val="4"/>
          <w:sz w:val="36"/>
          <w:szCs w:val="36"/>
        </w:rPr>
        <w:t>-</w:t>
      </w:r>
      <w:r w:rsidR="00722F60">
        <w:rPr>
          <w:rFonts w:ascii="Montserrat" w:hAnsi="Montserrat"/>
          <w:b/>
          <w:bCs/>
          <w:spacing w:val="4"/>
          <w:sz w:val="36"/>
          <w:szCs w:val="36"/>
        </w:rPr>
        <w:t>L5N</w:t>
      </w:r>
      <w:r w:rsidR="00EC280F" w:rsidRPr="00F22B3B">
        <w:rPr>
          <w:rFonts w:ascii="Montserrat" w:hAnsi="Montserrat"/>
          <w:b/>
          <w:bCs/>
          <w:spacing w:val="4"/>
          <w:sz w:val="36"/>
          <w:szCs w:val="36"/>
        </w:rPr>
        <w:t>-</w:t>
      </w:r>
      <w:r w:rsidR="00722F60">
        <w:rPr>
          <w:rFonts w:ascii="Montserrat" w:hAnsi="Montserrat"/>
          <w:b/>
          <w:bCs/>
          <w:spacing w:val="4"/>
          <w:sz w:val="36"/>
          <w:szCs w:val="36"/>
        </w:rPr>
        <w:t>011L5N002</w:t>
      </w:r>
      <w:r w:rsidR="00EC280F" w:rsidRPr="00F22B3B">
        <w:rPr>
          <w:rFonts w:ascii="Montserrat" w:hAnsi="Montserrat"/>
          <w:b/>
          <w:bCs/>
          <w:spacing w:val="4"/>
          <w:sz w:val="36"/>
          <w:szCs w:val="36"/>
        </w:rPr>
        <w:t>-N-</w:t>
      </w:r>
      <w:r w:rsidR="00E35876">
        <w:rPr>
          <w:rFonts w:ascii="Montserrat" w:hAnsi="Montserrat"/>
          <w:b/>
          <w:bCs/>
          <w:spacing w:val="4"/>
          <w:sz w:val="36"/>
          <w:szCs w:val="36"/>
        </w:rPr>
        <w:t>0</w:t>
      </w:r>
      <w:r w:rsidR="00EC280F" w:rsidRPr="00F22B3B">
        <w:rPr>
          <w:rFonts w:ascii="Montserrat" w:hAnsi="Montserrat"/>
          <w:b/>
          <w:bCs/>
          <w:spacing w:val="4"/>
          <w:sz w:val="36"/>
          <w:szCs w:val="36"/>
        </w:rPr>
        <w:t>-202</w:t>
      </w:r>
      <w:r w:rsidR="00722F60">
        <w:rPr>
          <w:rFonts w:ascii="Montserrat" w:hAnsi="Montserrat"/>
          <w:b/>
          <w:bCs/>
          <w:spacing w:val="4"/>
          <w:sz w:val="36"/>
          <w:szCs w:val="36"/>
        </w:rPr>
        <w:t xml:space="preserve">4 </w:t>
      </w:r>
    </w:p>
    <w:p w14:paraId="37C32970" w14:textId="77777777" w:rsidR="007E4554" w:rsidRPr="00F22B3B" w:rsidRDefault="007E4554" w:rsidP="007E4554">
      <w:pPr>
        <w:ind w:right="49"/>
        <w:jc w:val="center"/>
        <w:rPr>
          <w:rFonts w:ascii="Montserrat" w:hAnsi="Montserrat"/>
          <w:b/>
          <w:spacing w:val="4"/>
          <w:sz w:val="36"/>
          <w:szCs w:val="36"/>
        </w:rPr>
      </w:pPr>
    </w:p>
    <w:p w14:paraId="61BFA731" w14:textId="43082D80" w:rsidR="005D0245" w:rsidRPr="005D0245" w:rsidRDefault="23006493" w:rsidP="00E35876">
      <w:pPr>
        <w:autoSpaceDE w:val="0"/>
        <w:autoSpaceDN w:val="0"/>
        <w:adjustRightInd w:val="0"/>
        <w:jc w:val="center"/>
        <w:rPr>
          <w:rFonts w:ascii="Montserrat" w:hAnsi="Montserrat"/>
          <w:b/>
          <w:bCs/>
          <w:spacing w:val="4"/>
          <w:sz w:val="36"/>
          <w:szCs w:val="36"/>
        </w:rPr>
      </w:pPr>
      <w:bookmarkStart w:id="0" w:name="_Hlk163458901"/>
      <w:r w:rsidRPr="005D0245">
        <w:rPr>
          <w:rFonts w:ascii="Montserrat" w:hAnsi="Montserrat"/>
          <w:b/>
          <w:bCs/>
          <w:spacing w:val="4"/>
          <w:sz w:val="36"/>
          <w:szCs w:val="36"/>
        </w:rPr>
        <w:t xml:space="preserve">PARA LA </w:t>
      </w:r>
      <w:bookmarkStart w:id="1" w:name="_Hlk157773782"/>
      <w:r w:rsidR="00E35876">
        <w:rPr>
          <w:rFonts w:ascii="Montserrat" w:hAnsi="Montserrat"/>
          <w:b/>
          <w:bCs/>
          <w:spacing w:val="4"/>
          <w:sz w:val="36"/>
          <w:szCs w:val="36"/>
        </w:rPr>
        <w:t xml:space="preserve">ADQUISICIÓN DE </w:t>
      </w:r>
      <w:r w:rsidR="000228A4">
        <w:rPr>
          <w:rFonts w:ascii="Montserrat" w:hAnsi="Montserrat"/>
          <w:b/>
          <w:bCs/>
          <w:spacing w:val="4"/>
          <w:sz w:val="36"/>
          <w:szCs w:val="36"/>
        </w:rPr>
        <w:t>MATERIAL DE CONSUMO Y CRISTALERIA</w:t>
      </w:r>
      <w:r w:rsidR="00E35876">
        <w:rPr>
          <w:rFonts w:ascii="Montserrat" w:hAnsi="Montserrat"/>
          <w:b/>
          <w:bCs/>
          <w:spacing w:val="4"/>
          <w:sz w:val="36"/>
          <w:szCs w:val="36"/>
        </w:rPr>
        <w:t xml:space="preserve"> PARA LABORATORIOS</w:t>
      </w:r>
    </w:p>
    <w:bookmarkEnd w:id="0"/>
    <w:bookmarkEnd w:id="1"/>
    <w:p w14:paraId="30222830" w14:textId="0E843EAC" w:rsidR="23006493" w:rsidRPr="006F2AA7" w:rsidRDefault="23006493" w:rsidP="001C7ACF">
      <w:pPr>
        <w:pStyle w:val="Ttulo"/>
        <w:ind w:left="340" w:right="49" w:hanging="340"/>
        <w:jc w:val="center"/>
        <w:rPr>
          <w:rFonts w:ascii="Montserrat" w:eastAsia="Calibri" w:hAnsi="Montserrat"/>
          <w:bCs/>
          <w:smallCaps w:val="0"/>
          <w:spacing w:val="4"/>
          <w:sz w:val="36"/>
          <w:szCs w:val="36"/>
        </w:rPr>
      </w:pPr>
    </w:p>
    <w:p w14:paraId="3803AEE1" w14:textId="1D5E84CF" w:rsidR="23006493" w:rsidRDefault="23006493" w:rsidP="23006493">
      <w:pPr>
        <w:spacing w:line="259" w:lineRule="auto"/>
        <w:jc w:val="both"/>
        <w:rPr>
          <w:rFonts w:ascii="Montserrat" w:hAnsi="Montserrat"/>
          <w:b/>
          <w:bCs/>
          <w:sz w:val="36"/>
          <w:szCs w:val="36"/>
          <w:highlight w:val="yellow"/>
        </w:rPr>
      </w:pPr>
    </w:p>
    <w:p w14:paraId="4C6EBA60" w14:textId="77777777" w:rsidR="008327D2" w:rsidRPr="00F22B3B" w:rsidRDefault="008327D2" w:rsidP="00407969">
      <w:pPr>
        <w:autoSpaceDE w:val="0"/>
        <w:autoSpaceDN w:val="0"/>
        <w:adjustRightInd w:val="0"/>
        <w:jc w:val="both"/>
        <w:rPr>
          <w:rFonts w:ascii="Montserrat" w:hAnsi="Montserrat"/>
          <w:b/>
          <w:spacing w:val="4"/>
          <w:sz w:val="36"/>
          <w:szCs w:val="36"/>
        </w:rPr>
      </w:pPr>
    </w:p>
    <w:p w14:paraId="4EF0C62C" w14:textId="77777777" w:rsidR="00CF3706" w:rsidRPr="00F22B3B" w:rsidRDefault="00CF3706" w:rsidP="00407969">
      <w:pPr>
        <w:autoSpaceDE w:val="0"/>
        <w:autoSpaceDN w:val="0"/>
        <w:adjustRightInd w:val="0"/>
        <w:jc w:val="both"/>
        <w:rPr>
          <w:rFonts w:ascii="Montserrat" w:hAnsi="Montserrat"/>
          <w:b/>
          <w:spacing w:val="4"/>
          <w:sz w:val="36"/>
          <w:szCs w:val="36"/>
        </w:rPr>
      </w:pPr>
    </w:p>
    <w:p w14:paraId="05EF62E6" w14:textId="77777777" w:rsidR="00BA4F22" w:rsidRPr="00F22B3B" w:rsidRDefault="00BA4F22" w:rsidP="00800990">
      <w:pPr>
        <w:tabs>
          <w:tab w:val="left" w:pos="855"/>
        </w:tabs>
        <w:jc w:val="both"/>
        <w:rPr>
          <w:rFonts w:ascii="Montserrat" w:hAnsi="Montserrat"/>
        </w:rPr>
      </w:pPr>
    </w:p>
    <w:p w14:paraId="4BB1CE05" w14:textId="77777777" w:rsidR="006F7BF8" w:rsidRPr="00F22B3B" w:rsidRDefault="006F7BF8" w:rsidP="00800990">
      <w:pPr>
        <w:tabs>
          <w:tab w:val="left" w:pos="855"/>
        </w:tabs>
        <w:jc w:val="both"/>
        <w:rPr>
          <w:rFonts w:ascii="Montserrat" w:hAnsi="Montserrat"/>
        </w:rPr>
      </w:pPr>
    </w:p>
    <w:p w14:paraId="7F39860E" w14:textId="77777777" w:rsidR="00871BE8" w:rsidRPr="00F22B3B" w:rsidRDefault="00871BE8" w:rsidP="00800990">
      <w:pPr>
        <w:tabs>
          <w:tab w:val="left" w:pos="855"/>
        </w:tabs>
        <w:jc w:val="both"/>
        <w:rPr>
          <w:rFonts w:ascii="Montserrat" w:hAnsi="Montserrat"/>
        </w:rPr>
      </w:pPr>
    </w:p>
    <w:p w14:paraId="4D9EE53C" w14:textId="71487ECE" w:rsidR="003F0E5C" w:rsidRPr="00977787" w:rsidRDefault="00A10E0D" w:rsidP="00977787">
      <w:pPr>
        <w:tabs>
          <w:tab w:val="left" w:pos="855"/>
        </w:tabs>
        <w:jc w:val="center"/>
        <w:rPr>
          <w:rFonts w:ascii="Montserrat" w:hAnsi="Montserrat" w:cs="Times New Roman"/>
        </w:rPr>
      </w:pPr>
      <w:r w:rsidRPr="00F22B3B">
        <w:rPr>
          <w:rFonts w:ascii="Montserrat" w:hAnsi="Montserrat"/>
        </w:rPr>
        <w:br w:type="page"/>
      </w:r>
      <w:bookmarkStart w:id="2" w:name="_Toc365306307"/>
      <w:bookmarkStart w:id="3" w:name="_Toc365478498"/>
      <w:bookmarkStart w:id="4" w:name="_Toc366573070"/>
      <w:bookmarkStart w:id="5" w:name="_Toc368677811"/>
      <w:bookmarkStart w:id="6" w:name="_Toc368937054"/>
      <w:bookmarkStart w:id="7" w:name="_Toc371442833"/>
      <w:bookmarkStart w:id="8" w:name="_Toc371675290"/>
      <w:bookmarkStart w:id="9" w:name="_Toc378234085"/>
      <w:bookmarkStart w:id="10" w:name="_Toc378241864"/>
      <w:bookmarkStart w:id="11" w:name="_Toc378245522"/>
      <w:bookmarkStart w:id="12" w:name="_Toc378581381"/>
      <w:bookmarkStart w:id="13" w:name="_Toc378585753"/>
      <w:bookmarkStart w:id="14" w:name="_Toc378586870"/>
      <w:bookmarkStart w:id="15" w:name="_Toc384132993"/>
      <w:bookmarkStart w:id="16" w:name="_Toc384140319"/>
      <w:bookmarkStart w:id="17" w:name="_Toc384144219"/>
      <w:bookmarkStart w:id="18" w:name="_Toc384631362"/>
      <w:bookmarkStart w:id="19" w:name="_Toc385932572"/>
      <w:bookmarkStart w:id="20" w:name="_Toc388367755"/>
      <w:bookmarkStart w:id="21" w:name="_Toc388369267"/>
      <w:bookmarkStart w:id="22" w:name="_Toc388870844"/>
      <w:bookmarkStart w:id="23" w:name="_Toc389232473"/>
      <w:bookmarkStart w:id="24" w:name="_Toc389739676"/>
      <w:bookmarkStart w:id="25" w:name="_Toc391454700"/>
      <w:bookmarkStart w:id="26" w:name="_Toc393285968"/>
      <w:bookmarkStart w:id="27" w:name="_Toc397540671"/>
      <w:bookmarkStart w:id="28" w:name="_Toc397540704"/>
      <w:bookmarkStart w:id="29" w:name="_Toc409443152"/>
      <w:bookmarkStart w:id="30" w:name="_Toc409443381"/>
      <w:bookmarkStart w:id="31" w:name="_Toc409443441"/>
      <w:bookmarkStart w:id="32" w:name="_Toc416267904"/>
      <w:bookmarkStart w:id="33" w:name="_Toc424228437"/>
      <w:bookmarkStart w:id="34" w:name="_Toc491863746"/>
      <w:bookmarkStart w:id="35" w:name="_Toc491864223"/>
      <w:bookmarkStart w:id="36" w:name="_Toc491864280"/>
      <w:bookmarkStart w:id="37" w:name="_Toc500763045"/>
      <w:bookmarkStart w:id="38" w:name="_Toc500763267"/>
      <w:bookmarkStart w:id="39" w:name="_Toc503783828"/>
      <w:bookmarkStart w:id="40" w:name="_Toc503784187"/>
      <w:bookmarkStart w:id="41" w:name="_Toc534650076"/>
      <w:bookmarkStart w:id="42" w:name="_Toc65569815"/>
      <w:bookmarkStart w:id="43" w:name="_Toc65575259"/>
      <w:bookmarkStart w:id="44" w:name="_Toc65576179"/>
      <w:bookmarkStart w:id="45" w:name="_Toc65576275"/>
      <w:bookmarkStart w:id="46" w:name="_Toc67585123"/>
      <w:bookmarkStart w:id="47" w:name="_Toc67585269"/>
      <w:bookmarkStart w:id="48" w:name="_Toc73354105"/>
      <w:bookmarkStart w:id="49" w:name="_Toc110530523"/>
      <w:bookmarkStart w:id="50" w:name="_Toc110530587"/>
      <w:bookmarkStart w:id="51" w:name="_Toc110531912"/>
      <w:bookmarkStart w:id="52" w:name="_Toc112083916"/>
      <w:bookmarkStart w:id="53" w:name="_Toc116996364"/>
      <w:bookmarkStart w:id="54" w:name="_Toc150184231"/>
      <w:bookmarkStart w:id="55" w:name="_Toc378234086"/>
      <w:bookmarkStart w:id="56" w:name="_Toc378241865"/>
      <w:bookmarkStart w:id="57" w:name="_Toc378245523"/>
      <w:bookmarkStart w:id="58" w:name="_Toc378581382"/>
      <w:bookmarkStart w:id="59" w:name="_Toc378585754"/>
      <w:bookmarkStart w:id="60" w:name="_Toc378586871"/>
      <w:bookmarkStart w:id="61" w:name="_Toc384132994"/>
      <w:bookmarkStart w:id="62" w:name="_Toc384140320"/>
      <w:bookmarkStart w:id="63" w:name="_Toc384144220"/>
      <w:bookmarkStart w:id="64" w:name="_Toc384631363"/>
      <w:bookmarkStart w:id="65" w:name="_Toc385932573"/>
      <w:bookmarkStart w:id="66" w:name="_Toc388367756"/>
      <w:bookmarkStart w:id="67" w:name="_Toc388369268"/>
      <w:bookmarkStart w:id="68" w:name="_Toc388870845"/>
      <w:bookmarkStart w:id="69" w:name="_Toc389232474"/>
      <w:bookmarkStart w:id="70" w:name="_Toc389739677"/>
      <w:bookmarkStart w:id="71" w:name="_Toc391454701"/>
      <w:bookmarkStart w:id="72" w:name="_Toc393285969"/>
      <w:bookmarkStart w:id="73" w:name="_Toc397540672"/>
      <w:bookmarkStart w:id="74" w:name="_Toc397540705"/>
      <w:bookmarkStart w:id="75" w:name="_Toc400094433"/>
      <w:bookmarkStart w:id="76" w:name="_Toc402426055"/>
      <w:bookmarkStart w:id="77" w:name="_Toc402426705"/>
      <w:bookmarkStart w:id="78" w:name="_Toc402426896"/>
      <w:bookmarkStart w:id="79" w:name="_Toc409443153"/>
      <w:bookmarkStart w:id="80" w:name="_Toc409443382"/>
      <w:bookmarkStart w:id="81" w:name="_Toc409443442"/>
      <w:bookmarkStart w:id="82" w:name="_Toc416267905"/>
      <w:bookmarkStart w:id="83" w:name="_Toc424228438"/>
      <w:bookmarkStart w:id="84" w:name="_Toc491863747"/>
      <w:bookmarkStart w:id="85" w:name="_Toc491864224"/>
      <w:bookmarkStart w:id="86" w:name="_Toc491864281"/>
      <w:bookmarkStart w:id="87" w:name="_Toc500763046"/>
      <w:bookmarkStart w:id="88" w:name="_Toc500763268"/>
      <w:bookmarkStart w:id="89" w:name="_Toc503784188"/>
      <w:bookmarkStart w:id="90" w:name="_Toc65569816"/>
      <w:bookmarkStart w:id="91" w:name="_Toc65575260"/>
      <w:bookmarkStart w:id="92" w:name="_Toc65576276"/>
      <w:bookmarkStart w:id="93" w:name="_Toc67585124"/>
      <w:bookmarkStart w:id="94" w:name="_Toc67585270"/>
      <w:bookmarkStart w:id="95" w:name="_Toc73354106"/>
      <w:bookmarkStart w:id="96" w:name="_Toc110530524"/>
      <w:bookmarkStart w:id="97" w:name="_Toc110530588"/>
      <w:bookmarkStart w:id="98" w:name="_Toc110531913"/>
      <w:bookmarkStart w:id="99" w:name="_Toc112083917"/>
      <w:bookmarkStart w:id="100" w:name="_Toc116996365"/>
    </w:p>
    <w:p w14:paraId="047E214A" w14:textId="7EAD44D3" w:rsidR="00200DDA" w:rsidRDefault="001A7A75" w:rsidP="00200DDA">
      <w:pPr>
        <w:pStyle w:val="Ttulo"/>
        <w:ind w:right="49"/>
        <w:jc w:val="center"/>
        <w:rPr>
          <w:rFonts w:ascii="Montserrat" w:hAnsi="Montserrat" w:cs="Times New Roman"/>
          <w:sz w:val="18"/>
          <w:szCs w:val="18"/>
        </w:rPr>
      </w:pPr>
      <w:r w:rsidRPr="00F22B3B">
        <w:rPr>
          <w:rFonts w:ascii="Montserrat" w:hAnsi="Montserrat" w:cs="Times New Roman"/>
          <w:sz w:val="18"/>
          <w:szCs w:val="18"/>
        </w:rPr>
        <w:lastRenderedPageBreak/>
        <w:t>ÍNDICE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DBE5600" w14:textId="77777777" w:rsidR="00200DDA" w:rsidRDefault="00200DDA" w:rsidP="00200DDA">
      <w:pPr>
        <w:pStyle w:val="Ttulo"/>
        <w:ind w:right="49"/>
        <w:jc w:val="center"/>
        <w:rPr>
          <w:rFonts w:ascii="Montserrat" w:hAnsi="Montserrat" w:cs="Times New Roman"/>
          <w:sz w:val="18"/>
          <w:szCs w:val="18"/>
        </w:rPr>
      </w:pPr>
    </w:p>
    <w:tbl>
      <w:tblPr>
        <w:tblW w:w="9225" w:type="dxa"/>
        <w:tblInd w:w="-41" w:type="dxa"/>
        <w:tblCellMar>
          <w:left w:w="70" w:type="dxa"/>
          <w:right w:w="70" w:type="dxa"/>
        </w:tblCellMar>
        <w:tblLook w:val="0000" w:firstRow="0" w:lastRow="0" w:firstColumn="0" w:lastColumn="0" w:noHBand="0" w:noVBand="0"/>
      </w:tblPr>
      <w:tblGrid>
        <w:gridCol w:w="1454"/>
        <w:gridCol w:w="7229"/>
        <w:gridCol w:w="542"/>
      </w:tblGrid>
      <w:tr w:rsidR="00200DDA" w:rsidRPr="00820706" w14:paraId="3BEE8C9D" w14:textId="77777777" w:rsidTr="008B75D2">
        <w:trPr>
          <w:trHeight w:hRule="exact" w:val="227"/>
        </w:trPr>
        <w:tc>
          <w:tcPr>
            <w:tcW w:w="1454" w:type="dxa"/>
          </w:tcPr>
          <w:p w14:paraId="311829B5" w14:textId="77777777" w:rsidR="00200DDA" w:rsidRPr="00200DDA" w:rsidRDefault="00200DDA" w:rsidP="0088495E">
            <w:pPr>
              <w:rPr>
                <w:rFonts w:ascii="Montserrat" w:hAnsi="Montserrat"/>
                <w:b/>
                <w:bCs/>
                <w:sz w:val="18"/>
                <w:szCs w:val="18"/>
              </w:rPr>
            </w:pPr>
            <w:r w:rsidRPr="00200DDA">
              <w:rPr>
                <w:rFonts w:ascii="Montserrat" w:hAnsi="Montserrat"/>
                <w:b/>
                <w:bCs/>
                <w:sz w:val="18"/>
                <w:szCs w:val="18"/>
              </w:rPr>
              <w:t>GLOSARIO</w:t>
            </w:r>
          </w:p>
        </w:tc>
        <w:tc>
          <w:tcPr>
            <w:tcW w:w="7229" w:type="dxa"/>
          </w:tcPr>
          <w:p w14:paraId="0704C9C4" w14:textId="77777777" w:rsidR="00200DDA" w:rsidRPr="00820706" w:rsidRDefault="00200DDA" w:rsidP="0088495E">
            <w:pPr>
              <w:rPr>
                <w:rFonts w:ascii="Montserrat" w:hAnsi="Montserrat"/>
                <w:sz w:val="18"/>
                <w:szCs w:val="18"/>
              </w:rPr>
            </w:pPr>
          </w:p>
        </w:tc>
        <w:tc>
          <w:tcPr>
            <w:tcW w:w="542" w:type="dxa"/>
          </w:tcPr>
          <w:p w14:paraId="5DBD22D7" w14:textId="77777777" w:rsidR="00200DDA" w:rsidRPr="00820706" w:rsidRDefault="00200DDA" w:rsidP="0088495E">
            <w:pPr>
              <w:rPr>
                <w:rFonts w:ascii="Montserrat" w:hAnsi="Montserrat"/>
                <w:sz w:val="18"/>
                <w:szCs w:val="18"/>
              </w:rPr>
            </w:pPr>
            <w:r>
              <w:rPr>
                <w:rFonts w:ascii="Montserrat" w:hAnsi="Montserrat"/>
                <w:sz w:val="18"/>
                <w:szCs w:val="18"/>
              </w:rPr>
              <w:t>4</w:t>
            </w:r>
          </w:p>
        </w:tc>
      </w:tr>
      <w:tr w:rsidR="008B75D2" w:rsidRPr="00820706" w14:paraId="6C979A26" w14:textId="77777777" w:rsidTr="008B75D2">
        <w:trPr>
          <w:trHeight w:hRule="exact" w:val="227"/>
        </w:trPr>
        <w:tc>
          <w:tcPr>
            <w:tcW w:w="1454" w:type="dxa"/>
          </w:tcPr>
          <w:p w14:paraId="49953C33"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1</w:t>
            </w:r>
          </w:p>
        </w:tc>
        <w:tc>
          <w:tcPr>
            <w:tcW w:w="7229" w:type="dxa"/>
          </w:tcPr>
          <w:p w14:paraId="7D335035"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DATOS GENERALES O DE IDENTIFICACIÓN DE LA INVITACIÓN</w:t>
            </w:r>
          </w:p>
        </w:tc>
        <w:tc>
          <w:tcPr>
            <w:tcW w:w="542" w:type="dxa"/>
          </w:tcPr>
          <w:p w14:paraId="3498FFBC" w14:textId="77777777" w:rsidR="00200DDA" w:rsidRDefault="00200DDA" w:rsidP="0088495E">
            <w:pPr>
              <w:rPr>
                <w:rFonts w:ascii="Montserrat" w:hAnsi="Montserrat"/>
                <w:sz w:val="18"/>
                <w:szCs w:val="18"/>
              </w:rPr>
            </w:pPr>
            <w:r>
              <w:rPr>
                <w:rFonts w:ascii="Montserrat" w:hAnsi="Montserrat"/>
                <w:sz w:val="18"/>
                <w:szCs w:val="18"/>
              </w:rPr>
              <w:t>7</w:t>
            </w:r>
          </w:p>
        </w:tc>
      </w:tr>
      <w:tr w:rsidR="008B75D2" w:rsidRPr="00820706" w14:paraId="79F70B40" w14:textId="77777777" w:rsidTr="008B75D2">
        <w:trPr>
          <w:trHeight w:hRule="exact" w:val="227"/>
        </w:trPr>
        <w:tc>
          <w:tcPr>
            <w:tcW w:w="1454" w:type="dxa"/>
          </w:tcPr>
          <w:p w14:paraId="0F018F41" w14:textId="77777777" w:rsidR="00200DDA" w:rsidRDefault="00200DDA" w:rsidP="0088495E">
            <w:pPr>
              <w:rPr>
                <w:rFonts w:ascii="Montserrat" w:hAnsi="Montserrat"/>
                <w:sz w:val="18"/>
                <w:szCs w:val="18"/>
              </w:rPr>
            </w:pPr>
            <w:r>
              <w:rPr>
                <w:rFonts w:ascii="Montserrat" w:hAnsi="Montserrat"/>
                <w:sz w:val="18"/>
                <w:szCs w:val="18"/>
              </w:rPr>
              <w:t>1.1</w:t>
            </w:r>
          </w:p>
        </w:tc>
        <w:tc>
          <w:tcPr>
            <w:tcW w:w="7229" w:type="dxa"/>
          </w:tcPr>
          <w:p w14:paraId="49E1765F" w14:textId="77777777" w:rsidR="00200DDA" w:rsidRPr="00820706" w:rsidRDefault="00200DDA" w:rsidP="0088495E">
            <w:pPr>
              <w:rPr>
                <w:rFonts w:ascii="Montserrat" w:hAnsi="Montserrat"/>
                <w:sz w:val="18"/>
                <w:szCs w:val="18"/>
              </w:rPr>
            </w:pPr>
            <w:r w:rsidRPr="00820706">
              <w:rPr>
                <w:rFonts w:ascii="Montserrat" w:hAnsi="Montserrat"/>
                <w:sz w:val="18"/>
                <w:szCs w:val="18"/>
              </w:rPr>
              <w:t>DATOS DE LA CONVOCANTE</w:t>
            </w:r>
          </w:p>
        </w:tc>
        <w:tc>
          <w:tcPr>
            <w:tcW w:w="542" w:type="dxa"/>
          </w:tcPr>
          <w:p w14:paraId="6986F878" w14:textId="77777777" w:rsidR="00200DDA" w:rsidRDefault="00200DDA" w:rsidP="0088495E">
            <w:pPr>
              <w:rPr>
                <w:rFonts w:ascii="Montserrat" w:hAnsi="Montserrat"/>
                <w:sz w:val="18"/>
                <w:szCs w:val="18"/>
              </w:rPr>
            </w:pPr>
            <w:r>
              <w:rPr>
                <w:rFonts w:ascii="Montserrat" w:hAnsi="Montserrat"/>
                <w:sz w:val="18"/>
                <w:szCs w:val="18"/>
              </w:rPr>
              <w:t>7</w:t>
            </w:r>
          </w:p>
        </w:tc>
      </w:tr>
      <w:tr w:rsidR="00200DDA" w:rsidRPr="00820706" w14:paraId="27E2A42E" w14:textId="77777777" w:rsidTr="008B75D2">
        <w:trPr>
          <w:trHeight w:hRule="exact" w:val="227"/>
        </w:trPr>
        <w:tc>
          <w:tcPr>
            <w:tcW w:w="1454" w:type="dxa"/>
          </w:tcPr>
          <w:p w14:paraId="15779987" w14:textId="77777777" w:rsidR="00200DDA" w:rsidRDefault="00200DDA" w:rsidP="0088495E">
            <w:pPr>
              <w:rPr>
                <w:rFonts w:ascii="Montserrat" w:hAnsi="Montserrat"/>
                <w:sz w:val="18"/>
                <w:szCs w:val="18"/>
              </w:rPr>
            </w:pPr>
            <w:r>
              <w:rPr>
                <w:rFonts w:ascii="Montserrat" w:hAnsi="Montserrat"/>
                <w:sz w:val="18"/>
                <w:szCs w:val="18"/>
              </w:rPr>
              <w:t>1.2</w:t>
            </w:r>
          </w:p>
        </w:tc>
        <w:tc>
          <w:tcPr>
            <w:tcW w:w="7229" w:type="dxa"/>
          </w:tcPr>
          <w:p w14:paraId="28498C83" w14:textId="77777777" w:rsidR="00200DDA" w:rsidRPr="00820706" w:rsidRDefault="00200DDA" w:rsidP="0088495E">
            <w:pPr>
              <w:rPr>
                <w:rFonts w:ascii="Montserrat" w:hAnsi="Montserrat"/>
                <w:sz w:val="18"/>
                <w:szCs w:val="18"/>
              </w:rPr>
            </w:pPr>
            <w:r w:rsidRPr="00820706">
              <w:rPr>
                <w:rFonts w:ascii="Montserrat" w:hAnsi="Montserrat"/>
                <w:sz w:val="18"/>
                <w:szCs w:val="18"/>
              </w:rPr>
              <w:t>IGUALDAD DE GÉNERO</w:t>
            </w:r>
          </w:p>
        </w:tc>
        <w:tc>
          <w:tcPr>
            <w:tcW w:w="542" w:type="dxa"/>
          </w:tcPr>
          <w:p w14:paraId="28A04779" w14:textId="77777777" w:rsidR="00200DDA" w:rsidRDefault="00200DDA" w:rsidP="0088495E">
            <w:pPr>
              <w:rPr>
                <w:rFonts w:ascii="Montserrat" w:hAnsi="Montserrat"/>
                <w:sz w:val="18"/>
                <w:szCs w:val="18"/>
              </w:rPr>
            </w:pPr>
            <w:r>
              <w:rPr>
                <w:rFonts w:ascii="Montserrat" w:hAnsi="Montserrat"/>
                <w:sz w:val="18"/>
                <w:szCs w:val="18"/>
              </w:rPr>
              <w:t>8</w:t>
            </w:r>
          </w:p>
        </w:tc>
      </w:tr>
      <w:tr w:rsidR="00200DDA" w:rsidRPr="00820706" w14:paraId="57B002C4" w14:textId="77777777" w:rsidTr="008B75D2">
        <w:trPr>
          <w:trHeight w:hRule="exact" w:val="227"/>
        </w:trPr>
        <w:tc>
          <w:tcPr>
            <w:tcW w:w="1454" w:type="dxa"/>
          </w:tcPr>
          <w:p w14:paraId="3CC14D88" w14:textId="77777777" w:rsidR="00200DDA" w:rsidRDefault="00200DDA" w:rsidP="0088495E">
            <w:pPr>
              <w:rPr>
                <w:rFonts w:ascii="Montserrat" w:hAnsi="Montserrat"/>
                <w:sz w:val="18"/>
                <w:szCs w:val="18"/>
              </w:rPr>
            </w:pPr>
            <w:r>
              <w:rPr>
                <w:rFonts w:ascii="Montserrat" w:hAnsi="Montserrat"/>
                <w:sz w:val="18"/>
                <w:szCs w:val="18"/>
              </w:rPr>
              <w:t>1.3</w:t>
            </w:r>
          </w:p>
        </w:tc>
        <w:tc>
          <w:tcPr>
            <w:tcW w:w="7229" w:type="dxa"/>
          </w:tcPr>
          <w:p w14:paraId="5EC8258F" w14:textId="77777777" w:rsidR="00200DDA" w:rsidRPr="00820706" w:rsidRDefault="00200DDA" w:rsidP="0088495E">
            <w:pPr>
              <w:rPr>
                <w:rFonts w:ascii="Montserrat" w:hAnsi="Montserrat"/>
                <w:sz w:val="18"/>
                <w:szCs w:val="18"/>
              </w:rPr>
            </w:pPr>
            <w:r w:rsidRPr="00820706">
              <w:rPr>
                <w:rFonts w:ascii="Montserrat" w:hAnsi="Montserrat"/>
                <w:sz w:val="18"/>
                <w:szCs w:val="18"/>
              </w:rPr>
              <w:t>TESTIGO SOCIAL</w:t>
            </w:r>
          </w:p>
        </w:tc>
        <w:tc>
          <w:tcPr>
            <w:tcW w:w="542" w:type="dxa"/>
          </w:tcPr>
          <w:p w14:paraId="3F55BFE8"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34AB3420" w14:textId="77777777" w:rsidTr="008B75D2">
        <w:trPr>
          <w:trHeight w:hRule="exact" w:val="227"/>
        </w:trPr>
        <w:tc>
          <w:tcPr>
            <w:tcW w:w="1454" w:type="dxa"/>
          </w:tcPr>
          <w:p w14:paraId="16671117" w14:textId="77777777" w:rsidR="00200DDA" w:rsidRDefault="00200DDA" w:rsidP="0088495E">
            <w:pPr>
              <w:rPr>
                <w:rFonts w:ascii="Montserrat" w:hAnsi="Montserrat"/>
                <w:sz w:val="18"/>
                <w:szCs w:val="18"/>
              </w:rPr>
            </w:pPr>
            <w:r>
              <w:rPr>
                <w:rFonts w:ascii="Montserrat" w:hAnsi="Montserrat"/>
                <w:sz w:val="18"/>
                <w:szCs w:val="18"/>
              </w:rPr>
              <w:t>1.4</w:t>
            </w:r>
          </w:p>
        </w:tc>
        <w:tc>
          <w:tcPr>
            <w:tcW w:w="7229" w:type="dxa"/>
          </w:tcPr>
          <w:p w14:paraId="0B076AD0" w14:textId="77777777" w:rsidR="00200DDA" w:rsidRPr="00820706" w:rsidRDefault="00200DDA" w:rsidP="0088495E">
            <w:pPr>
              <w:rPr>
                <w:rFonts w:ascii="Montserrat" w:hAnsi="Montserrat"/>
                <w:sz w:val="18"/>
                <w:szCs w:val="18"/>
              </w:rPr>
            </w:pPr>
            <w:r w:rsidRPr="00820706">
              <w:rPr>
                <w:rFonts w:ascii="Montserrat" w:hAnsi="Montserrat"/>
                <w:sz w:val="18"/>
                <w:szCs w:val="18"/>
              </w:rPr>
              <w:t>MEDIO QUE UTILIZARÁ LA INVITACIÓN Y CARÁCTER DE LA MISMA</w:t>
            </w:r>
          </w:p>
        </w:tc>
        <w:tc>
          <w:tcPr>
            <w:tcW w:w="542" w:type="dxa"/>
          </w:tcPr>
          <w:p w14:paraId="36995DAB"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51706079" w14:textId="77777777" w:rsidTr="008B75D2">
        <w:trPr>
          <w:trHeight w:hRule="exact" w:val="227"/>
        </w:trPr>
        <w:tc>
          <w:tcPr>
            <w:tcW w:w="1454" w:type="dxa"/>
          </w:tcPr>
          <w:p w14:paraId="26FB82A6" w14:textId="77777777" w:rsidR="00200DDA" w:rsidRDefault="00200DDA" w:rsidP="0088495E">
            <w:pPr>
              <w:rPr>
                <w:rFonts w:ascii="Montserrat" w:hAnsi="Montserrat"/>
                <w:sz w:val="18"/>
                <w:szCs w:val="18"/>
              </w:rPr>
            </w:pPr>
            <w:r>
              <w:rPr>
                <w:rFonts w:ascii="Montserrat" w:hAnsi="Montserrat"/>
                <w:sz w:val="18"/>
                <w:szCs w:val="18"/>
              </w:rPr>
              <w:t>1.5</w:t>
            </w:r>
          </w:p>
        </w:tc>
        <w:tc>
          <w:tcPr>
            <w:tcW w:w="7229" w:type="dxa"/>
          </w:tcPr>
          <w:p w14:paraId="19CFD7AC" w14:textId="77777777" w:rsidR="00200DDA" w:rsidRPr="00820706" w:rsidRDefault="00200DDA" w:rsidP="0088495E">
            <w:pPr>
              <w:rPr>
                <w:rFonts w:ascii="Montserrat" w:hAnsi="Montserrat"/>
                <w:sz w:val="18"/>
                <w:szCs w:val="18"/>
              </w:rPr>
            </w:pPr>
            <w:r w:rsidRPr="00820706">
              <w:rPr>
                <w:rFonts w:ascii="Montserrat" w:hAnsi="Montserrat"/>
                <w:sz w:val="18"/>
                <w:szCs w:val="18"/>
              </w:rPr>
              <w:t>EJERCICIO FISCAL</w:t>
            </w:r>
          </w:p>
        </w:tc>
        <w:tc>
          <w:tcPr>
            <w:tcW w:w="542" w:type="dxa"/>
          </w:tcPr>
          <w:p w14:paraId="5591B242" w14:textId="77777777" w:rsidR="00200DDA" w:rsidRDefault="00200DDA" w:rsidP="0088495E">
            <w:pPr>
              <w:rPr>
                <w:rFonts w:ascii="Montserrat" w:hAnsi="Montserrat"/>
                <w:sz w:val="18"/>
                <w:szCs w:val="18"/>
              </w:rPr>
            </w:pPr>
            <w:r>
              <w:rPr>
                <w:rFonts w:ascii="Montserrat" w:hAnsi="Montserrat"/>
                <w:sz w:val="18"/>
                <w:szCs w:val="18"/>
              </w:rPr>
              <w:t>9</w:t>
            </w:r>
          </w:p>
        </w:tc>
      </w:tr>
      <w:tr w:rsidR="00200DDA" w:rsidRPr="00820706" w14:paraId="47EBB52A" w14:textId="77777777" w:rsidTr="008B75D2">
        <w:trPr>
          <w:trHeight w:hRule="exact" w:val="227"/>
        </w:trPr>
        <w:tc>
          <w:tcPr>
            <w:tcW w:w="1454" w:type="dxa"/>
          </w:tcPr>
          <w:p w14:paraId="5F31DB45" w14:textId="77777777" w:rsidR="00200DDA" w:rsidRDefault="00200DDA" w:rsidP="0088495E">
            <w:pPr>
              <w:rPr>
                <w:rFonts w:ascii="Montserrat" w:hAnsi="Montserrat"/>
                <w:sz w:val="18"/>
                <w:szCs w:val="18"/>
              </w:rPr>
            </w:pPr>
            <w:r>
              <w:rPr>
                <w:rFonts w:ascii="Montserrat" w:hAnsi="Montserrat"/>
                <w:sz w:val="18"/>
                <w:szCs w:val="18"/>
              </w:rPr>
              <w:t>1.6</w:t>
            </w:r>
          </w:p>
        </w:tc>
        <w:tc>
          <w:tcPr>
            <w:tcW w:w="7229" w:type="dxa"/>
          </w:tcPr>
          <w:p w14:paraId="16B5D3B0" w14:textId="77777777" w:rsidR="00200DDA" w:rsidRPr="00820706" w:rsidRDefault="00200DDA" w:rsidP="0088495E">
            <w:pPr>
              <w:rPr>
                <w:rFonts w:ascii="Montserrat" w:hAnsi="Montserrat"/>
                <w:sz w:val="18"/>
                <w:szCs w:val="18"/>
              </w:rPr>
            </w:pPr>
            <w:r w:rsidRPr="00820706">
              <w:rPr>
                <w:rFonts w:ascii="Montserrat" w:hAnsi="Montserrat"/>
                <w:sz w:val="18"/>
                <w:szCs w:val="18"/>
              </w:rPr>
              <w:t>IDIOMA EN EL QUE SE PRESENTARÁN LAS PROPOSICIONES</w:t>
            </w:r>
          </w:p>
        </w:tc>
        <w:tc>
          <w:tcPr>
            <w:tcW w:w="542" w:type="dxa"/>
          </w:tcPr>
          <w:p w14:paraId="5886D6CF"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6D6EAF" w14:textId="77777777" w:rsidTr="008B75D2">
        <w:trPr>
          <w:trHeight w:hRule="exact" w:val="227"/>
        </w:trPr>
        <w:tc>
          <w:tcPr>
            <w:tcW w:w="1454" w:type="dxa"/>
          </w:tcPr>
          <w:p w14:paraId="3891F0AA" w14:textId="77777777" w:rsidR="00200DDA" w:rsidRDefault="00200DDA" w:rsidP="0088495E">
            <w:pPr>
              <w:rPr>
                <w:rFonts w:ascii="Montserrat" w:hAnsi="Montserrat"/>
                <w:sz w:val="18"/>
                <w:szCs w:val="18"/>
              </w:rPr>
            </w:pPr>
            <w:r>
              <w:rPr>
                <w:rFonts w:ascii="Montserrat" w:hAnsi="Montserrat"/>
                <w:sz w:val="18"/>
                <w:szCs w:val="18"/>
              </w:rPr>
              <w:t>1.7</w:t>
            </w:r>
          </w:p>
        </w:tc>
        <w:tc>
          <w:tcPr>
            <w:tcW w:w="7229" w:type="dxa"/>
          </w:tcPr>
          <w:p w14:paraId="51CA6C85" w14:textId="77777777" w:rsidR="00200DDA" w:rsidRPr="00820706" w:rsidRDefault="00200DDA" w:rsidP="0088495E">
            <w:pPr>
              <w:rPr>
                <w:rFonts w:ascii="Montserrat" w:hAnsi="Montserrat"/>
                <w:sz w:val="18"/>
                <w:szCs w:val="18"/>
              </w:rPr>
            </w:pPr>
            <w:r w:rsidRPr="00820706">
              <w:rPr>
                <w:rFonts w:ascii="Montserrat" w:hAnsi="Montserrat"/>
                <w:sz w:val="18"/>
                <w:szCs w:val="18"/>
              </w:rPr>
              <w:t>DISPONIBILIDAD PRESUPUESTARIA</w:t>
            </w:r>
          </w:p>
        </w:tc>
        <w:tc>
          <w:tcPr>
            <w:tcW w:w="542" w:type="dxa"/>
          </w:tcPr>
          <w:p w14:paraId="5DB1FE1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690C02C3" w14:textId="77777777" w:rsidTr="008B75D2">
        <w:trPr>
          <w:trHeight w:hRule="exact" w:val="227"/>
        </w:trPr>
        <w:tc>
          <w:tcPr>
            <w:tcW w:w="1454" w:type="dxa"/>
          </w:tcPr>
          <w:p w14:paraId="513BD723"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2</w:t>
            </w:r>
          </w:p>
        </w:tc>
        <w:tc>
          <w:tcPr>
            <w:tcW w:w="7229" w:type="dxa"/>
          </w:tcPr>
          <w:p w14:paraId="7FB92FF4"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OBJETO Y ALCANCE DE LA INVITACIÓN</w:t>
            </w:r>
          </w:p>
        </w:tc>
        <w:tc>
          <w:tcPr>
            <w:tcW w:w="542" w:type="dxa"/>
          </w:tcPr>
          <w:p w14:paraId="7E71A67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0C3C68A5" w14:textId="77777777" w:rsidTr="008B75D2">
        <w:trPr>
          <w:trHeight w:hRule="exact" w:val="227"/>
        </w:trPr>
        <w:tc>
          <w:tcPr>
            <w:tcW w:w="1454" w:type="dxa"/>
          </w:tcPr>
          <w:p w14:paraId="0CD2E376" w14:textId="77777777" w:rsidR="00200DDA" w:rsidRDefault="00200DDA" w:rsidP="0088495E">
            <w:pPr>
              <w:rPr>
                <w:rFonts w:ascii="Montserrat" w:hAnsi="Montserrat"/>
                <w:sz w:val="18"/>
                <w:szCs w:val="18"/>
              </w:rPr>
            </w:pPr>
            <w:r>
              <w:rPr>
                <w:rFonts w:ascii="Montserrat" w:hAnsi="Montserrat"/>
                <w:sz w:val="18"/>
                <w:szCs w:val="18"/>
              </w:rPr>
              <w:t>2.1</w:t>
            </w:r>
          </w:p>
        </w:tc>
        <w:tc>
          <w:tcPr>
            <w:tcW w:w="7229" w:type="dxa"/>
          </w:tcPr>
          <w:p w14:paraId="116CD992" w14:textId="77777777" w:rsidR="00200DDA" w:rsidRPr="00820706" w:rsidRDefault="00200DDA" w:rsidP="0088495E">
            <w:pPr>
              <w:rPr>
                <w:rFonts w:ascii="Montserrat" w:hAnsi="Montserrat"/>
                <w:sz w:val="18"/>
                <w:szCs w:val="18"/>
              </w:rPr>
            </w:pPr>
            <w:r w:rsidRPr="00820706">
              <w:rPr>
                <w:rFonts w:ascii="Montserrat" w:hAnsi="Montserrat"/>
                <w:sz w:val="18"/>
                <w:szCs w:val="18"/>
              </w:rPr>
              <w:t>DESCRIPCIÓN</w:t>
            </w:r>
          </w:p>
        </w:tc>
        <w:tc>
          <w:tcPr>
            <w:tcW w:w="542" w:type="dxa"/>
          </w:tcPr>
          <w:p w14:paraId="17E3764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4C02024D" w14:textId="77777777" w:rsidTr="008B75D2">
        <w:trPr>
          <w:trHeight w:hRule="exact" w:val="227"/>
        </w:trPr>
        <w:tc>
          <w:tcPr>
            <w:tcW w:w="1454" w:type="dxa"/>
          </w:tcPr>
          <w:p w14:paraId="04872AEE" w14:textId="77777777" w:rsidR="00200DDA" w:rsidRDefault="00200DDA" w:rsidP="0088495E">
            <w:pPr>
              <w:rPr>
                <w:rFonts w:ascii="Montserrat" w:hAnsi="Montserrat"/>
                <w:sz w:val="18"/>
                <w:szCs w:val="18"/>
              </w:rPr>
            </w:pPr>
            <w:r>
              <w:rPr>
                <w:rFonts w:ascii="Montserrat" w:hAnsi="Montserrat"/>
                <w:sz w:val="18"/>
                <w:szCs w:val="18"/>
              </w:rPr>
              <w:t>2.2</w:t>
            </w:r>
          </w:p>
        </w:tc>
        <w:tc>
          <w:tcPr>
            <w:tcW w:w="7229" w:type="dxa"/>
          </w:tcPr>
          <w:p w14:paraId="5086ADA6" w14:textId="77777777" w:rsidR="00200DDA" w:rsidRPr="00820706" w:rsidRDefault="00200DDA" w:rsidP="0088495E">
            <w:pPr>
              <w:rPr>
                <w:rFonts w:ascii="Montserrat" w:hAnsi="Montserrat"/>
                <w:sz w:val="18"/>
                <w:szCs w:val="18"/>
              </w:rPr>
            </w:pPr>
            <w:r w:rsidRPr="00820706">
              <w:rPr>
                <w:rFonts w:ascii="Montserrat" w:hAnsi="Montserrat"/>
                <w:sz w:val="18"/>
                <w:szCs w:val="18"/>
              </w:rPr>
              <w:t>PARTIDAS QUE INTEGRAN LA INVITACIÓN</w:t>
            </w:r>
          </w:p>
        </w:tc>
        <w:tc>
          <w:tcPr>
            <w:tcW w:w="542" w:type="dxa"/>
          </w:tcPr>
          <w:p w14:paraId="59C09431" w14:textId="79574446" w:rsidR="00200DDA" w:rsidRDefault="00175AB5" w:rsidP="0088495E">
            <w:pPr>
              <w:rPr>
                <w:rFonts w:ascii="Montserrat" w:hAnsi="Montserrat"/>
                <w:sz w:val="18"/>
                <w:szCs w:val="18"/>
              </w:rPr>
            </w:pPr>
            <w:r>
              <w:rPr>
                <w:rFonts w:ascii="Montserrat" w:hAnsi="Montserrat"/>
                <w:sz w:val="18"/>
                <w:szCs w:val="18"/>
              </w:rPr>
              <w:t>9</w:t>
            </w:r>
          </w:p>
        </w:tc>
      </w:tr>
      <w:tr w:rsidR="00200DDA" w:rsidRPr="00820706" w14:paraId="108AF906" w14:textId="77777777" w:rsidTr="008B75D2">
        <w:trPr>
          <w:trHeight w:hRule="exact" w:val="227"/>
        </w:trPr>
        <w:tc>
          <w:tcPr>
            <w:tcW w:w="1454" w:type="dxa"/>
          </w:tcPr>
          <w:p w14:paraId="041F3066" w14:textId="77777777" w:rsidR="00200DDA" w:rsidRDefault="00200DDA" w:rsidP="0088495E">
            <w:pPr>
              <w:rPr>
                <w:rFonts w:ascii="Montserrat" w:hAnsi="Montserrat"/>
                <w:sz w:val="18"/>
                <w:szCs w:val="18"/>
              </w:rPr>
            </w:pPr>
            <w:r>
              <w:rPr>
                <w:rFonts w:ascii="Montserrat" w:hAnsi="Montserrat"/>
                <w:sz w:val="18"/>
                <w:szCs w:val="18"/>
              </w:rPr>
              <w:t>2.3</w:t>
            </w:r>
          </w:p>
          <w:p w14:paraId="3B90662A" w14:textId="77777777" w:rsidR="00200DDA" w:rsidRDefault="00200DDA" w:rsidP="0088495E">
            <w:pPr>
              <w:rPr>
                <w:rFonts w:ascii="Montserrat" w:hAnsi="Montserrat"/>
                <w:sz w:val="18"/>
                <w:szCs w:val="18"/>
              </w:rPr>
            </w:pPr>
          </w:p>
        </w:tc>
        <w:tc>
          <w:tcPr>
            <w:tcW w:w="7229" w:type="dxa"/>
          </w:tcPr>
          <w:p w14:paraId="2DAC1A12" w14:textId="77777777" w:rsidR="00200DDA" w:rsidRPr="00820706" w:rsidRDefault="00200DDA" w:rsidP="0088495E">
            <w:pPr>
              <w:rPr>
                <w:rFonts w:ascii="Montserrat" w:hAnsi="Montserrat"/>
                <w:sz w:val="18"/>
                <w:szCs w:val="18"/>
              </w:rPr>
            </w:pPr>
            <w:r w:rsidRPr="00820706">
              <w:rPr>
                <w:rFonts w:ascii="Montserrat" w:hAnsi="Montserrat"/>
                <w:sz w:val="18"/>
                <w:szCs w:val="18"/>
              </w:rPr>
              <w:t>NORMAS</w:t>
            </w:r>
          </w:p>
        </w:tc>
        <w:tc>
          <w:tcPr>
            <w:tcW w:w="542" w:type="dxa"/>
          </w:tcPr>
          <w:p w14:paraId="3E7102F3" w14:textId="6177862D" w:rsidR="00200DDA" w:rsidRDefault="00401B8A" w:rsidP="0088495E">
            <w:pPr>
              <w:rPr>
                <w:rFonts w:ascii="Montserrat" w:hAnsi="Montserrat"/>
                <w:sz w:val="18"/>
                <w:szCs w:val="18"/>
              </w:rPr>
            </w:pPr>
            <w:r>
              <w:rPr>
                <w:rFonts w:ascii="Montserrat" w:hAnsi="Montserrat"/>
                <w:sz w:val="18"/>
                <w:szCs w:val="18"/>
              </w:rPr>
              <w:t>10</w:t>
            </w:r>
          </w:p>
        </w:tc>
      </w:tr>
      <w:tr w:rsidR="00200DDA" w:rsidRPr="00820706" w14:paraId="6E12A219" w14:textId="77777777" w:rsidTr="008B75D2">
        <w:trPr>
          <w:trHeight w:hRule="exact" w:val="227"/>
        </w:trPr>
        <w:tc>
          <w:tcPr>
            <w:tcW w:w="1454" w:type="dxa"/>
          </w:tcPr>
          <w:p w14:paraId="3E801F5D" w14:textId="77777777" w:rsidR="00200DDA" w:rsidRDefault="00200DDA" w:rsidP="0088495E">
            <w:pPr>
              <w:rPr>
                <w:rFonts w:ascii="Montserrat" w:hAnsi="Montserrat"/>
                <w:sz w:val="18"/>
                <w:szCs w:val="18"/>
              </w:rPr>
            </w:pPr>
            <w:r>
              <w:rPr>
                <w:rFonts w:ascii="Montserrat" w:hAnsi="Montserrat"/>
                <w:sz w:val="18"/>
                <w:szCs w:val="18"/>
              </w:rPr>
              <w:t>2.4</w:t>
            </w:r>
          </w:p>
        </w:tc>
        <w:tc>
          <w:tcPr>
            <w:tcW w:w="7229" w:type="dxa"/>
          </w:tcPr>
          <w:p w14:paraId="544017DD" w14:textId="77777777" w:rsidR="00200DDA" w:rsidRPr="00820706" w:rsidRDefault="00200DDA" w:rsidP="0088495E">
            <w:pPr>
              <w:rPr>
                <w:rFonts w:ascii="Montserrat" w:hAnsi="Montserrat"/>
                <w:sz w:val="18"/>
                <w:szCs w:val="18"/>
              </w:rPr>
            </w:pPr>
            <w:r w:rsidRPr="00820706">
              <w:rPr>
                <w:rFonts w:ascii="Montserrat" w:hAnsi="Montserrat"/>
                <w:sz w:val="18"/>
                <w:szCs w:val="18"/>
              </w:rPr>
              <w:t>MÉTODO DE PRUEBAS</w:t>
            </w:r>
          </w:p>
        </w:tc>
        <w:tc>
          <w:tcPr>
            <w:tcW w:w="542" w:type="dxa"/>
          </w:tcPr>
          <w:p w14:paraId="39E05466" w14:textId="77777777" w:rsidR="00200DDA" w:rsidRDefault="00200DDA" w:rsidP="0088495E">
            <w:pPr>
              <w:rPr>
                <w:rFonts w:ascii="Montserrat" w:hAnsi="Montserrat"/>
                <w:sz w:val="18"/>
                <w:szCs w:val="18"/>
              </w:rPr>
            </w:pPr>
            <w:r>
              <w:rPr>
                <w:rFonts w:ascii="Montserrat" w:hAnsi="Montserrat"/>
                <w:sz w:val="18"/>
                <w:szCs w:val="18"/>
              </w:rPr>
              <w:t>10</w:t>
            </w:r>
          </w:p>
        </w:tc>
      </w:tr>
      <w:tr w:rsidR="00200DDA" w:rsidRPr="00820706" w14:paraId="7A2BAEF8" w14:textId="77777777" w:rsidTr="008B75D2">
        <w:trPr>
          <w:trHeight w:hRule="exact" w:val="227"/>
        </w:trPr>
        <w:tc>
          <w:tcPr>
            <w:tcW w:w="1454" w:type="dxa"/>
          </w:tcPr>
          <w:p w14:paraId="5BE17924" w14:textId="77777777" w:rsidR="00200DDA" w:rsidRDefault="00200DDA" w:rsidP="0088495E">
            <w:pPr>
              <w:rPr>
                <w:rFonts w:ascii="Montserrat" w:hAnsi="Montserrat"/>
                <w:sz w:val="18"/>
                <w:szCs w:val="18"/>
              </w:rPr>
            </w:pPr>
            <w:r>
              <w:rPr>
                <w:rFonts w:ascii="Montserrat" w:hAnsi="Montserrat"/>
                <w:sz w:val="18"/>
                <w:szCs w:val="18"/>
              </w:rPr>
              <w:t>2.5</w:t>
            </w:r>
          </w:p>
        </w:tc>
        <w:tc>
          <w:tcPr>
            <w:tcW w:w="7229" w:type="dxa"/>
          </w:tcPr>
          <w:p w14:paraId="73F12ED2" w14:textId="77777777" w:rsidR="00200DDA" w:rsidRPr="00820706" w:rsidRDefault="00200DDA" w:rsidP="0088495E">
            <w:pPr>
              <w:rPr>
                <w:rFonts w:ascii="Montserrat" w:hAnsi="Montserrat"/>
                <w:sz w:val="18"/>
                <w:szCs w:val="18"/>
              </w:rPr>
            </w:pPr>
            <w:r w:rsidRPr="00820706">
              <w:rPr>
                <w:rFonts w:ascii="Montserrat" w:hAnsi="Montserrat"/>
                <w:sz w:val="18"/>
                <w:szCs w:val="18"/>
              </w:rPr>
              <w:t>TIPO DE CONTRATO</w:t>
            </w:r>
          </w:p>
        </w:tc>
        <w:tc>
          <w:tcPr>
            <w:tcW w:w="542" w:type="dxa"/>
          </w:tcPr>
          <w:p w14:paraId="069E18D7"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6DF56214" w14:textId="77777777" w:rsidTr="008B75D2">
        <w:trPr>
          <w:trHeight w:hRule="exact" w:val="227"/>
        </w:trPr>
        <w:tc>
          <w:tcPr>
            <w:tcW w:w="1454" w:type="dxa"/>
          </w:tcPr>
          <w:p w14:paraId="78E44924" w14:textId="77777777" w:rsidR="00200DDA" w:rsidRDefault="00200DDA" w:rsidP="0088495E">
            <w:pPr>
              <w:rPr>
                <w:rFonts w:ascii="Montserrat" w:hAnsi="Montserrat"/>
                <w:sz w:val="18"/>
                <w:szCs w:val="18"/>
              </w:rPr>
            </w:pPr>
            <w:r>
              <w:rPr>
                <w:rFonts w:ascii="Montserrat" w:hAnsi="Montserrat"/>
                <w:sz w:val="18"/>
                <w:szCs w:val="18"/>
              </w:rPr>
              <w:t>2.6</w:t>
            </w:r>
          </w:p>
        </w:tc>
        <w:tc>
          <w:tcPr>
            <w:tcW w:w="7229" w:type="dxa"/>
          </w:tcPr>
          <w:p w14:paraId="68D6DD64" w14:textId="77777777" w:rsidR="00200DDA" w:rsidRPr="00820706" w:rsidRDefault="00200DDA" w:rsidP="0088495E">
            <w:pPr>
              <w:rPr>
                <w:rFonts w:ascii="Montserrat" w:hAnsi="Montserrat"/>
                <w:sz w:val="18"/>
                <w:szCs w:val="18"/>
              </w:rPr>
            </w:pPr>
            <w:r w:rsidRPr="00820706">
              <w:rPr>
                <w:rFonts w:ascii="Montserrat" w:hAnsi="Montserrat"/>
                <w:sz w:val="18"/>
                <w:szCs w:val="18"/>
              </w:rPr>
              <w:t>FORMA DE ADJUDICACIÓN</w:t>
            </w:r>
          </w:p>
        </w:tc>
        <w:tc>
          <w:tcPr>
            <w:tcW w:w="542" w:type="dxa"/>
          </w:tcPr>
          <w:p w14:paraId="15F83426"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2350DB74" w14:textId="77777777" w:rsidTr="008B75D2">
        <w:trPr>
          <w:trHeight w:hRule="exact" w:val="227"/>
        </w:trPr>
        <w:tc>
          <w:tcPr>
            <w:tcW w:w="1454" w:type="dxa"/>
          </w:tcPr>
          <w:p w14:paraId="79C09605" w14:textId="77777777" w:rsidR="00200DDA" w:rsidRDefault="00200DDA" w:rsidP="0088495E">
            <w:pPr>
              <w:rPr>
                <w:rFonts w:ascii="Montserrat" w:hAnsi="Montserrat"/>
                <w:sz w:val="18"/>
                <w:szCs w:val="18"/>
              </w:rPr>
            </w:pPr>
            <w:r>
              <w:rPr>
                <w:rFonts w:ascii="Montserrat" w:hAnsi="Montserrat"/>
                <w:sz w:val="18"/>
                <w:szCs w:val="18"/>
              </w:rPr>
              <w:t>2.7</w:t>
            </w:r>
          </w:p>
        </w:tc>
        <w:tc>
          <w:tcPr>
            <w:tcW w:w="7229" w:type="dxa"/>
          </w:tcPr>
          <w:p w14:paraId="6C48284A" w14:textId="77777777" w:rsidR="00200DDA" w:rsidRPr="00820706" w:rsidRDefault="00200DDA" w:rsidP="0088495E">
            <w:pPr>
              <w:rPr>
                <w:rFonts w:ascii="Montserrat" w:hAnsi="Montserrat"/>
                <w:sz w:val="18"/>
                <w:szCs w:val="18"/>
              </w:rPr>
            </w:pPr>
            <w:r w:rsidRPr="00820706">
              <w:rPr>
                <w:rFonts w:ascii="Montserrat" w:hAnsi="Montserrat"/>
                <w:sz w:val="18"/>
                <w:szCs w:val="18"/>
              </w:rPr>
              <w:t>MODELO DE CONTRATO</w:t>
            </w:r>
          </w:p>
        </w:tc>
        <w:tc>
          <w:tcPr>
            <w:tcW w:w="542" w:type="dxa"/>
          </w:tcPr>
          <w:p w14:paraId="273E7D12"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DB4929" w14:paraId="07667417" w14:textId="77777777" w:rsidTr="008B75D2">
        <w:trPr>
          <w:trHeight w:hRule="exact" w:val="556"/>
        </w:trPr>
        <w:tc>
          <w:tcPr>
            <w:tcW w:w="1454" w:type="dxa"/>
          </w:tcPr>
          <w:p w14:paraId="6FFFC8A7"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3</w:t>
            </w:r>
          </w:p>
        </w:tc>
        <w:tc>
          <w:tcPr>
            <w:tcW w:w="7229" w:type="dxa"/>
          </w:tcPr>
          <w:p w14:paraId="42C1B4DD"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FORMA Y TÉRMINOS QUE REGIRÁN LOS DIVERSOS ACTOS DE ESTE</w:t>
            </w:r>
            <w:r>
              <w:rPr>
                <w:rFonts w:ascii="Montserrat" w:hAnsi="Montserrat"/>
                <w:b/>
                <w:bCs/>
                <w:sz w:val="18"/>
                <w:szCs w:val="18"/>
              </w:rPr>
              <w:t xml:space="preserve"> PROCEDIMIENTO</w:t>
            </w:r>
          </w:p>
        </w:tc>
        <w:tc>
          <w:tcPr>
            <w:tcW w:w="542" w:type="dxa"/>
          </w:tcPr>
          <w:p w14:paraId="1C44686A" w14:textId="77777777" w:rsidR="00200DDA" w:rsidRPr="00DB4929" w:rsidRDefault="00200DDA" w:rsidP="0088495E">
            <w:pPr>
              <w:rPr>
                <w:rFonts w:ascii="Montserrat" w:hAnsi="Montserrat"/>
                <w:b/>
                <w:bCs/>
                <w:sz w:val="18"/>
                <w:szCs w:val="18"/>
              </w:rPr>
            </w:pPr>
            <w:r>
              <w:rPr>
                <w:rFonts w:ascii="Montserrat" w:hAnsi="Montserrat"/>
                <w:b/>
                <w:bCs/>
                <w:sz w:val="18"/>
                <w:szCs w:val="18"/>
              </w:rPr>
              <w:t>11</w:t>
            </w:r>
          </w:p>
        </w:tc>
      </w:tr>
      <w:tr w:rsidR="00200DDA" w:rsidRPr="00820706" w14:paraId="5B8FA6C0" w14:textId="77777777" w:rsidTr="008B75D2">
        <w:trPr>
          <w:trHeight w:hRule="exact" w:val="227"/>
        </w:trPr>
        <w:tc>
          <w:tcPr>
            <w:tcW w:w="1454" w:type="dxa"/>
          </w:tcPr>
          <w:p w14:paraId="00805812" w14:textId="77777777" w:rsidR="00200DDA" w:rsidRDefault="00200DDA" w:rsidP="0088495E">
            <w:pPr>
              <w:rPr>
                <w:rFonts w:ascii="Montserrat" w:hAnsi="Montserrat"/>
                <w:sz w:val="18"/>
                <w:szCs w:val="18"/>
              </w:rPr>
            </w:pPr>
            <w:r>
              <w:rPr>
                <w:rFonts w:ascii="Montserrat" w:hAnsi="Montserrat"/>
                <w:sz w:val="18"/>
                <w:szCs w:val="18"/>
              </w:rPr>
              <w:t>3.1</w:t>
            </w:r>
          </w:p>
        </w:tc>
        <w:tc>
          <w:tcPr>
            <w:tcW w:w="7229" w:type="dxa"/>
          </w:tcPr>
          <w:p w14:paraId="56BF697A" w14:textId="77777777" w:rsidR="00200DDA" w:rsidRPr="00820706" w:rsidRDefault="00200DDA" w:rsidP="0088495E">
            <w:pPr>
              <w:rPr>
                <w:rFonts w:ascii="Montserrat" w:hAnsi="Montserrat"/>
                <w:sz w:val="18"/>
                <w:szCs w:val="18"/>
              </w:rPr>
            </w:pPr>
            <w:r w:rsidRPr="00DB4929">
              <w:rPr>
                <w:rFonts w:ascii="Montserrat" w:hAnsi="Montserrat"/>
                <w:sz w:val="18"/>
                <w:szCs w:val="18"/>
              </w:rPr>
              <w:t>REDUCCIÓN DE PLAZOS</w:t>
            </w:r>
          </w:p>
        </w:tc>
        <w:tc>
          <w:tcPr>
            <w:tcW w:w="542" w:type="dxa"/>
          </w:tcPr>
          <w:p w14:paraId="083E5D58" w14:textId="77777777" w:rsidR="00200DDA" w:rsidRDefault="00200DDA" w:rsidP="0088495E">
            <w:pPr>
              <w:rPr>
                <w:rFonts w:ascii="Montserrat" w:hAnsi="Montserrat"/>
                <w:sz w:val="18"/>
                <w:szCs w:val="18"/>
              </w:rPr>
            </w:pPr>
            <w:r>
              <w:rPr>
                <w:rFonts w:ascii="Montserrat" w:hAnsi="Montserrat"/>
                <w:sz w:val="18"/>
                <w:szCs w:val="18"/>
              </w:rPr>
              <w:t>11</w:t>
            </w:r>
          </w:p>
        </w:tc>
      </w:tr>
      <w:tr w:rsidR="00200DDA" w:rsidRPr="00820706" w14:paraId="2E8205BA" w14:textId="77777777" w:rsidTr="008B75D2">
        <w:trPr>
          <w:trHeight w:hRule="exact" w:val="227"/>
        </w:trPr>
        <w:tc>
          <w:tcPr>
            <w:tcW w:w="1454" w:type="dxa"/>
          </w:tcPr>
          <w:p w14:paraId="30FCECEA" w14:textId="77777777" w:rsidR="00200DDA" w:rsidRDefault="00200DDA" w:rsidP="0088495E">
            <w:pPr>
              <w:rPr>
                <w:rFonts w:ascii="Montserrat" w:hAnsi="Montserrat"/>
                <w:sz w:val="18"/>
                <w:szCs w:val="18"/>
              </w:rPr>
            </w:pPr>
            <w:r>
              <w:rPr>
                <w:rFonts w:ascii="Montserrat" w:hAnsi="Montserrat"/>
                <w:sz w:val="18"/>
                <w:szCs w:val="18"/>
              </w:rPr>
              <w:t>3.2</w:t>
            </w:r>
          </w:p>
        </w:tc>
        <w:tc>
          <w:tcPr>
            <w:tcW w:w="7229" w:type="dxa"/>
          </w:tcPr>
          <w:p w14:paraId="7219ACB0" w14:textId="77777777" w:rsidR="00200DDA" w:rsidRPr="00820706" w:rsidRDefault="00200DDA" w:rsidP="0088495E">
            <w:pPr>
              <w:rPr>
                <w:rFonts w:ascii="Montserrat" w:hAnsi="Montserrat"/>
                <w:sz w:val="18"/>
                <w:szCs w:val="18"/>
              </w:rPr>
            </w:pPr>
            <w:r w:rsidRPr="00DB4929">
              <w:rPr>
                <w:rFonts w:ascii="Montserrat" w:hAnsi="Montserrat"/>
                <w:sz w:val="18"/>
                <w:szCs w:val="18"/>
              </w:rPr>
              <w:t>CALENDARIO DE ACTOS Y LUGAR DONDE SE DESARROLLARÁN</w:t>
            </w:r>
          </w:p>
        </w:tc>
        <w:tc>
          <w:tcPr>
            <w:tcW w:w="542" w:type="dxa"/>
          </w:tcPr>
          <w:p w14:paraId="5E02DA6A" w14:textId="77777777" w:rsidR="00200DDA" w:rsidRDefault="00200DDA" w:rsidP="0088495E">
            <w:pPr>
              <w:rPr>
                <w:rFonts w:ascii="Montserrat" w:hAnsi="Montserrat"/>
                <w:sz w:val="18"/>
                <w:szCs w:val="18"/>
              </w:rPr>
            </w:pPr>
            <w:r w:rsidRPr="006B34B3">
              <w:rPr>
                <w:rFonts w:ascii="Montserrat" w:hAnsi="Montserrat"/>
                <w:sz w:val="18"/>
                <w:szCs w:val="18"/>
              </w:rPr>
              <w:t>11</w:t>
            </w:r>
          </w:p>
        </w:tc>
      </w:tr>
      <w:tr w:rsidR="00200DDA" w:rsidRPr="00820706" w14:paraId="42F42F7C" w14:textId="77777777" w:rsidTr="008B75D2">
        <w:trPr>
          <w:trHeight w:hRule="exact" w:val="227"/>
        </w:trPr>
        <w:tc>
          <w:tcPr>
            <w:tcW w:w="1454" w:type="dxa"/>
          </w:tcPr>
          <w:p w14:paraId="4D2275A7" w14:textId="77777777" w:rsidR="00200DDA" w:rsidRDefault="00200DDA" w:rsidP="0088495E">
            <w:pPr>
              <w:rPr>
                <w:rFonts w:ascii="Montserrat" w:hAnsi="Montserrat"/>
                <w:sz w:val="18"/>
                <w:szCs w:val="18"/>
              </w:rPr>
            </w:pPr>
            <w:r>
              <w:rPr>
                <w:rFonts w:ascii="Montserrat" w:hAnsi="Montserrat"/>
                <w:sz w:val="18"/>
                <w:szCs w:val="18"/>
              </w:rPr>
              <w:t>3.2.1</w:t>
            </w:r>
          </w:p>
        </w:tc>
        <w:tc>
          <w:tcPr>
            <w:tcW w:w="7229" w:type="dxa"/>
          </w:tcPr>
          <w:p w14:paraId="3E0873A4" w14:textId="77777777" w:rsidR="00200DDA" w:rsi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Pr>
            <w:tcW w:w="542" w:type="dxa"/>
          </w:tcPr>
          <w:p w14:paraId="65492A99" w14:textId="73918436" w:rsidR="00200DDA" w:rsidRDefault="00200DDA" w:rsidP="0088495E">
            <w:pPr>
              <w:rPr>
                <w:rFonts w:ascii="Montserrat" w:hAnsi="Montserrat"/>
                <w:sz w:val="18"/>
                <w:szCs w:val="18"/>
              </w:rPr>
            </w:pPr>
            <w:r w:rsidRPr="006B34B3">
              <w:rPr>
                <w:rFonts w:ascii="Montserrat" w:hAnsi="Montserrat"/>
                <w:sz w:val="18"/>
                <w:szCs w:val="18"/>
              </w:rPr>
              <w:t>1</w:t>
            </w:r>
            <w:r w:rsidR="00F03A54">
              <w:rPr>
                <w:rFonts w:ascii="Montserrat" w:hAnsi="Montserrat"/>
                <w:sz w:val="18"/>
                <w:szCs w:val="18"/>
              </w:rPr>
              <w:t>2</w:t>
            </w:r>
          </w:p>
        </w:tc>
      </w:tr>
      <w:tr w:rsidR="00200DDA" w:rsidRPr="00820706" w14:paraId="2405D352" w14:textId="77777777" w:rsidTr="008B75D2">
        <w:trPr>
          <w:trHeight w:hRule="exact" w:val="227"/>
        </w:trPr>
        <w:tc>
          <w:tcPr>
            <w:tcW w:w="1454" w:type="dxa"/>
          </w:tcPr>
          <w:p w14:paraId="2CCE8436" w14:textId="77777777" w:rsidR="00200DDA" w:rsidRDefault="00200DDA" w:rsidP="0088495E">
            <w:pPr>
              <w:rPr>
                <w:rFonts w:ascii="Montserrat" w:hAnsi="Montserrat"/>
                <w:sz w:val="18"/>
                <w:szCs w:val="18"/>
              </w:rPr>
            </w:pPr>
            <w:r>
              <w:rPr>
                <w:rFonts w:ascii="Montserrat" w:hAnsi="Montserrat"/>
                <w:sz w:val="18"/>
                <w:szCs w:val="18"/>
              </w:rPr>
              <w:t>3.2.2</w:t>
            </w:r>
          </w:p>
        </w:tc>
        <w:tc>
          <w:tcPr>
            <w:tcW w:w="7229" w:type="dxa"/>
          </w:tcPr>
          <w:p w14:paraId="09B2CF22" w14:textId="77777777" w:rsidR="00200DDA" w:rsidRPr="00820706" w:rsidRDefault="00200DDA" w:rsidP="0088495E">
            <w:pPr>
              <w:rPr>
                <w:rFonts w:ascii="Montserrat" w:hAnsi="Montserrat"/>
                <w:sz w:val="18"/>
                <w:szCs w:val="18"/>
              </w:rPr>
            </w:pPr>
            <w:r w:rsidRPr="00DB4929">
              <w:rPr>
                <w:rFonts w:ascii="Montserrat" w:hAnsi="Montserrat"/>
                <w:sz w:val="18"/>
                <w:szCs w:val="18"/>
              </w:rPr>
              <w:t>JUNTA DE ACLARACIONES</w:t>
            </w:r>
          </w:p>
        </w:tc>
        <w:tc>
          <w:tcPr>
            <w:tcW w:w="542" w:type="dxa"/>
          </w:tcPr>
          <w:p w14:paraId="2BC0F1B7" w14:textId="77777777" w:rsidR="00200DDA" w:rsidRDefault="00200DDA" w:rsidP="0088495E">
            <w:pPr>
              <w:rPr>
                <w:rFonts w:ascii="Montserrat" w:hAnsi="Montserrat"/>
                <w:sz w:val="18"/>
                <w:szCs w:val="18"/>
              </w:rPr>
            </w:pPr>
            <w:r>
              <w:rPr>
                <w:rFonts w:ascii="Montserrat" w:hAnsi="Montserrat"/>
                <w:sz w:val="18"/>
                <w:szCs w:val="18"/>
              </w:rPr>
              <w:t>12</w:t>
            </w:r>
          </w:p>
        </w:tc>
      </w:tr>
      <w:tr w:rsidR="00200DDA" w:rsidRPr="00820706" w14:paraId="245BD2A5" w14:textId="77777777" w:rsidTr="008B75D2">
        <w:trPr>
          <w:trHeight w:hRule="exact" w:val="227"/>
        </w:trPr>
        <w:tc>
          <w:tcPr>
            <w:tcW w:w="1454" w:type="dxa"/>
          </w:tcPr>
          <w:p w14:paraId="0E88C277" w14:textId="77777777" w:rsidR="00200DDA" w:rsidRDefault="00200DDA" w:rsidP="0088495E">
            <w:pPr>
              <w:rPr>
                <w:rFonts w:ascii="Montserrat" w:hAnsi="Montserrat"/>
                <w:sz w:val="18"/>
                <w:szCs w:val="18"/>
              </w:rPr>
            </w:pPr>
            <w:r>
              <w:rPr>
                <w:rFonts w:ascii="Montserrat" w:hAnsi="Montserrat"/>
                <w:sz w:val="18"/>
                <w:szCs w:val="18"/>
              </w:rPr>
              <w:t>3.2.3</w:t>
            </w:r>
          </w:p>
        </w:tc>
        <w:tc>
          <w:tcPr>
            <w:tcW w:w="7229" w:type="dxa"/>
          </w:tcPr>
          <w:p w14:paraId="2F990242" w14:textId="77777777" w:rsidR="00200DDA" w:rsidRPr="00820706" w:rsidRDefault="00200DDA" w:rsidP="0088495E">
            <w:pPr>
              <w:rPr>
                <w:rFonts w:ascii="Montserrat" w:hAnsi="Montserrat"/>
                <w:sz w:val="18"/>
                <w:szCs w:val="18"/>
              </w:rPr>
            </w:pPr>
            <w:r w:rsidRPr="00DB4929">
              <w:rPr>
                <w:rFonts w:ascii="Montserrat" w:hAnsi="Montserrat"/>
                <w:sz w:val="18"/>
                <w:szCs w:val="18"/>
              </w:rPr>
              <w:t>PRESENTACIÓN Y APERTURA DE PROPOSICIONES</w:t>
            </w:r>
          </w:p>
        </w:tc>
        <w:tc>
          <w:tcPr>
            <w:tcW w:w="542" w:type="dxa"/>
          </w:tcPr>
          <w:p w14:paraId="1BF86C34" w14:textId="77777777" w:rsidR="00200DDA" w:rsidRDefault="00200DDA" w:rsidP="0088495E">
            <w:pPr>
              <w:rPr>
                <w:rFonts w:ascii="Montserrat" w:hAnsi="Montserrat"/>
                <w:sz w:val="18"/>
                <w:szCs w:val="18"/>
              </w:rPr>
            </w:pPr>
            <w:r>
              <w:rPr>
                <w:rFonts w:ascii="Montserrat" w:hAnsi="Montserrat"/>
                <w:sz w:val="18"/>
                <w:szCs w:val="18"/>
              </w:rPr>
              <w:t>13</w:t>
            </w:r>
          </w:p>
        </w:tc>
      </w:tr>
      <w:tr w:rsidR="00200DDA" w:rsidRPr="00820706" w14:paraId="6586BADD" w14:textId="77777777" w:rsidTr="008B75D2">
        <w:trPr>
          <w:trHeight w:hRule="exact" w:val="227"/>
        </w:trPr>
        <w:tc>
          <w:tcPr>
            <w:tcW w:w="1454" w:type="dxa"/>
          </w:tcPr>
          <w:p w14:paraId="71ACCFEA" w14:textId="77777777" w:rsidR="00200DDA" w:rsidRDefault="00200DDA" w:rsidP="0088495E">
            <w:pPr>
              <w:rPr>
                <w:rFonts w:ascii="Montserrat" w:hAnsi="Montserrat"/>
                <w:sz w:val="18"/>
                <w:szCs w:val="18"/>
              </w:rPr>
            </w:pPr>
            <w:r>
              <w:rPr>
                <w:rFonts w:ascii="Montserrat" w:hAnsi="Montserrat"/>
                <w:sz w:val="18"/>
                <w:szCs w:val="18"/>
              </w:rPr>
              <w:t>3.2.4</w:t>
            </w:r>
          </w:p>
        </w:tc>
        <w:tc>
          <w:tcPr>
            <w:tcW w:w="7229" w:type="dxa"/>
          </w:tcPr>
          <w:p w14:paraId="0DB14B42" w14:textId="77777777" w:rsidR="00200DDA" w:rsidRPr="00820706" w:rsidRDefault="00200DDA" w:rsidP="0088495E">
            <w:pPr>
              <w:rPr>
                <w:rFonts w:ascii="Montserrat" w:hAnsi="Montserrat"/>
                <w:sz w:val="18"/>
                <w:szCs w:val="18"/>
              </w:rPr>
            </w:pPr>
            <w:r w:rsidRPr="00DB4929">
              <w:rPr>
                <w:rFonts w:ascii="Montserrat" w:hAnsi="Montserrat"/>
                <w:sz w:val="18"/>
                <w:szCs w:val="18"/>
              </w:rPr>
              <w:t>FALLO</w:t>
            </w:r>
          </w:p>
        </w:tc>
        <w:tc>
          <w:tcPr>
            <w:tcW w:w="542" w:type="dxa"/>
          </w:tcPr>
          <w:p w14:paraId="65A0D135" w14:textId="77777777" w:rsidR="00200DDA" w:rsidRDefault="00200DDA" w:rsidP="0088495E">
            <w:pPr>
              <w:rPr>
                <w:rFonts w:ascii="Montserrat" w:hAnsi="Montserrat"/>
                <w:sz w:val="18"/>
                <w:szCs w:val="18"/>
              </w:rPr>
            </w:pPr>
            <w:r>
              <w:rPr>
                <w:rFonts w:ascii="Montserrat" w:hAnsi="Montserrat"/>
                <w:sz w:val="18"/>
                <w:szCs w:val="18"/>
              </w:rPr>
              <w:t>15</w:t>
            </w:r>
          </w:p>
        </w:tc>
      </w:tr>
      <w:tr w:rsidR="00200DDA" w:rsidRPr="00820706" w14:paraId="7BA722AF" w14:textId="77777777" w:rsidTr="008B75D2">
        <w:trPr>
          <w:trHeight w:hRule="exact" w:val="227"/>
        </w:trPr>
        <w:tc>
          <w:tcPr>
            <w:tcW w:w="1454" w:type="dxa"/>
          </w:tcPr>
          <w:p w14:paraId="7CBB9D9A" w14:textId="77777777" w:rsidR="00200DDA" w:rsidRDefault="00200DDA" w:rsidP="0088495E">
            <w:pPr>
              <w:rPr>
                <w:rFonts w:ascii="Montserrat" w:hAnsi="Montserrat"/>
                <w:sz w:val="18"/>
                <w:szCs w:val="18"/>
              </w:rPr>
            </w:pPr>
            <w:r>
              <w:rPr>
                <w:rFonts w:ascii="Montserrat" w:hAnsi="Montserrat"/>
                <w:sz w:val="18"/>
                <w:szCs w:val="18"/>
              </w:rPr>
              <w:t>3.2.5</w:t>
            </w:r>
          </w:p>
        </w:tc>
        <w:tc>
          <w:tcPr>
            <w:tcW w:w="7229" w:type="dxa"/>
          </w:tcPr>
          <w:p w14:paraId="449A1DAC" w14:textId="77777777" w:rsidR="00200DDA" w:rsidRPr="00820706" w:rsidRDefault="00200DDA" w:rsidP="0088495E">
            <w:pPr>
              <w:rPr>
                <w:rFonts w:ascii="Montserrat" w:hAnsi="Montserrat"/>
                <w:sz w:val="18"/>
                <w:szCs w:val="18"/>
              </w:rPr>
            </w:pPr>
            <w:r w:rsidRPr="00DB4929">
              <w:rPr>
                <w:rFonts w:ascii="Montserrat" w:hAnsi="Montserrat"/>
                <w:sz w:val="18"/>
                <w:szCs w:val="18"/>
              </w:rPr>
              <w:t>FIRMA DEL(LOS) INSTRUMENTO(S) JURÍDICO(S)</w:t>
            </w:r>
          </w:p>
        </w:tc>
        <w:tc>
          <w:tcPr>
            <w:tcW w:w="542" w:type="dxa"/>
          </w:tcPr>
          <w:p w14:paraId="67712BB8" w14:textId="1BE6E151"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6</w:t>
            </w:r>
          </w:p>
        </w:tc>
      </w:tr>
      <w:tr w:rsidR="00200DDA" w:rsidRPr="00820706" w14:paraId="5FF0F1BD" w14:textId="77777777" w:rsidTr="008B75D2">
        <w:trPr>
          <w:trHeight w:hRule="exact" w:val="227"/>
        </w:trPr>
        <w:tc>
          <w:tcPr>
            <w:tcW w:w="1454" w:type="dxa"/>
          </w:tcPr>
          <w:p w14:paraId="55EA828B" w14:textId="77777777" w:rsidR="00200DDA" w:rsidRDefault="00200DDA" w:rsidP="0088495E">
            <w:pPr>
              <w:rPr>
                <w:rFonts w:ascii="Montserrat" w:hAnsi="Montserrat"/>
                <w:sz w:val="18"/>
                <w:szCs w:val="18"/>
              </w:rPr>
            </w:pPr>
            <w:r>
              <w:rPr>
                <w:rFonts w:ascii="Montserrat" w:hAnsi="Montserrat"/>
                <w:sz w:val="18"/>
                <w:szCs w:val="18"/>
              </w:rPr>
              <w:t>3.3</w:t>
            </w:r>
          </w:p>
        </w:tc>
        <w:tc>
          <w:tcPr>
            <w:tcW w:w="7229" w:type="dxa"/>
          </w:tcPr>
          <w:p w14:paraId="209EE8C9" w14:textId="77777777" w:rsidR="00200DDA" w:rsidRPr="00DB4929" w:rsidRDefault="00200DDA" w:rsidP="0088495E">
            <w:pPr>
              <w:rPr>
                <w:rFonts w:ascii="Montserrat" w:hAnsi="Montserrat"/>
                <w:sz w:val="18"/>
                <w:szCs w:val="18"/>
              </w:rPr>
            </w:pPr>
            <w:r w:rsidRPr="00DB4929">
              <w:rPr>
                <w:rFonts w:ascii="Montserrat" w:hAnsi="Montserrat"/>
                <w:sz w:val="18"/>
                <w:szCs w:val="18"/>
              </w:rPr>
              <w:t>RECEPCIÓN DE PROPOSICIONES VÍA SERVICIO POSTAL O MENSAJERÍA</w:t>
            </w:r>
          </w:p>
        </w:tc>
        <w:tc>
          <w:tcPr>
            <w:tcW w:w="542" w:type="dxa"/>
          </w:tcPr>
          <w:p w14:paraId="0B553C24" w14:textId="1F96EC55"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17481993" w14:textId="77777777" w:rsidTr="008B75D2">
        <w:trPr>
          <w:trHeight w:hRule="exact" w:val="227"/>
        </w:trPr>
        <w:tc>
          <w:tcPr>
            <w:tcW w:w="1454" w:type="dxa"/>
          </w:tcPr>
          <w:p w14:paraId="3976D67F" w14:textId="77777777" w:rsidR="00200DDA" w:rsidRDefault="00200DDA" w:rsidP="0088495E">
            <w:pPr>
              <w:rPr>
                <w:rFonts w:ascii="Montserrat" w:hAnsi="Montserrat"/>
                <w:sz w:val="18"/>
                <w:szCs w:val="18"/>
              </w:rPr>
            </w:pPr>
            <w:r>
              <w:rPr>
                <w:rFonts w:ascii="Montserrat" w:hAnsi="Montserrat"/>
                <w:sz w:val="18"/>
                <w:szCs w:val="18"/>
              </w:rPr>
              <w:t>3.4</w:t>
            </w:r>
          </w:p>
        </w:tc>
        <w:tc>
          <w:tcPr>
            <w:tcW w:w="7229" w:type="dxa"/>
          </w:tcPr>
          <w:p w14:paraId="1F0FA320" w14:textId="77777777" w:rsidR="00200DDA" w:rsidRPr="00DB4929" w:rsidRDefault="00200DDA" w:rsidP="0088495E">
            <w:pPr>
              <w:rPr>
                <w:rFonts w:ascii="Montserrat" w:hAnsi="Montserrat"/>
                <w:sz w:val="18"/>
                <w:szCs w:val="18"/>
              </w:rPr>
            </w:pPr>
            <w:r w:rsidRPr="00DB4929">
              <w:rPr>
                <w:rFonts w:ascii="Montserrat" w:hAnsi="Montserrat"/>
                <w:sz w:val="18"/>
                <w:szCs w:val="18"/>
              </w:rPr>
              <w:t>VIGENCIA DE LAS PROPOSICIONES</w:t>
            </w:r>
          </w:p>
        </w:tc>
        <w:tc>
          <w:tcPr>
            <w:tcW w:w="542" w:type="dxa"/>
          </w:tcPr>
          <w:p w14:paraId="35F1C610" w14:textId="0876E7F1"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6C9E4E25" w14:textId="77777777" w:rsidTr="008B75D2">
        <w:trPr>
          <w:trHeight w:hRule="exact" w:val="227"/>
        </w:trPr>
        <w:tc>
          <w:tcPr>
            <w:tcW w:w="1454" w:type="dxa"/>
          </w:tcPr>
          <w:p w14:paraId="4409D400" w14:textId="77777777" w:rsidR="00200DDA" w:rsidRDefault="00200DDA" w:rsidP="0088495E">
            <w:pPr>
              <w:rPr>
                <w:rFonts w:ascii="Montserrat" w:hAnsi="Montserrat"/>
                <w:sz w:val="18"/>
                <w:szCs w:val="18"/>
              </w:rPr>
            </w:pPr>
            <w:r>
              <w:rPr>
                <w:rFonts w:ascii="Montserrat" w:hAnsi="Montserrat"/>
                <w:sz w:val="18"/>
                <w:szCs w:val="18"/>
              </w:rPr>
              <w:t>3.5</w:t>
            </w:r>
          </w:p>
        </w:tc>
        <w:tc>
          <w:tcPr>
            <w:tcW w:w="7229" w:type="dxa"/>
          </w:tcPr>
          <w:p w14:paraId="4816D54C"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PROPOSICIONES CONJUNTAS</w:t>
            </w:r>
          </w:p>
        </w:tc>
        <w:tc>
          <w:tcPr>
            <w:tcW w:w="542" w:type="dxa"/>
          </w:tcPr>
          <w:p w14:paraId="2F01A186" w14:textId="616213CD"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8</w:t>
            </w:r>
          </w:p>
        </w:tc>
      </w:tr>
      <w:tr w:rsidR="00200DDA" w:rsidRPr="00820706" w14:paraId="6C4FA46A" w14:textId="77777777" w:rsidTr="008B75D2">
        <w:trPr>
          <w:trHeight w:hRule="exact" w:val="227"/>
        </w:trPr>
        <w:tc>
          <w:tcPr>
            <w:tcW w:w="1454" w:type="dxa"/>
          </w:tcPr>
          <w:p w14:paraId="1028D1B0" w14:textId="77777777" w:rsidR="00200DDA" w:rsidRDefault="00200DDA" w:rsidP="0088495E">
            <w:pPr>
              <w:rPr>
                <w:rFonts w:ascii="Montserrat" w:hAnsi="Montserrat"/>
                <w:sz w:val="18"/>
                <w:szCs w:val="18"/>
              </w:rPr>
            </w:pPr>
            <w:r>
              <w:rPr>
                <w:rFonts w:ascii="Montserrat" w:hAnsi="Montserrat"/>
                <w:sz w:val="18"/>
                <w:szCs w:val="18"/>
              </w:rPr>
              <w:t>3.6</w:t>
            </w:r>
          </w:p>
        </w:tc>
        <w:tc>
          <w:tcPr>
            <w:tcW w:w="7229" w:type="dxa"/>
          </w:tcPr>
          <w:p w14:paraId="09010450"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PROPOSICIÓN ÚNICA POR LICITANTE</w:t>
            </w:r>
          </w:p>
        </w:tc>
        <w:tc>
          <w:tcPr>
            <w:tcW w:w="542" w:type="dxa"/>
          </w:tcPr>
          <w:p w14:paraId="070F2D75" w14:textId="31FED3B2"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C8B3AC8" w14:textId="77777777" w:rsidTr="008B75D2">
        <w:trPr>
          <w:trHeight w:hRule="exact" w:val="227"/>
        </w:trPr>
        <w:tc>
          <w:tcPr>
            <w:tcW w:w="1454" w:type="dxa"/>
          </w:tcPr>
          <w:p w14:paraId="46635837" w14:textId="77777777" w:rsidR="00200DDA" w:rsidRDefault="00200DDA" w:rsidP="0088495E">
            <w:pPr>
              <w:rPr>
                <w:rFonts w:ascii="Montserrat" w:hAnsi="Montserrat"/>
                <w:sz w:val="18"/>
                <w:szCs w:val="18"/>
              </w:rPr>
            </w:pPr>
            <w:r>
              <w:rPr>
                <w:rFonts w:ascii="Montserrat" w:hAnsi="Montserrat"/>
                <w:sz w:val="18"/>
                <w:szCs w:val="18"/>
              </w:rPr>
              <w:t>3.7</w:t>
            </w:r>
          </w:p>
        </w:tc>
        <w:tc>
          <w:tcPr>
            <w:tcW w:w="7229" w:type="dxa"/>
          </w:tcPr>
          <w:p w14:paraId="6C3C0A6C" w14:textId="77777777" w:rsidR="00200DDA" w:rsidRPr="00DB4929" w:rsidRDefault="00200DDA" w:rsidP="0088495E">
            <w:pPr>
              <w:rPr>
                <w:rFonts w:ascii="Montserrat" w:hAnsi="Montserrat"/>
                <w:sz w:val="18"/>
                <w:szCs w:val="18"/>
              </w:rPr>
            </w:pPr>
            <w:r w:rsidRPr="00DB4929">
              <w:rPr>
                <w:rFonts w:ascii="Montserrat" w:hAnsi="Montserrat"/>
                <w:sz w:val="18"/>
                <w:szCs w:val="18"/>
              </w:rPr>
              <w:t>PRESENTACIÓN DE DOCUMENTACIÓN</w:t>
            </w:r>
          </w:p>
        </w:tc>
        <w:tc>
          <w:tcPr>
            <w:tcW w:w="542" w:type="dxa"/>
          </w:tcPr>
          <w:p w14:paraId="5668C645" w14:textId="7D27DDA7"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A10D760" w14:textId="77777777" w:rsidTr="008B75D2">
        <w:trPr>
          <w:trHeight w:hRule="exact" w:val="227"/>
        </w:trPr>
        <w:tc>
          <w:tcPr>
            <w:tcW w:w="1454" w:type="dxa"/>
          </w:tcPr>
          <w:p w14:paraId="545ACBD8" w14:textId="77777777" w:rsidR="00200DDA" w:rsidRDefault="00200DDA" w:rsidP="0088495E">
            <w:pPr>
              <w:rPr>
                <w:rFonts w:ascii="Montserrat" w:hAnsi="Montserrat"/>
                <w:sz w:val="18"/>
                <w:szCs w:val="18"/>
              </w:rPr>
            </w:pPr>
            <w:r>
              <w:rPr>
                <w:rFonts w:ascii="Montserrat" w:hAnsi="Montserrat"/>
                <w:sz w:val="18"/>
                <w:szCs w:val="18"/>
              </w:rPr>
              <w:t>3.8</w:t>
            </w:r>
          </w:p>
        </w:tc>
        <w:tc>
          <w:tcPr>
            <w:tcW w:w="7229" w:type="dxa"/>
          </w:tcPr>
          <w:p w14:paraId="3A4AF85C" w14:textId="77777777" w:rsidR="00200DDA" w:rsidRPr="00DB4929" w:rsidRDefault="00200DDA" w:rsidP="0088495E">
            <w:pPr>
              <w:rPr>
                <w:rFonts w:ascii="Montserrat" w:hAnsi="Montserrat"/>
                <w:sz w:val="18"/>
                <w:szCs w:val="18"/>
              </w:rPr>
            </w:pPr>
            <w:r w:rsidRPr="00DB4929">
              <w:rPr>
                <w:rFonts w:ascii="Montserrat" w:hAnsi="Montserrat"/>
                <w:sz w:val="18"/>
                <w:szCs w:val="18"/>
              </w:rPr>
              <w:t>ACREDITACIÓN DE EXISTENCIA LEGAL</w:t>
            </w:r>
          </w:p>
        </w:tc>
        <w:tc>
          <w:tcPr>
            <w:tcW w:w="542" w:type="dxa"/>
          </w:tcPr>
          <w:p w14:paraId="6926A18F"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7142E11F" w14:textId="77777777" w:rsidTr="008B75D2">
        <w:trPr>
          <w:trHeight w:hRule="exact" w:val="450"/>
        </w:trPr>
        <w:tc>
          <w:tcPr>
            <w:tcW w:w="1454" w:type="dxa"/>
          </w:tcPr>
          <w:p w14:paraId="43232AFB" w14:textId="77777777" w:rsidR="00200DDA" w:rsidRDefault="00200DDA" w:rsidP="0088495E">
            <w:pPr>
              <w:rPr>
                <w:rFonts w:ascii="Montserrat" w:hAnsi="Montserrat"/>
                <w:sz w:val="18"/>
                <w:szCs w:val="18"/>
              </w:rPr>
            </w:pPr>
            <w:r>
              <w:rPr>
                <w:rFonts w:ascii="Montserrat" w:hAnsi="Montserrat"/>
                <w:sz w:val="18"/>
                <w:szCs w:val="18"/>
              </w:rPr>
              <w:t>3.9</w:t>
            </w:r>
          </w:p>
        </w:tc>
        <w:tc>
          <w:tcPr>
            <w:tcW w:w="7229" w:type="dxa"/>
          </w:tcPr>
          <w:p w14:paraId="3734C65C" w14:textId="77777777" w:rsidR="00200DDA" w:rsidRPr="00465260" w:rsidRDefault="00200DDA" w:rsidP="0088495E">
            <w:pPr>
              <w:rPr>
                <w:rFonts w:ascii="Montserrat" w:hAnsi="Montserrat"/>
                <w:sz w:val="18"/>
                <w:szCs w:val="18"/>
              </w:rPr>
            </w:pPr>
            <w:r w:rsidRPr="00465260">
              <w:rPr>
                <w:rFonts w:ascii="Montserrat" w:hAnsi="Montserrat"/>
                <w:sz w:val="18"/>
                <w:szCs w:val="18"/>
              </w:rPr>
              <w:t>PARTE O PARTES DE LAS PROPOSICIONES QUE SE RUBRICARÁN EN EL ACTO DE PRESENTACIÓN Y APERTURA DE PROPOSICIONES</w:t>
            </w:r>
          </w:p>
        </w:tc>
        <w:tc>
          <w:tcPr>
            <w:tcW w:w="542" w:type="dxa"/>
          </w:tcPr>
          <w:p w14:paraId="7EAA95D4" w14:textId="7F423A73" w:rsidR="00200DDA" w:rsidRDefault="00345BEE" w:rsidP="0088495E">
            <w:pPr>
              <w:rPr>
                <w:rFonts w:ascii="Montserrat" w:hAnsi="Montserrat"/>
                <w:sz w:val="18"/>
                <w:szCs w:val="18"/>
              </w:rPr>
            </w:pPr>
            <w:r>
              <w:rPr>
                <w:rFonts w:ascii="Montserrat" w:hAnsi="Montserrat"/>
                <w:sz w:val="18"/>
                <w:szCs w:val="18"/>
              </w:rPr>
              <w:t>20</w:t>
            </w:r>
          </w:p>
        </w:tc>
      </w:tr>
      <w:tr w:rsidR="00200DDA" w:rsidRPr="00820706" w14:paraId="546C4F6B" w14:textId="77777777" w:rsidTr="008B75D2">
        <w:trPr>
          <w:trHeight w:hRule="exact" w:val="227"/>
        </w:trPr>
        <w:tc>
          <w:tcPr>
            <w:tcW w:w="1454" w:type="dxa"/>
          </w:tcPr>
          <w:p w14:paraId="2DC34CE3" w14:textId="77777777" w:rsidR="00200DDA" w:rsidRDefault="00200DDA" w:rsidP="0088495E">
            <w:pPr>
              <w:rPr>
                <w:rFonts w:ascii="Montserrat" w:hAnsi="Montserrat"/>
                <w:sz w:val="18"/>
                <w:szCs w:val="18"/>
              </w:rPr>
            </w:pPr>
            <w:r>
              <w:rPr>
                <w:rFonts w:ascii="Montserrat" w:hAnsi="Montserrat"/>
                <w:sz w:val="18"/>
                <w:szCs w:val="18"/>
              </w:rPr>
              <w:t>3.10</w:t>
            </w:r>
          </w:p>
        </w:tc>
        <w:tc>
          <w:tcPr>
            <w:tcW w:w="7229" w:type="dxa"/>
          </w:tcPr>
          <w:p w14:paraId="38696639" w14:textId="77777777" w:rsidR="00200DDA" w:rsidRPr="00DB4929" w:rsidRDefault="00200DDA" w:rsidP="0088495E">
            <w:pPr>
              <w:rPr>
                <w:rFonts w:ascii="Montserrat" w:hAnsi="Montserrat"/>
                <w:sz w:val="18"/>
                <w:szCs w:val="18"/>
              </w:rPr>
            </w:pPr>
            <w:r w:rsidRPr="00145853">
              <w:rPr>
                <w:rFonts w:ascii="Montserrat" w:hAnsi="Montserrat"/>
                <w:sz w:val="18"/>
                <w:szCs w:val="18"/>
              </w:rPr>
              <w:t>INDICACIONES RELATIVAS AL FALLO Y FIRMA DEL CONTRATO</w:t>
            </w:r>
          </w:p>
        </w:tc>
        <w:tc>
          <w:tcPr>
            <w:tcW w:w="542" w:type="dxa"/>
          </w:tcPr>
          <w:p w14:paraId="3E8376AB" w14:textId="2E853F5F" w:rsidR="00200DDA" w:rsidRDefault="00EC1153" w:rsidP="0088495E">
            <w:pPr>
              <w:rPr>
                <w:rFonts w:ascii="Montserrat" w:hAnsi="Montserrat"/>
                <w:sz w:val="18"/>
                <w:szCs w:val="18"/>
              </w:rPr>
            </w:pPr>
            <w:r>
              <w:rPr>
                <w:rFonts w:ascii="Montserrat" w:hAnsi="Montserrat"/>
                <w:sz w:val="18"/>
                <w:szCs w:val="18"/>
              </w:rPr>
              <w:t>20</w:t>
            </w:r>
          </w:p>
        </w:tc>
      </w:tr>
      <w:tr w:rsidR="00200DDA" w:rsidRPr="00820706" w14:paraId="3A4C309E" w14:textId="77777777" w:rsidTr="008B75D2">
        <w:trPr>
          <w:trHeight w:hRule="exact" w:val="227"/>
        </w:trPr>
        <w:tc>
          <w:tcPr>
            <w:tcW w:w="1454" w:type="dxa"/>
          </w:tcPr>
          <w:p w14:paraId="5A2F98C8" w14:textId="77777777" w:rsidR="00200DDA" w:rsidRDefault="00200DDA" w:rsidP="0088495E">
            <w:pPr>
              <w:rPr>
                <w:rFonts w:ascii="Montserrat" w:hAnsi="Montserrat"/>
                <w:sz w:val="18"/>
                <w:szCs w:val="18"/>
              </w:rPr>
            </w:pPr>
            <w:r>
              <w:rPr>
                <w:rFonts w:ascii="Montserrat" w:hAnsi="Montserrat"/>
                <w:sz w:val="18"/>
                <w:szCs w:val="18"/>
              </w:rPr>
              <w:t>3.11</w:t>
            </w:r>
          </w:p>
        </w:tc>
        <w:tc>
          <w:tcPr>
            <w:tcW w:w="7229" w:type="dxa"/>
          </w:tcPr>
          <w:p w14:paraId="6F05137C" w14:textId="77777777" w:rsidR="00200DDA" w:rsidRPr="00DB4929" w:rsidRDefault="00200DDA" w:rsidP="0088495E">
            <w:pPr>
              <w:rPr>
                <w:rFonts w:ascii="Montserrat" w:hAnsi="Montserrat"/>
                <w:sz w:val="18"/>
                <w:szCs w:val="18"/>
              </w:rPr>
            </w:pPr>
            <w:r w:rsidRPr="00145853">
              <w:rPr>
                <w:rFonts w:ascii="Montserrat" w:hAnsi="Montserrat"/>
                <w:sz w:val="18"/>
                <w:szCs w:val="18"/>
              </w:rPr>
              <w:t>GARANTÍAS</w:t>
            </w:r>
          </w:p>
        </w:tc>
        <w:tc>
          <w:tcPr>
            <w:tcW w:w="542" w:type="dxa"/>
          </w:tcPr>
          <w:p w14:paraId="30C96C4A" w14:textId="638CE08E"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02CEFFED" w14:textId="77777777" w:rsidTr="008B75D2">
        <w:trPr>
          <w:trHeight w:hRule="exact" w:val="227"/>
        </w:trPr>
        <w:tc>
          <w:tcPr>
            <w:tcW w:w="1454" w:type="dxa"/>
          </w:tcPr>
          <w:p w14:paraId="17F20028" w14:textId="77777777" w:rsidR="00200DDA" w:rsidRDefault="00200DDA" w:rsidP="0088495E">
            <w:pPr>
              <w:rPr>
                <w:rFonts w:ascii="Montserrat" w:hAnsi="Montserrat"/>
                <w:sz w:val="18"/>
                <w:szCs w:val="18"/>
              </w:rPr>
            </w:pPr>
            <w:r>
              <w:rPr>
                <w:rFonts w:ascii="Montserrat" w:hAnsi="Montserrat"/>
                <w:sz w:val="18"/>
                <w:szCs w:val="18"/>
              </w:rPr>
              <w:t>3.12</w:t>
            </w:r>
          </w:p>
        </w:tc>
        <w:tc>
          <w:tcPr>
            <w:tcW w:w="7229" w:type="dxa"/>
          </w:tcPr>
          <w:p w14:paraId="39FCC171" w14:textId="77777777" w:rsidR="00200DDA" w:rsidRPr="00DB4929" w:rsidRDefault="00200DDA" w:rsidP="0088495E">
            <w:pPr>
              <w:rPr>
                <w:rFonts w:ascii="Montserrat" w:hAnsi="Montserrat"/>
                <w:sz w:val="18"/>
                <w:szCs w:val="18"/>
              </w:rPr>
            </w:pPr>
            <w:r w:rsidRPr="00145853">
              <w:rPr>
                <w:rFonts w:ascii="Montserrat" w:hAnsi="Montserrat"/>
                <w:sz w:val="18"/>
                <w:szCs w:val="18"/>
              </w:rPr>
              <w:t>FORMA DE PAGO</w:t>
            </w:r>
          </w:p>
        </w:tc>
        <w:tc>
          <w:tcPr>
            <w:tcW w:w="542" w:type="dxa"/>
          </w:tcPr>
          <w:p w14:paraId="3095EDC2" w14:textId="752BA6BF"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4751228E" w14:textId="77777777" w:rsidTr="008B75D2">
        <w:trPr>
          <w:trHeight w:hRule="exact" w:val="227"/>
        </w:trPr>
        <w:tc>
          <w:tcPr>
            <w:tcW w:w="1454" w:type="dxa"/>
          </w:tcPr>
          <w:p w14:paraId="5A3CCF68" w14:textId="77777777" w:rsidR="00200DDA" w:rsidRDefault="00200DDA" w:rsidP="0088495E">
            <w:pPr>
              <w:rPr>
                <w:rFonts w:ascii="Montserrat" w:hAnsi="Montserrat"/>
                <w:sz w:val="18"/>
                <w:szCs w:val="18"/>
              </w:rPr>
            </w:pPr>
            <w:r>
              <w:rPr>
                <w:rFonts w:ascii="Montserrat" w:hAnsi="Montserrat"/>
                <w:sz w:val="18"/>
                <w:szCs w:val="18"/>
              </w:rPr>
              <w:t>3.13</w:t>
            </w:r>
          </w:p>
        </w:tc>
        <w:tc>
          <w:tcPr>
            <w:tcW w:w="7229" w:type="dxa"/>
          </w:tcPr>
          <w:p w14:paraId="69EDBE58"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 Y DEDUCCIONES</w:t>
            </w:r>
          </w:p>
        </w:tc>
        <w:tc>
          <w:tcPr>
            <w:tcW w:w="542" w:type="dxa"/>
          </w:tcPr>
          <w:p w14:paraId="60AC2696" w14:textId="588CC97A"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7F640F32" w14:textId="77777777" w:rsidTr="008B75D2">
        <w:trPr>
          <w:trHeight w:hRule="exact" w:val="227"/>
        </w:trPr>
        <w:tc>
          <w:tcPr>
            <w:tcW w:w="1454" w:type="dxa"/>
          </w:tcPr>
          <w:p w14:paraId="0EA7882B" w14:textId="77777777" w:rsidR="00200DDA" w:rsidRDefault="00200DDA" w:rsidP="0088495E">
            <w:pPr>
              <w:rPr>
                <w:rFonts w:ascii="Montserrat" w:hAnsi="Montserrat"/>
                <w:sz w:val="18"/>
                <w:szCs w:val="18"/>
              </w:rPr>
            </w:pPr>
            <w:r>
              <w:rPr>
                <w:rFonts w:ascii="Montserrat" w:hAnsi="Montserrat"/>
                <w:sz w:val="18"/>
                <w:szCs w:val="18"/>
              </w:rPr>
              <w:t>3.13.1</w:t>
            </w:r>
          </w:p>
        </w:tc>
        <w:tc>
          <w:tcPr>
            <w:tcW w:w="7229" w:type="dxa"/>
          </w:tcPr>
          <w:p w14:paraId="4C1F8049"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w:t>
            </w:r>
          </w:p>
        </w:tc>
        <w:tc>
          <w:tcPr>
            <w:tcW w:w="542" w:type="dxa"/>
          </w:tcPr>
          <w:p w14:paraId="6F893FDE" w14:textId="2FCB952D"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358BCF92" w14:textId="77777777" w:rsidTr="008B75D2">
        <w:trPr>
          <w:trHeight w:hRule="exact" w:val="227"/>
        </w:trPr>
        <w:tc>
          <w:tcPr>
            <w:tcW w:w="1454" w:type="dxa"/>
          </w:tcPr>
          <w:p w14:paraId="3CA7F291" w14:textId="77777777" w:rsidR="00200DDA" w:rsidRDefault="00200DDA" w:rsidP="0088495E">
            <w:pPr>
              <w:rPr>
                <w:rFonts w:ascii="Montserrat" w:hAnsi="Montserrat"/>
                <w:sz w:val="18"/>
                <w:szCs w:val="18"/>
              </w:rPr>
            </w:pPr>
            <w:r>
              <w:rPr>
                <w:rFonts w:ascii="Montserrat" w:hAnsi="Montserrat"/>
                <w:sz w:val="18"/>
                <w:szCs w:val="18"/>
              </w:rPr>
              <w:t>3.13.2</w:t>
            </w:r>
          </w:p>
        </w:tc>
        <w:tc>
          <w:tcPr>
            <w:tcW w:w="7229" w:type="dxa"/>
          </w:tcPr>
          <w:p w14:paraId="121172D4" w14:textId="77777777" w:rsidR="00200DDA" w:rsidRPr="00DB4929" w:rsidRDefault="00200DDA" w:rsidP="0088495E">
            <w:pPr>
              <w:rPr>
                <w:rFonts w:ascii="Montserrat" w:hAnsi="Montserrat"/>
                <w:sz w:val="18"/>
                <w:szCs w:val="18"/>
              </w:rPr>
            </w:pPr>
            <w:r w:rsidRPr="00145853">
              <w:rPr>
                <w:rFonts w:ascii="Montserrat" w:hAnsi="Montserrat"/>
                <w:sz w:val="18"/>
                <w:szCs w:val="18"/>
              </w:rPr>
              <w:t>DEDUCCIONES</w:t>
            </w:r>
          </w:p>
        </w:tc>
        <w:tc>
          <w:tcPr>
            <w:tcW w:w="542" w:type="dxa"/>
          </w:tcPr>
          <w:p w14:paraId="426EF3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10428B0B" w14:textId="77777777" w:rsidTr="008B75D2">
        <w:trPr>
          <w:trHeight w:hRule="exact" w:val="227"/>
        </w:trPr>
        <w:tc>
          <w:tcPr>
            <w:tcW w:w="1454" w:type="dxa"/>
          </w:tcPr>
          <w:p w14:paraId="4FA6F48C" w14:textId="77777777" w:rsidR="00200DDA" w:rsidRDefault="00200DDA" w:rsidP="0088495E">
            <w:pPr>
              <w:rPr>
                <w:rFonts w:ascii="Montserrat" w:hAnsi="Montserrat"/>
                <w:sz w:val="18"/>
                <w:szCs w:val="18"/>
              </w:rPr>
            </w:pPr>
            <w:r>
              <w:rPr>
                <w:rFonts w:ascii="Montserrat" w:hAnsi="Montserrat"/>
                <w:sz w:val="18"/>
                <w:szCs w:val="18"/>
              </w:rPr>
              <w:t>3.14</w:t>
            </w:r>
          </w:p>
        </w:tc>
        <w:tc>
          <w:tcPr>
            <w:tcW w:w="7229" w:type="dxa"/>
          </w:tcPr>
          <w:p w14:paraId="530076E6" w14:textId="77777777" w:rsidR="00200DDA" w:rsidRPr="00DB4929" w:rsidRDefault="00200DDA" w:rsidP="0088495E">
            <w:pPr>
              <w:rPr>
                <w:rFonts w:ascii="Montserrat" w:hAnsi="Montserrat"/>
                <w:sz w:val="18"/>
                <w:szCs w:val="18"/>
              </w:rPr>
            </w:pPr>
            <w:r w:rsidRPr="00145853">
              <w:rPr>
                <w:rFonts w:ascii="Montserrat" w:hAnsi="Montserrat"/>
                <w:sz w:val="18"/>
                <w:szCs w:val="18"/>
              </w:rPr>
              <w:t>RESCISIÓN ADMINISTRATIVA DEL CONTRATO</w:t>
            </w:r>
          </w:p>
        </w:tc>
        <w:tc>
          <w:tcPr>
            <w:tcW w:w="542" w:type="dxa"/>
          </w:tcPr>
          <w:p w14:paraId="53DE3F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77FD3E04" w14:textId="77777777" w:rsidTr="008B75D2">
        <w:trPr>
          <w:trHeight w:hRule="exact" w:val="227"/>
        </w:trPr>
        <w:tc>
          <w:tcPr>
            <w:tcW w:w="1454" w:type="dxa"/>
          </w:tcPr>
          <w:p w14:paraId="63DCEA3A"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4</w:t>
            </w:r>
          </w:p>
        </w:tc>
        <w:tc>
          <w:tcPr>
            <w:tcW w:w="7229" w:type="dxa"/>
          </w:tcPr>
          <w:p w14:paraId="2D12ACFB"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REQUISITOS QUE LOS LICITANTES DEBEN CUMPLIR</w:t>
            </w:r>
          </w:p>
        </w:tc>
        <w:tc>
          <w:tcPr>
            <w:tcW w:w="542" w:type="dxa"/>
          </w:tcPr>
          <w:p w14:paraId="4082E0F7"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21</w:t>
            </w:r>
          </w:p>
        </w:tc>
      </w:tr>
      <w:tr w:rsidR="00200DDA" w:rsidRPr="00465260" w14:paraId="4CDE5D1B" w14:textId="77777777" w:rsidTr="008B75D2">
        <w:trPr>
          <w:trHeight w:hRule="exact" w:val="227"/>
        </w:trPr>
        <w:tc>
          <w:tcPr>
            <w:tcW w:w="1454" w:type="dxa"/>
          </w:tcPr>
          <w:p w14:paraId="49411AEF"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5</w:t>
            </w:r>
          </w:p>
        </w:tc>
        <w:tc>
          <w:tcPr>
            <w:tcW w:w="7229" w:type="dxa"/>
          </w:tcPr>
          <w:p w14:paraId="61B329D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CRITERIOS PARA LA EVALUACIÓN DE PROPOSICIONES</w:t>
            </w:r>
          </w:p>
        </w:tc>
        <w:tc>
          <w:tcPr>
            <w:tcW w:w="542" w:type="dxa"/>
          </w:tcPr>
          <w:p w14:paraId="315960AB" w14:textId="04A24BE3" w:rsidR="00200DDA" w:rsidRPr="00465260" w:rsidRDefault="00200DDA" w:rsidP="0088495E">
            <w:pPr>
              <w:rPr>
                <w:rFonts w:ascii="Montserrat" w:hAnsi="Montserrat"/>
                <w:b/>
                <w:bCs/>
                <w:sz w:val="18"/>
                <w:szCs w:val="18"/>
              </w:rPr>
            </w:pPr>
            <w:r>
              <w:rPr>
                <w:rFonts w:ascii="Montserrat" w:hAnsi="Montserrat"/>
                <w:b/>
                <w:bCs/>
                <w:sz w:val="18"/>
                <w:szCs w:val="18"/>
              </w:rPr>
              <w:t>2</w:t>
            </w:r>
            <w:r w:rsidR="00345BEE">
              <w:rPr>
                <w:rFonts w:ascii="Montserrat" w:hAnsi="Montserrat"/>
                <w:b/>
                <w:bCs/>
                <w:sz w:val="18"/>
                <w:szCs w:val="18"/>
              </w:rPr>
              <w:t>4</w:t>
            </w:r>
          </w:p>
        </w:tc>
      </w:tr>
      <w:tr w:rsidR="00200DDA" w:rsidRPr="00820706" w14:paraId="38311008" w14:textId="77777777" w:rsidTr="008B75D2">
        <w:trPr>
          <w:trHeight w:hRule="exact" w:val="227"/>
        </w:trPr>
        <w:tc>
          <w:tcPr>
            <w:tcW w:w="1454" w:type="dxa"/>
          </w:tcPr>
          <w:p w14:paraId="09A6BE9C" w14:textId="77777777" w:rsidR="00200DDA" w:rsidRDefault="00200DDA" w:rsidP="0088495E">
            <w:pPr>
              <w:rPr>
                <w:rFonts w:ascii="Montserrat" w:hAnsi="Montserrat"/>
                <w:sz w:val="18"/>
                <w:szCs w:val="18"/>
              </w:rPr>
            </w:pPr>
            <w:r>
              <w:rPr>
                <w:rFonts w:ascii="Montserrat" w:hAnsi="Montserrat"/>
                <w:sz w:val="18"/>
                <w:szCs w:val="18"/>
              </w:rPr>
              <w:t>5.1</w:t>
            </w:r>
          </w:p>
        </w:tc>
        <w:tc>
          <w:tcPr>
            <w:tcW w:w="7229" w:type="dxa"/>
          </w:tcPr>
          <w:p w14:paraId="5CEB2C6E"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GENERALES DE EVALUACIÓN</w:t>
            </w:r>
          </w:p>
        </w:tc>
        <w:tc>
          <w:tcPr>
            <w:tcW w:w="542" w:type="dxa"/>
          </w:tcPr>
          <w:p w14:paraId="451455EC" w14:textId="54502B06" w:rsidR="00200DDA" w:rsidRDefault="00200DDA" w:rsidP="0088495E">
            <w:pPr>
              <w:rPr>
                <w:rFonts w:ascii="Montserrat" w:hAnsi="Montserrat"/>
                <w:sz w:val="18"/>
                <w:szCs w:val="18"/>
              </w:rPr>
            </w:pPr>
            <w:r>
              <w:rPr>
                <w:rFonts w:ascii="Montserrat" w:hAnsi="Montserrat"/>
                <w:sz w:val="18"/>
                <w:szCs w:val="18"/>
              </w:rPr>
              <w:t>2</w:t>
            </w:r>
            <w:r w:rsidR="00345BEE">
              <w:rPr>
                <w:rFonts w:ascii="Montserrat" w:hAnsi="Montserrat"/>
                <w:sz w:val="18"/>
                <w:szCs w:val="18"/>
              </w:rPr>
              <w:t>4</w:t>
            </w:r>
          </w:p>
        </w:tc>
      </w:tr>
      <w:tr w:rsidR="00200DDA" w:rsidRPr="00820706" w14:paraId="718C9BA4" w14:textId="77777777" w:rsidTr="008B75D2">
        <w:trPr>
          <w:trHeight w:hRule="exact" w:val="227"/>
        </w:trPr>
        <w:tc>
          <w:tcPr>
            <w:tcW w:w="1454" w:type="dxa"/>
          </w:tcPr>
          <w:p w14:paraId="4D40DFD1" w14:textId="77777777" w:rsidR="00200DDA" w:rsidRDefault="00200DDA" w:rsidP="0088495E">
            <w:pPr>
              <w:rPr>
                <w:rFonts w:ascii="Montserrat" w:hAnsi="Montserrat"/>
                <w:sz w:val="18"/>
                <w:szCs w:val="18"/>
              </w:rPr>
            </w:pPr>
            <w:r>
              <w:rPr>
                <w:rFonts w:ascii="Montserrat" w:hAnsi="Montserrat"/>
                <w:sz w:val="18"/>
                <w:szCs w:val="18"/>
              </w:rPr>
              <w:t>5.2</w:t>
            </w:r>
          </w:p>
        </w:tc>
        <w:tc>
          <w:tcPr>
            <w:tcW w:w="7229" w:type="dxa"/>
          </w:tcPr>
          <w:p w14:paraId="4CD737C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TÉCNICA</w:t>
            </w:r>
          </w:p>
        </w:tc>
        <w:tc>
          <w:tcPr>
            <w:tcW w:w="542" w:type="dxa"/>
          </w:tcPr>
          <w:p w14:paraId="7782D75A" w14:textId="77777777" w:rsidR="00200DDA" w:rsidRDefault="00200DDA" w:rsidP="0088495E">
            <w:pPr>
              <w:rPr>
                <w:rFonts w:ascii="Montserrat" w:hAnsi="Montserrat"/>
                <w:sz w:val="18"/>
                <w:szCs w:val="18"/>
              </w:rPr>
            </w:pPr>
            <w:r>
              <w:rPr>
                <w:rFonts w:ascii="Montserrat" w:hAnsi="Montserrat"/>
                <w:sz w:val="18"/>
                <w:szCs w:val="18"/>
              </w:rPr>
              <w:t>24</w:t>
            </w:r>
          </w:p>
        </w:tc>
      </w:tr>
      <w:tr w:rsidR="00200DDA" w:rsidRPr="00820706" w14:paraId="21F6A604" w14:textId="77777777" w:rsidTr="008B75D2">
        <w:trPr>
          <w:trHeight w:hRule="exact" w:val="463"/>
        </w:trPr>
        <w:tc>
          <w:tcPr>
            <w:tcW w:w="1454" w:type="dxa"/>
          </w:tcPr>
          <w:p w14:paraId="3A3BDDD6" w14:textId="77777777" w:rsidR="00200DDA" w:rsidRDefault="00200DDA" w:rsidP="0088495E">
            <w:pPr>
              <w:rPr>
                <w:rFonts w:ascii="Montserrat" w:hAnsi="Montserrat"/>
                <w:sz w:val="18"/>
                <w:szCs w:val="18"/>
              </w:rPr>
            </w:pPr>
            <w:r>
              <w:rPr>
                <w:rFonts w:ascii="Montserrat" w:hAnsi="Montserrat"/>
                <w:sz w:val="18"/>
                <w:szCs w:val="18"/>
              </w:rPr>
              <w:t>5.3</w:t>
            </w:r>
          </w:p>
        </w:tc>
        <w:tc>
          <w:tcPr>
            <w:tcW w:w="7229" w:type="dxa"/>
          </w:tcPr>
          <w:p w14:paraId="25BA2CF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DE LA DOCUMENTACIÓN LEGAL ADMINISTRATIVA</w:t>
            </w:r>
          </w:p>
        </w:tc>
        <w:tc>
          <w:tcPr>
            <w:tcW w:w="542" w:type="dxa"/>
          </w:tcPr>
          <w:p w14:paraId="725AD6FD" w14:textId="5D79C458" w:rsidR="00200DDA" w:rsidRDefault="00200DDA" w:rsidP="0088495E">
            <w:pPr>
              <w:rPr>
                <w:rFonts w:ascii="Montserrat" w:hAnsi="Montserrat"/>
                <w:sz w:val="18"/>
                <w:szCs w:val="18"/>
              </w:rPr>
            </w:pPr>
            <w:r>
              <w:rPr>
                <w:rFonts w:ascii="Montserrat" w:hAnsi="Montserrat"/>
                <w:sz w:val="18"/>
                <w:szCs w:val="18"/>
              </w:rPr>
              <w:t>2</w:t>
            </w:r>
            <w:r w:rsidR="00EC1153">
              <w:rPr>
                <w:rFonts w:ascii="Montserrat" w:hAnsi="Montserrat"/>
                <w:sz w:val="18"/>
                <w:szCs w:val="18"/>
              </w:rPr>
              <w:t>5</w:t>
            </w:r>
          </w:p>
        </w:tc>
      </w:tr>
      <w:tr w:rsidR="00200DDA" w:rsidRPr="00820706" w14:paraId="2C2BFB3F" w14:textId="77777777" w:rsidTr="008B75D2">
        <w:trPr>
          <w:trHeight w:hRule="exact" w:val="227"/>
        </w:trPr>
        <w:tc>
          <w:tcPr>
            <w:tcW w:w="1454" w:type="dxa"/>
          </w:tcPr>
          <w:p w14:paraId="0E4BB5E8" w14:textId="77777777" w:rsidR="00200DDA" w:rsidRDefault="00200DDA" w:rsidP="0088495E">
            <w:pPr>
              <w:rPr>
                <w:rFonts w:ascii="Montserrat" w:hAnsi="Montserrat"/>
                <w:sz w:val="18"/>
                <w:szCs w:val="18"/>
              </w:rPr>
            </w:pPr>
            <w:r>
              <w:rPr>
                <w:rFonts w:ascii="Montserrat" w:hAnsi="Montserrat"/>
                <w:sz w:val="18"/>
                <w:szCs w:val="18"/>
              </w:rPr>
              <w:t>5.4</w:t>
            </w:r>
          </w:p>
        </w:tc>
        <w:tc>
          <w:tcPr>
            <w:tcW w:w="7229" w:type="dxa"/>
          </w:tcPr>
          <w:p w14:paraId="098E3F94"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ECONÓMICA</w:t>
            </w:r>
          </w:p>
        </w:tc>
        <w:tc>
          <w:tcPr>
            <w:tcW w:w="542" w:type="dxa"/>
          </w:tcPr>
          <w:p w14:paraId="3129D062" w14:textId="77777777" w:rsidR="00200DDA" w:rsidRDefault="00200DDA" w:rsidP="0088495E">
            <w:pPr>
              <w:rPr>
                <w:rFonts w:ascii="Montserrat" w:hAnsi="Montserrat"/>
                <w:sz w:val="18"/>
                <w:szCs w:val="18"/>
              </w:rPr>
            </w:pPr>
            <w:r>
              <w:rPr>
                <w:rFonts w:ascii="Montserrat" w:hAnsi="Montserrat"/>
                <w:sz w:val="18"/>
                <w:szCs w:val="18"/>
              </w:rPr>
              <w:t>25</w:t>
            </w:r>
          </w:p>
        </w:tc>
      </w:tr>
      <w:tr w:rsidR="00200DDA" w:rsidRPr="00820706" w14:paraId="7DFE813E" w14:textId="77777777" w:rsidTr="008B75D2">
        <w:trPr>
          <w:trHeight w:hRule="exact" w:val="227"/>
        </w:trPr>
        <w:tc>
          <w:tcPr>
            <w:tcW w:w="1454" w:type="dxa"/>
          </w:tcPr>
          <w:p w14:paraId="2E5269D8" w14:textId="77777777" w:rsidR="00200DDA" w:rsidRDefault="00200DDA" w:rsidP="0088495E">
            <w:pPr>
              <w:rPr>
                <w:rFonts w:ascii="Montserrat" w:hAnsi="Montserrat"/>
                <w:sz w:val="18"/>
                <w:szCs w:val="18"/>
              </w:rPr>
            </w:pPr>
            <w:r>
              <w:rPr>
                <w:rFonts w:ascii="Montserrat" w:hAnsi="Montserrat"/>
                <w:sz w:val="18"/>
                <w:szCs w:val="18"/>
              </w:rPr>
              <w:t>5.5</w:t>
            </w:r>
          </w:p>
        </w:tc>
        <w:tc>
          <w:tcPr>
            <w:tcW w:w="7229" w:type="dxa"/>
          </w:tcPr>
          <w:p w14:paraId="2AB341A9"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ADJUDICACIÓN</w:t>
            </w:r>
          </w:p>
        </w:tc>
        <w:tc>
          <w:tcPr>
            <w:tcW w:w="542" w:type="dxa"/>
          </w:tcPr>
          <w:p w14:paraId="39EAC118" w14:textId="77777777" w:rsidR="00200DDA" w:rsidRDefault="00200DDA" w:rsidP="0088495E">
            <w:pPr>
              <w:rPr>
                <w:rFonts w:ascii="Montserrat" w:hAnsi="Montserrat"/>
                <w:sz w:val="18"/>
                <w:szCs w:val="18"/>
              </w:rPr>
            </w:pPr>
            <w:r>
              <w:rPr>
                <w:rFonts w:ascii="Montserrat" w:hAnsi="Montserrat"/>
                <w:sz w:val="18"/>
                <w:szCs w:val="18"/>
              </w:rPr>
              <w:t>26</w:t>
            </w:r>
          </w:p>
        </w:tc>
      </w:tr>
      <w:tr w:rsidR="00200DDA" w:rsidRPr="00BB484D" w14:paraId="068FC5DC" w14:textId="77777777" w:rsidTr="008B75D2">
        <w:trPr>
          <w:trHeight w:hRule="exact" w:val="227"/>
        </w:trPr>
        <w:tc>
          <w:tcPr>
            <w:tcW w:w="1454" w:type="dxa"/>
          </w:tcPr>
          <w:p w14:paraId="27B12B53"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6</w:t>
            </w:r>
          </w:p>
        </w:tc>
        <w:tc>
          <w:tcPr>
            <w:tcW w:w="7229" w:type="dxa"/>
          </w:tcPr>
          <w:p w14:paraId="52D7D61C"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DOCUMENTOS QUE DEBEN PRESENTAR LOS LICITANTES</w:t>
            </w:r>
          </w:p>
        </w:tc>
        <w:tc>
          <w:tcPr>
            <w:tcW w:w="542" w:type="dxa"/>
          </w:tcPr>
          <w:p w14:paraId="3D3DCA89" w14:textId="4FEF1BBE" w:rsidR="00200DDA" w:rsidRPr="00BB484D" w:rsidRDefault="00200DDA" w:rsidP="0088495E">
            <w:pPr>
              <w:rPr>
                <w:rFonts w:ascii="Montserrat" w:hAnsi="Montserrat"/>
                <w:b/>
                <w:bCs/>
                <w:sz w:val="18"/>
                <w:szCs w:val="18"/>
              </w:rPr>
            </w:pPr>
            <w:r w:rsidRPr="00BB484D">
              <w:rPr>
                <w:rFonts w:ascii="Montserrat" w:hAnsi="Montserrat"/>
                <w:b/>
                <w:bCs/>
                <w:sz w:val="18"/>
                <w:szCs w:val="18"/>
              </w:rPr>
              <w:t>2</w:t>
            </w:r>
            <w:r w:rsidR="00921731">
              <w:rPr>
                <w:rFonts w:ascii="Montserrat" w:hAnsi="Montserrat"/>
                <w:b/>
                <w:bCs/>
                <w:sz w:val="18"/>
                <w:szCs w:val="18"/>
              </w:rPr>
              <w:t>7</w:t>
            </w:r>
          </w:p>
        </w:tc>
      </w:tr>
      <w:tr w:rsidR="00200DDA" w:rsidRPr="00820706" w14:paraId="7BC00220" w14:textId="77777777" w:rsidTr="008B75D2">
        <w:trPr>
          <w:trHeight w:hRule="exact" w:val="227"/>
        </w:trPr>
        <w:tc>
          <w:tcPr>
            <w:tcW w:w="1454" w:type="dxa"/>
          </w:tcPr>
          <w:p w14:paraId="54A64577" w14:textId="77777777" w:rsidR="00200DDA" w:rsidRDefault="00200DDA" w:rsidP="0088495E">
            <w:pPr>
              <w:rPr>
                <w:rFonts w:ascii="Montserrat" w:hAnsi="Montserrat"/>
                <w:sz w:val="18"/>
                <w:szCs w:val="18"/>
              </w:rPr>
            </w:pPr>
            <w:r>
              <w:rPr>
                <w:rFonts w:ascii="Montserrat" w:hAnsi="Montserrat"/>
                <w:sz w:val="18"/>
                <w:szCs w:val="18"/>
              </w:rPr>
              <w:t>6.1</w:t>
            </w:r>
          </w:p>
        </w:tc>
        <w:tc>
          <w:tcPr>
            <w:tcW w:w="7229" w:type="dxa"/>
          </w:tcPr>
          <w:p w14:paraId="09C3B715" w14:textId="77777777" w:rsidR="00200DDA" w:rsidRPr="00DB4929" w:rsidRDefault="00200DDA" w:rsidP="0088495E">
            <w:pPr>
              <w:rPr>
                <w:rFonts w:ascii="Montserrat" w:hAnsi="Montserrat"/>
                <w:sz w:val="18"/>
                <w:szCs w:val="18"/>
              </w:rPr>
            </w:pPr>
            <w:r w:rsidRPr="00465260">
              <w:rPr>
                <w:rFonts w:ascii="Montserrat" w:hAnsi="Montserrat"/>
                <w:sz w:val="18"/>
                <w:szCs w:val="18"/>
              </w:rPr>
              <w:t>DOCUMENTACIÓN LEGAL ADMINISTRATIVA</w:t>
            </w:r>
          </w:p>
        </w:tc>
        <w:tc>
          <w:tcPr>
            <w:tcW w:w="542" w:type="dxa"/>
          </w:tcPr>
          <w:p w14:paraId="345353BB" w14:textId="09EB2E41"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7</w:t>
            </w:r>
          </w:p>
        </w:tc>
      </w:tr>
      <w:tr w:rsidR="00200DDA" w:rsidRPr="00820706" w14:paraId="1B9F579F" w14:textId="77777777" w:rsidTr="008B75D2">
        <w:trPr>
          <w:trHeight w:hRule="exact" w:val="227"/>
        </w:trPr>
        <w:tc>
          <w:tcPr>
            <w:tcW w:w="1454" w:type="dxa"/>
          </w:tcPr>
          <w:p w14:paraId="101E739F" w14:textId="77777777" w:rsidR="00200DDA" w:rsidRDefault="00200DDA" w:rsidP="0088495E">
            <w:pPr>
              <w:rPr>
                <w:rFonts w:ascii="Montserrat" w:hAnsi="Montserrat"/>
                <w:sz w:val="18"/>
                <w:szCs w:val="18"/>
              </w:rPr>
            </w:pPr>
            <w:r>
              <w:rPr>
                <w:rFonts w:ascii="Montserrat" w:hAnsi="Montserrat"/>
                <w:sz w:val="18"/>
                <w:szCs w:val="18"/>
              </w:rPr>
              <w:t>6.2</w:t>
            </w:r>
          </w:p>
        </w:tc>
        <w:tc>
          <w:tcPr>
            <w:tcW w:w="7229" w:type="dxa"/>
          </w:tcPr>
          <w:p w14:paraId="7B46671C"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TÉCNICA</w:t>
            </w:r>
          </w:p>
        </w:tc>
        <w:tc>
          <w:tcPr>
            <w:tcW w:w="542" w:type="dxa"/>
          </w:tcPr>
          <w:p w14:paraId="56EEA0E5" w14:textId="03F66AE5"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9</w:t>
            </w:r>
          </w:p>
        </w:tc>
      </w:tr>
      <w:tr w:rsidR="00200DDA" w:rsidRPr="00820706" w14:paraId="431E1E38" w14:textId="77777777" w:rsidTr="008B75D2">
        <w:trPr>
          <w:trHeight w:hRule="exact" w:val="227"/>
        </w:trPr>
        <w:tc>
          <w:tcPr>
            <w:tcW w:w="1454" w:type="dxa"/>
          </w:tcPr>
          <w:p w14:paraId="4AF12DDA" w14:textId="77777777" w:rsidR="00200DDA" w:rsidRDefault="00200DDA" w:rsidP="0088495E">
            <w:pPr>
              <w:rPr>
                <w:rFonts w:ascii="Montserrat" w:hAnsi="Montserrat"/>
                <w:sz w:val="18"/>
                <w:szCs w:val="18"/>
              </w:rPr>
            </w:pPr>
            <w:r>
              <w:rPr>
                <w:rFonts w:ascii="Montserrat" w:hAnsi="Montserrat"/>
                <w:sz w:val="18"/>
                <w:szCs w:val="18"/>
              </w:rPr>
              <w:lastRenderedPageBreak/>
              <w:t>6.3</w:t>
            </w:r>
          </w:p>
        </w:tc>
        <w:tc>
          <w:tcPr>
            <w:tcW w:w="7229" w:type="dxa"/>
          </w:tcPr>
          <w:p w14:paraId="2178DBCA"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ECONÓMICA.</w:t>
            </w:r>
          </w:p>
        </w:tc>
        <w:tc>
          <w:tcPr>
            <w:tcW w:w="542" w:type="dxa"/>
          </w:tcPr>
          <w:p w14:paraId="349494D2" w14:textId="77777777" w:rsidR="00200DDA" w:rsidRDefault="00200DDA" w:rsidP="0088495E">
            <w:pPr>
              <w:rPr>
                <w:rFonts w:ascii="Montserrat" w:hAnsi="Montserrat"/>
                <w:sz w:val="18"/>
                <w:szCs w:val="18"/>
              </w:rPr>
            </w:pPr>
            <w:r>
              <w:rPr>
                <w:rFonts w:ascii="Montserrat" w:hAnsi="Montserrat"/>
                <w:sz w:val="18"/>
                <w:szCs w:val="18"/>
              </w:rPr>
              <w:t>29</w:t>
            </w:r>
          </w:p>
        </w:tc>
      </w:tr>
      <w:tr w:rsidR="00200DDA" w:rsidRPr="00465260" w14:paraId="3F496270" w14:textId="77777777" w:rsidTr="008B75D2">
        <w:trPr>
          <w:trHeight w:hRule="exact" w:val="227"/>
        </w:trPr>
        <w:tc>
          <w:tcPr>
            <w:tcW w:w="1454" w:type="dxa"/>
          </w:tcPr>
          <w:p w14:paraId="757A33B1" w14:textId="77777777" w:rsidR="00200DDA" w:rsidRPr="00465260" w:rsidRDefault="00200DDA" w:rsidP="0088495E">
            <w:pPr>
              <w:rPr>
                <w:rFonts w:ascii="Montserrat" w:hAnsi="Montserrat"/>
                <w:b/>
                <w:bCs/>
                <w:sz w:val="18"/>
                <w:szCs w:val="18"/>
              </w:rPr>
            </w:pPr>
            <w:r>
              <w:rPr>
                <w:rFonts w:ascii="Montserrat" w:hAnsi="Montserrat"/>
                <w:b/>
                <w:bCs/>
                <w:sz w:val="18"/>
                <w:szCs w:val="18"/>
              </w:rPr>
              <w:t>7</w:t>
            </w:r>
          </w:p>
        </w:tc>
        <w:tc>
          <w:tcPr>
            <w:tcW w:w="7229" w:type="dxa"/>
          </w:tcPr>
          <w:p w14:paraId="6C1DF5F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INCONFORMIDADES</w:t>
            </w:r>
          </w:p>
        </w:tc>
        <w:tc>
          <w:tcPr>
            <w:tcW w:w="542" w:type="dxa"/>
          </w:tcPr>
          <w:p w14:paraId="54724838" w14:textId="2412FF88" w:rsidR="00200DDA" w:rsidRPr="00465260" w:rsidRDefault="00345BEE" w:rsidP="0088495E">
            <w:pPr>
              <w:rPr>
                <w:rFonts w:ascii="Montserrat" w:hAnsi="Montserrat"/>
                <w:b/>
                <w:bCs/>
                <w:sz w:val="18"/>
                <w:szCs w:val="18"/>
              </w:rPr>
            </w:pPr>
            <w:r>
              <w:rPr>
                <w:rFonts w:ascii="Montserrat" w:hAnsi="Montserrat"/>
                <w:b/>
                <w:bCs/>
                <w:sz w:val="18"/>
                <w:szCs w:val="18"/>
              </w:rPr>
              <w:t>30</w:t>
            </w:r>
          </w:p>
        </w:tc>
      </w:tr>
      <w:tr w:rsidR="00200DDA" w:rsidRPr="00465260" w14:paraId="4D56737D" w14:textId="77777777" w:rsidTr="008B75D2">
        <w:trPr>
          <w:trHeight w:hRule="exact" w:val="503"/>
        </w:trPr>
        <w:tc>
          <w:tcPr>
            <w:tcW w:w="1454" w:type="dxa"/>
          </w:tcPr>
          <w:p w14:paraId="7D523135" w14:textId="77777777" w:rsidR="00200DDA" w:rsidRPr="00465260" w:rsidRDefault="00200DDA" w:rsidP="0088495E">
            <w:pPr>
              <w:rPr>
                <w:rFonts w:ascii="Montserrat" w:hAnsi="Montserrat"/>
                <w:b/>
                <w:bCs/>
                <w:sz w:val="18"/>
                <w:szCs w:val="18"/>
              </w:rPr>
            </w:pPr>
            <w:r>
              <w:rPr>
                <w:rFonts w:ascii="Montserrat" w:hAnsi="Montserrat"/>
                <w:b/>
                <w:bCs/>
                <w:sz w:val="18"/>
                <w:szCs w:val="18"/>
              </w:rPr>
              <w:t>8</w:t>
            </w:r>
          </w:p>
        </w:tc>
        <w:tc>
          <w:tcPr>
            <w:tcW w:w="7229" w:type="dxa"/>
          </w:tcPr>
          <w:p w14:paraId="5536CC3E"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CASOS EN LOS QUE SE DECLARARÁ DESIERTA, SUSPENDERÁ O CANCELARÁ LA INVITACIÓN</w:t>
            </w:r>
          </w:p>
        </w:tc>
        <w:tc>
          <w:tcPr>
            <w:tcW w:w="542" w:type="dxa"/>
          </w:tcPr>
          <w:p w14:paraId="32464875" w14:textId="597686A7" w:rsidR="00200DDA" w:rsidRPr="00465260" w:rsidRDefault="00200DDA" w:rsidP="0088495E">
            <w:pPr>
              <w:rPr>
                <w:rFonts w:ascii="Montserrat" w:hAnsi="Montserrat"/>
                <w:b/>
                <w:bCs/>
                <w:sz w:val="18"/>
                <w:szCs w:val="18"/>
              </w:rPr>
            </w:pPr>
            <w:r>
              <w:rPr>
                <w:rFonts w:ascii="Montserrat" w:hAnsi="Montserrat"/>
                <w:b/>
                <w:bCs/>
                <w:sz w:val="18"/>
                <w:szCs w:val="18"/>
              </w:rPr>
              <w:t>3</w:t>
            </w:r>
            <w:r w:rsidR="00EC1153">
              <w:rPr>
                <w:rFonts w:ascii="Montserrat" w:hAnsi="Montserrat"/>
                <w:b/>
                <w:bCs/>
                <w:sz w:val="18"/>
                <w:szCs w:val="18"/>
              </w:rPr>
              <w:t>1</w:t>
            </w:r>
          </w:p>
        </w:tc>
      </w:tr>
      <w:tr w:rsidR="00200DDA" w:rsidRPr="00820706" w14:paraId="670410FF" w14:textId="77777777" w:rsidTr="008B75D2">
        <w:trPr>
          <w:trHeight w:hRule="exact" w:val="227"/>
        </w:trPr>
        <w:tc>
          <w:tcPr>
            <w:tcW w:w="1454" w:type="dxa"/>
          </w:tcPr>
          <w:p w14:paraId="08996B17" w14:textId="77777777" w:rsidR="00200DDA" w:rsidRDefault="00200DDA" w:rsidP="0088495E">
            <w:pPr>
              <w:rPr>
                <w:rFonts w:ascii="Montserrat" w:hAnsi="Montserrat"/>
                <w:sz w:val="18"/>
                <w:szCs w:val="18"/>
              </w:rPr>
            </w:pPr>
            <w:r>
              <w:rPr>
                <w:rFonts w:ascii="Montserrat" w:hAnsi="Montserrat"/>
                <w:sz w:val="18"/>
                <w:szCs w:val="18"/>
              </w:rPr>
              <w:t>8.1</w:t>
            </w:r>
          </w:p>
        </w:tc>
        <w:tc>
          <w:tcPr>
            <w:tcW w:w="7229" w:type="dxa"/>
          </w:tcPr>
          <w:p w14:paraId="00ADFB52"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DECLARARÁ DESIERTA EN LOS SIGUIENTES CASOS</w:t>
            </w:r>
          </w:p>
        </w:tc>
        <w:tc>
          <w:tcPr>
            <w:tcW w:w="542" w:type="dxa"/>
          </w:tcPr>
          <w:p w14:paraId="2D8F217A" w14:textId="505C402F"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1</w:t>
            </w:r>
          </w:p>
        </w:tc>
      </w:tr>
      <w:tr w:rsidR="00200DDA" w:rsidRPr="00820706" w14:paraId="41818980" w14:textId="77777777" w:rsidTr="008B75D2">
        <w:trPr>
          <w:trHeight w:hRule="exact" w:val="227"/>
        </w:trPr>
        <w:tc>
          <w:tcPr>
            <w:tcW w:w="1454" w:type="dxa"/>
          </w:tcPr>
          <w:p w14:paraId="220CFD83" w14:textId="77777777" w:rsidR="00200DDA" w:rsidRDefault="00200DDA" w:rsidP="0088495E">
            <w:pPr>
              <w:rPr>
                <w:rFonts w:ascii="Montserrat" w:hAnsi="Montserrat"/>
                <w:sz w:val="18"/>
                <w:szCs w:val="18"/>
              </w:rPr>
            </w:pPr>
            <w:r>
              <w:rPr>
                <w:rFonts w:ascii="Montserrat" w:hAnsi="Montserrat"/>
                <w:sz w:val="18"/>
                <w:szCs w:val="18"/>
              </w:rPr>
              <w:t>8.2</w:t>
            </w:r>
          </w:p>
        </w:tc>
        <w:tc>
          <w:tcPr>
            <w:tcW w:w="7229" w:type="dxa"/>
          </w:tcPr>
          <w:p w14:paraId="676657EA"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SUSPENDERÁ EN LOS SIGUIENTES CASOS</w:t>
            </w:r>
          </w:p>
        </w:tc>
        <w:tc>
          <w:tcPr>
            <w:tcW w:w="542" w:type="dxa"/>
          </w:tcPr>
          <w:p w14:paraId="5C47973B" w14:textId="11F8FD8B"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820706" w14:paraId="0108DD46" w14:textId="77777777" w:rsidTr="008B75D2">
        <w:trPr>
          <w:trHeight w:hRule="exact" w:val="227"/>
        </w:trPr>
        <w:tc>
          <w:tcPr>
            <w:tcW w:w="1454" w:type="dxa"/>
          </w:tcPr>
          <w:p w14:paraId="2184CFE4" w14:textId="77777777" w:rsidR="00200DDA" w:rsidRDefault="00200DDA" w:rsidP="0088495E">
            <w:pPr>
              <w:rPr>
                <w:rFonts w:ascii="Montserrat" w:hAnsi="Montserrat"/>
                <w:sz w:val="18"/>
                <w:szCs w:val="18"/>
              </w:rPr>
            </w:pPr>
            <w:r>
              <w:rPr>
                <w:rFonts w:ascii="Montserrat" w:hAnsi="Montserrat"/>
                <w:sz w:val="18"/>
                <w:szCs w:val="18"/>
              </w:rPr>
              <w:t>8.3</w:t>
            </w:r>
          </w:p>
        </w:tc>
        <w:tc>
          <w:tcPr>
            <w:tcW w:w="7229" w:type="dxa"/>
          </w:tcPr>
          <w:p w14:paraId="7F280FE0" w14:textId="77777777" w:rsidR="00200DDA" w:rsidRPr="00DB4929" w:rsidRDefault="00200DDA" w:rsidP="0088495E">
            <w:pPr>
              <w:rPr>
                <w:rFonts w:ascii="Montserrat" w:hAnsi="Montserrat"/>
                <w:sz w:val="18"/>
                <w:szCs w:val="18"/>
              </w:rPr>
            </w:pPr>
            <w:r w:rsidRPr="003E5E44">
              <w:rPr>
                <w:rFonts w:ascii="Montserrat" w:hAnsi="Montserrat"/>
                <w:sz w:val="18"/>
                <w:szCs w:val="18"/>
              </w:rPr>
              <w:t>SE PROCEDERÁ A LA CANCELACIÓN DE LA INVITACIÓN</w:t>
            </w:r>
          </w:p>
        </w:tc>
        <w:tc>
          <w:tcPr>
            <w:tcW w:w="542" w:type="dxa"/>
          </w:tcPr>
          <w:p w14:paraId="3EF61177" w14:textId="20F1664E"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3500F0" w14:paraId="30207983" w14:textId="77777777" w:rsidTr="008B75D2">
        <w:trPr>
          <w:trHeight w:hRule="exact" w:val="227"/>
        </w:trPr>
        <w:tc>
          <w:tcPr>
            <w:tcW w:w="1454" w:type="dxa"/>
          </w:tcPr>
          <w:p w14:paraId="4C1D6E24"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9</w:t>
            </w:r>
          </w:p>
        </w:tc>
        <w:tc>
          <w:tcPr>
            <w:tcW w:w="7229" w:type="dxa"/>
          </w:tcPr>
          <w:p w14:paraId="20173F43"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FORMATOS</w:t>
            </w:r>
          </w:p>
        </w:tc>
        <w:tc>
          <w:tcPr>
            <w:tcW w:w="542" w:type="dxa"/>
          </w:tcPr>
          <w:p w14:paraId="36E2A6A9" w14:textId="796C49DD" w:rsidR="00200DDA" w:rsidRPr="003500F0" w:rsidRDefault="00200DDA" w:rsidP="0088495E">
            <w:pPr>
              <w:rPr>
                <w:rFonts w:ascii="Montserrat" w:hAnsi="Montserrat"/>
                <w:b/>
                <w:bCs/>
                <w:sz w:val="18"/>
                <w:szCs w:val="18"/>
              </w:rPr>
            </w:pPr>
            <w:r>
              <w:rPr>
                <w:rFonts w:ascii="Montserrat" w:hAnsi="Montserrat"/>
                <w:b/>
                <w:bCs/>
                <w:sz w:val="18"/>
                <w:szCs w:val="18"/>
              </w:rPr>
              <w:t>3</w:t>
            </w:r>
            <w:r w:rsidR="00345BEE">
              <w:rPr>
                <w:rFonts w:ascii="Montserrat" w:hAnsi="Montserrat"/>
                <w:b/>
                <w:bCs/>
                <w:sz w:val="18"/>
                <w:szCs w:val="18"/>
              </w:rPr>
              <w:t>2</w:t>
            </w:r>
          </w:p>
        </w:tc>
      </w:tr>
      <w:tr w:rsidR="00200DDA" w:rsidRPr="00820706" w14:paraId="097AB533" w14:textId="77777777" w:rsidTr="008B75D2">
        <w:trPr>
          <w:trHeight w:hRule="exact" w:val="227"/>
        </w:trPr>
        <w:tc>
          <w:tcPr>
            <w:tcW w:w="1454" w:type="dxa"/>
          </w:tcPr>
          <w:p w14:paraId="68E261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1</w:t>
            </w:r>
          </w:p>
        </w:tc>
        <w:tc>
          <w:tcPr>
            <w:tcW w:w="7229" w:type="dxa"/>
          </w:tcPr>
          <w:p w14:paraId="4FC1177F" w14:textId="77777777" w:rsidR="00200DDA" w:rsidRPr="003500F0" w:rsidRDefault="00200DDA" w:rsidP="0088495E">
            <w:pPr>
              <w:rPr>
                <w:rFonts w:ascii="Montserrat" w:hAnsi="Montserrat"/>
                <w:sz w:val="18"/>
                <w:szCs w:val="18"/>
              </w:rPr>
            </w:pPr>
            <w:r w:rsidRPr="003500F0">
              <w:rPr>
                <w:rFonts w:ascii="Montserrat" w:hAnsi="Montserrat"/>
                <w:sz w:val="18"/>
                <w:szCs w:val="18"/>
              </w:rPr>
              <w:t>ANEXO TÉCNICO</w:t>
            </w:r>
          </w:p>
        </w:tc>
        <w:tc>
          <w:tcPr>
            <w:tcW w:w="542" w:type="dxa"/>
          </w:tcPr>
          <w:p w14:paraId="3DAF4F1C" w14:textId="57662865"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3</w:t>
            </w:r>
          </w:p>
        </w:tc>
      </w:tr>
      <w:tr w:rsidR="00200DDA" w:rsidRPr="00820706" w14:paraId="05F63FD0" w14:textId="77777777" w:rsidTr="008B75D2">
        <w:trPr>
          <w:trHeight w:hRule="exact" w:val="227"/>
        </w:trPr>
        <w:tc>
          <w:tcPr>
            <w:tcW w:w="1454" w:type="dxa"/>
          </w:tcPr>
          <w:p w14:paraId="438618B4"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A1</w:t>
            </w:r>
          </w:p>
        </w:tc>
        <w:tc>
          <w:tcPr>
            <w:tcW w:w="7229" w:type="dxa"/>
          </w:tcPr>
          <w:p w14:paraId="0A6E8D8E"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TÉCNICA</w:t>
            </w:r>
          </w:p>
        </w:tc>
        <w:tc>
          <w:tcPr>
            <w:tcW w:w="542" w:type="dxa"/>
          </w:tcPr>
          <w:p w14:paraId="4E394419" w14:textId="5C13DB1F"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0</w:t>
            </w:r>
          </w:p>
        </w:tc>
      </w:tr>
      <w:tr w:rsidR="00200DDA" w:rsidRPr="00820706" w14:paraId="42E8D5DF" w14:textId="77777777" w:rsidTr="008B75D2">
        <w:trPr>
          <w:trHeight w:hRule="exact" w:val="227"/>
        </w:trPr>
        <w:tc>
          <w:tcPr>
            <w:tcW w:w="1454" w:type="dxa"/>
          </w:tcPr>
          <w:p w14:paraId="52FAC20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A2</w:t>
            </w:r>
          </w:p>
        </w:tc>
        <w:tc>
          <w:tcPr>
            <w:tcW w:w="7229" w:type="dxa"/>
          </w:tcPr>
          <w:p w14:paraId="78F2CB4D"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ECONÓMICA</w:t>
            </w:r>
          </w:p>
        </w:tc>
        <w:tc>
          <w:tcPr>
            <w:tcW w:w="542" w:type="dxa"/>
          </w:tcPr>
          <w:p w14:paraId="156E48BA" w14:textId="622171E7"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1</w:t>
            </w:r>
          </w:p>
        </w:tc>
      </w:tr>
      <w:tr w:rsidR="00200DDA" w:rsidRPr="00820706" w14:paraId="3006E578" w14:textId="77777777" w:rsidTr="008B75D2">
        <w:trPr>
          <w:trHeight w:hRule="exact" w:val="227"/>
        </w:trPr>
        <w:tc>
          <w:tcPr>
            <w:tcW w:w="1454" w:type="dxa"/>
          </w:tcPr>
          <w:p w14:paraId="79619EB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B</w:t>
            </w:r>
          </w:p>
        </w:tc>
        <w:tc>
          <w:tcPr>
            <w:tcW w:w="7229" w:type="dxa"/>
          </w:tcPr>
          <w:p w14:paraId="31135A28" w14:textId="77777777" w:rsidR="00200DDA" w:rsidRPr="003500F0" w:rsidRDefault="00200DDA" w:rsidP="0088495E">
            <w:pPr>
              <w:rPr>
                <w:rFonts w:ascii="Montserrat" w:hAnsi="Montserrat"/>
                <w:sz w:val="18"/>
                <w:szCs w:val="18"/>
              </w:rPr>
            </w:pPr>
            <w:r w:rsidRPr="003500F0">
              <w:rPr>
                <w:rFonts w:ascii="Montserrat" w:hAnsi="Montserrat"/>
                <w:sz w:val="18"/>
                <w:szCs w:val="18"/>
              </w:rPr>
              <w:t>ACREDITACIÓN DE PERSONALIDAD JURÍDICA</w:t>
            </w:r>
          </w:p>
        </w:tc>
        <w:tc>
          <w:tcPr>
            <w:tcW w:w="542" w:type="dxa"/>
          </w:tcPr>
          <w:p w14:paraId="4E766B80" w14:textId="51904F9D" w:rsidR="00200DDA" w:rsidRDefault="00345BEE" w:rsidP="0088495E">
            <w:pPr>
              <w:rPr>
                <w:rFonts w:ascii="Montserrat" w:hAnsi="Montserrat"/>
                <w:sz w:val="18"/>
                <w:szCs w:val="18"/>
              </w:rPr>
            </w:pPr>
            <w:r>
              <w:rPr>
                <w:rFonts w:ascii="Montserrat" w:hAnsi="Montserrat"/>
                <w:sz w:val="18"/>
                <w:szCs w:val="18"/>
              </w:rPr>
              <w:t>43</w:t>
            </w:r>
          </w:p>
        </w:tc>
      </w:tr>
      <w:tr w:rsidR="00200DDA" w:rsidRPr="00820706" w14:paraId="35B62580" w14:textId="77777777" w:rsidTr="008B75D2">
        <w:trPr>
          <w:trHeight w:hRule="exact" w:val="227"/>
        </w:trPr>
        <w:tc>
          <w:tcPr>
            <w:tcW w:w="1454" w:type="dxa"/>
          </w:tcPr>
          <w:p w14:paraId="139DE98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C</w:t>
            </w:r>
          </w:p>
        </w:tc>
        <w:tc>
          <w:tcPr>
            <w:tcW w:w="7229" w:type="dxa"/>
          </w:tcPr>
          <w:p w14:paraId="2C1413EB" w14:textId="10A2BD1B" w:rsidR="00200DDA" w:rsidRPr="003500F0" w:rsidRDefault="003B7D17" w:rsidP="0088495E">
            <w:pPr>
              <w:rPr>
                <w:rFonts w:ascii="Montserrat" w:hAnsi="Montserrat"/>
                <w:sz w:val="18"/>
                <w:szCs w:val="18"/>
              </w:rPr>
            </w:pPr>
            <w:r>
              <w:rPr>
                <w:rFonts w:ascii="Montserrat" w:hAnsi="Montserrat"/>
                <w:sz w:val="18"/>
                <w:szCs w:val="18"/>
              </w:rPr>
              <w:t>CORREO ELECTRÓNICO DEL LICITANTE</w:t>
            </w:r>
          </w:p>
        </w:tc>
        <w:tc>
          <w:tcPr>
            <w:tcW w:w="542" w:type="dxa"/>
          </w:tcPr>
          <w:p w14:paraId="194CE33C" w14:textId="371216F1" w:rsidR="00200DDA" w:rsidRDefault="00345BEE" w:rsidP="0088495E">
            <w:pPr>
              <w:rPr>
                <w:rFonts w:ascii="Montserrat" w:hAnsi="Montserrat"/>
                <w:sz w:val="18"/>
                <w:szCs w:val="18"/>
              </w:rPr>
            </w:pPr>
            <w:r>
              <w:rPr>
                <w:rFonts w:ascii="Montserrat" w:hAnsi="Montserrat"/>
                <w:sz w:val="18"/>
                <w:szCs w:val="18"/>
              </w:rPr>
              <w:t>44</w:t>
            </w:r>
          </w:p>
        </w:tc>
      </w:tr>
      <w:tr w:rsidR="00200DDA" w:rsidRPr="00820706" w14:paraId="0AC03946" w14:textId="77777777" w:rsidTr="008B75D2">
        <w:trPr>
          <w:trHeight w:hRule="exact" w:val="227"/>
        </w:trPr>
        <w:tc>
          <w:tcPr>
            <w:tcW w:w="1454" w:type="dxa"/>
          </w:tcPr>
          <w:p w14:paraId="27C97BE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D</w:t>
            </w:r>
          </w:p>
        </w:tc>
        <w:tc>
          <w:tcPr>
            <w:tcW w:w="7229" w:type="dxa"/>
          </w:tcPr>
          <w:p w14:paraId="77A28BE1" w14:textId="77777777" w:rsidR="00200DDA" w:rsidRPr="003500F0" w:rsidRDefault="00200DDA" w:rsidP="0088495E">
            <w:pPr>
              <w:rPr>
                <w:rFonts w:ascii="Montserrat" w:hAnsi="Montserrat"/>
                <w:sz w:val="18"/>
                <w:szCs w:val="18"/>
              </w:rPr>
            </w:pPr>
            <w:r w:rsidRPr="003500F0">
              <w:rPr>
                <w:rFonts w:ascii="Montserrat" w:hAnsi="Montserrat"/>
                <w:sz w:val="18"/>
                <w:szCs w:val="18"/>
              </w:rPr>
              <w:t>ESCRITO REFERENTE A LOS ARTÍCULOS 50 Y 60 DE LA LAASSP</w:t>
            </w:r>
          </w:p>
        </w:tc>
        <w:tc>
          <w:tcPr>
            <w:tcW w:w="542" w:type="dxa"/>
          </w:tcPr>
          <w:p w14:paraId="31DD1D77" w14:textId="10215D90" w:rsidR="00200DDA" w:rsidRDefault="00345BEE" w:rsidP="0088495E">
            <w:pPr>
              <w:rPr>
                <w:rFonts w:ascii="Montserrat" w:hAnsi="Montserrat"/>
                <w:sz w:val="18"/>
                <w:szCs w:val="18"/>
              </w:rPr>
            </w:pPr>
            <w:r>
              <w:rPr>
                <w:rFonts w:ascii="Montserrat" w:hAnsi="Montserrat"/>
                <w:sz w:val="18"/>
                <w:szCs w:val="18"/>
              </w:rPr>
              <w:t>45</w:t>
            </w:r>
          </w:p>
        </w:tc>
      </w:tr>
      <w:tr w:rsidR="00200DDA" w:rsidRPr="00820706" w14:paraId="631EC94C" w14:textId="77777777" w:rsidTr="008B75D2">
        <w:trPr>
          <w:trHeight w:hRule="exact" w:val="227"/>
        </w:trPr>
        <w:tc>
          <w:tcPr>
            <w:tcW w:w="1454" w:type="dxa"/>
          </w:tcPr>
          <w:p w14:paraId="0B61DA25"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E</w:t>
            </w:r>
          </w:p>
        </w:tc>
        <w:tc>
          <w:tcPr>
            <w:tcW w:w="7229" w:type="dxa"/>
          </w:tcPr>
          <w:p w14:paraId="43FA7B42" w14:textId="77777777" w:rsidR="00200DDA" w:rsidRPr="003500F0" w:rsidRDefault="00200DDA" w:rsidP="0088495E">
            <w:pPr>
              <w:rPr>
                <w:rFonts w:ascii="Montserrat" w:hAnsi="Montserrat"/>
                <w:sz w:val="18"/>
                <w:szCs w:val="18"/>
              </w:rPr>
            </w:pPr>
            <w:r w:rsidRPr="003500F0">
              <w:rPr>
                <w:rFonts w:ascii="Montserrat" w:hAnsi="Montserrat"/>
                <w:sz w:val="18"/>
                <w:szCs w:val="18"/>
              </w:rPr>
              <w:t>DECLARACIÓN DE INTEGRIDAD</w:t>
            </w:r>
          </w:p>
        </w:tc>
        <w:tc>
          <w:tcPr>
            <w:tcW w:w="542" w:type="dxa"/>
          </w:tcPr>
          <w:p w14:paraId="7B576731" w14:textId="6436BE08" w:rsidR="00200DDA" w:rsidRDefault="00345BEE" w:rsidP="0088495E">
            <w:pPr>
              <w:rPr>
                <w:rFonts w:ascii="Montserrat" w:hAnsi="Montserrat"/>
                <w:sz w:val="18"/>
                <w:szCs w:val="18"/>
              </w:rPr>
            </w:pPr>
            <w:r>
              <w:rPr>
                <w:rFonts w:ascii="Montserrat" w:hAnsi="Montserrat"/>
                <w:sz w:val="18"/>
                <w:szCs w:val="18"/>
              </w:rPr>
              <w:t>46</w:t>
            </w:r>
          </w:p>
        </w:tc>
      </w:tr>
      <w:tr w:rsidR="00200DDA" w:rsidRPr="00820706" w14:paraId="1599E4B7" w14:textId="77777777" w:rsidTr="008B75D2">
        <w:trPr>
          <w:trHeight w:hRule="exact" w:val="227"/>
        </w:trPr>
        <w:tc>
          <w:tcPr>
            <w:tcW w:w="1454" w:type="dxa"/>
          </w:tcPr>
          <w:p w14:paraId="2F1D443F"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F</w:t>
            </w:r>
          </w:p>
        </w:tc>
        <w:tc>
          <w:tcPr>
            <w:tcW w:w="7229" w:type="dxa"/>
          </w:tcPr>
          <w:p w14:paraId="10D00459"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NACIONALIDAD</w:t>
            </w:r>
          </w:p>
        </w:tc>
        <w:tc>
          <w:tcPr>
            <w:tcW w:w="542" w:type="dxa"/>
          </w:tcPr>
          <w:p w14:paraId="17438D8C" w14:textId="021CA267" w:rsidR="00200DDA" w:rsidRDefault="00345BEE" w:rsidP="0088495E">
            <w:pPr>
              <w:rPr>
                <w:rFonts w:ascii="Montserrat" w:hAnsi="Montserrat"/>
                <w:sz w:val="18"/>
                <w:szCs w:val="18"/>
              </w:rPr>
            </w:pPr>
            <w:r>
              <w:rPr>
                <w:rFonts w:ascii="Montserrat" w:hAnsi="Montserrat"/>
                <w:sz w:val="18"/>
                <w:szCs w:val="18"/>
              </w:rPr>
              <w:t>47</w:t>
            </w:r>
          </w:p>
        </w:tc>
      </w:tr>
      <w:tr w:rsidR="00200DDA" w:rsidRPr="00820706" w14:paraId="6CD053FE" w14:textId="77777777" w:rsidTr="008B75D2">
        <w:trPr>
          <w:trHeight w:hRule="exact" w:val="227"/>
        </w:trPr>
        <w:tc>
          <w:tcPr>
            <w:tcW w:w="1454" w:type="dxa"/>
          </w:tcPr>
          <w:p w14:paraId="4BE804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G</w:t>
            </w:r>
          </w:p>
        </w:tc>
        <w:tc>
          <w:tcPr>
            <w:tcW w:w="7229" w:type="dxa"/>
          </w:tcPr>
          <w:p w14:paraId="1EFF333A" w14:textId="77777777" w:rsidR="00200DDA" w:rsidRPr="003500F0" w:rsidRDefault="00200DDA" w:rsidP="0088495E">
            <w:pPr>
              <w:rPr>
                <w:rFonts w:ascii="Montserrat" w:hAnsi="Montserrat"/>
                <w:sz w:val="18"/>
                <w:szCs w:val="18"/>
              </w:rPr>
            </w:pPr>
            <w:r w:rsidRPr="003500F0">
              <w:rPr>
                <w:rFonts w:ascii="Montserrat" w:hAnsi="Montserrat"/>
                <w:sz w:val="18"/>
                <w:szCs w:val="18"/>
              </w:rPr>
              <w:t>NORMAS APLICABLES</w:t>
            </w:r>
          </w:p>
        </w:tc>
        <w:tc>
          <w:tcPr>
            <w:tcW w:w="542" w:type="dxa"/>
          </w:tcPr>
          <w:p w14:paraId="3F5CF92F" w14:textId="1B8797C4" w:rsidR="00200DDA" w:rsidRDefault="00345BEE" w:rsidP="0088495E">
            <w:pPr>
              <w:rPr>
                <w:rFonts w:ascii="Montserrat" w:hAnsi="Montserrat"/>
                <w:sz w:val="18"/>
                <w:szCs w:val="18"/>
              </w:rPr>
            </w:pPr>
            <w:r>
              <w:rPr>
                <w:rFonts w:ascii="Montserrat" w:hAnsi="Montserrat"/>
                <w:sz w:val="18"/>
                <w:szCs w:val="18"/>
              </w:rPr>
              <w:t>48</w:t>
            </w:r>
          </w:p>
        </w:tc>
      </w:tr>
      <w:tr w:rsidR="00200DDA" w:rsidRPr="00820706" w14:paraId="4F7ED07A" w14:textId="77777777" w:rsidTr="008B75D2">
        <w:trPr>
          <w:trHeight w:hRule="exact" w:val="554"/>
        </w:trPr>
        <w:tc>
          <w:tcPr>
            <w:tcW w:w="1454" w:type="dxa"/>
          </w:tcPr>
          <w:p w14:paraId="0F3321E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H</w:t>
            </w:r>
          </w:p>
        </w:tc>
        <w:tc>
          <w:tcPr>
            <w:tcW w:w="7229" w:type="dxa"/>
          </w:tcPr>
          <w:p w14:paraId="37A83A50" w14:textId="77777777" w:rsidR="00200DDA" w:rsidRPr="003500F0" w:rsidRDefault="00200DDA" w:rsidP="0088495E">
            <w:pPr>
              <w:rPr>
                <w:rFonts w:ascii="Montserrat" w:hAnsi="Montserrat"/>
                <w:sz w:val="18"/>
                <w:szCs w:val="18"/>
              </w:rPr>
            </w:pPr>
            <w:r w:rsidRPr="003500F0">
              <w:rPr>
                <w:rFonts w:ascii="Montserrat" w:hAnsi="Montserrat"/>
                <w:sz w:val="18"/>
                <w:szCs w:val="18"/>
              </w:rPr>
              <w:t>MANIFIESTO DE ACEPTACIÓN DE LAS PROPOSICIONES PRESENTADAS POR COMPRANET</w:t>
            </w:r>
          </w:p>
        </w:tc>
        <w:tc>
          <w:tcPr>
            <w:tcW w:w="542" w:type="dxa"/>
          </w:tcPr>
          <w:p w14:paraId="4BD1ED06" w14:textId="41F26103" w:rsidR="00200DDA" w:rsidRDefault="00345BEE" w:rsidP="0088495E">
            <w:pPr>
              <w:rPr>
                <w:rFonts w:ascii="Montserrat" w:hAnsi="Montserrat"/>
                <w:sz w:val="18"/>
                <w:szCs w:val="18"/>
              </w:rPr>
            </w:pPr>
            <w:r>
              <w:rPr>
                <w:rFonts w:ascii="Montserrat" w:hAnsi="Montserrat"/>
                <w:sz w:val="18"/>
                <w:szCs w:val="18"/>
              </w:rPr>
              <w:t>49</w:t>
            </w:r>
          </w:p>
        </w:tc>
      </w:tr>
      <w:tr w:rsidR="00200DDA" w:rsidRPr="00820706" w14:paraId="37B496B7" w14:textId="77777777" w:rsidTr="008B75D2">
        <w:trPr>
          <w:trHeight w:hRule="exact" w:val="227"/>
        </w:trPr>
        <w:tc>
          <w:tcPr>
            <w:tcW w:w="1454" w:type="dxa"/>
          </w:tcPr>
          <w:p w14:paraId="4F10B53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I</w:t>
            </w:r>
          </w:p>
        </w:tc>
        <w:tc>
          <w:tcPr>
            <w:tcW w:w="7229" w:type="dxa"/>
          </w:tcPr>
          <w:p w14:paraId="4F057B43" w14:textId="77777777" w:rsidR="00200DDA" w:rsidRPr="003500F0" w:rsidRDefault="00200DDA" w:rsidP="0088495E">
            <w:pPr>
              <w:rPr>
                <w:rFonts w:ascii="Montserrat" w:hAnsi="Montserrat"/>
                <w:sz w:val="18"/>
                <w:szCs w:val="18"/>
              </w:rPr>
            </w:pPr>
            <w:r w:rsidRPr="003500F0">
              <w:rPr>
                <w:rFonts w:ascii="Montserrat" w:hAnsi="Montserrat"/>
                <w:sz w:val="18"/>
                <w:szCs w:val="18"/>
              </w:rPr>
              <w:t>INFORMACIÓN RESERVADA Y/O CONFIDENCIAL</w:t>
            </w:r>
          </w:p>
        </w:tc>
        <w:tc>
          <w:tcPr>
            <w:tcW w:w="542" w:type="dxa"/>
          </w:tcPr>
          <w:p w14:paraId="2056A996" w14:textId="7323BF4B" w:rsidR="00200DDA" w:rsidRDefault="00345BEE" w:rsidP="0088495E">
            <w:pPr>
              <w:rPr>
                <w:rFonts w:ascii="Montserrat" w:hAnsi="Montserrat"/>
                <w:sz w:val="18"/>
                <w:szCs w:val="18"/>
              </w:rPr>
            </w:pPr>
            <w:r>
              <w:rPr>
                <w:rFonts w:ascii="Montserrat" w:hAnsi="Montserrat"/>
                <w:sz w:val="18"/>
                <w:szCs w:val="18"/>
              </w:rPr>
              <w:t>50</w:t>
            </w:r>
          </w:p>
        </w:tc>
      </w:tr>
      <w:tr w:rsidR="00200DDA" w:rsidRPr="00820706" w14:paraId="284C23C5" w14:textId="77777777" w:rsidTr="008B75D2">
        <w:trPr>
          <w:trHeight w:hRule="exact" w:val="480"/>
        </w:trPr>
        <w:tc>
          <w:tcPr>
            <w:tcW w:w="1454" w:type="dxa"/>
          </w:tcPr>
          <w:p w14:paraId="2606BF4D"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J</w:t>
            </w:r>
          </w:p>
        </w:tc>
        <w:tc>
          <w:tcPr>
            <w:tcW w:w="7229" w:type="dxa"/>
          </w:tcPr>
          <w:p w14:paraId="6BE5B820"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LA ESTRATIFICACIÓN DE MICRO, PEQUEÑA O MEDIANA EMPRESA (MIPYMES</w:t>
            </w:r>
            <w:r>
              <w:rPr>
                <w:rFonts w:ascii="Montserrat" w:hAnsi="Montserrat"/>
                <w:sz w:val="18"/>
                <w:szCs w:val="18"/>
              </w:rPr>
              <w:t>)</w:t>
            </w:r>
          </w:p>
        </w:tc>
        <w:tc>
          <w:tcPr>
            <w:tcW w:w="542" w:type="dxa"/>
          </w:tcPr>
          <w:p w14:paraId="66D58495" w14:textId="756166FF" w:rsidR="00200DDA" w:rsidRDefault="00345BEE" w:rsidP="0088495E">
            <w:pPr>
              <w:rPr>
                <w:rFonts w:ascii="Montserrat" w:hAnsi="Montserrat"/>
                <w:sz w:val="18"/>
                <w:szCs w:val="18"/>
              </w:rPr>
            </w:pPr>
            <w:r>
              <w:rPr>
                <w:rFonts w:ascii="Montserrat" w:hAnsi="Montserrat"/>
                <w:sz w:val="18"/>
                <w:szCs w:val="18"/>
              </w:rPr>
              <w:t>51</w:t>
            </w:r>
          </w:p>
        </w:tc>
      </w:tr>
      <w:tr w:rsidR="00200DDA" w:rsidRPr="00820706" w14:paraId="423B0306" w14:textId="77777777" w:rsidTr="008B75D2">
        <w:trPr>
          <w:trHeight w:hRule="exact" w:val="227"/>
        </w:trPr>
        <w:tc>
          <w:tcPr>
            <w:tcW w:w="1454" w:type="dxa"/>
          </w:tcPr>
          <w:p w14:paraId="0C04F5A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K</w:t>
            </w:r>
          </w:p>
        </w:tc>
        <w:tc>
          <w:tcPr>
            <w:tcW w:w="7229" w:type="dxa"/>
          </w:tcPr>
          <w:p w14:paraId="35513DF8" w14:textId="77777777" w:rsidR="00200DDA" w:rsidRPr="003500F0" w:rsidRDefault="00200DDA" w:rsidP="0088495E">
            <w:pPr>
              <w:rPr>
                <w:rFonts w:ascii="Montserrat" w:hAnsi="Montserrat"/>
                <w:sz w:val="18"/>
                <w:szCs w:val="18"/>
              </w:rPr>
            </w:pPr>
            <w:r w:rsidRPr="003500F0">
              <w:rPr>
                <w:rFonts w:ascii="Montserrat" w:hAnsi="Montserrat"/>
                <w:sz w:val="18"/>
                <w:szCs w:val="18"/>
              </w:rPr>
              <w:t>CARTA DE CONFIDENCIALIDAD DE LA INFORMACIÓN</w:t>
            </w:r>
          </w:p>
        </w:tc>
        <w:tc>
          <w:tcPr>
            <w:tcW w:w="542" w:type="dxa"/>
          </w:tcPr>
          <w:p w14:paraId="08C32A50" w14:textId="3E2FFF28" w:rsidR="00200DDA" w:rsidRDefault="00345BEE" w:rsidP="0088495E">
            <w:pPr>
              <w:rPr>
                <w:rFonts w:ascii="Montserrat" w:hAnsi="Montserrat"/>
                <w:sz w:val="18"/>
                <w:szCs w:val="18"/>
              </w:rPr>
            </w:pPr>
            <w:r>
              <w:rPr>
                <w:rFonts w:ascii="Montserrat" w:hAnsi="Montserrat"/>
                <w:sz w:val="18"/>
                <w:szCs w:val="18"/>
              </w:rPr>
              <w:t>52</w:t>
            </w:r>
          </w:p>
        </w:tc>
      </w:tr>
      <w:tr w:rsidR="00200DDA" w:rsidRPr="00820706" w14:paraId="2285CC6A" w14:textId="77777777" w:rsidTr="008B75D2">
        <w:trPr>
          <w:trHeight w:hRule="exact" w:val="227"/>
        </w:trPr>
        <w:tc>
          <w:tcPr>
            <w:tcW w:w="1454" w:type="dxa"/>
          </w:tcPr>
          <w:p w14:paraId="6CEFCD5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L</w:t>
            </w:r>
          </w:p>
        </w:tc>
        <w:tc>
          <w:tcPr>
            <w:tcW w:w="7229" w:type="dxa"/>
          </w:tcPr>
          <w:p w14:paraId="46A5DD2C" w14:textId="77777777" w:rsidR="00200DDA" w:rsidRPr="003500F0" w:rsidRDefault="00200DDA" w:rsidP="0088495E">
            <w:pPr>
              <w:rPr>
                <w:rFonts w:ascii="Montserrat" w:hAnsi="Montserrat"/>
                <w:sz w:val="18"/>
                <w:szCs w:val="18"/>
              </w:rPr>
            </w:pPr>
            <w:r w:rsidRPr="003500F0">
              <w:rPr>
                <w:rFonts w:ascii="Montserrat" w:hAnsi="Montserrat"/>
                <w:sz w:val="18"/>
                <w:szCs w:val="18"/>
              </w:rPr>
              <w:t>LISTA DE VERIFICACIÓN PARA REVISAR PROPOSICIONES</w:t>
            </w:r>
          </w:p>
        </w:tc>
        <w:tc>
          <w:tcPr>
            <w:tcW w:w="542" w:type="dxa"/>
          </w:tcPr>
          <w:p w14:paraId="6422B4FA" w14:textId="6A14F594" w:rsidR="00200DDA" w:rsidRDefault="00345BEE" w:rsidP="0088495E">
            <w:pPr>
              <w:rPr>
                <w:rFonts w:ascii="Montserrat" w:hAnsi="Montserrat"/>
                <w:sz w:val="18"/>
                <w:szCs w:val="18"/>
              </w:rPr>
            </w:pPr>
            <w:r>
              <w:rPr>
                <w:rFonts w:ascii="Montserrat" w:hAnsi="Montserrat"/>
                <w:sz w:val="18"/>
                <w:szCs w:val="18"/>
              </w:rPr>
              <w:t>53</w:t>
            </w:r>
          </w:p>
        </w:tc>
      </w:tr>
      <w:tr w:rsidR="00200DDA" w:rsidRPr="00820706" w14:paraId="11F792A6" w14:textId="77777777" w:rsidTr="008B75D2">
        <w:trPr>
          <w:trHeight w:hRule="exact" w:val="227"/>
        </w:trPr>
        <w:tc>
          <w:tcPr>
            <w:tcW w:w="1454" w:type="dxa"/>
          </w:tcPr>
          <w:p w14:paraId="01FFC01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M</w:t>
            </w:r>
          </w:p>
        </w:tc>
        <w:tc>
          <w:tcPr>
            <w:tcW w:w="7229" w:type="dxa"/>
          </w:tcPr>
          <w:p w14:paraId="4B7849E8" w14:textId="77777777" w:rsidR="00200DDA" w:rsidRPr="003500F0" w:rsidRDefault="00200DDA" w:rsidP="0088495E">
            <w:pPr>
              <w:rPr>
                <w:rFonts w:ascii="Montserrat" w:hAnsi="Montserrat"/>
                <w:sz w:val="18"/>
                <w:szCs w:val="18"/>
              </w:rPr>
            </w:pPr>
            <w:r w:rsidRPr="003500F0">
              <w:rPr>
                <w:rFonts w:ascii="Montserrat" w:hAnsi="Montserrat"/>
                <w:sz w:val="18"/>
                <w:szCs w:val="18"/>
              </w:rPr>
              <w:t>ENCUESTA DE TRANSPARENCIA</w:t>
            </w:r>
          </w:p>
        </w:tc>
        <w:tc>
          <w:tcPr>
            <w:tcW w:w="542" w:type="dxa"/>
          </w:tcPr>
          <w:p w14:paraId="60B81B2E" w14:textId="3DDA02BD" w:rsidR="00200DDA" w:rsidRDefault="00345BEE" w:rsidP="0088495E">
            <w:pPr>
              <w:rPr>
                <w:rFonts w:ascii="Montserrat" w:hAnsi="Montserrat"/>
                <w:sz w:val="18"/>
                <w:szCs w:val="18"/>
              </w:rPr>
            </w:pPr>
            <w:r>
              <w:rPr>
                <w:rFonts w:ascii="Montserrat" w:hAnsi="Montserrat"/>
                <w:sz w:val="18"/>
                <w:szCs w:val="18"/>
              </w:rPr>
              <w:t>55</w:t>
            </w:r>
          </w:p>
        </w:tc>
      </w:tr>
      <w:tr w:rsidR="00200DDA" w:rsidRPr="00820706" w14:paraId="583BCEE7" w14:textId="77777777" w:rsidTr="008B75D2">
        <w:trPr>
          <w:trHeight w:hRule="exact" w:val="454"/>
        </w:trPr>
        <w:tc>
          <w:tcPr>
            <w:tcW w:w="1454" w:type="dxa"/>
          </w:tcPr>
          <w:p w14:paraId="61C1A319"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1</w:t>
            </w:r>
          </w:p>
        </w:tc>
        <w:tc>
          <w:tcPr>
            <w:tcW w:w="7229" w:type="dxa"/>
          </w:tcPr>
          <w:p w14:paraId="5C9AEA25" w14:textId="77777777" w:rsidR="00200DDA" w:rsidRPr="003500F0" w:rsidRDefault="00200DDA" w:rsidP="0088495E">
            <w:pPr>
              <w:rPr>
                <w:rFonts w:ascii="Montserrat" w:hAnsi="Montserrat"/>
                <w:sz w:val="18"/>
                <w:szCs w:val="18"/>
              </w:rPr>
            </w:pPr>
            <w:r w:rsidRPr="003500F0">
              <w:rPr>
                <w:rFonts w:ascii="Montserrat" w:hAnsi="Montserrat"/>
                <w:sz w:val="18"/>
                <w:szCs w:val="18"/>
              </w:rPr>
              <w:t>REQUISITOS QUE DEBEN REUNIR LAS FACTURAS</w:t>
            </w:r>
          </w:p>
        </w:tc>
        <w:tc>
          <w:tcPr>
            <w:tcW w:w="542" w:type="dxa"/>
          </w:tcPr>
          <w:p w14:paraId="3E157525" w14:textId="714E303A" w:rsidR="00200DDA" w:rsidRDefault="00345BEE" w:rsidP="0088495E">
            <w:pPr>
              <w:rPr>
                <w:rFonts w:ascii="Montserrat" w:hAnsi="Montserrat"/>
                <w:sz w:val="18"/>
                <w:szCs w:val="18"/>
              </w:rPr>
            </w:pPr>
            <w:r>
              <w:rPr>
                <w:rFonts w:ascii="Montserrat" w:hAnsi="Montserrat"/>
                <w:sz w:val="18"/>
                <w:szCs w:val="18"/>
              </w:rPr>
              <w:t>57</w:t>
            </w:r>
          </w:p>
        </w:tc>
      </w:tr>
      <w:tr w:rsidR="00200DDA" w:rsidRPr="00820706" w14:paraId="5BDBCC5A" w14:textId="77777777" w:rsidTr="005A45C0">
        <w:trPr>
          <w:trHeight w:hRule="exact" w:val="640"/>
        </w:trPr>
        <w:tc>
          <w:tcPr>
            <w:tcW w:w="1454" w:type="dxa"/>
          </w:tcPr>
          <w:p w14:paraId="097D522E" w14:textId="267F2D99" w:rsidR="00200DDA" w:rsidRPr="008B75D2" w:rsidRDefault="00200DDA" w:rsidP="0088495E">
            <w:pPr>
              <w:rPr>
                <w:rFonts w:ascii="Montserrat" w:hAnsi="Montserrat"/>
                <w:b/>
                <w:bCs/>
                <w:sz w:val="16"/>
                <w:szCs w:val="16"/>
              </w:rPr>
            </w:pPr>
            <w:r w:rsidRPr="008B75D2">
              <w:rPr>
                <w:rFonts w:ascii="Montserrat" w:hAnsi="Montserrat"/>
                <w:b/>
                <w:bCs/>
                <w:sz w:val="16"/>
                <w:szCs w:val="16"/>
              </w:rPr>
              <w:t xml:space="preserve">NOTA INFORMATIVA </w:t>
            </w:r>
            <w:r w:rsidR="005A45C0">
              <w:rPr>
                <w:rFonts w:ascii="Montserrat" w:hAnsi="Montserrat"/>
                <w:b/>
                <w:bCs/>
                <w:sz w:val="16"/>
                <w:szCs w:val="16"/>
              </w:rPr>
              <w:t>2</w:t>
            </w:r>
          </w:p>
        </w:tc>
        <w:tc>
          <w:tcPr>
            <w:tcW w:w="7229" w:type="dxa"/>
          </w:tcPr>
          <w:p w14:paraId="27C67585" w14:textId="77777777" w:rsidR="00200DDA" w:rsidRPr="003500F0" w:rsidRDefault="00200DDA" w:rsidP="0088495E">
            <w:pPr>
              <w:rPr>
                <w:rFonts w:ascii="Montserrat" w:hAnsi="Montserrat"/>
                <w:sz w:val="18"/>
                <w:szCs w:val="18"/>
              </w:rPr>
            </w:pPr>
            <w:r w:rsidRPr="003500F0">
              <w:rPr>
                <w:rFonts w:ascii="Montserrat" w:hAnsi="Montserrat"/>
                <w:sz w:val="18"/>
                <w:szCs w:val="18"/>
              </w:rPr>
              <w:t>SOLICITUD DE AFILIACIÓN A CADENAS PRODUCTIVAS</w:t>
            </w:r>
          </w:p>
        </w:tc>
        <w:tc>
          <w:tcPr>
            <w:tcW w:w="542" w:type="dxa"/>
          </w:tcPr>
          <w:p w14:paraId="03973BBF" w14:textId="7866127E" w:rsidR="00200DDA" w:rsidRDefault="00345BEE" w:rsidP="0088495E">
            <w:pPr>
              <w:rPr>
                <w:rFonts w:ascii="Montserrat" w:hAnsi="Montserrat"/>
                <w:sz w:val="18"/>
                <w:szCs w:val="18"/>
              </w:rPr>
            </w:pPr>
            <w:r>
              <w:rPr>
                <w:rFonts w:ascii="Montserrat" w:hAnsi="Montserrat"/>
                <w:sz w:val="18"/>
                <w:szCs w:val="18"/>
              </w:rPr>
              <w:t>59</w:t>
            </w:r>
          </w:p>
        </w:tc>
      </w:tr>
      <w:tr w:rsidR="00200DDA" w:rsidRPr="00820706" w14:paraId="0BD346C9" w14:textId="77777777" w:rsidTr="008B75D2">
        <w:trPr>
          <w:trHeight w:hRule="exact" w:val="706"/>
        </w:trPr>
        <w:tc>
          <w:tcPr>
            <w:tcW w:w="1454" w:type="dxa"/>
          </w:tcPr>
          <w:p w14:paraId="1A3B7ADB"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3</w:t>
            </w:r>
          </w:p>
        </w:tc>
        <w:tc>
          <w:tcPr>
            <w:tcW w:w="7229" w:type="dxa"/>
          </w:tcPr>
          <w:p w14:paraId="76E4D515" w14:textId="77777777" w:rsidR="00200DDA" w:rsidRPr="003500F0" w:rsidRDefault="00200DDA" w:rsidP="0088495E">
            <w:pPr>
              <w:rPr>
                <w:rFonts w:ascii="Montserrat" w:hAnsi="Montserrat"/>
                <w:sz w:val="18"/>
                <w:szCs w:val="18"/>
              </w:rPr>
            </w:pPr>
            <w:r w:rsidRPr="003500F0">
              <w:rPr>
                <w:rFonts w:ascii="Montserrat" w:hAnsi="Montserrat"/>
                <w:sz w:val="18"/>
                <w:szCs w:val="18"/>
              </w:rPr>
              <w:t>NOTA INFORMATIVA PARA PARTICIPANTES DE PAÍSES MIEMBROS DE LA ORGANIZACIÓN PARA LA COOPERACIÓN Y EL DESARROLLO ECONÓMICO (OCDE)</w:t>
            </w:r>
          </w:p>
        </w:tc>
        <w:tc>
          <w:tcPr>
            <w:tcW w:w="542" w:type="dxa"/>
          </w:tcPr>
          <w:p w14:paraId="43CF894E" w14:textId="18E6B2A3" w:rsidR="00200DDA" w:rsidRDefault="00345BEE" w:rsidP="0088495E">
            <w:pPr>
              <w:rPr>
                <w:rFonts w:ascii="Montserrat" w:hAnsi="Montserrat"/>
                <w:sz w:val="18"/>
                <w:szCs w:val="18"/>
              </w:rPr>
            </w:pPr>
            <w:r>
              <w:rPr>
                <w:rFonts w:ascii="Montserrat" w:hAnsi="Montserrat"/>
                <w:sz w:val="18"/>
                <w:szCs w:val="18"/>
              </w:rPr>
              <w:t>62</w:t>
            </w:r>
          </w:p>
        </w:tc>
      </w:tr>
      <w:tr w:rsidR="00200DDA" w:rsidRPr="00820706" w14:paraId="1A74D41C" w14:textId="77777777" w:rsidTr="008B75D2">
        <w:trPr>
          <w:trHeight w:hRule="exact" w:val="300"/>
        </w:trPr>
        <w:tc>
          <w:tcPr>
            <w:tcW w:w="1454" w:type="dxa"/>
          </w:tcPr>
          <w:p w14:paraId="434F518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2</w:t>
            </w:r>
          </w:p>
        </w:tc>
        <w:tc>
          <w:tcPr>
            <w:tcW w:w="7229" w:type="dxa"/>
          </w:tcPr>
          <w:p w14:paraId="54F69C73" w14:textId="77777777" w:rsidR="00200DDA" w:rsidRPr="003500F0" w:rsidRDefault="00200DDA" w:rsidP="0088495E">
            <w:pPr>
              <w:rPr>
                <w:rFonts w:ascii="Montserrat" w:hAnsi="Montserrat"/>
                <w:sz w:val="18"/>
                <w:szCs w:val="18"/>
              </w:rPr>
            </w:pPr>
            <w:r w:rsidRPr="00D377DB">
              <w:rPr>
                <w:rFonts w:ascii="Montserrat" w:hAnsi="Montserrat"/>
                <w:sz w:val="18"/>
                <w:szCs w:val="18"/>
              </w:rPr>
              <w:t>MODELO DE CONTRATO</w:t>
            </w:r>
          </w:p>
        </w:tc>
        <w:tc>
          <w:tcPr>
            <w:tcW w:w="542" w:type="dxa"/>
          </w:tcPr>
          <w:p w14:paraId="13DCD8C6" w14:textId="01DDD095" w:rsidR="00200DDA" w:rsidRDefault="00345BEE" w:rsidP="0088495E">
            <w:pPr>
              <w:rPr>
                <w:rFonts w:ascii="Montserrat" w:hAnsi="Montserrat"/>
                <w:sz w:val="18"/>
                <w:szCs w:val="18"/>
              </w:rPr>
            </w:pPr>
            <w:r>
              <w:rPr>
                <w:rFonts w:ascii="Montserrat" w:hAnsi="Montserrat"/>
                <w:sz w:val="18"/>
                <w:szCs w:val="18"/>
              </w:rPr>
              <w:t>65</w:t>
            </w:r>
          </w:p>
        </w:tc>
      </w:tr>
      <w:tr w:rsidR="00200DDA" w:rsidRPr="00820706" w14:paraId="79BDFE5D" w14:textId="77777777" w:rsidTr="008B75D2">
        <w:trPr>
          <w:trHeight w:hRule="exact" w:val="300"/>
        </w:trPr>
        <w:tc>
          <w:tcPr>
            <w:tcW w:w="1454" w:type="dxa"/>
          </w:tcPr>
          <w:p w14:paraId="0EFA082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3</w:t>
            </w:r>
          </w:p>
        </w:tc>
        <w:tc>
          <w:tcPr>
            <w:tcW w:w="7229" w:type="dxa"/>
          </w:tcPr>
          <w:p w14:paraId="29174258" w14:textId="77777777" w:rsidR="00200DDA" w:rsidRPr="00D377DB" w:rsidRDefault="00200DDA" w:rsidP="0088495E">
            <w:pPr>
              <w:rPr>
                <w:rFonts w:ascii="Montserrat" w:hAnsi="Montserrat"/>
                <w:sz w:val="18"/>
                <w:szCs w:val="18"/>
              </w:rPr>
            </w:pPr>
            <w:r w:rsidRPr="00D377DB">
              <w:rPr>
                <w:rFonts w:ascii="Montserrat" w:hAnsi="Montserrat"/>
                <w:sz w:val="18"/>
                <w:szCs w:val="18"/>
              </w:rPr>
              <w:t>MODELO FIANZA</w:t>
            </w:r>
          </w:p>
        </w:tc>
        <w:tc>
          <w:tcPr>
            <w:tcW w:w="542" w:type="dxa"/>
          </w:tcPr>
          <w:p w14:paraId="7C58E7B5" w14:textId="1388E805" w:rsidR="00200DDA" w:rsidRDefault="00901C79" w:rsidP="0088495E">
            <w:pPr>
              <w:rPr>
                <w:rFonts w:ascii="Montserrat" w:hAnsi="Montserrat"/>
                <w:sz w:val="18"/>
                <w:szCs w:val="18"/>
              </w:rPr>
            </w:pPr>
            <w:r>
              <w:rPr>
                <w:rFonts w:ascii="Montserrat" w:hAnsi="Montserrat"/>
                <w:sz w:val="18"/>
                <w:szCs w:val="18"/>
              </w:rPr>
              <w:t>8</w:t>
            </w:r>
            <w:r w:rsidR="00345BEE">
              <w:rPr>
                <w:rFonts w:ascii="Montserrat" w:hAnsi="Montserrat"/>
                <w:sz w:val="18"/>
                <w:szCs w:val="18"/>
              </w:rPr>
              <w:t>0</w:t>
            </w:r>
          </w:p>
        </w:tc>
      </w:tr>
    </w:tbl>
    <w:p w14:paraId="61116AFC" w14:textId="75CFBE24" w:rsidR="00D30023" w:rsidRPr="00F22B3B" w:rsidRDefault="001A7A75" w:rsidP="00200DDA">
      <w:pPr>
        <w:pStyle w:val="Ttulo"/>
        <w:ind w:right="49"/>
        <w:jc w:val="center"/>
        <w:rPr>
          <w:rFonts w:asciiTheme="minorHAnsi" w:hAnsiTheme="minorHAnsi"/>
          <w:b w:val="0"/>
          <w:bCs/>
          <w:caps/>
          <w:sz w:val="22"/>
          <w:szCs w:val="22"/>
        </w:rPr>
      </w:pPr>
      <w:r w:rsidRPr="00F22B3B">
        <w:rPr>
          <w:rFonts w:ascii="Montserrat" w:hAnsi="Montserrat"/>
          <w:b w:val="0"/>
        </w:rPr>
        <w:fldChar w:fldCharType="begin"/>
      </w:r>
      <w:r w:rsidRPr="00F22B3B">
        <w:rPr>
          <w:rFonts w:ascii="Montserrat" w:hAnsi="Montserrat"/>
          <w:b w:val="0"/>
        </w:rPr>
        <w:instrText>TOC \o "1-4" \h \z \u</w:instrText>
      </w:r>
      <w:r w:rsidRPr="00F22B3B">
        <w:rPr>
          <w:rFonts w:ascii="Montserrat" w:hAnsi="Montserrat"/>
          <w:b w:val="0"/>
        </w:rPr>
        <w:fldChar w:fldCharType="separate"/>
      </w:r>
    </w:p>
    <w:p w14:paraId="2CD3EFED" w14:textId="7D63ED66" w:rsidR="00E20287" w:rsidRPr="0085005E" w:rsidRDefault="001A7A75" w:rsidP="00D30023">
      <w:pPr>
        <w:pStyle w:val="TDC1"/>
        <w:jc w:val="center"/>
        <w:outlineLvl w:val="0"/>
        <w:rPr>
          <w:rFonts w:ascii="Montserrat" w:hAnsi="Montserrat" w:cs="Times New Roman"/>
          <w:sz w:val="19"/>
          <w:szCs w:val="19"/>
        </w:rPr>
      </w:pPr>
      <w:r w:rsidRPr="00F22B3B">
        <w:rPr>
          <w:rFonts w:ascii="Montserrat" w:hAnsi="Montserrat"/>
          <w:b w:val="0"/>
        </w:rPr>
        <w:fldChar w:fldCharType="end"/>
      </w:r>
      <w:r w:rsidR="004B05B4" w:rsidRPr="00F22B3B">
        <w:br w:type="page"/>
      </w:r>
      <w:bookmarkStart w:id="101" w:name="_Toc150184232"/>
      <w:r w:rsidR="72D57CDD" w:rsidRPr="0085005E">
        <w:rPr>
          <w:rFonts w:ascii="Montserrat" w:hAnsi="Montserrat" w:cs="Times New Roman"/>
          <w:sz w:val="19"/>
          <w:szCs w:val="19"/>
        </w:rPr>
        <w:lastRenderedPageBreak/>
        <w:t>GLOSARIO DE TÉRMINOS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9A812F7" w14:textId="77777777" w:rsidR="00E20287" w:rsidRPr="0085005E" w:rsidRDefault="00E20287" w:rsidP="00E20287">
      <w:pPr>
        <w:pStyle w:val="Textoindependiente3"/>
        <w:ind w:right="0"/>
        <w:rPr>
          <w:rFonts w:ascii="Montserrat" w:hAnsi="Montserrat"/>
          <w:sz w:val="19"/>
          <w:szCs w:val="19"/>
          <w:lang w:val="es-MX"/>
        </w:rPr>
      </w:pPr>
    </w:p>
    <w:p w14:paraId="1FEC6C98" w14:textId="038D9BB3" w:rsidR="00E20287" w:rsidRPr="0085005E" w:rsidRDefault="00E20287" w:rsidP="00405751">
      <w:pPr>
        <w:pStyle w:val="Textoindependiente3"/>
        <w:ind w:right="0"/>
        <w:rPr>
          <w:rFonts w:ascii="Montserrat" w:hAnsi="Montserrat"/>
          <w:sz w:val="19"/>
          <w:szCs w:val="19"/>
          <w:lang w:val="es-MX"/>
        </w:rPr>
      </w:pPr>
      <w:r w:rsidRPr="0085005E">
        <w:rPr>
          <w:rFonts w:ascii="Montserrat" w:hAnsi="Montserrat"/>
          <w:sz w:val="19"/>
          <w:szCs w:val="19"/>
          <w:lang w:val="es-MX"/>
        </w:rPr>
        <w:t xml:space="preserve">A efectos de esta </w:t>
      </w:r>
      <w:r w:rsidR="00122594">
        <w:rPr>
          <w:rFonts w:ascii="Montserrat" w:hAnsi="Montserrat"/>
          <w:sz w:val="19"/>
          <w:szCs w:val="19"/>
          <w:lang w:val="es-MX"/>
        </w:rPr>
        <w:t>Invitación</w:t>
      </w:r>
      <w:r w:rsidRPr="0085005E">
        <w:rPr>
          <w:rFonts w:ascii="Montserrat" w:hAnsi="Montserrat"/>
          <w:sz w:val="19"/>
          <w:szCs w:val="19"/>
          <w:lang w:val="es-MX"/>
        </w:rPr>
        <w:t xml:space="preserve"> se entenderá por:</w:t>
      </w:r>
    </w:p>
    <w:p w14:paraId="4C0EB50C" w14:textId="77777777" w:rsidR="00E20287" w:rsidRPr="0085005E" w:rsidRDefault="00E20287" w:rsidP="00C56034">
      <w:pPr>
        <w:pStyle w:val="Textoindependiente3"/>
        <w:ind w:left="448" w:right="0" w:hanging="378"/>
        <w:rPr>
          <w:rFonts w:ascii="Montserrat" w:hAnsi="Montserrat"/>
          <w:sz w:val="19"/>
          <w:szCs w:val="19"/>
          <w:lang w:val="es-MX"/>
        </w:rPr>
      </w:pPr>
    </w:p>
    <w:p w14:paraId="6B445F2E" w14:textId="77777777" w:rsidR="00275157" w:rsidRPr="0085005E" w:rsidRDefault="00E20287" w:rsidP="00ED7508">
      <w:pPr>
        <w:pStyle w:val="Prrafodelista"/>
        <w:widowControl/>
        <w:numPr>
          <w:ilvl w:val="0"/>
          <w:numId w:val="68"/>
        </w:numPr>
        <w:suppressAutoHyphens/>
        <w:overflowPunct w:val="0"/>
        <w:autoSpaceDE w:val="0"/>
        <w:adjustRightInd/>
        <w:spacing w:line="240" w:lineRule="auto"/>
        <w:ind w:left="448" w:hanging="378"/>
        <w:contextualSpacing/>
        <w:textAlignment w:val="auto"/>
        <w:rPr>
          <w:rFonts w:ascii="Montserrat" w:hAnsi="Montserrat"/>
          <w:color w:val="000000" w:themeColor="text1"/>
          <w:sz w:val="19"/>
          <w:szCs w:val="19"/>
          <w:lang w:eastAsia="ar-SA"/>
        </w:rPr>
      </w:pPr>
      <w:r w:rsidRPr="0085005E">
        <w:rPr>
          <w:rFonts w:ascii="Montserrat" w:hAnsi="Montserrat"/>
          <w:b/>
          <w:sz w:val="19"/>
          <w:szCs w:val="19"/>
          <w:lang w:eastAsia="ar-SA"/>
        </w:rPr>
        <w:t xml:space="preserve">ACUERDO: </w:t>
      </w:r>
      <w:r w:rsidRPr="0085005E">
        <w:rPr>
          <w:rFonts w:ascii="Montserrat" w:hAnsi="Montserrat"/>
          <w:sz w:val="19"/>
          <w:szCs w:val="19"/>
          <w:lang w:eastAsia="ar-SA"/>
        </w:rPr>
        <w:t>Acuerdo por el que se establecen las disposiciones que</w:t>
      </w:r>
      <w:r w:rsidR="00763482" w:rsidRPr="0085005E">
        <w:rPr>
          <w:rFonts w:ascii="Montserrat" w:hAnsi="Montserrat"/>
          <w:sz w:val="19"/>
          <w:szCs w:val="19"/>
          <w:lang w:eastAsia="ar-SA"/>
        </w:rPr>
        <w:t xml:space="preserve"> se</w:t>
      </w:r>
      <w:r w:rsidRPr="0085005E">
        <w:rPr>
          <w:rFonts w:ascii="Montserrat" w:hAnsi="Montserrat"/>
          <w:sz w:val="19"/>
          <w:szCs w:val="19"/>
          <w:lang w:eastAsia="ar-SA"/>
        </w:rPr>
        <w:t xml:space="preserve"> deberán observar para la utilización del Sistema Electrónico de Información Pública Gubernamental denominado </w:t>
      </w:r>
      <w:r w:rsidR="000158C1" w:rsidRPr="0085005E">
        <w:rPr>
          <w:rFonts w:ascii="Montserrat" w:hAnsi="Montserrat"/>
          <w:sz w:val="19"/>
          <w:szCs w:val="19"/>
          <w:lang w:eastAsia="ar-SA"/>
        </w:rPr>
        <w:t>CompraNet</w:t>
      </w:r>
      <w:r w:rsidRPr="0085005E">
        <w:rPr>
          <w:rFonts w:ascii="Montserrat" w:hAnsi="Montserrat"/>
          <w:sz w:val="19"/>
          <w:szCs w:val="19"/>
          <w:lang w:eastAsia="ar-SA"/>
        </w:rPr>
        <w:t xml:space="preserve">, publicado en </w:t>
      </w:r>
      <w:r w:rsidRPr="0085005E">
        <w:rPr>
          <w:rFonts w:ascii="Montserrat" w:hAnsi="Montserrat"/>
          <w:b/>
          <w:sz w:val="19"/>
          <w:szCs w:val="19"/>
          <w:lang w:eastAsia="ar-SA"/>
        </w:rPr>
        <w:t xml:space="preserve">DOF </w:t>
      </w:r>
      <w:r w:rsidRPr="0085005E">
        <w:rPr>
          <w:rFonts w:ascii="Montserrat" w:hAnsi="Montserrat"/>
          <w:sz w:val="19"/>
          <w:szCs w:val="19"/>
          <w:lang w:eastAsia="ar-SA"/>
        </w:rPr>
        <w:t>el 28 de junio de 2011.</w:t>
      </w:r>
    </w:p>
    <w:p w14:paraId="39044F0A" w14:textId="77777777" w:rsidR="00275157" w:rsidRPr="0085005E" w:rsidRDefault="00275157" w:rsidP="00275157">
      <w:pPr>
        <w:pStyle w:val="Prrafodelista"/>
        <w:widowControl/>
        <w:suppressAutoHyphens/>
        <w:overflowPunct w:val="0"/>
        <w:autoSpaceDE w:val="0"/>
        <w:adjustRightInd/>
        <w:spacing w:line="240" w:lineRule="auto"/>
        <w:ind w:left="448"/>
        <w:contextualSpacing/>
        <w:textAlignment w:val="auto"/>
        <w:rPr>
          <w:rFonts w:ascii="Montserrat" w:hAnsi="Montserrat"/>
          <w:color w:val="000000" w:themeColor="text1"/>
          <w:sz w:val="19"/>
          <w:szCs w:val="19"/>
          <w:lang w:eastAsia="ar-SA"/>
        </w:rPr>
      </w:pPr>
    </w:p>
    <w:p w14:paraId="7558F8B0" w14:textId="107C7327" w:rsidR="005B53EA" w:rsidRDefault="00275157"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 xml:space="preserve">ADMINISTRADOR DEL CONTRATO: </w:t>
      </w:r>
      <w:r w:rsidR="005B53EA" w:rsidRPr="0085005E">
        <w:rPr>
          <w:rFonts w:ascii="Montserrat" w:hAnsi="Montserrat"/>
          <w:color w:val="000000" w:themeColor="text1"/>
          <w:sz w:val="19"/>
          <w:szCs w:val="19"/>
          <w:lang w:eastAsia="ar-SA"/>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51385494" w14:textId="77777777" w:rsidR="000F73A0" w:rsidRPr="000F73A0" w:rsidRDefault="000F73A0" w:rsidP="000F73A0">
      <w:pPr>
        <w:pStyle w:val="Prrafodelista"/>
        <w:spacing w:line="240" w:lineRule="auto"/>
        <w:rPr>
          <w:rFonts w:ascii="Montserrat" w:hAnsi="Montserrat"/>
          <w:color w:val="000000" w:themeColor="text1"/>
          <w:sz w:val="19"/>
          <w:szCs w:val="19"/>
          <w:lang w:eastAsia="ar-SA"/>
        </w:rPr>
      </w:pPr>
    </w:p>
    <w:p w14:paraId="115A533F" w14:textId="108FA4B7"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sidRPr="000F73A0">
        <w:rPr>
          <w:rFonts w:ascii="Montserrat" w:hAnsi="Montserrat"/>
          <w:b/>
          <w:bCs/>
          <w:color w:val="000000" w:themeColor="text1"/>
          <w:sz w:val="19"/>
          <w:szCs w:val="19"/>
          <w:lang w:eastAsia="ar-SA"/>
        </w:rPr>
        <w:t xml:space="preserve">AREA REQUIRENTE: </w:t>
      </w:r>
      <w:r w:rsidRPr="000F73A0">
        <w:rPr>
          <w:rFonts w:ascii="Montserrat" w:hAnsi="Montserrat"/>
          <w:color w:val="000000" w:themeColor="text1"/>
          <w:sz w:val="19"/>
          <w:szCs w:val="19"/>
          <w:lang w:eastAsia="ar-SA"/>
        </w:rPr>
        <w:t>Área que</w:t>
      </w:r>
      <w:r>
        <w:rPr>
          <w:rFonts w:ascii="Montserrat" w:hAnsi="Montserrat"/>
          <w:b/>
          <w:bCs/>
          <w:color w:val="000000" w:themeColor="text1"/>
          <w:sz w:val="19"/>
          <w:szCs w:val="19"/>
          <w:lang w:eastAsia="ar-SA"/>
        </w:rPr>
        <w:t xml:space="preserve"> </w:t>
      </w:r>
      <w:r w:rsidRPr="00AD33E9">
        <w:rPr>
          <w:rFonts w:ascii="Montserrat" w:hAnsi="Montserrat"/>
          <w:sz w:val="18"/>
          <w:szCs w:val="18"/>
        </w:rPr>
        <w:t>solicit</w:t>
      </w:r>
      <w:r>
        <w:rPr>
          <w:rFonts w:ascii="Montserrat" w:hAnsi="Montserrat"/>
          <w:sz w:val="18"/>
          <w:szCs w:val="18"/>
        </w:rPr>
        <w:t>a</w:t>
      </w:r>
      <w:r w:rsidRPr="00AD33E9">
        <w:rPr>
          <w:rFonts w:ascii="Montserrat" w:hAnsi="Montserrat"/>
          <w:sz w:val="18"/>
          <w:szCs w:val="18"/>
        </w:rPr>
        <w:t xml:space="preserve"> o requier</w:t>
      </w:r>
      <w:r>
        <w:rPr>
          <w:rFonts w:ascii="Montserrat" w:hAnsi="Montserrat"/>
          <w:sz w:val="18"/>
          <w:szCs w:val="18"/>
        </w:rPr>
        <w:t>e</w:t>
      </w:r>
      <w:r w:rsidRPr="00AD33E9">
        <w:rPr>
          <w:rFonts w:ascii="Montserrat" w:hAnsi="Montserrat"/>
          <w:sz w:val="18"/>
          <w:szCs w:val="18"/>
        </w:rPr>
        <w:t xml:space="preserve"> formalmente la adquisición o arrendamiento de bienes o la prestación de servicios, o bien aquélla que los utilizará.</w:t>
      </w:r>
    </w:p>
    <w:p w14:paraId="718BD56D" w14:textId="77777777" w:rsidR="000F73A0" w:rsidRPr="000F73A0" w:rsidRDefault="000F73A0" w:rsidP="000F73A0">
      <w:pPr>
        <w:pStyle w:val="Prrafodelista"/>
        <w:spacing w:line="240" w:lineRule="auto"/>
        <w:rPr>
          <w:rFonts w:ascii="Montserrat" w:hAnsi="Montserrat"/>
          <w:b/>
          <w:bCs/>
          <w:color w:val="000000" w:themeColor="text1"/>
          <w:sz w:val="19"/>
          <w:szCs w:val="19"/>
          <w:lang w:eastAsia="ar-SA"/>
        </w:rPr>
      </w:pPr>
    </w:p>
    <w:p w14:paraId="68FDF423" w14:textId="17FDD5B5"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Pr>
          <w:rFonts w:ascii="Montserrat" w:hAnsi="Montserrat"/>
          <w:b/>
          <w:bCs/>
          <w:color w:val="000000" w:themeColor="text1"/>
          <w:sz w:val="19"/>
          <w:szCs w:val="19"/>
          <w:lang w:eastAsia="ar-SA"/>
        </w:rPr>
        <w:t xml:space="preserve">AREA TÉCNICA: </w:t>
      </w:r>
      <w:r>
        <w:rPr>
          <w:rFonts w:ascii="Montserrat" w:hAnsi="Montserrat"/>
          <w:sz w:val="18"/>
          <w:szCs w:val="18"/>
        </w:rPr>
        <w:t>Área que</w:t>
      </w:r>
      <w:r w:rsidRPr="00AD33E9">
        <w:rPr>
          <w:rFonts w:ascii="Montserrat" w:hAnsi="Montserrat"/>
          <w:sz w:val="18"/>
          <w:szCs w:val="18"/>
        </w:rPr>
        <w:t xml:space="preserve"> elabora l</w:t>
      </w:r>
      <w:r w:rsidR="00A26D3B">
        <w:rPr>
          <w:rFonts w:ascii="Montserrat" w:hAnsi="Montserrat"/>
          <w:sz w:val="18"/>
          <w:szCs w:val="18"/>
        </w:rPr>
        <w:t>a</w:t>
      </w:r>
      <w:r w:rsidRPr="00AD33E9">
        <w:rPr>
          <w:rFonts w:ascii="Montserrat" w:hAnsi="Montserrat"/>
          <w:sz w:val="18"/>
          <w:szCs w:val="18"/>
        </w:rPr>
        <w:t>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649D6805" w14:textId="77777777" w:rsidR="00753718" w:rsidRPr="0085005E" w:rsidRDefault="00753718" w:rsidP="000F73A0">
      <w:pPr>
        <w:rPr>
          <w:rFonts w:ascii="Montserrat" w:hAnsi="Montserrat"/>
          <w:color w:val="000000" w:themeColor="text1"/>
          <w:sz w:val="19"/>
          <w:szCs w:val="19"/>
          <w:lang w:eastAsia="ar-SA"/>
        </w:rPr>
      </w:pPr>
    </w:p>
    <w:p w14:paraId="05AC664E" w14:textId="77777777" w:rsidR="00FC0297" w:rsidRPr="0085005E" w:rsidRDefault="00FC0297" w:rsidP="000F73A0">
      <w:pPr>
        <w:pStyle w:val="Prrafodelista"/>
        <w:widowControl/>
        <w:numPr>
          <w:ilvl w:val="0"/>
          <w:numId w:val="45"/>
        </w:numPr>
        <w:suppressAutoHyphens/>
        <w:overflowPunct w:val="0"/>
        <w:autoSpaceDE w:val="0"/>
        <w:adjustRightInd/>
        <w:spacing w:line="240" w:lineRule="auto"/>
        <w:ind w:left="425" w:hanging="357"/>
        <w:contextualSpacing/>
        <w:rPr>
          <w:rFonts w:ascii="Montserrat" w:hAnsi="Montserrat"/>
          <w:b/>
          <w:bCs/>
          <w:color w:val="000000" w:themeColor="text1"/>
          <w:sz w:val="19"/>
          <w:szCs w:val="19"/>
          <w:lang w:eastAsia="ar-SA"/>
        </w:rPr>
      </w:pPr>
      <w:r w:rsidRPr="0085005E">
        <w:rPr>
          <w:rFonts w:ascii="Montserrat" w:hAnsi="Montserrat"/>
          <w:b/>
          <w:bCs/>
          <w:color w:val="000000" w:themeColor="text1"/>
          <w:sz w:val="19"/>
          <w:szCs w:val="19"/>
          <w:lang w:eastAsia="ar-SA"/>
        </w:rPr>
        <w:t xml:space="preserve">CASO FORTUITO O FUERZA MAYOR: </w:t>
      </w:r>
      <w:r w:rsidRPr="0085005E">
        <w:rPr>
          <w:rFonts w:ascii="Montserrat" w:hAnsi="Montserrat"/>
          <w:bCs/>
          <w:color w:val="000000" w:themeColor="text1"/>
          <w:sz w:val="19"/>
          <w:szCs w:val="19"/>
          <w:lang w:eastAsia="ar-SA"/>
        </w:rPr>
        <w:t>El acontecimiento proveniente del hombre o de la naturaleza caracterizado por ser imprevisible, inevitable, irresistible, insuperable y ajeno a la voluntad de las partes.</w:t>
      </w:r>
    </w:p>
    <w:p w14:paraId="48C9D074" w14:textId="4C7FF93F" w:rsidR="00E20287" w:rsidRPr="005E3421" w:rsidRDefault="00E20287" w:rsidP="005E3421">
      <w:pPr>
        <w:rPr>
          <w:rFonts w:ascii="Montserrat" w:hAnsi="Montserrat"/>
          <w:color w:val="000000" w:themeColor="text1"/>
          <w:sz w:val="19"/>
          <w:szCs w:val="19"/>
          <w:lang w:eastAsia="ar-SA"/>
        </w:rPr>
      </w:pPr>
    </w:p>
    <w:p w14:paraId="014EC9BC" w14:textId="77777777" w:rsidR="001B2EBE" w:rsidRPr="0085005E" w:rsidRDefault="000158C1" w:rsidP="00DD528E">
      <w:pPr>
        <w:pStyle w:val="Prrafodelista"/>
        <w:widowControl/>
        <w:numPr>
          <w:ilvl w:val="0"/>
          <w:numId w:val="45"/>
        </w:numPr>
        <w:suppressAutoHyphens/>
        <w:overflowPunct w:val="0"/>
        <w:autoSpaceDE w:val="0"/>
        <w:adjustRightInd/>
        <w:spacing w:line="240" w:lineRule="auto"/>
        <w:ind w:left="434" w:hanging="378"/>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CompraNet</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 xml:space="preserve">El sistema electrónico de información pública gubernamental sobre adquisiciones, arrendamientos, servicios, obras públicas y servicios relacionados con las mismas con dirección electrónica en Internet: </w:t>
      </w:r>
      <w:hyperlink r:id="rId11" w:history="1">
        <w:r w:rsidR="001E1923" w:rsidRPr="0085005E">
          <w:rPr>
            <w:rStyle w:val="Hipervnculo"/>
            <w:rFonts w:ascii="Montserrat" w:hAnsi="Montserrat"/>
            <w:color w:val="000000" w:themeColor="text1"/>
            <w:sz w:val="19"/>
            <w:szCs w:val="19"/>
            <w:lang w:eastAsia="ar-SA"/>
          </w:rPr>
          <w:t>https://compranet.hacienda.gob.mx/web/login.html</w:t>
        </w:r>
      </w:hyperlink>
    </w:p>
    <w:p w14:paraId="469DF1BC" w14:textId="77777777" w:rsidR="007246C5" w:rsidRPr="0085005E" w:rsidRDefault="007246C5" w:rsidP="003B0965">
      <w:pPr>
        <w:pStyle w:val="Prrafodelista"/>
        <w:widowControl/>
        <w:suppressAutoHyphens/>
        <w:overflowPunct w:val="0"/>
        <w:autoSpaceDE w:val="0"/>
        <w:adjustRightInd/>
        <w:spacing w:line="240" w:lineRule="auto"/>
        <w:ind w:left="426" w:hanging="360"/>
        <w:contextualSpacing/>
        <w:rPr>
          <w:rFonts w:ascii="Montserrat" w:hAnsi="Montserrat"/>
          <w:b/>
          <w:color w:val="000000" w:themeColor="text1"/>
          <w:sz w:val="19"/>
          <w:szCs w:val="19"/>
          <w:lang w:eastAsia="ar-SA"/>
        </w:rPr>
      </w:pPr>
    </w:p>
    <w:p w14:paraId="7B1FBACF" w14:textId="105B1D1E" w:rsidR="003B0965" w:rsidRPr="003B0965" w:rsidRDefault="001D02A8"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CONTRATO</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Acuerdo de voluntades que crea o transmite derechos y obligaciones a las partes que lo suscriben.</w:t>
      </w:r>
    </w:p>
    <w:p w14:paraId="1278C27F" w14:textId="77777777" w:rsidR="003B0965" w:rsidRPr="003B0965" w:rsidRDefault="003B0965" w:rsidP="003B0965">
      <w:pPr>
        <w:suppressAutoHyphens/>
        <w:overflowPunct w:val="0"/>
        <w:autoSpaceDE w:val="0"/>
        <w:contextualSpacing/>
        <w:rPr>
          <w:rFonts w:ascii="Montserrat" w:hAnsi="Montserrat"/>
          <w:b/>
          <w:color w:val="000000" w:themeColor="text1"/>
          <w:sz w:val="19"/>
          <w:szCs w:val="19"/>
          <w:lang w:eastAsia="ar-SA"/>
        </w:rPr>
      </w:pPr>
    </w:p>
    <w:p w14:paraId="3F27F646" w14:textId="08AD698C" w:rsidR="003B0965" w:rsidRPr="0085005E" w:rsidRDefault="003B0965"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CONTRATO MARCO: </w:t>
      </w:r>
      <w:r>
        <w:rPr>
          <w:rFonts w:ascii="Montserrat" w:hAnsi="Montserrat"/>
          <w:sz w:val="18"/>
          <w:szCs w:val="18"/>
        </w:rPr>
        <w:t>Estrategia de contratación en la que se obtienen mejores condiciones para las dependencias y entidades de la Administración Pública Federal, previa determinación de las características técnicas y de calidad acordadas con las dependencias y entidades, mediante los cuales éstas adquieran bienes, arrendamientos o servicios, a través de la suscripción de contratos específicos</w:t>
      </w:r>
    </w:p>
    <w:p w14:paraId="6D02F4E2" w14:textId="63E365B4" w:rsidR="00E20287" w:rsidRPr="0085005E" w:rsidRDefault="00E20287" w:rsidP="003B0965">
      <w:pPr>
        <w:suppressAutoHyphens/>
        <w:overflowPunct w:val="0"/>
        <w:autoSpaceDE w:val="0"/>
        <w:contextualSpacing/>
        <w:rPr>
          <w:rFonts w:ascii="Montserrat" w:hAnsi="Montserrat"/>
          <w:b/>
          <w:color w:val="000000" w:themeColor="text1"/>
          <w:sz w:val="19"/>
          <w:szCs w:val="19"/>
          <w:lang w:eastAsia="ar-SA"/>
        </w:rPr>
      </w:pPr>
    </w:p>
    <w:p w14:paraId="257962C3" w14:textId="17CD97FF" w:rsidR="00E20287" w:rsidRPr="0085005E" w:rsidRDefault="009F41EF"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bCs/>
          <w:color w:val="000000" w:themeColor="text1"/>
          <w:sz w:val="19"/>
          <w:szCs w:val="19"/>
          <w:lang w:eastAsia="ar-SA"/>
        </w:rPr>
        <w:t>INVITACIÓN</w:t>
      </w:r>
      <w:r w:rsidR="2855D6C0" w:rsidRPr="0085005E">
        <w:rPr>
          <w:rFonts w:ascii="Montserrat" w:hAnsi="Montserrat"/>
          <w:b/>
          <w:bCs/>
          <w:color w:val="000000" w:themeColor="text1"/>
          <w:sz w:val="19"/>
          <w:szCs w:val="19"/>
          <w:lang w:eastAsia="ar-SA"/>
        </w:rPr>
        <w:t>:</w:t>
      </w:r>
      <w:r w:rsidR="2855D6C0" w:rsidRPr="0085005E">
        <w:rPr>
          <w:rFonts w:ascii="Montserrat" w:hAnsi="Montserrat"/>
          <w:color w:val="000000" w:themeColor="text1"/>
          <w:sz w:val="19"/>
          <w:szCs w:val="19"/>
          <w:lang w:eastAsia="ar-SA"/>
        </w:rPr>
        <w:t xml:space="preserve"> Documento </w:t>
      </w:r>
      <w:r w:rsidR="003B0965">
        <w:rPr>
          <w:rFonts w:ascii="Montserrat" w:hAnsi="Montserrat"/>
          <w:color w:val="000000" w:themeColor="text1"/>
          <w:sz w:val="19"/>
          <w:szCs w:val="19"/>
          <w:lang w:eastAsia="ar-SA"/>
        </w:rPr>
        <w:t>a través del cual se invita a</w:t>
      </w:r>
      <w:r w:rsidR="2855D6C0" w:rsidRPr="0085005E">
        <w:rPr>
          <w:rFonts w:ascii="Montserrat" w:hAnsi="Montserrat"/>
          <w:color w:val="000000" w:themeColor="text1"/>
          <w:sz w:val="19"/>
          <w:szCs w:val="19"/>
          <w:lang w:eastAsia="ar-SA"/>
        </w:rPr>
        <w:t xml:space="preserve"> los</w:t>
      </w:r>
      <w:r w:rsidR="003B0965">
        <w:rPr>
          <w:rFonts w:ascii="Montserrat" w:hAnsi="Montserrat"/>
          <w:color w:val="000000" w:themeColor="text1"/>
          <w:sz w:val="19"/>
          <w:szCs w:val="19"/>
          <w:lang w:eastAsia="ar-SA"/>
        </w:rPr>
        <w:t xml:space="preserve"> posibles</w:t>
      </w:r>
      <w:r w:rsidR="2855D6C0" w:rsidRPr="0085005E">
        <w:rPr>
          <w:rFonts w:ascii="Montserrat" w:hAnsi="Montserrat"/>
          <w:color w:val="000000" w:themeColor="text1"/>
          <w:sz w:val="19"/>
          <w:szCs w:val="19"/>
          <w:lang w:eastAsia="ar-SA"/>
        </w:rPr>
        <w:t xml:space="preserve"> interesados</w:t>
      </w:r>
      <w:r w:rsidR="003B0965">
        <w:rPr>
          <w:rFonts w:ascii="Montserrat" w:hAnsi="Montserrat"/>
          <w:color w:val="000000" w:themeColor="text1"/>
          <w:sz w:val="19"/>
          <w:szCs w:val="19"/>
          <w:lang w:eastAsia="ar-SA"/>
        </w:rPr>
        <w:t>, a participar en el procedimiento de contratación,</w:t>
      </w:r>
      <w:r w:rsidR="2855D6C0" w:rsidRPr="0085005E">
        <w:rPr>
          <w:rFonts w:ascii="Montserrat" w:hAnsi="Montserrat"/>
          <w:color w:val="000000" w:themeColor="text1"/>
          <w:sz w:val="19"/>
          <w:szCs w:val="19"/>
          <w:lang w:eastAsia="ar-SA"/>
        </w:rPr>
        <w:t xml:space="preserve"> el cual contiene los aspectos, especificaciones de</w:t>
      </w:r>
      <w:r w:rsidR="005A1807" w:rsidRPr="0085005E">
        <w:rPr>
          <w:rFonts w:ascii="Montserrat" w:hAnsi="Montserrat"/>
          <w:color w:val="000000" w:themeColor="text1"/>
          <w:sz w:val="19"/>
          <w:szCs w:val="19"/>
          <w:lang w:eastAsia="ar-SA"/>
        </w:rPr>
        <w:t xml:space="preserve"> </w:t>
      </w:r>
      <w:r w:rsidR="00DA7E8A">
        <w:rPr>
          <w:rFonts w:ascii="Montserrat" w:hAnsi="Montserrat"/>
          <w:color w:val="000000" w:themeColor="text1"/>
          <w:sz w:val="19"/>
          <w:szCs w:val="19"/>
          <w:lang w:eastAsia="ar-SA"/>
        </w:rPr>
        <w:t>la adquisición de los bienes</w:t>
      </w:r>
      <w:r w:rsidR="00BB04B1" w:rsidRPr="0085005E">
        <w:rPr>
          <w:rFonts w:ascii="Montserrat" w:hAnsi="Montserrat"/>
          <w:color w:val="000000" w:themeColor="text1"/>
          <w:sz w:val="19"/>
          <w:szCs w:val="19"/>
          <w:lang w:eastAsia="ar-SA"/>
        </w:rPr>
        <w:t>,</w:t>
      </w:r>
      <w:r w:rsidR="2855D6C0" w:rsidRPr="0085005E">
        <w:rPr>
          <w:rFonts w:ascii="Montserrat" w:hAnsi="Montserrat"/>
          <w:color w:val="000000" w:themeColor="text1"/>
          <w:sz w:val="19"/>
          <w:szCs w:val="19"/>
          <w:lang w:eastAsia="ar-SA"/>
        </w:rPr>
        <w:t xml:space="preserve"> objeto de la </w:t>
      </w:r>
      <w:r w:rsidR="003B0965">
        <w:rPr>
          <w:rFonts w:ascii="Montserrat" w:hAnsi="Montserrat"/>
          <w:color w:val="000000" w:themeColor="text1"/>
          <w:sz w:val="19"/>
          <w:szCs w:val="19"/>
          <w:lang w:eastAsia="ar-SA"/>
        </w:rPr>
        <w:t>Invitación</w:t>
      </w:r>
      <w:r w:rsidR="2855D6C0" w:rsidRPr="0085005E">
        <w:rPr>
          <w:rFonts w:ascii="Montserrat" w:hAnsi="Montserrat"/>
          <w:color w:val="000000" w:themeColor="text1"/>
          <w:sz w:val="19"/>
          <w:szCs w:val="19"/>
          <w:lang w:eastAsia="ar-SA"/>
        </w:rPr>
        <w:t xml:space="preserve"> y los requisitos y condiciones de participación.</w:t>
      </w:r>
    </w:p>
    <w:p w14:paraId="7DB0A589" w14:textId="77777777" w:rsidR="00E20287" w:rsidRPr="00122594" w:rsidRDefault="00E20287" w:rsidP="00122594">
      <w:pPr>
        <w:rPr>
          <w:rFonts w:ascii="Montserrat" w:hAnsi="Montserrat"/>
          <w:b/>
          <w:color w:val="000000" w:themeColor="text1"/>
          <w:sz w:val="19"/>
          <w:szCs w:val="19"/>
          <w:lang w:eastAsia="ar-SA"/>
        </w:rPr>
      </w:pPr>
    </w:p>
    <w:p w14:paraId="0D3A1C6A" w14:textId="44CEAFB9" w:rsidR="00E20287" w:rsidRPr="00122594" w:rsidRDefault="2855D6C0" w:rsidP="00122594">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bCs/>
          <w:color w:val="000000" w:themeColor="text1"/>
          <w:sz w:val="19"/>
          <w:szCs w:val="19"/>
          <w:lang w:eastAsia="ar-SA"/>
        </w:rPr>
      </w:pPr>
      <w:proofErr w:type="spellStart"/>
      <w:proofErr w:type="gramStart"/>
      <w:r w:rsidRPr="0085005E">
        <w:rPr>
          <w:rFonts w:ascii="Montserrat" w:hAnsi="Montserrat"/>
          <w:b/>
          <w:bCs/>
          <w:color w:val="000000" w:themeColor="text1"/>
          <w:sz w:val="19"/>
          <w:szCs w:val="19"/>
          <w:lang w:eastAsia="ar-SA"/>
        </w:rPr>
        <w:t>e.firma</w:t>
      </w:r>
      <w:proofErr w:type="spellEnd"/>
      <w:proofErr w:type="gramEnd"/>
      <w:r w:rsidRPr="0085005E">
        <w:rPr>
          <w:rFonts w:ascii="Montserrat" w:hAnsi="Montserrat"/>
          <w:b/>
          <w:bCs/>
          <w:color w:val="000000" w:themeColor="text1"/>
          <w:sz w:val="19"/>
          <w:szCs w:val="19"/>
          <w:lang w:eastAsia="ar-SA"/>
        </w:rPr>
        <w:t xml:space="preserve">: </w:t>
      </w:r>
      <w:r w:rsidRPr="0085005E">
        <w:rPr>
          <w:rFonts w:ascii="Montserrat" w:hAnsi="Montserrat"/>
          <w:color w:val="000000" w:themeColor="text1"/>
          <w:sz w:val="19"/>
          <w:szCs w:val="19"/>
          <w:lang w:eastAsia="ar-SA"/>
        </w:rPr>
        <w:t xml:space="preserve">Certificado digital de la firma electrónica avanzada </w:t>
      </w:r>
      <w:r w:rsidR="003C5253" w:rsidRPr="0085005E">
        <w:rPr>
          <w:rFonts w:ascii="Montserrat" w:hAnsi="Montserrat"/>
          <w:color w:val="000000" w:themeColor="text1"/>
          <w:sz w:val="19"/>
          <w:szCs w:val="19"/>
          <w:lang w:eastAsia="ar-SA"/>
        </w:rPr>
        <w:t xml:space="preserve">vigente </w:t>
      </w:r>
      <w:r w:rsidRPr="0085005E">
        <w:rPr>
          <w:rFonts w:ascii="Montserrat" w:hAnsi="Montserrat"/>
          <w:color w:val="000000" w:themeColor="text1"/>
          <w:sz w:val="19"/>
          <w:szCs w:val="19"/>
          <w:lang w:eastAsia="ar-SA"/>
        </w:rPr>
        <w:t>que emite el Servicio de Administración Tributaria para el cumplimiento de obligaciones fiscales, que identifica a la persona de nacionalidad mexicana al realizar trámites y servicios ante el Gobierno de la Rep</w:t>
      </w:r>
      <w:r w:rsidR="00C04882" w:rsidRPr="0085005E">
        <w:rPr>
          <w:rFonts w:ascii="Montserrat" w:hAnsi="Montserrat"/>
          <w:color w:val="000000" w:themeColor="text1"/>
          <w:sz w:val="19"/>
          <w:szCs w:val="19"/>
          <w:lang w:eastAsia="ar-SA"/>
        </w:rPr>
        <w:t>ú</w:t>
      </w:r>
      <w:r w:rsidRPr="0085005E">
        <w:rPr>
          <w:rFonts w:ascii="Montserrat" w:hAnsi="Montserrat"/>
          <w:color w:val="000000" w:themeColor="text1"/>
          <w:sz w:val="19"/>
          <w:szCs w:val="19"/>
          <w:lang w:eastAsia="ar-SA"/>
        </w:rPr>
        <w:t>blica que, por sus características, es segura y garantiza la identidad.</w:t>
      </w:r>
    </w:p>
    <w:p w14:paraId="633A8CF9" w14:textId="77777777" w:rsidR="00E20287" w:rsidRPr="0085005E" w:rsidRDefault="00E20287" w:rsidP="007246C5">
      <w:pPr>
        <w:pStyle w:val="Prrafodelista"/>
        <w:suppressAutoHyphens/>
        <w:overflowPunct w:val="0"/>
        <w:autoSpaceDE w:val="0"/>
        <w:spacing w:line="240" w:lineRule="auto"/>
        <w:ind w:left="426" w:right="49"/>
        <w:rPr>
          <w:rFonts w:ascii="Montserrat" w:hAnsi="Montserrat"/>
          <w:color w:val="000000" w:themeColor="text1"/>
          <w:sz w:val="19"/>
          <w:szCs w:val="19"/>
          <w:lang w:eastAsia="ar-SA"/>
        </w:rPr>
      </w:pPr>
    </w:p>
    <w:p w14:paraId="583F083E" w14:textId="222B122C" w:rsidR="001E1923" w:rsidRPr="00122594" w:rsidRDefault="001E1923"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color w:val="000000" w:themeColor="text1"/>
          <w:sz w:val="19"/>
          <w:szCs w:val="19"/>
          <w:lang w:eastAsia="ar-SA"/>
        </w:rPr>
      </w:pPr>
      <w:r w:rsidRPr="0085005E">
        <w:rPr>
          <w:rFonts w:ascii="Montserrat" w:hAnsi="Montserrat"/>
          <w:b/>
          <w:bCs/>
          <w:color w:val="000000" w:themeColor="text1"/>
          <w:sz w:val="19"/>
          <w:szCs w:val="19"/>
          <w:lang w:eastAsia="ar-SA"/>
        </w:rPr>
        <w:t>LA CONVOCANTE:</w:t>
      </w:r>
      <w:r w:rsidRPr="0085005E">
        <w:rPr>
          <w:rFonts w:ascii="Montserrat" w:hAnsi="Montserrat"/>
          <w:color w:val="000000" w:themeColor="text1"/>
          <w:sz w:val="19"/>
          <w:szCs w:val="19"/>
          <w:lang w:eastAsia="ar-SA"/>
        </w:rPr>
        <w:t xml:space="preserve"> </w:t>
      </w:r>
      <w:r w:rsidR="00122594" w:rsidRPr="00122594">
        <w:rPr>
          <w:rFonts w:ascii="Montserrat" w:hAnsi="Montserrat"/>
          <w:color w:val="000000" w:themeColor="text1"/>
          <w:sz w:val="19"/>
          <w:szCs w:val="19"/>
          <w:lang w:eastAsia="ar-SA"/>
        </w:rPr>
        <w:t xml:space="preserve">Área contratante facultada en </w:t>
      </w:r>
      <w:r w:rsidR="00122594">
        <w:rPr>
          <w:rFonts w:ascii="Montserrat" w:hAnsi="Montserrat"/>
          <w:color w:val="000000" w:themeColor="text1"/>
          <w:sz w:val="19"/>
          <w:szCs w:val="19"/>
          <w:lang w:eastAsia="ar-SA"/>
        </w:rPr>
        <w:t>el Colegio de Bachilleres</w:t>
      </w:r>
      <w:r w:rsidR="00122594" w:rsidRPr="00122594">
        <w:rPr>
          <w:rFonts w:ascii="Montserrat" w:hAnsi="Montserrat"/>
          <w:color w:val="000000" w:themeColor="text1"/>
          <w:sz w:val="19"/>
          <w:szCs w:val="19"/>
          <w:lang w:eastAsia="ar-SA"/>
        </w:rPr>
        <w:t xml:space="preserve"> para realizar procedimientos de contratación a efecto de adquirir o arrendar bienes o contratar la prestación de servicios que requiera</w:t>
      </w:r>
      <w:r w:rsidR="00122594">
        <w:rPr>
          <w:rFonts w:ascii="Montserrat" w:hAnsi="Montserrat"/>
          <w:color w:val="000000" w:themeColor="text1"/>
          <w:sz w:val="19"/>
          <w:szCs w:val="19"/>
          <w:lang w:eastAsia="ar-SA"/>
        </w:rPr>
        <w:t>.</w:t>
      </w:r>
    </w:p>
    <w:p w14:paraId="62B7E05B" w14:textId="5D008AC4" w:rsidR="00B33890" w:rsidRPr="0085005E" w:rsidRDefault="00B33890" w:rsidP="00895100">
      <w:pPr>
        <w:suppressAutoHyphens/>
        <w:overflowPunct w:val="0"/>
        <w:autoSpaceDE w:val="0"/>
        <w:ind w:right="49"/>
        <w:contextualSpacing/>
        <w:rPr>
          <w:rFonts w:ascii="Montserrat" w:hAnsi="Montserrat"/>
          <w:b/>
          <w:color w:val="000000" w:themeColor="text1"/>
          <w:sz w:val="19"/>
          <w:szCs w:val="19"/>
          <w:lang w:eastAsia="ar-SA"/>
        </w:rPr>
      </w:pPr>
    </w:p>
    <w:p w14:paraId="4326E657" w14:textId="77777777" w:rsidR="00866D8D" w:rsidRPr="0085005E" w:rsidRDefault="001B2EBE"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color w:val="000000" w:themeColor="text1"/>
          <w:sz w:val="19"/>
          <w:szCs w:val="19"/>
          <w:lang w:eastAsia="ar-SA"/>
        </w:rPr>
        <w:t xml:space="preserve">LICITANTE (S): </w:t>
      </w:r>
      <w:r w:rsidRPr="0085005E">
        <w:rPr>
          <w:rFonts w:ascii="Montserrat" w:hAnsi="Montserrat"/>
          <w:color w:val="000000" w:themeColor="text1"/>
          <w:sz w:val="19"/>
          <w:szCs w:val="19"/>
          <w:lang w:eastAsia="ar-SA"/>
        </w:rPr>
        <w:t>La persona que participe en cualquier procedimiento de licitación pública o bien de invitación a cuando menos tres personas.</w:t>
      </w:r>
    </w:p>
    <w:p w14:paraId="465F64EE" w14:textId="77777777" w:rsidR="00866D8D" w:rsidRPr="0085005E" w:rsidRDefault="00866D8D" w:rsidP="00866D8D">
      <w:pPr>
        <w:pStyle w:val="Prrafodelista"/>
        <w:widowControl/>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p>
    <w:p w14:paraId="54AFE9AF" w14:textId="77777777" w:rsidR="00866D8D" w:rsidRPr="0085005E" w:rsidRDefault="00866D8D"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bCs/>
          <w:sz w:val="19"/>
          <w:szCs w:val="19"/>
          <w:lang w:eastAsia="ar-SA"/>
        </w:rPr>
        <w:lastRenderedPageBreak/>
        <w:t xml:space="preserve">LINEAMIENTOS: </w:t>
      </w:r>
      <w:r w:rsidRPr="0085005E">
        <w:rPr>
          <w:rFonts w:ascii="Montserrat" w:hAnsi="Montserrat"/>
          <w:sz w:val="19"/>
          <w:szCs w:val="19"/>
          <w:lang w:eastAsia="ar-SA"/>
        </w:rPr>
        <w:t>Lineamientos para la utilización para la modalidad de Ofertas Subsecuentes de Descuentos en las Licitaciones Públicas Electrónicas, emitidos por la Secretaría de la Función Pública, publicados en el DOF el 9 de septiembre del 2010, como parte del Acuerdo por el que se emiten diversos lineamientos en materia de adquisiciones, arrendamientos y servicios y de obras públicas y servicios relacionados con las misma.</w:t>
      </w:r>
    </w:p>
    <w:p w14:paraId="7BA4B5A3" w14:textId="77777777" w:rsidR="00E20287" w:rsidRPr="0085005E" w:rsidRDefault="00E20287" w:rsidP="007246C5">
      <w:pPr>
        <w:pStyle w:val="Prrafodelista"/>
        <w:spacing w:line="240" w:lineRule="auto"/>
        <w:rPr>
          <w:rFonts w:ascii="Montserrat" w:hAnsi="Montserrat"/>
          <w:iCs/>
          <w:color w:val="000000" w:themeColor="text1"/>
          <w:sz w:val="19"/>
          <w:szCs w:val="19"/>
          <w:lang w:eastAsia="ar-SA"/>
        </w:rPr>
      </w:pPr>
    </w:p>
    <w:p w14:paraId="78D930F6" w14:textId="77777777" w:rsidR="00E20287" w:rsidRPr="0085005E" w:rsidRDefault="2855D6C0"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sz w:val="19"/>
          <w:szCs w:val="19"/>
          <w:lang w:eastAsia="ar-SA"/>
        </w:rPr>
      </w:pPr>
      <w:r w:rsidRPr="0085005E">
        <w:rPr>
          <w:rFonts w:ascii="Montserrat" w:hAnsi="Montserrat"/>
          <w:b/>
          <w:bCs/>
          <w:sz w:val="19"/>
          <w:szCs w:val="19"/>
          <w:lang w:eastAsia="ar-SA"/>
        </w:rPr>
        <w:t xml:space="preserve">MEDIOS REMOTOS DE COMUNICACIÓN ELECTRÓNICA: </w:t>
      </w:r>
      <w:r w:rsidRPr="0085005E">
        <w:rPr>
          <w:rFonts w:ascii="Montserrat" w:hAnsi="Montserrat"/>
          <w:sz w:val="19"/>
          <w:szCs w:val="19"/>
          <w:lang w:eastAsia="ar-SA"/>
        </w:rPr>
        <w:t>Los dispositivos tecnológicos para efectuar transmisión de datos e información a través de computadoras, líneas telefónicas, enlaces dedicados, microondas y similares.</w:t>
      </w:r>
    </w:p>
    <w:p w14:paraId="241D5346" w14:textId="77777777" w:rsidR="000F73A0" w:rsidRPr="00122594" w:rsidRDefault="000F73A0" w:rsidP="00122594">
      <w:pPr>
        <w:rPr>
          <w:rFonts w:ascii="Montserrat" w:hAnsi="Montserrat"/>
          <w:b/>
          <w:sz w:val="19"/>
          <w:szCs w:val="19"/>
          <w:lang w:eastAsia="ar-SA"/>
        </w:rPr>
      </w:pPr>
    </w:p>
    <w:p w14:paraId="1D280A3C" w14:textId="2CD3D873" w:rsidR="000F73A0" w:rsidRPr="0085005E" w:rsidRDefault="000F73A0" w:rsidP="00DD528E">
      <w:pPr>
        <w:pStyle w:val="Prrafodelista"/>
        <w:widowControl/>
        <w:numPr>
          <w:ilvl w:val="0"/>
          <w:numId w:val="45"/>
        </w:numPr>
        <w:suppressAutoHyphens/>
        <w:overflowPunct w:val="0"/>
        <w:autoSpaceDE w:val="0"/>
        <w:adjustRightInd/>
        <w:spacing w:after="200" w:line="240" w:lineRule="auto"/>
        <w:ind w:left="406" w:right="49" w:hanging="350"/>
        <w:contextualSpacing/>
        <w:rPr>
          <w:rFonts w:ascii="Montserrat" w:hAnsi="Montserrat"/>
          <w:b/>
          <w:sz w:val="19"/>
          <w:szCs w:val="19"/>
          <w:lang w:eastAsia="ar-SA"/>
        </w:rPr>
      </w:pPr>
      <w:r>
        <w:rPr>
          <w:rFonts w:ascii="Montserrat" w:hAnsi="Montserrat"/>
          <w:b/>
          <w:sz w:val="19"/>
          <w:szCs w:val="19"/>
          <w:lang w:eastAsia="ar-SA"/>
        </w:rPr>
        <w:t xml:space="preserve">MÓDULO DE FORMALIZACIÓN DE INSTRUMENTOS JURÍDICOS: </w:t>
      </w:r>
      <w:r w:rsidRPr="00AD33E9">
        <w:rPr>
          <w:rFonts w:ascii="Montserrat" w:hAnsi="Montserrat"/>
          <w:sz w:val="18"/>
          <w:szCs w:val="18"/>
        </w:rPr>
        <w:t xml:space="preserve">Es aquél a través del cual las dependencias y entidades,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 </w:t>
      </w:r>
      <w:r w:rsidRPr="00AD33E9">
        <w:rPr>
          <w:rFonts w:ascii="Montserrat" w:hAnsi="Montserrat"/>
          <w:bCs/>
          <w:color w:val="2F2F2F"/>
          <w:kern w:val="36"/>
          <w:sz w:val="18"/>
          <w:szCs w:val="18"/>
        </w:rPr>
        <w:t xml:space="preserve">Acuerdo por el que se incorpora como un módulo de CompraNet la aplicación denominada Formalización de Instrumentos Jurídicos y se emiten las Disposiciones de carácter general que regulan su funcionamiento </w:t>
      </w:r>
      <w:r w:rsidRPr="00AD33E9">
        <w:rPr>
          <w:rFonts w:ascii="Montserrat" w:hAnsi="Montserrat"/>
          <w:sz w:val="18"/>
          <w:szCs w:val="18"/>
        </w:rPr>
        <w:t>publicado en el Diario Oficial de la Federación el día 18 de septiembre de 2020</w:t>
      </w:r>
    </w:p>
    <w:p w14:paraId="034BAC59" w14:textId="77777777" w:rsidR="008F40AB" w:rsidRPr="0085005E" w:rsidRDefault="008F40AB" w:rsidP="00866D8D">
      <w:pPr>
        <w:pStyle w:val="Prrafodelista"/>
        <w:spacing w:line="240" w:lineRule="auto"/>
        <w:ind w:left="406" w:hanging="350"/>
        <w:rPr>
          <w:rFonts w:ascii="Montserrat" w:hAnsi="Montserrat"/>
          <w:b/>
          <w:sz w:val="19"/>
          <w:szCs w:val="19"/>
          <w:lang w:eastAsia="ar-SA"/>
        </w:rPr>
      </w:pPr>
    </w:p>
    <w:p w14:paraId="091F95B2" w14:textId="77777777" w:rsidR="008F40AB" w:rsidRPr="0085005E" w:rsidRDefault="008F40AB"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color w:val="000000" w:themeColor="text1"/>
          <w:sz w:val="19"/>
          <w:szCs w:val="19"/>
          <w:lang w:eastAsia="ar-SA"/>
        </w:rPr>
      </w:pPr>
      <w:r w:rsidRPr="0085005E">
        <w:rPr>
          <w:rFonts w:ascii="Montserrat" w:hAnsi="Montserrat"/>
          <w:b/>
          <w:bCs/>
          <w:sz w:val="19"/>
          <w:szCs w:val="19"/>
        </w:rPr>
        <w:t xml:space="preserve">OBSERVADOR: </w:t>
      </w:r>
      <w:r w:rsidRPr="0085005E">
        <w:rPr>
          <w:rFonts w:ascii="Montserrat" w:hAnsi="Montserrat"/>
          <w:sz w:val="19"/>
          <w:szCs w:val="19"/>
        </w:rPr>
        <w:t xml:space="preserve">Persona que asista a cualquiera de los actos del procedimiento, bajo la condición de registrar su </w:t>
      </w:r>
      <w:r w:rsidRPr="0085005E">
        <w:rPr>
          <w:rFonts w:ascii="Montserrat" w:hAnsi="Montserrat"/>
          <w:color w:val="000000" w:themeColor="text1"/>
          <w:sz w:val="19"/>
          <w:szCs w:val="19"/>
        </w:rPr>
        <w:t>asistencia y se abstendrá de intervenir en cualquier forma en los mismos.</w:t>
      </w:r>
    </w:p>
    <w:p w14:paraId="5B0373BC" w14:textId="77777777" w:rsidR="008605C3" w:rsidRPr="0085005E" w:rsidRDefault="008605C3" w:rsidP="008605C3">
      <w:pPr>
        <w:suppressAutoHyphens/>
        <w:overflowPunct w:val="0"/>
        <w:autoSpaceDE w:val="0"/>
        <w:ind w:right="49"/>
        <w:contextualSpacing/>
        <w:rPr>
          <w:rFonts w:ascii="Montserrat" w:hAnsi="Montserrat"/>
          <w:b/>
          <w:color w:val="000000" w:themeColor="text1"/>
          <w:sz w:val="19"/>
          <w:szCs w:val="19"/>
          <w:lang w:eastAsia="ar-SA"/>
        </w:rPr>
      </w:pPr>
    </w:p>
    <w:p w14:paraId="2BF4548A" w14:textId="5DCB520F" w:rsidR="001B2EBE" w:rsidRPr="0085005E" w:rsidRDefault="001B2EBE" w:rsidP="00DD528E">
      <w:pPr>
        <w:pStyle w:val="Prrafodelista"/>
        <w:widowControl/>
        <w:numPr>
          <w:ilvl w:val="0"/>
          <w:numId w:val="45"/>
        </w:numPr>
        <w:suppressAutoHyphens/>
        <w:overflowPunct w:val="0"/>
        <w:autoSpaceDE w:val="0"/>
        <w:adjustRightInd/>
        <w:spacing w:after="200" w:line="240" w:lineRule="auto"/>
        <w:ind w:left="434" w:right="49" w:hanging="364"/>
        <w:contextualSpacing/>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PARTIDA:</w:t>
      </w:r>
      <w:r w:rsidRPr="0085005E">
        <w:rPr>
          <w:rFonts w:ascii="Montserrat" w:hAnsi="Montserrat"/>
          <w:color w:val="000000" w:themeColor="text1"/>
          <w:sz w:val="19"/>
          <w:szCs w:val="19"/>
          <w:lang w:eastAsia="ar-SA"/>
        </w:rPr>
        <w:t xml:space="preserve"> La división o desglose de los </w:t>
      </w:r>
      <w:r w:rsidR="00D6339D" w:rsidRPr="0085005E">
        <w:rPr>
          <w:rFonts w:ascii="Montserrat" w:hAnsi="Montserrat"/>
          <w:color w:val="000000" w:themeColor="text1"/>
          <w:sz w:val="19"/>
          <w:szCs w:val="19"/>
          <w:lang w:eastAsia="ar-SA"/>
        </w:rPr>
        <w:t>servicios</w:t>
      </w:r>
      <w:r w:rsidR="008605C3" w:rsidRPr="0085005E">
        <w:rPr>
          <w:rFonts w:ascii="Montserrat" w:hAnsi="Montserrat"/>
          <w:color w:val="000000" w:themeColor="text1"/>
          <w:sz w:val="19"/>
          <w:szCs w:val="19"/>
          <w:lang w:eastAsia="ar-SA"/>
        </w:rPr>
        <w:t xml:space="preserve"> o bienes</w:t>
      </w:r>
      <w:r w:rsidR="0026669D" w:rsidRPr="0085005E">
        <w:rPr>
          <w:rFonts w:ascii="Montserrat" w:hAnsi="Montserrat"/>
          <w:color w:val="000000" w:themeColor="text1"/>
          <w:sz w:val="19"/>
          <w:szCs w:val="19"/>
          <w:lang w:eastAsia="ar-SA"/>
        </w:rPr>
        <w:t xml:space="preserve"> a</w:t>
      </w:r>
      <w:r w:rsidRPr="0085005E">
        <w:rPr>
          <w:rFonts w:ascii="Montserrat" w:hAnsi="Montserrat"/>
          <w:color w:val="000000" w:themeColor="text1"/>
          <w:sz w:val="19"/>
          <w:szCs w:val="19"/>
          <w:lang w:eastAsia="ar-SA"/>
        </w:rPr>
        <w:t xml:space="preserve"> </w:t>
      </w:r>
      <w:r w:rsidR="00BB04B1" w:rsidRPr="0085005E">
        <w:rPr>
          <w:rFonts w:ascii="Montserrat" w:hAnsi="Montserrat"/>
          <w:color w:val="000000" w:themeColor="text1"/>
          <w:sz w:val="19"/>
          <w:szCs w:val="19"/>
          <w:lang w:eastAsia="ar-SA"/>
        </w:rPr>
        <w:t>contratar</w:t>
      </w:r>
      <w:r w:rsidRPr="0085005E">
        <w:rPr>
          <w:rFonts w:ascii="Montserrat" w:hAnsi="Montserrat"/>
          <w:color w:val="000000" w:themeColor="text1"/>
          <w:sz w:val="19"/>
          <w:szCs w:val="19"/>
          <w:lang w:eastAsia="ar-SA"/>
        </w:rPr>
        <w:t xml:space="preserve"> para diferenciarlos unos de otros, clasificarlos o agruparlos.</w:t>
      </w:r>
    </w:p>
    <w:p w14:paraId="575BF305" w14:textId="77777777" w:rsidR="00E20287" w:rsidRPr="0085005E" w:rsidRDefault="00E20287" w:rsidP="00866D8D">
      <w:pPr>
        <w:pStyle w:val="Prrafodelista"/>
        <w:tabs>
          <w:tab w:val="left" w:pos="1791"/>
        </w:tabs>
        <w:spacing w:line="240" w:lineRule="auto"/>
        <w:ind w:left="434" w:hanging="364"/>
        <w:rPr>
          <w:rFonts w:ascii="Montserrat" w:hAnsi="Montserrat"/>
          <w:b/>
          <w:color w:val="000000" w:themeColor="text1"/>
          <w:sz w:val="19"/>
          <w:szCs w:val="19"/>
          <w:lang w:eastAsia="ar-SA"/>
        </w:rPr>
      </w:pPr>
    </w:p>
    <w:p w14:paraId="7D86EC31" w14:textId="222FBB7F" w:rsidR="00E20287" w:rsidRPr="000F73A0" w:rsidRDefault="2855D6C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rPr>
        <w:t xml:space="preserve">PRECIOS FIJOS: </w:t>
      </w:r>
      <w:r w:rsidRPr="0085005E">
        <w:rPr>
          <w:rFonts w:ascii="Montserrat" w:hAnsi="Montserrat"/>
          <w:color w:val="000000" w:themeColor="text1"/>
          <w:sz w:val="19"/>
          <w:szCs w:val="19"/>
        </w:rPr>
        <w:t xml:space="preserve">Se entiende por precios fijos los que no están sujetos a ninguna variación y se mantienen así desde el momento de la presentación y apertura de las proposiciones y durante </w:t>
      </w:r>
      <w:r w:rsidR="7D7BCDF9" w:rsidRPr="0085005E">
        <w:rPr>
          <w:rFonts w:ascii="Montserrat" w:hAnsi="Montserrat"/>
          <w:color w:val="000000" w:themeColor="text1"/>
          <w:sz w:val="19"/>
          <w:szCs w:val="19"/>
        </w:rPr>
        <w:t>la vigencia de los contratos</w:t>
      </w:r>
      <w:r w:rsidRPr="0085005E">
        <w:rPr>
          <w:rFonts w:ascii="Montserrat" w:hAnsi="Montserrat"/>
          <w:color w:val="000000" w:themeColor="text1"/>
          <w:sz w:val="19"/>
          <w:szCs w:val="19"/>
        </w:rPr>
        <w:t>.</w:t>
      </w:r>
    </w:p>
    <w:p w14:paraId="45B991EA" w14:textId="77777777" w:rsidR="000F73A0" w:rsidRPr="000F73A0" w:rsidRDefault="000F73A0" w:rsidP="000F73A0">
      <w:pPr>
        <w:pStyle w:val="Prrafodelista"/>
        <w:spacing w:line="240" w:lineRule="auto"/>
        <w:rPr>
          <w:rFonts w:ascii="Montserrat" w:hAnsi="Montserrat"/>
          <w:b/>
          <w:color w:val="000000" w:themeColor="text1"/>
          <w:sz w:val="19"/>
          <w:szCs w:val="19"/>
          <w:lang w:eastAsia="ar-SA"/>
        </w:rPr>
      </w:pPr>
    </w:p>
    <w:p w14:paraId="1C38AFB6" w14:textId="679D92CB" w:rsidR="000F73A0" w:rsidRPr="0085005E" w:rsidRDefault="000F73A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REPRESENTANTE O APODERADO LEGAL: </w:t>
      </w:r>
      <w:r w:rsidRPr="00AD33E9">
        <w:rPr>
          <w:rFonts w:ascii="Montserrat" w:hAnsi="Montserrat"/>
          <w:sz w:val="18"/>
          <w:szCs w:val="18"/>
        </w:rPr>
        <w:t xml:space="preserve">A la persona que cuenta con facultades legales suficientes para comprometerse por sí misma o por una persona física o moral en términos de la presente </w:t>
      </w:r>
      <w:r w:rsidRPr="000D2287">
        <w:rPr>
          <w:rFonts w:ascii="Montserrat" w:hAnsi="Montserrat"/>
          <w:sz w:val="18"/>
          <w:szCs w:val="18"/>
        </w:rPr>
        <w:t>Invitación a Cuando Menos Tres Personas Nacional Electrónica.</w:t>
      </w:r>
    </w:p>
    <w:p w14:paraId="2FB31E1C" w14:textId="77777777" w:rsidR="00E20287" w:rsidRPr="00122594" w:rsidRDefault="00E20287" w:rsidP="00122594">
      <w:pPr>
        <w:rPr>
          <w:rFonts w:ascii="Montserrat" w:hAnsi="Montserrat"/>
          <w:color w:val="000000" w:themeColor="text1"/>
          <w:sz w:val="19"/>
          <w:szCs w:val="19"/>
          <w:lang w:eastAsia="ar-SA"/>
        </w:rPr>
      </w:pPr>
    </w:p>
    <w:p w14:paraId="0596DEAF" w14:textId="77777777" w:rsidR="000158C1"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sz w:val="19"/>
          <w:szCs w:val="19"/>
          <w:lang w:eastAsia="ar-SA"/>
        </w:rPr>
      </w:pPr>
      <w:r w:rsidRPr="0085005E">
        <w:rPr>
          <w:rFonts w:ascii="Montserrat" w:hAnsi="Montserrat"/>
          <w:b/>
          <w:bCs/>
          <w:color w:val="000000" w:themeColor="text1"/>
          <w:sz w:val="19"/>
          <w:szCs w:val="19"/>
          <w:lang w:eastAsia="ar-SA"/>
        </w:rPr>
        <w:t>PROPOSICIÓN</w:t>
      </w:r>
      <w:r w:rsidR="00E10F3D" w:rsidRPr="0085005E">
        <w:rPr>
          <w:rFonts w:ascii="Montserrat" w:hAnsi="Montserrat"/>
          <w:b/>
          <w:bCs/>
          <w:color w:val="000000" w:themeColor="text1"/>
          <w:sz w:val="19"/>
          <w:szCs w:val="19"/>
          <w:lang w:eastAsia="ar-SA"/>
        </w:rPr>
        <w:t>(ES)</w:t>
      </w:r>
      <w:r w:rsidRPr="0085005E">
        <w:rPr>
          <w:rFonts w:ascii="Montserrat" w:hAnsi="Montserrat"/>
          <w:b/>
          <w:bCs/>
          <w:color w:val="000000" w:themeColor="text1"/>
          <w:sz w:val="19"/>
          <w:szCs w:val="19"/>
          <w:lang w:eastAsia="ar-SA"/>
        </w:rPr>
        <w:t>:</w:t>
      </w:r>
      <w:r w:rsidRPr="0085005E">
        <w:rPr>
          <w:rFonts w:ascii="Montserrat" w:hAnsi="Montserrat"/>
          <w:color w:val="000000" w:themeColor="text1"/>
          <w:sz w:val="19"/>
          <w:szCs w:val="19"/>
          <w:lang w:eastAsia="ar-SA"/>
        </w:rPr>
        <w:t xml:space="preserve"> Conjunto de documentos que conforman la propuesta </w:t>
      </w:r>
      <w:r w:rsidRPr="0085005E">
        <w:rPr>
          <w:rFonts w:ascii="Montserrat" w:hAnsi="Montserrat"/>
          <w:sz w:val="19"/>
          <w:szCs w:val="19"/>
          <w:lang w:eastAsia="ar-SA"/>
        </w:rPr>
        <w:t>legal-administrativa, técnica y económica para participar en el procedimiento de contratación.</w:t>
      </w:r>
    </w:p>
    <w:p w14:paraId="07E99022" w14:textId="77777777" w:rsidR="000158C1" w:rsidRPr="0085005E" w:rsidRDefault="000158C1" w:rsidP="0048602D">
      <w:pPr>
        <w:pStyle w:val="Prrafodelista"/>
        <w:spacing w:line="240" w:lineRule="auto"/>
        <w:ind w:left="434" w:hanging="364"/>
        <w:rPr>
          <w:rFonts w:ascii="Montserrat" w:hAnsi="Montserrat"/>
          <w:sz w:val="19"/>
          <w:szCs w:val="19"/>
          <w:lang w:eastAsia="ar-SA"/>
        </w:rPr>
      </w:pPr>
    </w:p>
    <w:p w14:paraId="7A840368" w14:textId="24B3263D" w:rsidR="00E20287" w:rsidRDefault="000158C1" w:rsidP="0048602D">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sz w:val="19"/>
          <w:szCs w:val="19"/>
          <w:lang w:eastAsia="ar-SA"/>
        </w:rPr>
      </w:pPr>
      <w:r w:rsidRPr="0085005E">
        <w:rPr>
          <w:rFonts w:ascii="Montserrat" w:hAnsi="Montserrat"/>
          <w:b/>
          <w:sz w:val="19"/>
          <w:szCs w:val="19"/>
          <w:lang w:eastAsia="ar-SA"/>
        </w:rPr>
        <w:t>PROVEEDOR:</w:t>
      </w:r>
      <w:r w:rsidRPr="0085005E">
        <w:rPr>
          <w:rFonts w:ascii="Montserrat" w:hAnsi="Montserrat"/>
          <w:sz w:val="19"/>
          <w:szCs w:val="19"/>
          <w:lang w:eastAsia="ar-SA"/>
        </w:rPr>
        <w:t xml:space="preserve"> </w:t>
      </w:r>
      <w:r w:rsidR="00FB79D4" w:rsidRPr="0085005E">
        <w:rPr>
          <w:rFonts w:ascii="Montserrat" w:hAnsi="Montserrat"/>
          <w:sz w:val="19"/>
          <w:szCs w:val="19"/>
          <w:lang w:eastAsia="ar-SA"/>
        </w:rPr>
        <w:t>L</w:t>
      </w:r>
      <w:r w:rsidRPr="0085005E">
        <w:rPr>
          <w:rFonts w:ascii="Montserrat" w:hAnsi="Montserrat"/>
          <w:sz w:val="19"/>
          <w:szCs w:val="19"/>
          <w:lang w:eastAsia="ar-SA"/>
        </w:rPr>
        <w:t>a persona que celebre contratos de adquisiciones, arrendamientos o servicios.</w:t>
      </w:r>
    </w:p>
    <w:p w14:paraId="07CEB1A1" w14:textId="77777777" w:rsidR="0048602D" w:rsidRPr="0048602D" w:rsidRDefault="0048602D" w:rsidP="0048602D">
      <w:pPr>
        <w:suppressAutoHyphens/>
        <w:overflowPunct w:val="0"/>
        <w:autoSpaceDE w:val="0"/>
        <w:contextualSpacing/>
        <w:rPr>
          <w:rFonts w:ascii="Montserrat" w:hAnsi="Montserrat"/>
          <w:sz w:val="19"/>
          <w:szCs w:val="19"/>
          <w:lang w:eastAsia="ar-SA"/>
        </w:rPr>
      </w:pPr>
    </w:p>
    <w:p w14:paraId="3583A677" w14:textId="77777777" w:rsidR="00E20287"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b/>
          <w:bCs/>
          <w:sz w:val="19"/>
          <w:szCs w:val="19"/>
          <w:lang w:eastAsia="ar-SA"/>
        </w:rPr>
      </w:pPr>
      <w:r w:rsidRPr="0085005E">
        <w:rPr>
          <w:rFonts w:ascii="Montserrat" w:hAnsi="Montserrat"/>
          <w:b/>
          <w:bCs/>
          <w:sz w:val="19"/>
          <w:szCs w:val="19"/>
          <w:lang w:eastAsia="ar-SA"/>
        </w:rPr>
        <w:t xml:space="preserve">TESTIGO SOCIAL: </w:t>
      </w:r>
      <w:r w:rsidRPr="0085005E">
        <w:rPr>
          <w:rFonts w:ascii="Montserrat" w:hAnsi="Montserrat"/>
          <w:sz w:val="19"/>
          <w:szCs w:val="19"/>
        </w:rPr>
        <w:t>Persona que cuenta con el registro correspondiente en el padrón público de testigos sociales, el cual está a cargo de la Secretaría de la Función Pública.</w:t>
      </w:r>
    </w:p>
    <w:p w14:paraId="1695FC79" w14:textId="77777777" w:rsidR="00E20287" w:rsidRPr="0085005E" w:rsidRDefault="00E20287" w:rsidP="00866D8D">
      <w:pPr>
        <w:pStyle w:val="Prrafodelista"/>
        <w:spacing w:line="240" w:lineRule="auto"/>
        <w:ind w:left="434" w:hanging="364"/>
        <w:rPr>
          <w:rFonts w:ascii="Montserrat" w:hAnsi="Montserrat"/>
          <w:b/>
          <w:bCs/>
          <w:sz w:val="19"/>
          <w:szCs w:val="19"/>
          <w:lang w:eastAsia="ar-SA"/>
        </w:rPr>
      </w:pPr>
    </w:p>
    <w:p w14:paraId="05226427" w14:textId="76A5013E" w:rsidR="007246C5" w:rsidRDefault="007246C5" w:rsidP="000158C1">
      <w:pPr>
        <w:pStyle w:val="Sinespaciado"/>
        <w:ind w:firstLine="2127"/>
        <w:rPr>
          <w:rFonts w:ascii="Montserrat" w:hAnsi="Montserrat"/>
          <w:sz w:val="14"/>
          <w:szCs w:val="22"/>
          <w:lang w:eastAsia="ar-SA"/>
        </w:rPr>
      </w:pPr>
      <w:bookmarkStart w:id="102" w:name="_Toc378234087"/>
      <w:bookmarkStart w:id="103" w:name="_Toc378241866"/>
      <w:bookmarkStart w:id="104" w:name="_Toc378245524"/>
      <w:bookmarkStart w:id="105" w:name="_Toc378581383"/>
      <w:bookmarkStart w:id="106" w:name="_Toc378585755"/>
      <w:bookmarkStart w:id="107" w:name="_Toc378586872"/>
      <w:bookmarkStart w:id="108" w:name="_Toc384132995"/>
      <w:bookmarkStart w:id="109" w:name="_Toc384140321"/>
      <w:bookmarkStart w:id="110" w:name="_Toc384144221"/>
      <w:bookmarkStart w:id="111" w:name="_Toc384631364"/>
      <w:bookmarkStart w:id="112" w:name="_Toc385932574"/>
      <w:bookmarkStart w:id="113" w:name="_Toc388367757"/>
      <w:bookmarkStart w:id="114" w:name="_Toc388369269"/>
      <w:bookmarkStart w:id="115" w:name="_Toc388870847"/>
      <w:bookmarkStart w:id="116" w:name="_Toc389232476"/>
      <w:bookmarkStart w:id="117" w:name="_Toc389739679"/>
      <w:bookmarkStart w:id="118" w:name="_Toc391454703"/>
      <w:bookmarkStart w:id="119" w:name="_Toc393285971"/>
      <w:bookmarkStart w:id="120" w:name="_Toc397540674"/>
      <w:bookmarkStart w:id="121" w:name="_Toc397540707"/>
      <w:bookmarkStart w:id="122" w:name="_Toc409443155"/>
      <w:bookmarkStart w:id="123" w:name="_Toc409443384"/>
      <w:bookmarkStart w:id="124" w:name="_Toc409443444"/>
      <w:bookmarkStart w:id="125" w:name="_Toc416267906"/>
      <w:bookmarkStart w:id="126" w:name="_Toc424228439"/>
      <w:bookmarkStart w:id="127" w:name="_Toc491863748"/>
      <w:bookmarkStart w:id="128" w:name="_Toc491864225"/>
      <w:bookmarkStart w:id="129" w:name="_Toc491864282"/>
      <w:bookmarkStart w:id="130" w:name="_Toc500763047"/>
      <w:bookmarkStart w:id="131" w:name="_Toc500763269"/>
      <w:bookmarkStart w:id="132" w:name="_Toc503784189"/>
      <w:bookmarkStart w:id="133" w:name="_Toc65569817"/>
      <w:bookmarkStart w:id="134" w:name="_Toc65575261"/>
      <w:bookmarkStart w:id="135" w:name="_Toc65576277"/>
      <w:bookmarkStart w:id="136" w:name="_Toc67585125"/>
      <w:bookmarkStart w:id="137" w:name="_Toc67585271"/>
      <w:bookmarkStart w:id="138" w:name="_Toc73354107"/>
      <w:bookmarkStart w:id="139" w:name="_Toc110530525"/>
      <w:bookmarkStart w:id="140" w:name="_Toc110530589"/>
      <w:bookmarkStart w:id="141" w:name="_Toc110531914"/>
      <w:bookmarkStart w:id="142" w:name="_Toc112083918"/>
      <w:bookmarkStart w:id="143" w:name="_Toc116996366"/>
      <w:r w:rsidRPr="00F22B3B">
        <w:rPr>
          <w:rFonts w:ascii="Montserrat" w:hAnsi="Montserrat"/>
          <w:sz w:val="14"/>
          <w:szCs w:val="22"/>
          <w:lang w:eastAsia="ar-SA"/>
        </w:rPr>
        <w:br w:type="page"/>
      </w:r>
    </w:p>
    <w:p w14:paraId="19851121" w14:textId="77777777" w:rsidR="005E3421" w:rsidRPr="00AD33E9" w:rsidRDefault="005E3421" w:rsidP="005E3421">
      <w:pPr>
        <w:tabs>
          <w:tab w:val="left" w:pos="-284"/>
        </w:tabs>
        <w:spacing w:line="280" w:lineRule="exact"/>
        <w:ind w:right="51"/>
        <w:rPr>
          <w:rFonts w:ascii="Montserrat" w:hAnsi="Montserrat"/>
          <w:b/>
          <w:sz w:val="19"/>
          <w:szCs w:val="19"/>
        </w:rPr>
      </w:pPr>
      <w:r w:rsidRPr="00AD33E9">
        <w:rPr>
          <w:rFonts w:ascii="Montserrat" w:hAnsi="Montserrat"/>
          <w:b/>
          <w:sz w:val="19"/>
          <w:szCs w:val="19"/>
        </w:rPr>
        <w:lastRenderedPageBreak/>
        <w:t>LISTA DE SIGLAS Y ACRÓNIMOS UTILIZADOS</w:t>
      </w:r>
    </w:p>
    <w:p w14:paraId="20EECB7F" w14:textId="77777777" w:rsidR="005E3421" w:rsidRDefault="005E3421" w:rsidP="005E3421">
      <w:pPr>
        <w:suppressAutoHyphens/>
        <w:overflowPunct w:val="0"/>
        <w:autoSpaceDE w:val="0"/>
        <w:ind w:right="49"/>
        <w:jc w:val="both"/>
        <w:textAlignment w:val="baseline"/>
        <w:rPr>
          <w:rFonts w:ascii="Montserrat" w:hAnsi="Montserrat"/>
          <w:sz w:val="20"/>
          <w:szCs w:val="20"/>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48602D" w:rsidRPr="00AD33E9" w14:paraId="68A02D11" w14:textId="77777777" w:rsidTr="005E3421">
        <w:trPr>
          <w:trHeight w:val="457"/>
        </w:trPr>
        <w:tc>
          <w:tcPr>
            <w:tcW w:w="2299" w:type="dxa"/>
            <w:shd w:val="clear" w:color="auto" w:fill="auto"/>
          </w:tcPr>
          <w:p w14:paraId="04019CEF" w14:textId="63F96EB8"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CFDI</w:t>
            </w:r>
          </w:p>
        </w:tc>
        <w:tc>
          <w:tcPr>
            <w:tcW w:w="6944" w:type="dxa"/>
            <w:shd w:val="clear" w:color="auto" w:fill="auto"/>
          </w:tcPr>
          <w:p w14:paraId="4CEE2F7A" w14:textId="73196AFF"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Comprobante Fiscal Digital por Internet.</w:t>
            </w:r>
          </w:p>
        </w:tc>
      </w:tr>
      <w:tr w:rsidR="0048602D" w:rsidRPr="00AD33E9" w14:paraId="5C0286FD" w14:textId="77777777" w:rsidTr="005E3421">
        <w:trPr>
          <w:trHeight w:val="457"/>
        </w:trPr>
        <w:tc>
          <w:tcPr>
            <w:tcW w:w="2299" w:type="dxa"/>
            <w:shd w:val="clear" w:color="auto" w:fill="auto"/>
          </w:tcPr>
          <w:p w14:paraId="42E99EE4" w14:textId="6C1AC11A"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COLBACH:</w:t>
            </w:r>
          </w:p>
        </w:tc>
        <w:tc>
          <w:tcPr>
            <w:tcW w:w="6944" w:type="dxa"/>
            <w:shd w:val="clear" w:color="auto" w:fill="auto"/>
          </w:tcPr>
          <w:p w14:paraId="17817216" w14:textId="596EF143"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Colegio de Bachilleres.</w:t>
            </w:r>
          </w:p>
        </w:tc>
      </w:tr>
      <w:tr w:rsidR="0048602D" w:rsidRPr="00AD33E9" w14:paraId="521AD696" w14:textId="77777777" w:rsidTr="005E3421">
        <w:trPr>
          <w:trHeight w:val="457"/>
        </w:trPr>
        <w:tc>
          <w:tcPr>
            <w:tcW w:w="2299" w:type="dxa"/>
            <w:shd w:val="clear" w:color="auto" w:fill="auto"/>
          </w:tcPr>
          <w:p w14:paraId="63E0800E" w14:textId="7486494E"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DSAB</w:t>
            </w:r>
          </w:p>
        </w:tc>
        <w:tc>
          <w:tcPr>
            <w:tcW w:w="6944" w:type="dxa"/>
            <w:shd w:val="clear" w:color="auto" w:fill="auto"/>
          </w:tcPr>
          <w:p w14:paraId="369D783F" w14:textId="5EB73875"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Dirección de Servicios Administrativos y Bienes</w:t>
            </w:r>
          </w:p>
        </w:tc>
      </w:tr>
      <w:tr w:rsidR="0048602D" w:rsidRPr="00AD33E9" w14:paraId="4F03C67E" w14:textId="77777777" w:rsidTr="005E3421">
        <w:trPr>
          <w:trHeight w:val="457"/>
        </w:trPr>
        <w:tc>
          <w:tcPr>
            <w:tcW w:w="2299" w:type="dxa"/>
            <w:shd w:val="clear" w:color="auto" w:fill="auto"/>
          </w:tcPr>
          <w:p w14:paraId="2226256B" w14:textId="35FDDBE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DOF</w:t>
            </w:r>
          </w:p>
        </w:tc>
        <w:tc>
          <w:tcPr>
            <w:tcW w:w="6944" w:type="dxa"/>
            <w:shd w:val="clear" w:color="auto" w:fill="auto"/>
          </w:tcPr>
          <w:p w14:paraId="2C763CB5" w14:textId="66EA59B3" w:rsidR="0048602D" w:rsidRPr="00AD33E9" w:rsidRDefault="0048602D" w:rsidP="0048602D">
            <w:pPr>
              <w:tabs>
                <w:tab w:val="left" w:pos="-284"/>
              </w:tabs>
              <w:ind w:right="51"/>
              <w:jc w:val="both"/>
              <w:rPr>
                <w:rFonts w:ascii="Montserrat" w:hAnsi="Montserrat"/>
                <w:sz w:val="19"/>
                <w:szCs w:val="19"/>
              </w:rPr>
            </w:pPr>
            <w:r>
              <w:rPr>
                <w:rFonts w:ascii="Montserrat" w:hAnsi="Montserrat"/>
                <w:sz w:val="19"/>
                <w:szCs w:val="19"/>
              </w:rPr>
              <w:t>Diario Oficial de la Federación</w:t>
            </w:r>
          </w:p>
        </w:tc>
      </w:tr>
      <w:tr w:rsidR="0048602D" w:rsidRPr="00AD33E9" w14:paraId="1310A5AE" w14:textId="77777777" w:rsidTr="005E3421">
        <w:trPr>
          <w:trHeight w:val="457"/>
        </w:trPr>
        <w:tc>
          <w:tcPr>
            <w:tcW w:w="2299" w:type="dxa"/>
            <w:shd w:val="clear" w:color="auto" w:fill="auto"/>
          </w:tcPr>
          <w:p w14:paraId="777A9A00" w14:textId="2E61759B"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DC</w:t>
            </w:r>
          </w:p>
        </w:tc>
        <w:tc>
          <w:tcPr>
            <w:tcW w:w="6944" w:type="dxa"/>
            <w:shd w:val="clear" w:color="auto" w:fill="auto"/>
          </w:tcPr>
          <w:p w14:paraId="3572E038" w14:textId="6BE998BE"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Departamento de Compras</w:t>
            </w:r>
          </w:p>
        </w:tc>
      </w:tr>
      <w:tr w:rsidR="0048602D" w:rsidRPr="00AD33E9" w14:paraId="79EA27D5" w14:textId="77777777" w:rsidTr="005E3421">
        <w:trPr>
          <w:trHeight w:val="457"/>
        </w:trPr>
        <w:tc>
          <w:tcPr>
            <w:tcW w:w="2299" w:type="dxa"/>
            <w:shd w:val="clear" w:color="auto" w:fill="auto"/>
          </w:tcPr>
          <w:p w14:paraId="631B8765" w14:textId="779A1AF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IVA</w:t>
            </w:r>
          </w:p>
        </w:tc>
        <w:tc>
          <w:tcPr>
            <w:tcW w:w="6944" w:type="dxa"/>
            <w:shd w:val="clear" w:color="auto" w:fill="auto"/>
          </w:tcPr>
          <w:p w14:paraId="3226146B" w14:textId="6E0872AE"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Impuesto al Valor Agregado.</w:t>
            </w:r>
          </w:p>
        </w:tc>
      </w:tr>
      <w:tr w:rsidR="00122594" w:rsidRPr="00AD33E9" w14:paraId="69959327" w14:textId="77777777" w:rsidTr="005E3421">
        <w:trPr>
          <w:trHeight w:val="457"/>
        </w:trPr>
        <w:tc>
          <w:tcPr>
            <w:tcW w:w="2299" w:type="dxa"/>
            <w:shd w:val="clear" w:color="auto" w:fill="auto"/>
          </w:tcPr>
          <w:p w14:paraId="36490403" w14:textId="222727F0"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INFONAVIT</w:t>
            </w:r>
          </w:p>
        </w:tc>
        <w:tc>
          <w:tcPr>
            <w:tcW w:w="6944" w:type="dxa"/>
            <w:shd w:val="clear" w:color="auto" w:fill="auto"/>
          </w:tcPr>
          <w:p w14:paraId="2A2BB398" w14:textId="39683785"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del Fondo Nacional de la Vivienda para los Trabajadores.</w:t>
            </w:r>
          </w:p>
        </w:tc>
      </w:tr>
      <w:tr w:rsidR="00122594" w:rsidRPr="00AD33E9" w14:paraId="2612A3FF" w14:textId="77777777" w:rsidTr="005E3421">
        <w:trPr>
          <w:trHeight w:val="457"/>
        </w:trPr>
        <w:tc>
          <w:tcPr>
            <w:tcW w:w="2299" w:type="dxa"/>
            <w:shd w:val="clear" w:color="auto" w:fill="auto"/>
          </w:tcPr>
          <w:p w14:paraId="7196D352" w14:textId="3224A153"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IMSS</w:t>
            </w:r>
          </w:p>
        </w:tc>
        <w:tc>
          <w:tcPr>
            <w:tcW w:w="6944" w:type="dxa"/>
            <w:shd w:val="clear" w:color="auto" w:fill="auto"/>
          </w:tcPr>
          <w:p w14:paraId="4235D3FF" w14:textId="4F62874D"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Mexicano del Seguro Social.</w:t>
            </w:r>
          </w:p>
        </w:tc>
      </w:tr>
      <w:tr w:rsidR="0048602D" w:rsidRPr="00AD33E9" w14:paraId="3255E5F2" w14:textId="77777777" w:rsidTr="005E3421">
        <w:trPr>
          <w:trHeight w:val="457"/>
        </w:trPr>
        <w:tc>
          <w:tcPr>
            <w:tcW w:w="2299" w:type="dxa"/>
            <w:shd w:val="clear" w:color="auto" w:fill="auto"/>
          </w:tcPr>
          <w:p w14:paraId="4F779116" w14:textId="57B574E1"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LAASSP:</w:t>
            </w:r>
          </w:p>
        </w:tc>
        <w:tc>
          <w:tcPr>
            <w:tcW w:w="6944" w:type="dxa"/>
            <w:shd w:val="clear" w:color="auto" w:fill="auto"/>
          </w:tcPr>
          <w:p w14:paraId="3905E603" w14:textId="6751CC5A"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Ley de Adquisiciones, Arrendamientos y Servicios del Sector Público.</w:t>
            </w:r>
          </w:p>
        </w:tc>
      </w:tr>
      <w:tr w:rsidR="0048602D" w:rsidRPr="00AD33E9" w14:paraId="34EB3240" w14:textId="77777777" w:rsidTr="005E3421">
        <w:trPr>
          <w:trHeight w:val="421"/>
        </w:trPr>
        <w:tc>
          <w:tcPr>
            <w:tcW w:w="2299" w:type="dxa"/>
            <w:shd w:val="clear" w:color="auto" w:fill="auto"/>
          </w:tcPr>
          <w:p w14:paraId="3DE8AA60" w14:textId="7BF71D78"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MIPYMES:</w:t>
            </w:r>
          </w:p>
        </w:tc>
        <w:tc>
          <w:tcPr>
            <w:tcW w:w="6944" w:type="dxa"/>
            <w:shd w:val="clear" w:color="auto" w:fill="auto"/>
          </w:tcPr>
          <w:p w14:paraId="21DCF68D" w14:textId="52328698"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Las micro, pequeñas y medianas empresas de nacionalidad mexicana.</w:t>
            </w:r>
          </w:p>
        </w:tc>
      </w:tr>
      <w:tr w:rsidR="0048602D" w:rsidRPr="00AD33E9" w14:paraId="636F7780" w14:textId="77777777" w:rsidTr="0088495E">
        <w:trPr>
          <w:trHeight w:val="508"/>
        </w:trPr>
        <w:tc>
          <w:tcPr>
            <w:tcW w:w="2299" w:type="dxa"/>
            <w:shd w:val="clear" w:color="auto" w:fill="auto"/>
          </w:tcPr>
          <w:p w14:paraId="63EDC588"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REGLAMENTO</w:t>
            </w:r>
          </w:p>
        </w:tc>
        <w:tc>
          <w:tcPr>
            <w:tcW w:w="6944" w:type="dxa"/>
            <w:shd w:val="clear" w:color="auto" w:fill="auto"/>
          </w:tcPr>
          <w:p w14:paraId="33BFE2E0"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Reglamento de la Ley de Adquisiciones, Arrendamientos y Servicios del Sector Público</w:t>
            </w:r>
          </w:p>
        </w:tc>
      </w:tr>
      <w:tr w:rsidR="0048602D" w:rsidRPr="00AD33E9" w14:paraId="0BB15E5B" w14:textId="77777777" w:rsidTr="0088495E">
        <w:trPr>
          <w:trHeight w:val="495"/>
        </w:trPr>
        <w:tc>
          <w:tcPr>
            <w:tcW w:w="2299" w:type="dxa"/>
            <w:shd w:val="clear" w:color="auto" w:fill="auto"/>
          </w:tcPr>
          <w:p w14:paraId="5A5F3D13"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POBALINES:</w:t>
            </w:r>
          </w:p>
        </w:tc>
        <w:tc>
          <w:tcPr>
            <w:tcW w:w="6944" w:type="dxa"/>
            <w:shd w:val="clear" w:color="auto" w:fill="auto"/>
          </w:tcPr>
          <w:p w14:paraId="12B6D90C"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Políticas, Bases y Lineamientos en materia de Adquisiciones, Arrendamientos y Servicios del Colegio de Bachilleres.</w:t>
            </w:r>
          </w:p>
        </w:tc>
      </w:tr>
      <w:tr w:rsidR="0048602D" w:rsidRPr="00AD33E9" w14:paraId="3228DD88" w14:textId="77777777" w:rsidTr="0088495E">
        <w:trPr>
          <w:trHeight w:val="261"/>
        </w:trPr>
        <w:tc>
          <w:tcPr>
            <w:tcW w:w="2299" w:type="dxa"/>
            <w:shd w:val="clear" w:color="auto" w:fill="auto"/>
          </w:tcPr>
          <w:p w14:paraId="2E7D76FE"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SHCP</w:t>
            </w:r>
          </w:p>
        </w:tc>
        <w:tc>
          <w:tcPr>
            <w:tcW w:w="6944" w:type="dxa"/>
            <w:shd w:val="clear" w:color="auto" w:fill="auto"/>
          </w:tcPr>
          <w:p w14:paraId="1E4AAF04"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Hacienda y Crédito Público</w:t>
            </w:r>
          </w:p>
        </w:tc>
      </w:tr>
      <w:tr w:rsidR="0048602D" w:rsidRPr="00AD33E9" w14:paraId="0F8B84C3" w14:textId="77777777" w:rsidTr="0088495E">
        <w:trPr>
          <w:trHeight w:val="251"/>
        </w:trPr>
        <w:tc>
          <w:tcPr>
            <w:tcW w:w="2299" w:type="dxa"/>
            <w:shd w:val="clear" w:color="auto" w:fill="auto"/>
          </w:tcPr>
          <w:p w14:paraId="64C78345"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SFP</w:t>
            </w:r>
          </w:p>
        </w:tc>
        <w:tc>
          <w:tcPr>
            <w:tcW w:w="6944" w:type="dxa"/>
            <w:shd w:val="clear" w:color="auto" w:fill="auto"/>
          </w:tcPr>
          <w:p w14:paraId="5503D83D"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la Función Pública</w:t>
            </w:r>
          </w:p>
        </w:tc>
      </w:tr>
      <w:tr w:rsidR="0048602D" w:rsidRPr="00AD33E9" w14:paraId="63D041B1" w14:textId="77777777" w:rsidTr="0088495E">
        <w:trPr>
          <w:trHeight w:val="416"/>
        </w:trPr>
        <w:tc>
          <w:tcPr>
            <w:tcW w:w="2299" w:type="dxa"/>
            <w:shd w:val="clear" w:color="auto" w:fill="auto"/>
          </w:tcPr>
          <w:p w14:paraId="7670F631"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SAT:</w:t>
            </w:r>
          </w:p>
        </w:tc>
        <w:tc>
          <w:tcPr>
            <w:tcW w:w="6944" w:type="dxa"/>
            <w:shd w:val="clear" w:color="auto" w:fill="auto"/>
          </w:tcPr>
          <w:p w14:paraId="66A1AF55"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Servicio de Administración Tributaria.</w:t>
            </w:r>
          </w:p>
        </w:tc>
      </w:tr>
      <w:tr w:rsidR="0048602D" w:rsidRPr="00AD33E9" w14:paraId="1D285801" w14:textId="77777777" w:rsidTr="0088495E">
        <w:trPr>
          <w:trHeight w:val="416"/>
        </w:trPr>
        <w:tc>
          <w:tcPr>
            <w:tcW w:w="2299" w:type="dxa"/>
            <w:shd w:val="clear" w:color="auto" w:fill="auto"/>
          </w:tcPr>
          <w:p w14:paraId="6BC71359" w14:textId="1F65E0B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SIAFF</w:t>
            </w:r>
          </w:p>
        </w:tc>
        <w:tc>
          <w:tcPr>
            <w:tcW w:w="6944" w:type="dxa"/>
            <w:shd w:val="clear" w:color="auto" w:fill="auto"/>
          </w:tcPr>
          <w:p w14:paraId="4F3E1E97" w14:textId="7B1BF405"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sz w:val="19"/>
                <w:szCs w:val="19"/>
                <w:lang w:eastAsia="ar-SA"/>
              </w:rPr>
              <w:t>Sistema Integral de Administración Financiera Federal</w:t>
            </w:r>
          </w:p>
        </w:tc>
      </w:tr>
      <w:tr w:rsidR="0048602D" w:rsidRPr="00AD33E9" w14:paraId="5D4F271E" w14:textId="77777777" w:rsidTr="0088495E">
        <w:trPr>
          <w:trHeight w:val="411"/>
        </w:trPr>
        <w:tc>
          <w:tcPr>
            <w:tcW w:w="2299" w:type="dxa"/>
            <w:shd w:val="clear" w:color="auto" w:fill="auto"/>
          </w:tcPr>
          <w:p w14:paraId="3F51DFF4"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SBS</w:t>
            </w:r>
          </w:p>
        </w:tc>
        <w:tc>
          <w:tcPr>
            <w:tcW w:w="6944" w:type="dxa"/>
            <w:shd w:val="clear" w:color="auto" w:fill="auto"/>
          </w:tcPr>
          <w:p w14:paraId="4309780B"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Subdirección de Bienes y Servicios</w:t>
            </w:r>
          </w:p>
        </w:tc>
      </w:tr>
      <w:tr w:rsidR="0048602D" w:rsidRPr="00AD33E9" w14:paraId="22761C6F" w14:textId="77777777" w:rsidTr="0088495E">
        <w:trPr>
          <w:trHeight w:val="411"/>
        </w:trPr>
        <w:tc>
          <w:tcPr>
            <w:tcW w:w="2299" w:type="dxa"/>
            <w:shd w:val="clear" w:color="auto" w:fill="auto"/>
          </w:tcPr>
          <w:p w14:paraId="72D83862" w14:textId="1FB39A4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UMA</w:t>
            </w:r>
          </w:p>
        </w:tc>
        <w:tc>
          <w:tcPr>
            <w:tcW w:w="6944" w:type="dxa"/>
            <w:shd w:val="clear" w:color="auto" w:fill="auto"/>
          </w:tcPr>
          <w:p w14:paraId="0F2EFD9A" w14:textId="77777777" w:rsidR="0048602D" w:rsidRDefault="0048602D" w:rsidP="0048602D">
            <w:pPr>
              <w:tabs>
                <w:tab w:val="left" w:pos="-284"/>
              </w:tabs>
              <w:ind w:right="51"/>
              <w:jc w:val="both"/>
              <w:rPr>
                <w:rFonts w:ascii="Montserrat" w:hAnsi="Montserrat"/>
                <w:sz w:val="19"/>
                <w:szCs w:val="19"/>
                <w:lang w:eastAsia="ar-SA"/>
              </w:rPr>
            </w:pPr>
            <w:r w:rsidRPr="0085005E">
              <w:rPr>
                <w:rFonts w:ascii="Montserrat" w:hAnsi="Montserrat"/>
                <w:sz w:val="19"/>
                <w:szCs w:val="19"/>
                <w:lang w:eastAsia="ar-SA"/>
              </w:rPr>
              <w:t>Unidad de Medida de Actualización, referencia económica en pesos para determinar la cuantía del pago de las obligaciones y supuestos previstos en las leyes federales, de las entidades federativas, así como en las disposiciones jurídicas que emanen de dichas leyes, de conformidad con lo previsto en el artículo 2, fracción III, de la Ley para determinar el Valor de la Unidad de Medida y Actualización.  El valor mensual de la UMA se calculará multiplicando su valor diario por 30.4 veces y su valor anual se calcula multiplicando su valor mensual por 12.</w:t>
            </w:r>
          </w:p>
          <w:p w14:paraId="25F5152D" w14:textId="77777777" w:rsidR="0048602D" w:rsidRDefault="0048602D" w:rsidP="0048602D">
            <w:pPr>
              <w:tabs>
                <w:tab w:val="left" w:pos="-284"/>
              </w:tabs>
              <w:ind w:right="51"/>
              <w:jc w:val="both"/>
              <w:rPr>
                <w:rFonts w:ascii="Montserrat" w:hAnsi="Montserrat"/>
                <w:sz w:val="19"/>
                <w:szCs w:val="19"/>
              </w:rPr>
            </w:pPr>
          </w:p>
          <w:tbl>
            <w:tblPr>
              <w:tblStyle w:val="Tablaconcuadrcula"/>
              <w:tblW w:w="0" w:type="auto"/>
              <w:jc w:val="center"/>
              <w:tblLook w:val="04A0" w:firstRow="1" w:lastRow="0" w:firstColumn="1" w:lastColumn="0" w:noHBand="0" w:noVBand="1"/>
            </w:tblPr>
            <w:tblGrid>
              <w:gridCol w:w="1271"/>
              <w:gridCol w:w="1134"/>
              <w:gridCol w:w="1418"/>
              <w:gridCol w:w="1417"/>
            </w:tblGrid>
            <w:tr w:rsidR="0048602D" w:rsidRPr="00F22B3B" w14:paraId="7B9DFD05" w14:textId="77777777" w:rsidTr="0088495E">
              <w:trPr>
                <w:trHeight w:val="20"/>
                <w:jc w:val="center"/>
              </w:trPr>
              <w:tc>
                <w:tcPr>
                  <w:tcW w:w="1271" w:type="dxa"/>
                  <w:vAlign w:val="center"/>
                </w:tcPr>
                <w:p w14:paraId="51B4F1E7"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Año</w:t>
                  </w:r>
                </w:p>
              </w:tc>
              <w:tc>
                <w:tcPr>
                  <w:tcW w:w="1134" w:type="dxa"/>
                  <w:vAlign w:val="center"/>
                </w:tcPr>
                <w:p w14:paraId="25B10F8D"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Diario</w:t>
                  </w:r>
                </w:p>
              </w:tc>
              <w:tc>
                <w:tcPr>
                  <w:tcW w:w="1418" w:type="dxa"/>
                  <w:vAlign w:val="center"/>
                </w:tcPr>
                <w:p w14:paraId="14AE5C88"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Mensual</w:t>
                  </w:r>
                </w:p>
              </w:tc>
              <w:tc>
                <w:tcPr>
                  <w:tcW w:w="1417" w:type="dxa"/>
                  <w:vAlign w:val="center"/>
                </w:tcPr>
                <w:p w14:paraId="00208BC0"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Anual</w:t>
                  </w:r>
                </w:p>
              </w:tc>
            </w:tr>
            <w:tr w:rsidR="0048602D" w:rsidRPr="00F22B3B" w14:paraId="43678568" w14:textId="77777777" w:rsidTr="0088495E">
              <w:trPr>
                <w:trHeight w:val="20"/>
                <w:jc w:val="center"/>
              </w:trPr>
              <w:tc>
                <w:tcPr>
                  <w:tcW w:w="1271" w:type="dxa"/>
                </w:tcPr>
                <w:p w14:paraId="77009277"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202</w:t>
                  </w:r>
                  <w:r>
                    <w:rPr>
                      <w:rFonts w:ascii="Montserrat" w:eastAsia="Calibri" w:hAnsi="Montserrat"/>
                      <w:sz w:val="18"/>
                      <w:szCs w:val="18"/>
                      <w:lang w:eastAsia="ar-SA"/>
                    </w:rPr>
                    <w:t>4</w:t>
                  </w:r>
                </w:p>
              </w:tc>
              <w:tc>
                <w:tcPr>
                  <w:tcW w:w="1134" w:type="dxa"/>
                </w:tcPr>
                <w:p w14:paraId="6BFFCBCD"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108.57</w:t>
                  </w:r>
                </w:p>
              </w:tc>
              <w:tc>
                <w:tcPr>
                  <w:tcW w:w="1418" w:type="dxa"/>
                </w:tcPr>
                <w:p w14:paraId="4F3A58F4"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3,300.53</w:t>
                  </w:r>
                </w:p>
              </w:tc>
              <w:tc>
                <w:tcPr>
                  <w:tcW w:w="1417" w:type="dxa"/>
                </w:tcPr>
                <w:p w14:paraId="0C736E9F"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w:t>
                  </w:r>
                  <w:r>
                    <w:rPr>
                      <w:rFonts w:ascii="Montserrat" w:eastAsia="Calibri" w:hAnsi="Montserrat"/>
                      <w:sz w:val="18"/>
                      <w:szCs w:val="18"/>
                      <w:lang w:eastAsia="ar-SA"/>
                    </w:rPr>
                    <w:t>39,606.36</w:t>
                  </w:r>
                </w:p>
              </w:tc>
            </w:tr>
          </w:tbl>
          <w:p w14:paraId="1BD68B77" w14:textId="77777777" w:rsidR="0048602D" w:rsidRPr="00F22B3B"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Fuentes:</w:t>
            </w:r>
          </w:p>
          <w:p w14:paraId="10B10337" w14:textId="77777777" w:rsidR="0048602D" w:rsidRPr="00F22B3B" w:rsidRDefault="00513C0C" w:rsidP="0048602D">
            <w:pPr>
              <w:pStyle w:val="Sinespaciado"/>
              <w:ind w:firstLine="2127"/>
              <w:rPr>
                <w:rFonts w:ascii="Montserrat" w:eastAsia="Calibri" w:hAnsi="Montserrat"/>
                <w:sz w:val="14"/>
                <w:lang w:val="es-MX"/>
              </w:rPr>
            </w:pPr>
            <w:hyperlink r:id="rId12" w:history="1">
              <w:r w:rsidR="0048602D" w:rsidRPr="00F22B3B">
                <w:rPr>
                  <w:rFonts w:ascii="Montserrat" w:eastAsia="Calibri" w:hAnsi="Montserrat"/>
                  <w:sz w:val="14"/>
                  <w:lang w:val="es-MX"/>
                </w:rPr>
                <w:t>https://www.inegi.org.mx/temas/uma/</w:t>
              </w:r>
            </w:hyperlink>
          </w:p>
          <w:p w14:paraId="6BF7F4C5" w14:textId="274A51B2" w:rsidR="0048602D" w:rsidRPr="0048602D"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Publicación en el D.O.F: 10 de enero de 202</w:t>
            </w:r>
            <w:r w:rsidR="00E55461">
              <w:rPr>
                <w:rFonts w:ascii="Montserrat" w:eastAsia="Calibri" w:hAnsi="Montserrat"/>
                <w:sz w:val="14"/>
                <w:szCs w:val="22"/>
                <w:lang w:val="es-MX" w:eastAsia="ar-SA"/>
              </w:rPr>
              <w:t>4</w:t>
            </w:r>
          </w:p>
        </w:tc>
      </w:tr>
    </w:tbl>
    <w:p w14:paraId="332D8F60" w14:textId="6B45F845" w:rsidR="005E3421" w:rsidRDefault="005E3421" w:rsidP="005E3421">
      <w:pPr>
        <w:pStyle w:val="Sinespaciado"/>
        <w:rPr>
          <w:rFonts w:ascii="Montserrat" w:hAnsi="Montserrat"/>
          <w:sz w:val="20"/>
          <w:szCs w:val="20"/>
          <w:lang w:eastAsia="ar-SA"/>
        </w:rPr>
      </w:pPr>
    </w:p>
    <w:p w14:paraId="765270C4" w14:textId="53BCF93A" w:rsidR="005E3421" w:rsidRPr="005E3421" w:rsidRDefault="005E3421" w:rsidP="005E3421">
      <w:pPr>
        <w:pStyle w:val="Sinespaciado"/>
        <w:rPr>
          <w:rFonts w:ascii="Montserrat" w:hAnsi="Montserrat"/>
          <w:sz w:val="20"/>
          <w:szCs w:val="20"/>
          <w:lang w:eastAsia="ar-SA"/>
        </w:rPr>
      </w:pPr>
      <w:r w:rsidRPr="002139FE">
        <w:rPr>
          <w:rFonts w:ascii="Montserrat" w:hAnsi="Montserrat"/>
          <w:sz w:val="20"/>
          <w:szCs w:val="20"/>
          <w:lang w:eastAsia="ar-SA"/>
        </w:rPr>
        <w:t xml:space="preserve">Además de las definiciones antes descritas, se deberán considerar las establecidas en la </w:t>
      </w:r>
      <w:r>
        <w:rPr>
          <w:rFonts w:ascii="Montserrat" w:hAnsi="Montserrat"/>
          <w:sz w:val="20"/>
          <w:szCs w:val="20"/>
          <w:lang w:eastAsia="ar-SA"/>
        </w:rPr>
        <w:t>Ley</w:t>
      </w:r>
      <w:r w:rsidRPr="002139FE">
        <w:rPr>
          <w:rFonts w:ascii="Montserrat" w:hAnsi="Montserrat"/>
          <w:sz w:val="20"/>
          <w:szCs w:val="20"/>
          <w:lang w:eastAsia="ar-SA"/>
        </w:rPr>
        <w:t xml:space="preserve"> y su </w:t>
      </w:r>
      <w:r>
        <w:rPr>
          <w:rFonts w:ascii="Montserrat" w:hAnsi="Montserrat"/>
          <w:sz w:val="20"/>
          <w:szCs w:val="20"/>
          <w:lang w:eastAsia="ar-SA"/>
        </w:rPr>
        <w:t>Reglamento</w:t>
      </w:r>
    </w:p>
    <w:p w14:paraId="00374600" w14:textId="388D3986" w:rsidR="005E3421" w:rsidRPr="005E3421" w:rsidRDefault="005E3421" w:rsidP="000158C1">
      <w:pPr>
        <w:pStyle w:val="Sinespaciado"/>
        <w:ind w:firstLine="2127"/>
        <w:rPr>
          <w:rFonts w:ascii="Montserrat" w:hAnsi="Montserrat"/>
          <w:sz w:val="20"/>
          <w:szCs w:val="20"/>
          <w:lang w:eastAsia="ar-SA"/>
        </w:rPr>
      </w:pPr>
    </w:p>
    <w:p w14:paraId="1CE489F8" w14:textId="77777777" w:rsidR="005E3421" w:rsidRPr="005E3421" w:rsidRDefault="005E3421" w:rsidP="000158C1">
      <w:pPr>
        <w:pStyle w:val="Sinespaciado"/>
        <w:ind w:firstLine="2127"/>
        <w:rPr>
          <w:rFonts w:ascii="Montserrat" w:hAnsi="Montserrat"/>
          <w:sz w:val="20"/>
          <w:szCs w:val="20"/>
          <w:lang w:eastAsia="ar-SA"/>
        </w:rPr>
      </w:pPr>
    </w:p>
    <w:p w14:paraId="3ADF7D07" w14:textId="7B475AD8" w:rsidR="00E20287" w:rsidRPr="0085005E" w:rsidRDefault="02A7A91D" w:rsidP="005F61EF">
      <w:pPr>
        <w:pStyle w:val="Ttulo"/>
        <w:numPr>
          <w:ilvl w:val="0"/>
          <w:numId w:val="17"/>
        </w:numPr>
        <w:ind w:left="426" w:hanging="284"/>
        <w:rPr>
          <w:rFonts w:ascii="Montserrat" w:hAnsi="Montserrat"/>
          <w:sz w:val="20"/>
          <w:szCs w:val="20"/>
        </w:rPr>
      </w:pPr>
      <w:bookmarkStart w:id="144" w:name="_Toc150184233"/>
      <w:r w:rsidRPr="0085005E">
        <w:rPr>
          <w:rFonts w:ascii="Montserrat" w:hAnsi="Montserrat"/>
          <w:sz w:val="20"/>
          <w:szCs w:val="20"/>
        </w:rPr>
        <w:t xml:space="preserve">DATOS GENERALES O DE IDENTIFICACIÓN DE LA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911D56">
        <w:rPr>
          <w:rFonts w:ascii="Montserrat" w:hAnsi="Montserrat"/>
          <w:sz w:val="20"/>
          <w:szCs w:val="20"/>
        </w:rPr>
        <w:t>INVITACIÓN</w:t>
      </w:r>
    </w:p>
    <w:p w14:paraId="2ACC378E" w14:textId="77777777" w:rsidR="00E20287" w:rsidRPr="00911D56" w:rsidRDefault="00E20287" w:rsidP="00E20287">
      <w:pPr>
        <w:rPr>
          <w:rFonts w:ascii="Montserrat" w:eastAsia="Batang" w:hAnsi="Montserrat"/>
          <w:b/>
          <w:smallCaps/>
          <w:sz w:val="20"/>
          <w:szCs w:val="20"/>
        </w:rPr>
      </w:pPr>
    </w:p>
    <w:p w14:paraId="777C1D65" w14:textId="77777777" w:rsidR="00E20287" w:rsidRPr="0085005E" w:rsidRDefault="41E5A1B3" w:rsidP="005F61EF">
      <w:pPr>
        <w:pStyle w:val="Ttulo2"/>
        <w:numPr>
          <w:ilvl w:val="1"/>
          <w:numId w:val="17"/>
        </w:numPr>
        <w:ind w:left="1134" w:hanging="708"/>
        <w:rPr>
          <w:rFonts w:ascii="Montserrat" w:hAnsi="Montserrat"/>
          <w:sz w:val="20"/>
          <w:lang w:val="es-MX"/>
        </w:rPr>
      </w:pPr>
      <w:bookmarkStart w:id="145" w:name="_Toc409443156"/>
      <w:bookmarkStart w:id="146" w:name="_Toc500763048"/>
      <w:bookmarkStart w:id="147" w:name="_Toc150184234"/>
      <w:r w:rsidRPr="0085005E">
        <w:rPr>
          <w:rFonts w:ascii="Montserrat" w:hAnsi="Montserrat"/>
          <w:sz w:val="20"/>
          <w:lang w:val="es-MX"/>
        </w:rPr>
        <w:t>DATOS DE LA CONVOCANTE</w:t>
      </w:r>
      <w:bookmarkEnd w:id="145"/>
      <w:bookmarkEnd w:id="146"/>
      <w:bookmarkEnd w:id="147"/>
    </w:p>
    <w:p w14:paraId="6F80B196" w14:textId="71A4D474" w:rsidR="00E20287" w:rsidRDefault="00E20287" w:rsidP="00E20287">
      <w:pPr>
        <w:rPr>
          <w:rFonts w:ascii="Montserrat" w:hAnsi="Montserrat"/>
          <w:sz w:val="20"/>
          <w:szCs w:val="20"/>
        </w:rPr>
      </w:pPr>
    </w:p>
    <w:p w14:paraId="0A3A2C33" w14:textId="27ADD85D" w:rsidR="00DC4E26" w:rsidRPr="005D0245" w:rsidRDefault="00DC4E26" w:rsidP="005D0245">
      <w:pPr>
        <w:autoSpaceDE w:val="0"/>
        <w:autoSpaceDN w:val="0"/>
        <w:adjustRightInd w:val="0"/>
        <w:jc w:val="both"/>
        <w:rPr>
          <w:rFonts w:ascii="Montserrat" w:hAnsi="Montserrat"/>
          <w:b/>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sidRPr="00BA32B2">
        <w:rPr>
          <w:rFonts w:ascii="Montserrat" w:hAnsi="Montserrat"/>
          <w:b/>
          <w:sz w:val="20"/>
          <w:szCs w:val="20"/>
        </w:rPr>
        <w:t>“EL</w:t>
      </w:r>
      <w:r>
        <w:rPr>
          <w:rFonts w:ascii="Montserrat" w:hAnsi="Montserrat"/>
          <w:sz w:val="20"/>
          <w:szCs w:val="20"/>
        </w:rPr>
        <w:t xml:space="preserve"> </w:t>
      </w:r>
      <w:r w:rsidRPr="004A7C0D">
        <w:rPr>
          <w:rFonts w:ascii="Montserrat" w:hAnsi="Montserrat"/>
          <w:b/>
          <w:sz w:val="20"/>
          <w:szCs w:val="20"/>
        </w:rPr>
        <w:t>COLBACH</w:t>
      </w:r>
      <w:r>
        <w:rPr>
          <w:rFonts w:ascii="Montserrat" w:hAnsi="Montserrat"/>
          <w:b/>
          <w:sz w:val="20"/>
          <w:szCs w:val="20"/>
        </w:rPr>
        <w:t>”</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 xml:space="preserve">24-41-00 ext. 4227, 4258 y 1244 </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3" w:history="1">
        <w:r>
          <w:rPr>
            <w:rStyle w:val="Hipervnculo"/>
            <w:rFonts w:ascii="Montserrat" w:hAnsi="Montserrat"/>
            <w:sz w:val="20"/>
            <w:szCs w:val="20"/>
          </w:rPr>
          <w:t>aureadeyanira.martinez@bachilleres.edu.mx</w:t>
        </w:r>
      </w:hyperlink>
      <w:r>
        <w:rPr>
          <w:rStyle w:val="Hipervnculo"/>
          <w:rFonts w:ascii="Montserrat" w:hAnsi="Montserrat"/>
          <w:sz w:val="20"/>
          <w:szCs w:val="20"/>
        </w:rPr>
        <w:t>, noemi.garcia7@bachilleres.edu.mx</w:t>
      </w:r>
      <w:r>
        <w:rPr>
          <w:rFonts w:ascii="Montserrat" w:hAnsi="Montserrat"/>
          <w:sz w:val="20"/>
          <w:szCs w:val="20"/>
        </w:rPr>
        <w:t xml:space="preserve">, </w:t>
      </w:r>
      <w:bookmarkStart w:id="148" w:name="_Hlk155784832"/>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852018">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E36A43">
        <w:rPr>
          <w:rFonts w:ascii="Montserrat" w:hAnsi="Montserrat"/>
          <w:color w:val="000000"/>
          <w:sz w:val="20"/>
          <w:szCs w:val="20"/>
        </w:rPr>
        <w:t>,</w:t>
      </w:r>
      <w:r w:rsidRPr="004825D0">
        <w:rPr>
          <w:rFonts w:ascii="Montserrat" w:hAnsi="Montserrat"/>
          <w:color w:val="000000"/>
          <w:sz w:val="20"/>
          <w:szCs w:val="20"/>
        </w:rPr>
        <w:t xml:space="preserve"> </w:t>
      </w:r>
      <w:r w:rsidR="000B2685">
        <w:rPr>
          <w:rFonts w:ascii="Montserrat" w:hAnsi="Montserrat"/>
          <w:color w:val="000000"/>
          <w:sz w:val="20"/>
          <w:szCs w:val="20"/>
        </w:rPr>
        <w:t xml:space="preserve">42 y 43 </w:t>
      </w:r>
      <w:r w:rsidRPr="004825D0">
        <w:rPr>
          <w:rFonts w:ascii="Montserrat" w:hAnsi="Montserrat"/>
          <w:color w:val="000000"/>
          <w:sz w:val="20"/>
          <w:szCs w:val="20"/>
        </w:rPr>
        <w:t xml:space="preserve">de la Ley de Adquisiciones, </w:t>
      </w:r>
      <w:r w:rsidRPr="00D955A6">
        <w:rPr>
          <w:rFonts w:ascii="Montserrat" w:hAnsi="Montserrat"/>
          <w:color w:val="000000"/>
          <w:sz w:val="20"/>
          <w:szCs w:val="20"/>
        </w:rPr>
        <w:t>Arrendamientos y Servicios del Sector Público</w:t>
      </w:r>
      <w:r w:rsidRPr="00D955A6">
        <w:rPr>
          <w:rFonts w:ascii="Montserrat" w:hAnsi="Montserrat"/>
          <w:sz w:val="20"/>
          <w:szCs w:val="20"/>
        </w:rPr>
        <w:t xml:space="preserve">; y demás disposiciones aplicables en la materia, celebrará la </w:t>
      </w:r>
      <w:bookmarkStart w:id="149" w:name="_Hlk113629899"/>
      <w:r w:rsidR="009832BD">
        <w:rPr>
          <w:rFonts w:ascii="Montserrat" w:hAnsi="Montserrat"/>
          <w:sz w:val="20"/>
          <w:szCs w:val="20"/>
        </w:rPr>
        <w:t>Invitación a Cuando Menos Tres Personas</w:t>
      </w:r>
      <w:r>
        <w:rPr>
          <w:rFonts w:ascii="Montserrat" w:hAnsi="Montserrat"/>
          <w:sz w:val="20"/>
          <w:szCs w:val="20"/>
        </w:rPr>
        <w:t xml:space="preserve"> 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DD2D91">
        <w:rPr>
          <w:rFonts w:ascii="Montserrat" w:hAnsi="Montserrat"/>
          <w:b/>
          <w:color w:val="000000"/>
          <w:sz w:val="20"/>
          <w:szCs w:val="20"/>
        </w:rPr>
        <w:t>IA-11-L5N-011L5N002-N-</w:t>
      </w:r>
      <w:r w:rsidR="00E35876">
        <w:rPr>
          <w:rFonts w:ascii="Montserrat" w:hAnsi="Montserrat"/>
          <w:b/>
          <w:color w:val="000000"/>
          <w:sz w:val="20"/>
          <w:szCs w:val="20"/>
        </w:rPr>
        <w:t>0</w:t>
      </w:r>
      <w:r w:rsidR="00DD2D91">
        <w:rPr>
          <w:rFonts w:ascii="Montserrat" w:hAnsi="Montserrat"/>
          <w:b/>
          <w:color w:val="000000"/>
          <w:sz w:val="20"/>
          <w:szCs w:val="20"/>
        </w:rPr>
        <w:t>-2024</w:t>
      </w:r>
      <w:r w:rsidRPr="00D955A6">
        <w:rPr>
          <w:rFonts w:ascii="Montserrat" w:hAnsi="Montserrat"/>
          <w:b/>
          <w:color w:val="000000"/>
          <w:sz w:val="20"/>
          <w:szCs w:val="20"/>
        </w:rPr>
        <w:t xml:space="preserve">, </w:t>
      </w:r>
      <w:r w:rsidRPr="00B27405">
        <w:rPr>
          <w:rFonts w:ascii="Montserrat" w:hAnsi="Montserrat"/>
          <w:color w:val="000000"/>
          <w:sz w:val="20"/>
          <w:szCs w:val="20"/>
        </w:rPr>
        <w:t>para</w:t>
      </w:r>
      <w:r>
        <w:rPr>
          <w:rFonts w:ascii="Montserrat" w:hAnsi="Montserrat"/>
          <w:color w:val="000000"/>
          <w:sz w:val="20"/>
          <w:szCs w:val="20"/>
        </w:rPr>
        <w:t xml:space="preserve"> la</w:t>
      </w:r>
      <w:r w:rsidRPr="00B27405">
        <w:rPr>
          <w:rFonts w:ascii="Montserrat" w:hAnsi="Montserrat"/>
          <w:color w:val="FF0000"/>
          <w:sz w:val="20"/>
          <w:szCs w:val="20"/>
        </w:rPr>
        <w:t xml:space="preserve"> </w:t>
      </w:r>
      <w:bookmarkEnd w:id="149"/>
      <w:r w:rsidR="000228A4" w:rsidRPr="000228A4">
        <w:rPr>
          <w:rFonts w:ascii="Montserrat" w:hAnsi="Montserrat"/>
          <w:b/>
          <w:bCs/>
          <w:sz w:val="20"/>
          <w:szCs w:val="20"/>
        </w:rPr>
        <w:t>“</w:t>
      </w:r>
      <w:r w:rsidR="00E35876" w:rsidRPr="000228A4">
        <w:rPr>
          <w:rFonts w:ascii="Montserrat" w:hAnsi="Montserrat"/>
          <w:b/>
          <w:bCs/>
          <w:sz w:val="20"/>
          <w:szCs w:val="20"/>
        </w:rPr>
        <w:t xml:space="preserve">adquisición de </w:t>
      </w:r>
      <w:r w:rsidR="000228A4" w:rsidRPr="000228A4">
        <w:rPr>
          <w:rFonts w:ascii="Montserrat" w:hAnsi="Montserrat"/>
          <w:b/>
          <w:bCs/>
          <w:sz w:val="20"/>
          <w:szCs w:val="20"/>
        </w:rPr>
        <w:t>material de consumo y cristalería</w:t>
      </w:r>
      <w:r w:rsidR="00E35876" w:rsidRPr="000228A4">
        <w:rPr>
          <w:rFonts w:ascii="Montserrat" w:hAnsi="Montserrat"/>
          <w:b/>
          <w:bCs/>
          <w:sz w:val="20"/>
          <w:szCs w:val="20"/>
        </w:rPr>
        <w:t xml:space="preserve"> para laboratorios</w:t>
      </w:r>
      <w:r w:rsidRPr="000633DD">
        <w:rPr>
          <w:rFonts w:ascii="Montserrat" w:hAnsi="Montserrat"/>
          <w:b/>
          <w:sz w:val="20"/>
          <w:szCs w:val="20"/>
        </w:rPr>
        <w:t>”</w:t>
      </w:r>
      <w:r>
        <w:rPr>
          <w:rFonts w:ascii="Montserrat" w:hAnsi="Montserrat"/>
          <w:color w:val="000000"/>
          <w:sz w:val="20"/>
          <w:szCs w:val="20"/>
        </w:rPr>
        <w:t>,</w:t>
      </w:r>
      <w:r w:rsidRPr="004150D8">
        <w:rPr>
          <w:rFonts w:ascii="Montserrat" w:hAnsi="Montserrat"/>
          <w:color w:val="000000"/>
          <w:sz w:val="20"/>
          <w:szCs w:val="20"/>
        </w:rPr>
        <w:t xml:space="preserve"> </w:t>
      </w:r>
      <w:r w:rsidRPr="00D955A6">
        <w:rPr>
          <w:rFonts w:ascii="Montserrat" w:hAnsi="Montserrat"/>
          <w:color w:val="000000"/>
          <w:sz w:val="20"/>
          <w:szCs w:val="20"/>
        </w:rPr>
        <w:t xml:space="preserve">conforme </w:t>
      </w:r>
      <w:r w:rsidRPr="00AA66D6">
        <w:rPr>
          <w:rFonts w:ascii="Montserrat" w:hAnsi="Montserrat"/>
          <w:color w:val="000000"/>
          <w:sz w:val="20"/>
          <w:szCs w:val="20"/>
        </w:rPr>
        <w:t>a la siguiente:</w:t>
      </w:r>
    </w:p>
    <w:bookmarkEnd w:id="148"/>
    <w:p w14:paraId="0000F4E6" w14:textId="77777777" w:rsidR="003F7FF8" w:rsidRDefault="003F7FF8" w:rsidP="00DC4E26">
      <w:pPr>
        <w:pStyle w:val="Textoindependiente3"/>
        <w:ind w:right="49"/>
        <w:jc w:val="center"/>
        <w:rPr>
          <w:rFonts w:ascii="Montserrat" w:hAnsi="Montserrat"/>
          <w:b/>
          <w:bCs/>
          <w:sz w:val="28"/>
          <w:szCs w:val="28"/>
          <w:lang w:val="es-ES_tradnl"/>
        </w:rPr>
      </w:pPr>
    </w:p>
    <w:p w14:paraId="5688E44F" w14:textId="3DB5BC2E" w:rsidR="00E20287" w:rsidRPr="00725282" w:rsidRDefault="009832BD" w:rsidP="00DC4E26">
      <w:pPr>
        <w:pStyle w:val="Textoindependiente3"/>
        <w:ind w:right="49"/>
        <w:jc w:val="center"/>
        <w:rPr>
          <w:rFonts w:ascii="Montserrat" w:hAnsi="Montserrat"/>
          <w:b/>
          <w:bCs/>
          <w:sz w:val="32"/>
          <w:szCs w:val="32"/>
          <w:lang w:val="es-ES_tradnl"/>
        </w:rPr>
      </w:pPr>
      <w:r w:rsidRPr="00725282">
        <w:rPr>
          <w:rFonts w:ascii="Montserrat" w:hAnsi="Montserrat"/>
          <w:b/>
          <w:bCs/>
          <w:sz w:val="32"/>
          <w:szCs w:val="32"/>
          <w:lang w:val="es-ES_tradnl"/>
        </w:rPr>
        <w:t xml:space="preserve">I N V I T A C I </w:t>
      </w:r>
      <w:proofErr w:type="spellStart"/>
      <w:r w:rsidRPr="00725282">
        <w:rPr>
          <w:rFonts w:ascii="Montserrat" w:hAnsi="Montserrat"/>
          <w:b/>
          <w:bCs/>
          <w:sz w:val="32"/>
          <w:szCs w:val="32"/>
          <w:lang w:val="es-ES_tradnl"/>
        </w:rPr>
        <w:t>Ó</w:t>
      </w:r>
      <w:proofErr w:type="spellEnd"/>
      <w:r w:rsidRPr="00725282">
        <w:rPr>
          <w:rFonts w:ascii="Montserrat" w:hAnsi="Montserrat"/>
          <w:b/>
          <w:bCs/>
          <w:sz w:val="32"/>
          <w:szCs w:val="32"/>
          <w:lang w:val="es-ES_tradnl"/>
        </w:rPr>
        <w:t xml:space="preserve"> N</w:t>
      </w:r>
    </w:p>
    <w:p w14:paraId="5B20E179" w14:textId="77777777" w:rsidR="00DC4E26" w:rsidRPr="0085005E" w:rsidRDefault="00DC4E26" w:rsidP="00DC4E26">
      <w:pPr>
        <w:pStyle w:val="Textoindependiente3"/>
        <w:ind w:right="49"/>
        <w:jc w:val="center"/>
        <w:rPr>
          <w:rFonts w:ascii="Montserrat" w:hAnsi="Montserrat"/>
          <w:szCs w:val="20"/>
          <w:lang w:val="es-ES_tradnl"/>
        </w:rPr>
      </w:pPr>
    </w:p>
    <w:p w14:paraId="5CAB983E" w14:textId="22EBA288" w:rsidR="00E20287" w:rsidRPr="0085005E" w:rsidRDefault="3BDFFC26" w:rsidP="00E20287">
      <w:pPr>
        <w:pStyle w:val="Textoindependiente3"/>
        <w:ind w:right="49"/>
        <w:rPr>
          <w:rFonts w:ascii="Montserrat" w:hAnsi="Montserrat"/>
          <w:szCs w:val="20"/>
          <w:lang w:val="es-ES"/>
        </w:rPr>
      </w:pPr>
      <w:r w:rsidRPr="0085005E">
        <w:rPr>
          <w:rFonts w:ascii="Montserrat" w:hAnsi="Montserrat"/>
          <w:szCs w:val="20"/>
          <w:lang w:val="es-ES"/>
        </w:rPr>
        <w:t xml:space="preserve">De conformidad </w:t>
      </w:r>
      <w:r w:rsidR="00481091" w:rsidRPr="00E317C4">
        <w:rPr>
          <w:rFonts w:ascii="Montserrat" w:hAnsi="Montserrat"/>
          <w:szCs w:val="20"/>
          <w:lang w:val="es-ES"/>
        </w:rPr>
        <w:t>con lo establecido en el</w:t>
      </w:r>
      <w:r w:rsidRPr="00E317C4">
        <w:rPr>
          <w:rFonts w:ascii="Montserrat" w:hAnsi="Montserrat"/>
          <w:szCs w:val="20"/>
          <w:lang w:val="es-ES"/>
        </w:rPr>
        <w:t xml:space="preserve"> </w:t>
      </w:r>
      <w:r w:rsidR="00BB04B1" w:rsidRPr="00E317C4">
        <w:rPr>
          <w:rFonts w:ascii="Montserrat" w:hAnsi="Montserrat"/>
          <w:szCs w:val="20"/>
          <w:lang w:val="es-ES"/>
        </w:rPr>
        <w:t>n</w:t>
      </w:r>
      <w:r w:rsidRPr="0085005E">
        <w:rPr>
          <w:rFonts w:ascii="Montserrat" w:hAnsi="Montserrat"/>
          <w:szCs w:val="20"/>
          <w:lang w:val="es-ES"/>
        </w:rPr>
        <w:t xml:space="preserve">umeral 6 del </w:t>
      </w:r>
      <w:r w:rsidR="00BB04B1" w:rsidRPr="0085005E">
        <w:rPr>
          <w:rFonts w:ascii="Montserrat" w:hAnsi="Montserrat"/>
          <w:szCs w:val="20"/>
          <w:lang w:val="es-ES"/>
        </w:rPr>
        <w:t xml:space="preserve">Anexo Primero del </w:t>
      </w:r>
      <w:r w:rsidRPr="0085005E">
        <w:rPr>
          <w:rFonts w:ascii="Montserrat" w:hAnsi="Montserrat"/>
          <w:szCs w:val="20"/>
          <w:lang w:val="es-ES"/>
        </w:rPr>
        <w:t>Acuerdo por el que se expide el Protocolo de Actuación en Materia de Contrataciones Públicas, Otorgamiento y Prórroga de Licencias, Permisos, Autorizaciones y Concesiones, se informa lo siguiente:</w:t>
      </w:r>
    </w:p>
    <w:p w14:paraId="3DFC71CB" w14:textId="77777777" w:rsidR="00E20287" w:rsidRPr="0085005E" w:rsidRDefault="00E20287" w:rsidP="00E20287">
      <w:pPr>
        <w:pStyle w:val="Textoindependiente3"/>
        <w:ind w:left="-567" w:right="-569"/>
        <w:rPr>
          <w:rFonts w:ascii="Montserrat" w:hAnsi="Montserrat"/>
          <w:szCs w:val="20"/>
          <w:lang w:val="es-ES_tradnl"/>
        </w:rPr>
      </w:pPr>
    </w:p>
    <w:p w14:paraId="18A64879" w14:textId="77777777" w:rsidR="00E20287" w:rsidRPr="0085005E" w:rsidRDefault="00E20287" w:rsidP="003E38C1">
      <w:pPr>
        <w:pStyle w:val="Textoindependiente3"/>
        <w:ind w:left="567" w:right="49" w:hanging="566"/>
        <w:rPr>
          <w:rFonts w:ascii="Montserrat" w:hAnsi="Montserrat"/>
          <w:szCs w:val="20"/>
          <w:lang w:val="es-ES"/>
        </w:rPr>
      </w:pPr>
      <w:r w:rsidRPr="0085005E">
        <w:rPr>
          <w:rFonts w:ascii="Montserrat" w:hAnsi="Montserrat"/>
          <w:b/>
          <w:szCs w:val="20"/>
          <w:lang w:val="es-ES"/>
        </w:rPr>
        <w:t>a)</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 xml:space="preserve">Que los servidores públicos en el contacto con particulares deben observar el Protocolo y que éste puede ser consultado en la sección de la </w:t>
      </w:r>
      <w:r w:rsidR="00016855" w:rsidRPr="0085005E">
        <w:rPr>
          <w:rFonts w:ascii="Montserrat" w:hAnsi="Montserrat"/>
          <w:b/>
          <w:szCs w:val="20"/>
          <w:lang w:val="es-ES"/>
        </w:rPr>
        <w:t>SFP</w:t>
      </w:r>
      <w:r w:rsidRPr="0085005E">
        <w:rPr>
          <w:rFonts w:ascii="Montserrat" w:hAnsi="Montserrat"/>
          <w:szCs w:val="20"/>
          <w:lang w:val="es-ES"/>
        </w:rPr>
        <w:t xml:space="preserve">, que se encuentra en el portal de la Ventanilla Única Nacional (gob.mx), a través de la liga </w:t>
      </w:r>
      <w:hyperlink r:id="rId14">
        <w:r w:rsidRPr="0085005E">
          <w:rPr>
            <w:rStyle w:val="Hipervnculo"/>
            <w:rFonts w:ascii="Montserrat" w:hAnsi="Montserrat"/>
            <w:color w:val="auto"/>
            <w:szCs w:val="20"/>
            <w:lang w:val="es-MX"/>
          </w:rPr>
          <w:t>https://www.gob.mx/sfp/documentos/protocolo-de-actuacion-en-materia-de-contrataciones-publicas-otorgamiento-y-prorroga-de-licencias-permisos-autorizaciones-y-concesiones-97983</w:t>
        </w:r>
      </w:hyperlink>
      <w:r w:rsidRPr="0085005E">
        <w:rPr>
          <w:rFonts w:ascii="Montserrat" w:hAnsi="Montserrat"/>
          <w:szCs w:val="20"/>
          <w:lang w:val="es-ES"/>
        </w:rPr>
        <w:t xml:space="preserve">; asimismo, atendiendo la obligación de que los servidores públicos informen a los particulares la fecha de la publicación de este Protocolo en el </w:t>
      </w:r>
      <w:r w:rsidR="00016855" w:rsidRPr="0085005E">
        <w:rPr>
          <w:rFonts w:ascii="Montserrat" w:hAnsi="Montserrat"/>
          <w:b/>
          <w:szCs w:val="20"/>
          <w:lang w:val="es-ES"/>
        </w:rPr>
        <w:t>DOF</w:t>
      </w:r>
      <w:r w:rsidRPr="0085005E">
        <w:rPr>
          <w:rFonts w:ascii="Montserrat" w:hAnsi="Montserrat"/>
          <w:szCs w:val="20"/>
          <w:lang w:val="es-ES"/>
        </w:rPr>
        <w:t xml:space="preserve">, se detallan las siguientes: </w:t>
      </w:r>
    </w:p>
    <w:p w14:paraId="3E3707A0" w14:textId="77777777" w:rsidR="00E20287" w:rsidRPr="0085005E" w:rsidRDefault="00E20287" w:rsidP="2FC43B00">
      <w:pPr>
        <w:pStyle w:val="Textoindependiente3"/>
        <w:ind w:left="284" w:right="49" w:hanging="283"/>
        <w:rPr>
          <w:rFonts w:ascii="Montserrat" w:hAnsi="Montserrat"/>
          <w:szCs w:val="20"/>
          <w:lang w:val="es-ES"/>
        </w:rPr>
      </w:pPr>
    </w:p>
    <w:p w14:paraId="602C4B68" w14:textId="77777777" w:rsidR="00E20287" w:rsidRPr="0085005E" w:rsidRDefault="03759238" w:rsidP="00DD528E">
      <w:pPr>
        <w:pStyle w:val="Textoindependiente3"/>
        <w:numPr>
          <w:ilvl w:val="0"/>
          <w:numId w:val="61"/>
        </w:numPr>
        <w:ind w:left="1276" w:right="49" w:hanging="425"/>
        <w:rPr>
          <w:rFonts w:ascii="Montserrat" w:hAnsi="Montserrat"/>
          <w:szCs w:val="20"/>
          <w:lang w:val="es-ES"/>
        </w:rPr>
      </w:pPr>
      <w:r w:rsidRPr="0085005E">
        <w:rPr>
          <w:rFonts w:ascii="Montserrat" w:hAnsi="Montserrat"/>
          <w:szCs w:val="20"/>
          <w:lang w:val="es-ES"/>
        </w:rPr>
        <w:t>Acuerdo por el que se expide el Protocolo de Actuación en Materia de Contrataciones Públicas, Otorgamiento y Pr</w:t>
      </w:r>
      <w:r w:rsidR="00236E96" w:rsidRPr="0085005E">
        <w:rPr>
          <w:rFonts w:ascii="Montserrat" w:hAnsi="Montserrat"/>
          <w:szCs w:val="20"/>
          <w:lang w:val="es-ES"/>
        </w:rPr>
        <w:t>ó</w:t>
      </w:r>
      <w:r w:rsidRPr="0085005E">
        <w:rPr>
          <w:rFonts w:ascii="Montserrat" w:hAnsi="Montserrat"/>
          <w:szCs w:val="20"/>
          <w:lang w:val="es-ES"/>
        </w:rPr>
        <w:t xml:space="preserve">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20 de agosto del 2015</w:t>
      </w:r>
      <w:r w:rsidR="003E38C1" w:rsidRPr="0085005E">
        <w:rPr>
          <w:rFonts w:ascii="Montserrat" w:hAnsi="Montserrat"/>
          <w:szCs w:val="20"/>
          <w:lang w:val="es-ES"/>
        </w:rPr>
        <w:t>.</w:t>
      </w:r>
    </w:p>
    <w:p w14:paraId="1E55BD29" w14:textId="77777777" w:rsidR="007E4554" w:rsidRPr="0085005E" w:rsidRDefault="2FC43B00"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 xml:space="preserve">Acuerdo por el que se modifica el diverso que expide el Protocolo de actuación en materia de contrataciones públicas, otorgamientos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19 de febrero de 2016.</w:t>
      </w:r>
      <w:r w:rsidR="007E4554" w:rsidRPr="0085005E">
        <w:rPr>
          <w:rFonts w:ascii="Montserrat" w:hAnsi="Montserrat"/>
          <w:szCs w:val="20"/>
          <w:lang w:val="es-ES"/>
        </w:rPr>
        <w:t xml:space="preserve"> </w:t>
      </w:r>
    </w:p>
    <w:p w14:paraId="5A468258" w14:textId="77777777" w:rsidR="00E20287" w:rsidRPr="0085005E" w:rsidRDefault="03759238"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Acuerdo por el que se modifica el diverso que expide el Protocolo de actuación de contrataciones púb</w:t>
      </w:r>
      <w:r w:rsidR="00236E96" w:rsidRPr="0085005E">
        <w:rPr>
          <w:rFonts w:ascii="Montserrat" w:hAnsi="Montserrat"/>
          <w:szCs w:val="20"/>
          <w:lang w:val="es-ES"/>
        </w:rPr>
        <w:t>l</w:t>
      </w:r>
      <w:r w:rsidRPr="0085005E">
        <w:rPr>
          <w:rFonts w:ascii="Montserrat" w:hAnsi="Montserrat"/>
          <w:szCs w:val="20"/>
          <w:lang w:val="es-ES"/>
        </w:rPr>
        <w:t xml:space="preserve">icas, otorgamiento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28 de febrero de 2017.</w:t>
      </w:r>
    </w:p>
    <w:p w14:paraId="5E034980" w14:textId="77777777" w:rsidR="003E38C1" w:rsidRPr="0085005E" w:rsidRDefault="003E38C1" w:rsidP="003E38C1">
      <w:pPr>
        <w:pStyle w:val="Textoindependiente3"/>
        <w:ind w:left="284" w:right="49"/>
        <w:rPr>
          <w:rFonts w:ascii="Montserrat" w:hAnsi="Montserrat"/>
          <w:szCs w:val="20"/>
          <w:lang w:val="es-ES_tradnl"/>
        </w:rPr>
      </w:pPr>
    </w:p>
    <w:p w14:paraId="3F27A40B" w14:textId="77777777" w:rsidR="007246C5" w:rsidRPr="0085005E" w:rsidRDefault="00E20287" w:rsidP="007246C5">
      <w:pPr>
        <w:pStyle w:val="Textoindependiente3"/>
        <w:ind w:left="560" w:right="49" w:hanging="559"/>
        <w:rPr>
          <w:rFonts w:ascii="Montserrat" w:hAnsi="Montserrat"/>
          <w:szCs w:val="20"/>
          <w:lang w:val="es-ES_tradnl"/>
        </w:rPr>
      </w:pPr>
      <w:r w:rsidRPr="0085005E">
        <w:rPr>
          <w:rFonts w:ascii="Montserrat" w:hAnsi="Montserrat"/>
          <w:b/>
          <w:szCs w:val="20"/>
          <w:lang w:val="es-ES_tradnl"/>
        </w:rPr>
        <w:t>b)</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Que, a fin de promover las mejores prácticas en materia de combate a la corrupción y prevención de conflictos de interés, en los procedimientos que a continuación se enuncian, las reuniones, visitas y act</w:t>
      </w:r>
      <w:r w:rsidR="007246C5" w:rsidRPr="0085005E">
        <w:rPr>
          <w:rFonts w:ascii="Montserrat" w:hAnsi="Montserrat"/>
          <w:szCs w:val="20"/>
          <w:lang w:val="es-ES_tradnl"/>
        </w:rPr>
        <w:t xml:space="preserve">os públicos serán videograbados, cuando las contrataciones públicas sujetas a la </w:t>
      </w:r>
      <w:r w:rsidR="007246C5" w:rsidRPr="0085005E">
        <w:rPr>
          <w:rFonts w:ascii="Montserrat" w:hAnsi="Montserrat"/>
          <w:b/>
          <w:szCs w:val="20"/>
          <w:lang w:val="es-ES_tradnl"/>
        </w:rPr>
        <w:t>LAASSP</w:t>
      </w:r>
      <w:r w:rsidR="007246C5" w:rsidRPr="0085005E">
        <w:rPr>
          <w:rFonts w:ascii="Montserrat" w:hAnsi="Montserrat"/>
          <w:szCs w:val="20"/>
          <w:lang w:val="es-ES_tradnl"/>
        </w:rPr>
        <w:t xml:space="preserve">, cuyo monto rebase el equivalente a cinco millones de </w:t>
      </w:r>
      <w:proofErr w:type="spellStart"/>
      <w:r w:rsidR="007246C5" w:rsidRPr="0085005E">
        <w:rPr>
          <w:rFonts w:ascii="Montserrat" w:hAnsi="Montserrat"/>
          <w:b/>
          <w:szCs w:val="20"/>
          <w:lang w:val="es-ES_tradnl"/>
        </w:rPr>
        <w:t>UMA</w:t>
      </w:r>
      <w:r w:rsidR="007246C5" w:rsidRPr="0085005E">
        <w:rPr>
          <w:rFonts w:ascii="Montserrat" w:hAnsi="Montserrat"/>
          <w:szCs w:val="20"/>
          <w:lang w:val="es-ES_tradnl"/>
        </w:rPr>
        <w:t>s</w:t>
      </w:r>
      <w:proofErr w:type="spellEnd"/>
      <w:r w:rsidR="007246C5" w:rsidRPr="0085005E">
        <w:rPr>
          <w:rFonts w:ascii="Montserrat" w:hAnsi="Montserrat"/>
          <w:szCs w:val="20"/>
          <w:lang w:val="es-ES_tradnl"/>
        </w:rPr>
        <w:t>.</w:t>
      </w:r>
    </w:p>
    <w:p w14:paraId="6ECD0D17" w14:textId="77777777" w:rsidR="00E20287" w:rsidRPr="0085005E" w:rsidRDefault="00E20287" w:rsidP="003E38C1">
      <w:pPr>
        <w:pStyle w:val="Textoindependiente3"/>
        <w:ind w:left="560" w:right="49" w:hanging="559"/>
        <w:rPr>
          <w:rFonts w:ascii="Montserrat" w:hAnsi="Montserrat"/>
          <w:szCs w:val="20"/>
          <w:lang w:val="es-ES_tradnl"/>
        </w:rPr>
      </w:pPr>
    </w:p>
    <w:p w14:paraId="4B7C160E" w14:textId="77777777" w:rsidR="00E20287" w:rsidRPr="0085005E" w:rsidRDefault="00E20287" w:rsidP="003E38C1">
      <w:pPr>
        <w:pStyle w:val="Textoindependiente3"/>
        <w:ind w:left="560" w:right="49" w:hanging="559"/>
        <w:rPr>
          <w:rFonts w:ascii="Montserrat" w:hAnsi="Montserrat"/>
          <w:szCs w:val="20"/>
          <w:lang w:val="es-ES_tradnl"/>
        </w:rPr>
      </w:pPr>
      <w:r w:rsidRPr="0085005E">
        <w:rPr>
          <w:rFonts w:ascii="Montserrat" w:hAnsi="Montserrat"/>
          <w:b/>
          <w:szCs w:val="20"/>
          <w:lang w:val="es-ES_tradnl"/>
        </w:rPr>
        <w:lastRenderedPageBreak/>
        <w:t>c)</w:t>
      </w:r>
      <w:r w:rsidR="003E38C1" w:rsidRPr="0085005E">
        <w:rPr>
          <w:rFonts w:ascii="Montserrat" w:hAnsi="Montserrat"/>
          <w:b/>
          <w:szCs w:val="20"/>
          <w:lang w:val="es-ES_tradnl"/>
        </w:rPr>
        <w:tab/>
      </w:r>
      <w:r w:rsidRPr="0085005E">
        <w:rPr>
          <w:rFonts w:ascii="Montserrat" w:hAnsi="Montserrat"/>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66E3BC" w14:textId="77777777" w:rsidR="00E20287" w:rsidRPr="0085005E" w:rsidRDefault="00E20287" w:rsidP="00E20287">
      <w:pPr>
        <w:pStyle w:val="Textoindependiente3"/>
        <w:ind w:left="284" w:right="49" w:hanging="283"/>
        <w:rPr>
          <w:rFonts w:ascii="Montserrat" w:hAnsi="Montserrat"/>
          <w:szCs w:val="20"/>
          <w:lang w:val="es-ES_tradnl"/>
        </w:rPr>
      </w:pPr>
    </w:p>
    <w:p w14:paraId="703B9C87" w14:textId="77777777" w:rsidR="00E20287" w:rsidRPr="0085005E" w:rsidRDefault="00E20287" w:rsidP="003E38C1">
      <w:pPr>
        <w:pStyle w:val="Textoindependiente3"/>
        <w:ind w:left="588" w:right="49" w:hanging="587"/>
        <w:rPr>
          <w:rFonts w:ascii="Montserrat" w:hAnsi="Montserrat"/>
          <w:szCs w:val="20"/>
          <w:lang w:val="es-ES"/>
        </w:rPr>
      </w:pPr>
      <w:r w:rsidRPr="0085005E">
        <w:rPr>
          <w:rFonts w:ascii="Montserrat" w:hAnsi="Montserrat"/>
          <w:b/>
          <w:szCs w:val="20"/>
          <w:lang w:val="es-ES"/>
        </w:rPr>
        <w:t>d)</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Que los datos personales que se recaben con motivo del contacto con particulares serán protegidos y tratados conforme a las disposiciones jurídicas aplicables y,</w:t>
      </w:r>
    </w:p>
    <w:p w14:paraId="39F0E35A" w14:textId="77777777" w:rsidR="00E20287" w:rsidRPr="0085005E" w:rsidRDefault="00E20287" w:rsidP="003E38C1">
      <w:pPr>
        <w:pStyle w:val="Textoindependiente3"/>
        <w:ind w:left="588" w:right="49" w:hanging="587"/>
        <w:rPr>
          <w:rFonts w:ascii="Montserrat" w:hAnsi="Montserrat"/>
          <w:szCs w:val="20"/>
          <w:lang w:val="es-ES"/>
        </w:rPr>
      </w:pPr>
    </w:p>
    <w:p w14:paraId="694EB45B" w14:textId="317266E0" w:rsidR="00E20287" w:rsidRPr="0085005E" w:rsidRDefault="00E20287" w:rsidP="003E38C1">
      <w:pPr>
        <w:pStyle w:val="Textoindependiente3"/>
        <w:ind w:left="588" w:right="49" w:hanging="587"/>
        <w:rPr>
          <w:rFonts w:ascii="Montserrat" w:hAnsi="Montserrat"/>
          <w:szCs w:val="20"/>
          <w:lang w:val="es-ES_tradnl"/>
        </w:rPr>
      </w:pPr>
      <w:r w:rsidRPr="0085005E">
        <w:rPr>
          <w:rFonts w:ascii="Montserrat" w:hAnsi="Montserrat"/>
          <w:b/>
          <w:szCs w:val="20"/>
          <w:lang w:val="es-ES_tradnl"/>
        </w:rPr>
        <w:t>e)</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 xml:space="preserve">Que tienen derecho a presentar queja o denuncia por incumplimiento de las obligaciones que adviertan en el contacto con los servidores públicos, ante </w:t>
      </w:r>
      <w:r w:rsidR="00DF6310">
        <w:rPr>
          <w:rFonts w:ascii="Montserrat" w:hAnsi="Montserrat"/>
          <w:szCs w:val="20"/>
          <w:lang w:val="es-ES_tradnl"/>
        </w:rPr>
        <w:t xml:space="preserve">la </w:t>
      </w:r>
      <w:r w:rsidR="00E14CF0">
        <w:rPr>
          <w:rFonts w:ascii="Montserrat" w:hAnsi="Montserrat"/>
          <w:b/>
          <w:bCs/>
        </w:rPr>
        <w:t xml:space="preserve">OFICINA DE REPRESENTACIÓN </w:t>
      </w:r>
      <w:r w:rsidR="00E14CF0" w:rsidRPr="00E14CF0">
        <w:rPr>
          <w:rFonts w:ascii="Montserrat" w:hAnsi="Montserrat"/>
          <w:lang w:val="es-ES"/>
        </w:rPr>
        <w:t>en</w:t>
      </w:r>
      <w:r w:rsidR="00E14CF0">
        <w:rPr>
          <w:rFonts w:ascii="Montserrat" w:hAnsi="Montserrat"/>
          <w:b/>
          <w:bCs/>
        </w:rPr>
        <w:t xml:space="preserve"> </w:t>
      </w:r>
      <w:r w:rsidR="00E14CF0">
        <w:rPr>
          <w:rFonts w:ascii="Montserrat" w:hAnsi="Montserrat"/>
          <w:b/>
          <w:bCs/>
          <w:lang w:val="es-ES"/>
        </w:rPr>
        <w:t>“</w:t>
      </w:r>
      <w:r w:rsidR="00E14CF0">
        <w:rPr>
          <w:rFonts w:ascii="Montserrat" w:hAnsi="Montserrat"/>
          <w:b/>
          <w:bCs/>
        </w:rPr>
        <w:t>EL COLBACH”</w:t>
      </w:r>
      <w:r w:rsidR="00E14CF0">
        <w:rPr>
          <w:rFonts w:ascii="Montserrat" w:hAnsi="Montserrat"/>
          <w:b/>
          <w:bCs/>
          <w:lang w:val="es-ES"/>
        </w:rPr>
        <w:t xml:space="preserve"> </w:t>
      </w:r>
      <w:r w:rsidRPr="0085005E">
        <w:rPr>
          <w:rFonts w:ascii="Montserrat" w:hAnsi="Montserrat"/>
          <w:szCs w:val="20"/>
          <w:lang w:val="es-ES_tradnl"/>
        </w:rPr>
        <w:t xml:space="preserve">correspondiente, o bien, a través del Sistema Integral de Quejas y Denuncias Ciudadanas, establecido mediante Acuerdo </w:t>
      </w:r>
      <w:r w:rsidR="00275157" w:rsidRPr="0085005E">
        <w:rPr>
          <w:rFonts w:ascii="Montserrat" w:hAnsi="Montserrat"/>
          <w:szCs w:val="20"/>
          <w:lang w:val="es-ES_tradnl"/>
        </w:rPr>
        <w:t>p</w:t>
      </w:r>
      <w:r w:rsidRPr="0085005E">
        <w:rPr>
          <w:rFonts w:ascii="Montserrat" w:hAnsi="Montserrat"/>
          <w:szCs w:val="20"/>
          <w:lang w:val="es-ES_tradnl"/>
        </w:rPr>
        <w:t xml:space="preserve">ublicado en el </w:t>
      </w:r>
      <w:r w:rsidR="00C35FE5" w:rsidRPr="0085005E">
        <w:rPr>
          <w:rFonts w:ascii="Montserrat" w:hAnsi="Montserrat"/>
          <w:b/>
          <w:szCs w:val="20"/>
          <w:lang w:val="es-ES_tradnl"/>
        </w:rPr>
        <w:t>DOF</w:t>
      </w:r>
      <w:r w:rsidRPr="0085005E">
        <w:rPr>
          <w:rFonts w:ascii="Montserrat" w:hAnsi="Montserrat"/>
          <w:szCs w:val="20"/>
          <w:lang w:val="es-ES_tradnl"/>
        </w:rPr>
        <w:t xml:space="preserve"> el 09 de diciembre de 2015.</w:t>
      </w:r>
    </w:p>
    <w:p w14:paraId="0B69FDE6" w14:textId="77777777" w:rsidR="00E20287" w:rsidRPr="0085005E" w:rsidRDefault="00E20287" w:rsidP="00E20287">
      <w:pPr>
        <w:pStyle w:val="Textoindependiente3"/>
        <w:ind w:right="0"/>
        <w:rPr>
          <w:rFonts w:ascii="Montserrat" w:hAnsi="Montserrat"/>
          <w:szCs w:val="20"/>
          <w:lang w:val="es-ES_tradnl"/>
        </w:rPr>
      </w:pPr>
    </w:p>
    <w:p w14:paraId="7C3E172D" w14:textId="12B7EBC1" w:rsidR="00E20287" w:rsidRPr="0085005E" w:rsidRDefault="00E20287" w:rsidP="00E20287">
      <w:pPr>
        <w:pStyle w:val="Textoindependiente3"/>
        <w:ind w:right="49"/>
        <w:rPr>
          <w:rFonts w:ascii="Montserrat" w:hAnsi="Montserrat"/>
          <w:szCs w:val="20"/>
          <w:u w:val="single"/>
          <w:lang w:val="es-ES"/>
        </w:rPr>
      </w:pPr>
      <w:r w:rsidRPr="0085005E">
        <w:rPr>
          <w:rFonts w:ascii="Montserrat" w:hAnsi="Montserrat"/>
          <w:szCs w:val="20"/>
          <w:u w:val="single"/>
          <w:lang w:val="es-ES"/>
        </w:rPr>
        <w:t xml:space="preserve">Ninguna de las condiciones contenidas en la presente </w:t>
      </w:r>
      <w:r w:rsidR="00852018">
        <w:rPr>
          <w:rFonts w:ascii="Montserrat" w:hAnsi="Montserrat"/>
          <w:b/>
          <w:szCs w:val="20"/>
          <w:u w:val="single"/>
          <w:lang w:val="es-ES"/>
        </w:rPr>
        <w:t>INVITACIÓN</w:t>
      </w:r>
      <w:r w:rsidRPr="0085005E">
        <w:rPr>
          <w:rFonts w:ascii="Montserrat" w:hAnsi="Montserrat"/>
          <w:szCs w:val="20"/>
          <w:u w:val="single"/>
          <w:lang w:val="es-ES"/>
        </w:rPr>
        <w:t xml:space="preserve">, así como en las </w:t>
      </w:r>
      <w:r w:rsidR="001E1923" w:rsidRPr="0085005E">
        <w:rPr>
          <w:rFonts w:ascii="Montserrat" w:hAnsi="Montserrat"/>
          <w:b/>
          <w:szCs w:val="20"/>
          <w:u w:val="single"/>
          <w:lang w:val="es-ES"/>
        </w:rPr>
        <w:t>PROPOSICIONES</w:t>
      </w:r>
      <w:r w:rsidRPr="0085005E">
        <w:rPr>
          <w:rFonts w:ascii="Montserrat" w:hAnsi="Montserrat"/>
          <w:szCs w:val="20"/>
          <w:u w:val="single"/>
          <w:lang w:val="es-ES"/>
        </w:rPr>
        <w:t xml:space="preserve"> presentadas por los </w:t>
      </w:r>
      <w:r w:rsidR="00AC2819" w:rsidRPr="0085005E">
        <w:rPr>
          <w:rFonts w:ascii="Montserrat" w:hAnsi="Montserrat"/>
          <w:b/>
          <w:szCs w:val="20"/>
          <w:u w:val="single"/>
          <w:lang w:val="es-ES"/>
        </w:rPr>
        <w:t>LICITANTES</w:t>
      </w:r>
      <w:r w:rsidRPr="0085005E">
        <w:rPr>
          <w:rFonts w:ascii="Montserrat" w:hAnsi="Montserrat"/>
          <w:szCs w:val="20"/>
          <w:u w:val="single"/>
          <w:lang w:val="es-ES"/>
        </w:rPr>
        <w:t xml:space="preserve"> podrán ser negociadas.</w:t>
      </w:r>
    </w:p>
    <w:p w14:paraId="750C0325" w14:textId="77777777" w:rsidR="00E20287" w:rsidRPr="0085005E" w:rsidRDefault="00E20287" w:rsidP="00E20287">
      <w:pPr>
        <w:pStyle w:val="Textoindependiente3"/>
        <w:ind w:right="49"/>
        <w:rPr>
          <w:rFonts w:ascii="Montserrat" w:hAnsi="Montserrat"/>
          <w:bCs/>
          <w:szCs w:val="20"/>
          <w:u w:val="single"/>
          <w:lang w:val="es-ES_tradnl"/>
        </w:rPr>
      </w:pPr>
    </w:p>
    <w:p w14:paraId="68E18E90" w14:textId="7A07ECD5" w:rsidR="00E20287" w:rsidRPr="0085005E" w:rsidRDefault="00E20287" w:rsidP="00E20287">
      <w:pPr>
        <w:ind w:right="-141"/>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Asimismo, los </w:t>
      </w:r>
      <w:r w:rsidR="00456BAA" w:rsidRPr="0085005E">
        <w:rPr>
          <w:rFonts w:ascii="Montserrat" w:eastAsia="Arial" w:hAnsi="Montserrat"/>
          <w:b/>
          <w:sz w:val="20"/>
          <w:szCs w:val="20"/>
          <w:lang w:eastAsia="en-US"/>
        </w:rPr>
        <w:t>LICITANTES</w:t>
      </w:r>
      <w:r w:rsidRPr="0085005E">
        <w:rPr>
          <w:rFonts w:ascii="Montserrat" w:eastAsia="Arial" w:hAnsi="Montserrat"/>
          <w:sz w:val="20"/>
          <w:szCs w:val="20"/>
          <w:lang w:eastAsia="en-US"/>
        </w:rPr>
        <w:t xml:space="preserve"> al presentar formalmente a </w:t>
      </w:r>
      <w:r w:rsidRPr="0085005E">
        <w:rPr>
          <w:rFonts w:ascii="Montserrat" w:eastAsia="Arial" w:hAnsi="Montserrat"/>
          <w:b/>
          <w:sz w:val="20"/>
          <w:szCs w:val="20"/>
          <w:lang w:eastAsia="en-US"/>
        </w:rPr>
        <w:t>LA CONVOCANTE</w:t>
      </w:r>
      <w:r w:rsidRPr="0085005E">
        <w:rPr>
          <w:rFonts w:ascii="Montserrat" w:eastAsia="Arial" w:hAnsi="Montserrat"/>
          <w:sz w:val="20"/>
          <w:szCs w:val="20"/>
          <w:lang w:eastAsia="en-US"/>
        </w:rPr>
        <w:t xml:space="preserve"> sus </w:t>
      </w:r>
      <w:r w:rsidR="001E1923" w:rsidRPr="0085005E">
        <w:rPr>
          <w:rFonts w:ascii="Montserrat" w:eastAsia="Arial" w:hAnsi="Montserrat"/>
          <w:sz w:val="20"/>
          <w:szCs w:val="20"/>
          <w:lang w:eastAsia="en-US"/>
        </w:rPr>
        <w:t>propuestas</w:t>
      </w:r>
      <w:r w:rsidRPr="0085005E">
        <w:rPr>
          <w:rFonts w:ascii="Montserrat" w:eastAsia="Arial" w:hAnsi="Montserrat"/>
          <w:sz w:val="20"/>
          <w:szCs w:val="20"/>
          <w:lang w:eastAsia="en-US"/>
        </w:rPr>
        <w:t xml:space="preserve"> técnicas, económicas, legales y administrativas en el presente procedimiento de contratación a través del portal de </w:t>
      </w:r>
      <w:r w:rsidR="000158C1" w:rsidRPr="0085005E">
        <w:rPr>
          <w:rFonts w:ascii="Montserrat" w:eastAsia="Arial" w:hAnsi="Montserrat"/>
          <w:b/>
          <w:bCs/>
          <w:sz w:val="20"/>
          <w:szCs w:val="20"/>
          <w:lang w:eastAsia="en-US"/>
        </w:rPr>
        <w:t>CompraNet</w:t>
      </w:r>
      <w:r w:rsidRPr="0085005E">
        <w:rPr>
          <w:rFonts w:ascii="Montserrat" w:eastAsia="Arial" w:hAnsi="Montserrat"/>
          <w:sz w:val="20"/>
          <w:szCs w:val="20"/>
          <w:lang w:eastAsia="en-US"/>
        </w:rPr>
        <w:t>, aceptan sin reserva de ningún tipo, tod</w:t>
      </w:r>
      <w:r w:rsidR="00E541DB" w:rsidRPr="0085005E">
        <w:rPr>
          <w:rFonts w:ascii="Montserrat" w:eastAsia="Arial" w:hAnsi="Montserrat"/>
          <w:sz w:val="20"/>
          <w:szCs w:val="20"/>
          <w:lang w:eastAsia="en-US"/>
        </w:rPr>
        <w:t>a</w:t>
      </w:r>
      <w:r w:rsidRPr="0085005E">
        <w:rPr>
          <w:rFonts w:ascii="Montserrat" w:eastAsia="Arial" w:hAnsi="Montserrat"/>
          <w:sz w:val="20"/>
          <w:szCs w:val="20"/>
          <w:lang w:eastAsia="en-US"/>
        </w:rPr>
        <w:t xml:space="preserve">s y cada una de las condiciones previstas en la presente </w:t>
      </w:r>
      <w:r w:rsidR="00852018">
        <w:rPr>
          <w:rFonts w:ascii="Montserrat" w:eastAsia="Arial" w:hAnsi="Montserrat"/>
          <w:b/>
          <w:sz w:val="20"/>
          <w:szCs w:val="20"/>
          <w:lang w:eastAsia="en-US"/>
        </w:rPr>
        <w:t>INVITACIÓN</w:t>
      </w:r>
      <w:r w:rsidRPr="0085005E">
        <w:rPr>
          <w:rFonts w:ascii="Montserrat" w:eastAsia="Arial" w:hAnsi="Montserrat"/>
          <w:sz w:val="20"/>
          <w:szCs w:val="20"/>
          <w:lang w:eastAsia="en-US"/>
        </w:rPr>
        <w:t>, por lo que los mismos se obligan a respetarlas y cumplirlas al pie de la letra, para todos los efectos legales y administrativos.</w:t>
      </w:r>
    </w:p>
    <w:p w14:paraId="30270859" w14:textId="77777777" w:rsidR="00E20287" w:rsidRPr="0085005E" w:rsidRDefault="00E20287" w:rsidP="00E20287">
      <w:pPr>
        <w:ind w:right="-141"/>
        <w:jc w:val="both"/>
        <w:rPr>
          <w:rFonts w:ascii="Montserrat" w:eastAsia="Arial" w:hAnsi="Montserrat"/>
          <w:sz w:val="20"/>
          <w:szCs w:val="20"/>
        </w:rPr>
      </w:pPr>
    </w:p>
    <w:p w14:paraId="64781698" w14:textId="77777777" w:rsidR="00E20287" w:rsidRPr="0085005E" w:rsidRDefault="72D57CDD" w:rsidP="005F61EF">
      <w:pPr>
        <w:pStyle w:val="Ttulo2"/>
        <w:numPr>
          <w:ilvl w:val="1"/>
          <w:numId w:val="17"/>
        </w:numPr>
        <w:ind w:left="1134" w:hanging="708"/>
        <w:rPr>
          <w:rFonts w:ascii="Montserrat" w:hAnsi="Montserrat"/>
          <w:sz w:val="20"/>
          <w:lang w:val="es-MX"/>
        </w:rPr>
      </w:pPr>
      <w:bookmarkStart w:id="150" w:name="_Toc150184235"/>
      <w:r w:rsidRPr="0085005E">
        <w:rPr>
          <w:rFonts w:ascii="Montserrat" w:hAnsi="Montserrat"/>
          <w:sz w:val="20"/>
          <w:lang w:val="es-MX"/>
        </w:rPr>
        <w:t>IGUALDAD DE GÉNERO</w:t>
      </w:r>
      <w:bookmarkEnd w:id="150"/>
      <w:r w:rsidRPr="0085005E">
        <w:rPr>
          <w:rFonts w:ascii="Montserrat" w:hAnsi="Montserrat"/>
          <w:sz w:val="20"/>
          <w:lang w:val="es-MX"/>
        </w:rPr>
        <w:t xml:space="preserve"> </w:t>
      </w:r>
    </w:p>
    <w:p w14:paraId="6E07C45F" w14:textId="77777777" w:rsidR="00E20287" w:rsidRPr="0085005E" w:rsidRDefault="00E20287" w:rsidP="00E20287">
      <w:pPr>
        <w:ind w:right="-141"/>
        <w:jc w:val="both"/>
        <w:rPr>
          <w:rFonts w:ascii="Montserrat" w:eastAsia="Arial" w:hAnsi="Montserrat"/>
          <w:sz w:val="20"/>
          <w:szCs w:val="20"/>
        </w:rPr>
      </w:pPr>
    </w:p>
    <w:p w14:paraId="3B0553B8" w14:textId="3CA6EDB7" w:rsidR="00E20287" w:rsidRPr="0085005E" w:rsidRDefault="00E20287" w:rsidP="00E20287">
      <w:pPr>
        <w:ind w:right="49"/>
        <w:jc w:val="both"/>
        <w:rPr>
          <w:rFonts w:ascii="Montserrat" w:eastAsia="Arial" w:hAnsi="Montserrat"/>
          <w:color w:val="000000" w:themeColor="text1"/>
          <w:sz w:val="20"/>
          <w:szCs w:val="20"/>
        </w:rPr>
      </w:pPr>
      <w:r w:rsidRPr="0085005E">
        <w:rPr>
          <w:rFonts w:ascii="Montserrat" w:eastAsia="Arial" w:hAnsi="Montserrat"/>
          <w:sz w:val="20"/>
          <w:szCs w:val="20"/>
          <w:lang w:eastAsia="en-US"/>
        </w:rPr>
        <w:t xml:space="preserve">A fin de dar cumplimiento a la Norma Mexicana para la Igualdad Laboral entre Mujeres y </w:t>
      </w:r>
      <w:r w:rsidRPr="0085005E">
        <w:rPr>
          <w:rFonts w:ascii="Montserrat" w:eastAsia="Arial" w:hAnsi="Montserrat"/>
          <w:color w:val="000000" w:themeColor="text1"/>
          <w:sz w:val="20"/>
          <w:szCs w:val="20"/>
          <w:lang w:eastAsia="en-US"/>
        </w:rPr>
        <w:t xml:space="preserve">Hombres (NMX-R-025-SCFI-2015), en todos los casos en la presente </w:t>
      </w:r>
      <w:r w:rsidR="00852018">
        <w:rPr>
          <w:rFonts w:ascii="Montserrat" w:eastAsia="Arial" w:hAnsi="Montserrat"/>
          <w:b/>
          <w:color w:val="000000" w:themeColor="text1"/>
          <w:sz w:val="20"/>
          <w:szCs w:val="20"/>
        </w:rPr>
        <w:t>INVITACIÓN</w:t>
      </w:r>
      <w:r w:rsidRPr="0085005E">
        <w:rPr>
          <w:rFonts w:ascii="Montserrat" w:eastAsia="Arial" w:hAnsi="Montserrat"/>
          <w:color w:val="000000" w:themeColor="text1"/>
          <w:sz w:val="20"/>
          <w:szCs w:val="20"/>
        </w:rPr>
        <w:t xml:space="preserve"> donde se utilice un lenguaje que pudiera interpretarse como excluyente al género femenino, invariablemente deberá interpretarse y entenderse como incluyente e igual tanto para hombres como para mujeres.</w:t>
      </w:r>
    </w:p>
    <w:p w14:paraId="56698033" w14:textId="77777777" w:rsidR="00E20287" w:rsidRPr="0085005E" w:rsidRDefault="00E20287" w:rsidP="00E20287">
      <w:pPr>
        <w:ind w:right="-141"/>
        <w:jc w:val="both"/>
        <w:rPr>
          <w:rFonts w:ascii="Montserrat" w:eastAsia="Arial" w:hAnsi="Montserrat"/>
          <w:b/>
          <w:color w:val="000000" w:themeColor="text1"/>
          <w:sz w:val="20"/>
          <w:szCs w:val="20"/>
        </w:rPr>
      </w:pPr>
    </w:p>
    <w:p w14:paraId="286813DF" w14:textId="77777777" w:rsidR="00E20287" w:rsidRPr="0085005E" w:rsidRDefault="72D57CDD" w:rsidP="005F61EF">
      <w:pPr>
        <w:pStyle w:val="Ttulo2"/>
        <w:numPr>
          <w:ilvl w:val="1"/>
          <w:numId w:val="17"/>
        </w:numPr>
        <w:ind w:left="1134" w:hanging="708"/>
        <w:rPr>
          <w:rFonts w:ascii="Montserrat" w:hAnsi="Montserrat"/>
          <w:color w:val="000000" w:themeColor="text1"/>
          <w:sz w:val="20"/>
          <w:lang w:val="es-MX"/>
        </w:rPr>
      </w:pPr>
      <w:bookmarkStart w:id="151" w:name="_Toc150184236"/>
      <w:r w:rsidRPr="0085005E">
        <w:rPr>
          <w:rFonts w:ascii="Montserrat" w:hAnsi="Montserrat"/>
          <w:color w:val="000000" w:themeColor="text1"/>
          <w:sz w:val="20"/>
          <w:lang w:val="es-MX"/>
        </w:rPr>
        <w:t>TESTIGO SOCIAL</w:t>
      </w:r>
      <w:bookmarkEnd w:id="151"/>
    </w:p>
    <w:p w14:paraId="3BCF28B4" w14:textId="77777777" w:rsidR="00E20287" w:rsidRPr="0085005E" w:rsidRDefault="00E20287" w:rsidP="00E20287">
      <w:pPr>
        <w:ind w:right="-141"/>
        <w:jc w:val="both"/>
        <w:rPr>
          <w:rFonts w:ascii="Montserrat" w:eastAsia="Arial" w:hAnsi="Montserrat"/>
          <w:color w:val="000000" w:themeColor="text1"/>
          <w:sz w:val="20"/>
          <w:szCs w:val="20"/>
        </w:rPr>
      </w:pPr>
    </w:p>
    <w:p w14:paraId="20F68DA2" w14:textId="6D1B7064" w:rsidR="00BF008D" w:rsidRPr="0085005E" w:rsidRDefault="00D259E2" w:rsidP="006B10CC">
      <w:pPr>
        <w:ind w:right="49"/>
        <w:jc w:val="both"/>
        <w:rPr>
          <w:rFonts w:ascii="Montserrat" w:eastAsia="Arial" w:hAnsi="Montserrat"/>
          <w:color w:val="000000" w:themeColor="text1"/>
          <w:sz w:val="20"/>
          <w:szCs w:val="20"/>
        </w:rPr>
      </w:pPr>
      <w:bookmarkStart w:id="152" w:name="_Toc409443157"/>
      <w:bookmarkStart w:id="153" w:name="_Toc500763049"/>
      <w:r w:rsidRPr="0085005E">
        <w:rPr>
          <w:rFonts w:ascii="Montserrat" w:eastAsia="Arial" w:hAnsi="Montserrat"/>
          <w:color w:val="000000" w:themeColor="text1"/>
          <w:sz w:val="20"/>
          <w:szCs w:val="20"/>
        </w:rPr>
        <w:t xml:space="preserve">De conformidad con el artículo 26 Ter de la </w:t>
      </w:r>
      <w:r w:rsidRPr="0085005E">
        <w:rPr>
          <w:rFonts w:ascii="Montserrat" w:eastAsia="Arial" w:hAnsi="Montserrat"/>
          <w:b/>
          <w:color w:val="000000" w:themeColor="text1"/>
          <w:sz w:val="20"/>
          <w:szCs w:val="20"/>
        </w:rPr>
        <w:t>LAASSP</w:t>
      </w:r>
      <w:r w:rsidR="006B10CC" w:rsidRPr="0085005E">
        <w:rPr>
          <w:rFonts w:ascii="Montserrat" w:eastAsia="Arial" w:hAnsi="Montserrat"/>
          <w:b/>
          <w:color w:val="000000" w:themeColor="text1"/>
          <w:sz w:val="20"/>
          <w:szCs w:val="20"/>
        </w:rPr>
        <w:t>,</w:t>
      </w:r>
      <w:r w:rsidRPr="0085005E">
        <w:rPr>
          <w:rFonts w:ascii="Montserrat" w:eastAsia="Arial" w:hAnsi="Montserrat"/>
          <w:color w:val="000000" w:themeColor="text1"/>
          <w:sz w:val="20"/>
          <w:szCs w:val="20"/>
        </w:rPr>
        <w:t xml:space="preserve"> </w:t>
      </w:r>
      <w:r w:rsidR="006B10CC" w:rsidRPr="0085005E">
        <w:rPr>
          <w:rFonts w:ascii="Montserrat" w:eastAsia="Arial" w:hAnsi="Montserrat"/>
          <w:color w:val="000000" w:themeColor="text1"/>
          <w:sz w:val="20"/>
          <w:szCs w:val="20"/>
        </w:rPr>
        <w:t xml:space="preserve">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w:t>
      </w:r>
      <w:r w:rsidR="006B10CC" w:rsidRPr="0085005E">
        <w:rPr>
          <w:rFonts w:ascii="Montserrat" w:hAnsi="Montserrat"/>
          <w:b/>
          <w:bCs/>
          <w:sz w:val="20"/>
          <w:szCs w:val="20"/>
        </w:rPr>
        <w:t>“EL COLBACH”</w:t>
      </w:r>
      <w:r w:rsidR="006B10CC" w:rsidRPr="0085005E">
        <w:rPr>
          <w:rFonts w:ascii="Montserrat" w:eastAsia="Arial" w:hAnsi="Montserrat"/>
          <w:color w:val="000000" w:themeColor="text1"/>
          <w:sz w:val="20"/>
          <w:szCs w:val="20"/>
        </w:rPr>
        <w:t>, participarán testigos sociales.</w:t>
      </w:r>
    </w:p>
    <w:p w14:paraId="631F0141" w14:textId="77777777" w:rsidR="006B10CC" w:rsidRPr="0085005E" w:rsidRDefault="006B10CC" w:rsidP="006B10CC">
      <w:pPr>
        <w:ind w:right="49"/>
        <w:jc w:val="both"/>
        <w:rPr>
          <w:rFonts w:ascii="Montserrat" w:eastAsia="Arial" w:hAnsi="Montserrat"/>
          <w:color w:val="000000" w:themeColor="text1"/>
          <w:sz w:val="20"/>
          <w:szCs w:val="20"/>
          <w:lang w:eastAsia="en-US"/>
        </w:rPr>
      </w:pPr>
    </w:p>
    <w:p w14:paraId="2DA43E58" w14:textId="67482DAF" w:rsidR="00E20287" w:rsidRPr="0085005E" w:rsidRDefault="02A7A91D" w:rsidP="005F61EF">
      <w:pPr>
        <w:pStyle w:val="Ttulo2"/>
        <w:numPr>
          <w:ilvl w:val="1"/>
          <w:numId w:val="17"/>
        </w:numPr>
        <w:ind w:left="1134" w:hanging="708"/>
        <w:rPr>
          <w:rFonts w:ascii="Montserrat" w:hAnsi="Montserrat"/>
          <w:sz w:val="20"/>
          <w:lang w:val="es-MX"/>
        </w:rPr>
      </w:pPr>
      <w:bookmarkStart w:id="154" w:name="_Toc150184237"/>
      <w:r w:rsidRPr="0085005E">
        <w:rPr>
          <w:rFonts w:ascii="Montserrat" w:hAnsi="Montserrat"/>
          <w:sz w:val="20"/>
          <w:lang w:val="es-MX"/>
        </w:rPr>
        <w:t xml:space="preserve">MEDIO QUE UTILIZARÁ LA </w:t>
      </w:r>
      <w:r w:rsidR="009832BD">
        <w:rPr>
          <w:rFonts w:ascii="Montserrat" w:hAnsi="Montserrat"/>
          <w:sz w:val="20"/>
          <w:lang w:val="es-MX"/>
        </w:rPr>
        <w:t>INVITACIÓN</w:t>
      </w:r>
      <w:r w:rsidRPr="0085005E">
        <w:rPr>
          <w:rFonts w:ascii="Montserrat" w:hAnsi="Montserrat"/>
          <w:sz w:val="20"/>
          <w:lang w:val="es-MX"/>
        </w:rPr>
        <w:t xml:space="preserve"> Y CARÁCTER DE LA MISMA</w:t>
      </w:r>
      <w:bookmarkEnd w:id="152"/>
      <w:bookmarkEnd w:id="153"/>
      <w:bookmarkEnd w:id="154"/>
    </w:p>
    <w:p w14:paraId="10F87C2E" w14:textId="77777777" w:rsidR="00E20287" w:rsidRPr="0085005E" w:rsidRDefault="00E20287" w:rsidP="00E20287">
      <w:pPr>
        <w:rPr>
          <w:rFonts w:ascii="Montserrat" w:hAnsi="Montserrat"/>
          <w:sz w:val="20"/>
          <w:szCs w:val="20"/>
        </w:rPr>
      </w:pPr>
    </w:p>
    <w:p w14:paraId="27C0ABC2" w14:textId="5598EB5E" w:rsidR="00E20287" w:rsidRPr="0085005E" w:rsidRDefault="3BDFFC26" w:rsidP="00E20287">
      <w:pPr>
        <w:jc w:val="both"/>
        <w:rPr>
          <w:rFonts w:ascii="Montserrat" w:hAnsi="Montserrat"/>
          <w:b/>
          <w:bCs/>
          <w:sz w:val="20"/>
          <w:szCs w:val="20"/>
        </w:rPr>
      </w:pPr>
      <w:r w:rsidRPr="0085005E">
        <w:rPr>
          <w:rFonts w:ascii="Montserrat" w:hAnsi="Montserrat"/>
          <w:sz w:val="20"/>
          <w:szCs w:val="20"/>
        </w:rPr>
        <w:t>Con fundamento en lo que establece el artículo 26 Bis</w:t>
      </w:r>
      <w:r w:rsidR="00B548DF" w:rsidRPr="0085005E">
        <w:rPr>
          <w:rFonts w:ascii="Montserrat" w:hAnsi="Montserrat"/>
          <w:sz w:val="20"/>
          <w:szCs w:val="20"/>
        </w:rPr>
        <w:t>,</w:t>
      </w:r>
      <w:r w:rsidRPr="0085005E">
        <w:rPr>
          <w:rFonts w:ascii="Montserrat" w:hAnsi="Montserrat"/>
          <w:sz w:val="20"/>
          <w:szCs w:val="20"/>
        </w:rPr>
        <w:t xml:space="preserve"> fracción II</w:t>
      </w:r>
      <w:r w:rsidR="00B548DF" w:rsidRPr="0085005E">
        <w:rPr>
          <w:rFonts w:ascii="Montserrat" w:hAnsi="Montserrat"/>
          <w:sz w:val="20"/>
          <w:szCs w:val="20"/>
        </w:rPr>
        <w:t>,</w:t>
      </w:r>
      <w:r w:rsidRPr="0085005E">
        <w:rPr>
          <w:rFonts w:ascii="Montserrat" w:hAnsi="Montserrat"/>
          <w:sz w:val="20"/>
          <w:szCs w:val="20"/>
        </w:rPr>
        <w:t xml:space="preserve"> de la </w:t>
      </w:r>
      <w:r w:rsidRPr="0085005E">
        <w:rPr>
          <w:rFonts w:ascii="Montserrat" w:hAnsi="Montserrat"/>
          <w:b/>
          <w:bCs/>
          <w:sz w:val="20"/>
          <w:szCs w:val="20"/>
        </w:rPr>
        <w:t>LAASSP</w:t>
      </w:r>
      <w:r w:rsidRPr="0085005E">
        <w:rPr>
          <w:rFonts w:ascii="Montserrat" w:hAnsi="Montserrat"/>
          <w:sz w:val="20"/>
          <w:szCs w:val="20"/>
        </w:rPr>
        <w:t xml:space="preserve">, la presente </w:t>
      </w:r>
      <w:r w:rsidR="009832BD" w:rsidRPr="009832BD">
        <w:rPr>
          <w:rFonts w:ascii="Montserrat" w:eastAsia="Batang" w:hAnsi="Montserrat"/>
          <w:b/>
          <w:bCs/>
          <w:sz w:val="20"/>
          <w:szCs w:val="20"/>
        </w:rPr>
        <w:t>Invitación</w:t>
      </w:r>
      <w:r w:rsidRPr="0085005E">
        <w:rPr>
          <w:rFonts w:ascii="Montserrat" w:hAnsi="Montserrat"/>
          <w:sz w:val="20"/>
          <w:szCs w:val="20"/>
        </w:rPr>
        <w:t xml:space="preserve"> será </w:t>
      </w:r>
      <w:r w:rsidRPr="009832BD">
        <w:rPr>
          <w:rFonts w:ascii="Montserrat" w:eastAsia="Batang" w:hAnsi="Montserrat"/>
          <w:b/>
          <w:bCs/>
          <w:sz w:val="20"/>
          <w:szCs w:val="20"/>
        </w:rPr>
        <w:t>Electrónica</w:t>
      </w:r>
      <w:r w:rsidRPr="0085005E">
        <w:rPr>
          <w:rFonts w:ascii="Montserrat" w:hAnsi="Montserrat"/>
          <w:sz w:val="20"/>
          <w:szCs w:val="20"/>
        </w:rPr>
        <w:t xml:space="preserve">, por lo cual los </w:t>
      </w:r>
      <w:r w:rsidR="002969F5" w:rsidRPr="0085005E">
        <w:rPr>
          <w:rFonts w:ascii="Montserrat" w:hAnsi="Montserrat"/>
          <w:b/>
          <w:bCs/>
          <w:sz w:val="20"/>
          <w:szCs w:val="20"/>
        </w:rPr>
        <w:t>LICITANTES</w:t>
      </w:r>
      <w:r w:rsidRPr="0085005E">
        <w:rPr>
          <w:rFonts w:ascii="Montserrat" w:hAnsi="Montserrat"/>
          <w:sz w:val="20"/>
          <w:szCs w:val="20"/>
        </w:rPr>
        <w:t xml:space="preserve"> solo podrán presentar sus </w:t>
      </w:r>
      <w:r w:rsidR="001E1923" w:rsidRPr="0085005E">
        <w:rPr>
          <w:rFonts w:ascii="Montserrat" w:hAnsi="Montserrat"/>
          <w:b/>
          <w:sz w:val="20"/>
          <w:szCs w:val="20"/>
        </w:rPr>
        <w:t>PROPOSICIONES</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00B548DF" w:rsidRPr="0085005E">
        <w:rPr>
          <w:rFonts w:ascii="Montserrat" w:hAnsi="Montserrat"/>
          <w:b/>
          <w:bCs/>
          <w:sz w:val="20"/>
          <w:szCs w:val="20"/>
        </w:rPr>
        <w:t>.</w:t>
      </w:r>
    </w:p>
    <w:p w14:paraId="2589EA0D" w14:textId="77777777" w:rsidR="00E20287" w:rsidRPr="0085005E" w:rsidRDefault="00E20287" w:rsidP="00E20287">
      <w:pPr>
        <w:rPr>
          <w:rFonts w:ascii="Montserrat" w:hAnsi="Montserrat"/>
          <w:sz w:val="20"/>
          <w:szCs w:val="20"/>
        </w:rPr>
      </w:pPr>
    </w:p>
    <w:p w14:paraId="36E4AD85" w14:textId="77777777" w:rsidR="00E20287" w:rsidRPr="0085005E" w:rsidRDefault="00E20287" w:rsidP="00E20287">
      <w:pPr>
        <w:pStyle w:val="Texto"/>
        <w:spacing w:after="0" w:line="240" w:lineRule="auto"/>
        <w:ind w:firstLine="0"/>
        <w:rPr>
          <w:rFonts w:ascii="Montserrat" w:hAnsi="Montserrat"/>
          <w:b/>
          <w:bCs/>
          <w:sz w:val="20"/>
        </w:rPr>
      </w:pPr>
      <w:r w:rsidRPr="0085005E">
        <w:rPr>
          <w:rFonts w:ascii="Montserrat" w:hAnsi="Montserrat"/>
          <w:b/>
          <w:bCs/>
          <w:sz w:val="20"/>
        </w:rPr>
        <w:t>PARTICIPACIÓN POR MEDIOS REMOTOS DE COMUNICACIÓN ELECTRÓNICA:</w:t>
      </w:r>
    </w:p>
    <w:p w14:paraId="7DE19503" w14:textId="77777777" w:rsidR="00E20287" w:rsidRPr="0085005E" w:rsidRDefault="00E20287" w:rsidP="00E20287">
      <w:pPr>
        <w:rPr>
          <w:rFonts w:ascii="Montserrat" w:hAnsi="Montserrat"/>
          <w:sz w:val="20"/>
          <w:szCs w:val="20"/>
        </w:rPr>
      </w:pPr>
    </w:p>
    <w:p w14:paraId="521EA227"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participación por medios remotos de comunicación electrónica, se hará conforme al </w:t>
      </w:r>
      <w:r w:rsidRPr="0085005E">
        <w:rPr>
          <w:rFonts w:ascii="Montserrat" w:hAnsi="Montserrat"/>
          <w:b/>
          <w:sz w:val="20"/>
          <w:szCs w:val="20"/>
        </w:rPr>
        <w:t>ACUERDO</w:t>
      </w:r>
      <w:r w:rsidRPr="0085005E">
        <w:rPr>
          <w:rFonts w:ascii="Montserrat" w:hAnsi="Montserrat"/>
          <w:sz w:val="20"/>
          <w:szCs w:val="20"/>
        </w:rPr>
        <w:t xml:space="preserve">, por el que las </w:t>
      </w:r>
      <w:r w:rsidR="001E1923" w:rsidRPr="0085005E">
        <w:rPr>
          <w:rFonts w:ascii="Montserrat" w:hAnsi="Montserrat"/>
          <w:b/>
          <w:sz w:val="20"/>
          <w:szCs w:val="20"/>
        </w:rPr>
        <w:t>PROPOSICIONES</w:t>
      </w:r>
      <w:r w:rsidRPr="0085005E">
        <w:rPr>
          <w:rFonts w:ascii="Montserrat" w:hAnsi="Montserrat"/>
          <w:sz w:val="20"/>
          <w:szCs w:val="20"/>
        </w:rPr>
        <w:t xml:space="preserve"> deberán ser enviadas a través del sistema </w:t>
      </w:r>
      <w:r w:rsidR="000158C1" w:rsidRPr="0085005E">
        <w:rPr>
          <w:rFonts w:ascii="Montserrat" w:hAnsi="Montserrat"/>
          <w:b/>
          <w:sz w:val="20"/>
          <w:szCs w:val="20"/>
        </w:rPr>
        <w:t>CompraNet</w:t>
      </w:r>
      <w:r w:rsidRPr="0085005E">
        <w:rPr>
          <w:rFonts w:ascii="Montserrat" w:hAnsi="Montserrat"/>
          <w:sz w:val="20"/>
          <w:szCs w:val="20"/>
        </w:rPr>
        <w:t xml:space="preserve">; dicho sistema generará el sobre con las </w:t>
      </w:r>
      <w:r w:rsidR="001E1923" w:rsidRPr="0085005E">
        <w:rPr>
          <w:rFonts w:ascii="Montserrat" w:hAnsi="Montserrat"/>
          <w:b/>
          <w:sz w:val="20"/>
          <w:szCs w:val="20"/>
        </w:rPr>
        <w:t>PROPOSICIONES</w:t>
      </w:r>
      <w:r w:rsidRPr="0085005E">
        <w:rPr>
          <w:rFonts w:ascii="Montserrat" w:hAnsi="Montserrat"/>
          <w:sz w:val="20"/>
          <w:szCs w:val="20"/>
        </w:rPr>
        <w:t xml:space="preserve"> mediante el uso de tecnologías que resguardan la confidencialidad de la información, de tal forma que sea inviolable.</w:t>
      </w:r>
    </w:p>
    <w:p w14:paraId="7C3F9AFD" w14:textId="77777777" w:rsidR="00E20287" w:rsidRPr="0085005E" w:rsidRDefault="00E20287" w:rsidP="00E20287">
      <w:pPr>
        <w:jc w:val="both"/>
        <w:rPr>
          <w:rFonts w:ascii="Montserrat" w:hAnsi="Montserrat"/>
          <w:sz w:val="20"/>
          <w:szCs w:val="20"/>
        </w:rPr>
      </w:pPr>
    </w:p>
    <w:p w14:paraId="2F29E089" w14:textId="77777777" w:rsidR="007246C5" w:rsidRPr="0085005E" w:rsidRDefault="007246C5" w:rsidP="007246C5">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deberán ser firmadas electrónicamente con la </w:t>
      </w:r>
      <w:proofErr w:type="spellStart"/>
      <w:proofErr w:type="gramStart"/>
      <w:r w:rsidRPr="0085005E">
        <w:rPr>
          <w:rFonts w:ascii="Montserrat" w:hAnsi="Montserrat"/>
          <w:b/>
          <w:sz w:val="20"/>
          <w:szCs w:val="20"/>
        </w:rPr>
        <w:t>e.firma</w:t>
      </w:r>
      <w:proofErr w:type="spellEnd"/>
      <w:proofErr w:type="gramEnd"/>
      <w:r w:rsidRPr="0085005E">
        <w:rPr>
          <w:rFonts w:ascii="Montserrat" w:hAnsi="Montserrat"/>
          <w:sz w:val="20"/>
          <w:szCs w:val="20"/>
        </w:rPr>
        <w:t xml:space="preserve">; las cuales producirán los mismos efectos que las leyes otorgan a los documentos y, en consecuencia, tendrán el mismo valor probatorio en cumplimiento al artículo 27, último párrafo, de la </w:t>
      </w:r>
      <w:r w:rsidRPr="0085005E">
        <w:rPr>
          <w:rFonts w:ascii="Montserrat" w:hAnsi="Montserrat"/>
          <w:b/>
          <w:bCs/>
          <w:sz w:val="20"/>
          <w:szCs w:val="20"/>
        </w:rPr>
        <w:t>LAASSP</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Pr="0085005E">
        <w:rPr>
          <w:rFonts w:ascii="Montserrat" w:hAnsi="Montserrat"/>
          <w:sz w:val="20"/>
          <w:szCs w:val="20"/>
        </w:rPr>
        <w:t>.</w:t>
      </w:r>
    </w:p>
    <w:p w14:paraId="7497AEB9" w14:textId="77777777" w:rsidR="007246C5" w:rsidRPr="0085005E" w:rsidRDefault="007246C5" w:rsidP="007246C5">
      <w:pPr>
        <w:jc w:val="both"/>
        <w:rPr>
          <w:rFonts w:ascii="Montserrat" w:hAnsi="Montserrat"/>
          <w:sz w:val="20"/>
          <w:szCs w:val="20"/>
        </w:rPr>
      </w:pPr>
    </w:p>
    <w:p w14:paraId="7A16EFEE" w14:textId="77777777" w:rsidR="00D3312E" w:rsidRPr="0085005E" w:rsidRDefault="00D3312E" w:rsidP="00D3312E">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bCs/>
          <w:sz w:val="20"/>
          <w:szCs w:val="20"/>
        </w:rPr>
        <w:t>LICITANTES</w:t>
      </w:r>
      <w:r w:rsidRPr="0085005E">
        <w:rPr>
          <w:rFonts w:ascii="Montserrat" w:hAnsi="Montserrat"/>
          <w:bCs/>
          <w:sz w:val="20"/>
          <w:szCs w:val="20"/>
        </w:rPr>
        <w:t xml:space="preserve"> </w:t>
      </w:r>
      <w:r w:rsidRPr="0085005E">
        <w:rPr>
          <w:rFonts w:ascii="Montserrat" w:hAnsi="Montserrat"/>
          <w:sz w:val="20"/>
          <w:szCs w:val="20"/>
        </w:rPr>
        <w:t xml:space="preserve">deberán concluir el envío de éstas y contar con el recibo electrónico a través de </w:t>
      </w:r>
      <w:r w:rsidR="000158C1" w:rsidRPr="0085005E">
        <w:rPr>
          <w:rFonts w:ascii="Montserrat" w:hAnsi="Montserrat"/>
          <w:b/>
          <w:bCs/>
          <w:sz w:val="20"/>
          <w:szCs w:val="20"/>
        </w:rPr>
        <w:t>CompraNet</w:t>
      </w:r>
      <w:r w:rsidRPr="0085005E">
        <w:rPr>
          <w:rFonts w:ascii="Montserrat" w:hAnsi="Montserrat"/>
          <w:sz w:val="20"/>
          <w:szCs w:val="20"/>
        </w:rPr>
        <w:t>.</w:t>
      </w:r>
    </w:p>
    <w:p w14:paraId="5CFF800F" w14:textId="77777777" w:rsidR="00E20287" w:rsidRPr="0085005E" w:rsidRDefault="00E20287" w:rsidP="00E20287">
      <w:pPr>
        <w:jc w:val="both"/>
        <w:rPr>
          <w:rFonts w:ascii="Montserrat" w:hAnsi="Montserrat"/>
          <w:sz w:val="20"/>
          <w:szCs w:val="20"/>
        </w:rPr>
      </w:pPr>
    </w:p>
    <w:p w14:paraId="50E0B05E" w14:textId="0858997C" w:rsidR="00E20287" w:rsidRPr="0085005E" w:rsidRDefault="2B4E7F4D" w:rsidP="00E20287">
      <w:pPr>
        <w:jc w:val="both"/>
        <w:rPr>
          <w:rFonts w:ascii="Montserrat" w:hAnsi="Montserrat"/>
          <w:color w:val="000000" w:themeColor="text1"/>
          <w:sz w:val="20"/>
          <w:szCs w:val="20"/>
        </w:rPr>
      </w:pPr>
      <w:r w:rsidRPr="00725282">
        <w:rPr>
          <w:rFonts w:ascii="Montserrat" w:hAnsi="Montserrat"/>
          <w:sz w:val="20"/>
          <w:szCs w:val="20"/>
        </w:rPr>
        <w:t>Conforme a lo dispuesto en el artículo 28</w:t>
      </w:r>
      <w:r w:rsidR="527FFF7B" w:rsidRPr="00725282">
        <w:rPr>
          <w:rFonts w:ascii="Montserrat" w:hAnsi="Montserrat"/>
          <w:sz w:val="20"/>
          <w:szCs w:val="20"/>
        </w:rPr>
        <w:t>,</w:t>
      </w:r>
      <w:r w:rsidRPr="00725282">
        <w:rPr>
          <w:rFonts w:ascii="Montserrat" w:hAnsi="Montserrat"/>
          <w:sz w:val="20"/>
          <w:szCs w:val="20"/>
        </w:rPr>
        <w:t xml:space="preserve"> fracción </w:t>
      </w:r>
      <w:r w:rsidR="2C8F69A7" w:rsidRPr="00725282">
        <w:rPr>
          <w:rFonts w:ascii="Montserrat" w:hAnsi="Montserrat"/>
          <w:sz w:val="20"/>
          <w:szCs w:val="20"/>
        </w:rPr>
        <w:t>I</w:t>
      </w:r>
      <w:r w:rsidR="2F2D949F" w:rsidRPr="00725282">
        <w:rPr>
          <w:rFonts w:ascii="Montserrat" w:hAnsi="Montserrat"/>
          <w:sz w:val="20"/>
          <w:szCs w:val="20"/>
        </w:rPr>
        <w:t>,</w:t>
      </w:r>
      <w:r w:rsidRPr="00725282">
        <w:rPr>
          <w:rFonts w:ascii="Montserrat" w:hAnsi="Montserrat"/>
          <w:sz w:val="20"/>
          <w:szCs w:val="20"/>
        </w:rPr>
        <w:t xml:space="preserve"> de la </w:t>
      </w:r>
      <w:r w:rsidRPr="00725282">
        <w:rPr>
          <w:rFonts w:ascii="Montserrat" w:hAnsi="Montserrat"/>
          <w:b/>
          <w:bCs/>
          <w:sz w:val="20"/>
          <w:szCs w:val="20"/>
        </w:rPr>
        <w:t>LAASSP</w:t>
      </w:r>
      <w:r w:rsidRPr="00725282">
        <w:rPr>
          <w:rFonts w:ascii="Montserrat" w:hAnsi="Montserrat"/>
          <w:sz w:val="20"/>
          <w:szCs w:val="20"/>
        </w:rPr>
        <w:t xml:space="preserve">, el presente procedimiento de </w:t>
      </w:r>
      <w:r w:rsidR="00CD0AD5" w:rsidRPr="00725282">
        <w:rPr>
          <w:rFonts w:ascii="Montserrat" w:hAnsi="Montserrat"/>
          <w:sz w:val="20"/>
          <w:szCs w:val="20"/>
        </w:rPr>
        <w:t>Invitación a cuando menos tres personas</w:t>
      </w:r>
      <w:r w:rsidRPr="00725282">
        <w:rPr>
          <w:rFonts w:ascii="Montserrat" w:hAnsi="Montserrat"/>
          <w:sz w:val="20"/>
          <w:szCs w:val="20"/>
        </w:rPr>
        <w:t xml:space="preserve"> es de </w:t>
      </w:r>
      <w:r w:rsidRPr="00725282">
        <w:rPr>
          <w:rFonts w:ascii="Montserrat" w:hAnsi="Montserrat"/>
          <w:b/>
          <w:bCs/>
          <w:sz w:val="20"/>
          <w:szCs w:val="20"/>
        </w:rPr>
        <w:t xml:space="preserve">carácter </w:t>
      </w:r>
      <w:r w:rsidR="00456BAA" w:rsidRPr="00725282">
        <w:rPr>
          <w:rFonts w:ascii="Montserrat" w:hAnsi="Montserrat"/>
          <w:b/>
          <w:bCs/>
          <w:sz w:val="20"/>
          <w:szCs w:val="20"/>
        </w:rPr>
        <w:t>n</w:t>
      </w:r>
      <w:r w:rsidR="2C8F69A7" w:rsidRPr="00725282">
        <w:rPr>
          <w:rFonts w:ascii="Montserrat" w:hAnsi="Montserrat"/>
          <w:b/>
          <w:bCs/>
          <w:sz w:val="20"/>
          <w:szCs w:val="20"/>
        </w:rPr>
        <w:t>acional</w:t>
      </w:r>
      <w:r w:rsidR="64EA0838" w:rsidRPr="00725282">
        <w:rPr>
          <w:rFonts w:ascii="Montserrat" w:hAnsi="Montserrat"/>
          <w:sz w:val="20"/>
          <w:szCs w:val="20"/>
        </w:rPr>
        <w:t>,</w:t>
      </w:r>
      <w:r w:rsidRPr="00725282">
        <w:rPr>
          <w:rFonts w:ascii="Montserrat" w:hAnsi="Montserrat"/>
          <w:sz w:val="20"/>
          <w:szCs w:val="20"/>
        </w:rPr>
        <w:t xml:space="preserve"> </w:t>
      </w:r>
      <w:r w:rsidR="00300FC1" w:rsidRPr="00725282">
        <w:rPr>
          <w:rFonts w:ascii="Montserrat" w:hAnsi="Montserrat"/>
          <w:sz w:val="20"/>
          <w:szCs w:val="20"/>
        </w:rPr>
        <w:t xml:space="preserve">en </w:t>
      </w:r>
      <w:r w:rsidR="00C04882" w:rsidRPr="00725282">
        <w:rPr>
          <w:rFonts w:ascii="Montserrat" w:hAnsi="Montserrat"/>
          <w:sz w:val="20"/>
          <w:szCs w:val="20"/>
        </w:rPr>
        <w:t>e</w:t>
      </w:r>
      <w:r w:rsidR="00300FC1" w:rsidRPr="00725282">
        <w:rPr>
          <w:rFonts w:ascii="Montserrat" w:hAnsi="Montserrat"/>
          <w:sz w:val="20"/>
          <w:szCs w:val="20"/>
        </w:rPr>
        <w:t>l que podrán participar los interesados y cuya actividad comercial</w:t>
      </w:r>
      <w:r w:rsidR="00300FC1" w:rsidRPr="0085005E">
        <w:rPr>
          <w:rFonts w:ascii="Montserrat" w:hAnsi="Montserrat"/>
          <w:sz w:val="20"/>
          <w:szCs w:val="20"/>
        </w:rPr>
        <w:t xml:space="preserve"> esté relacionada con </w:t>
      </w:r>
      <w:r w:rsidR="004D74A1">
        <w:rPr>
          <w:rFonts w:ascii="Montserrat" w:hAnsi="Montserrat"/>
          <w:sz w:val="20"/>
          <w:szCs w:val="20"/>
        </w:rPr>
        <w:t>la adquisición de los bienes</w:t>
      </w:r>
      <w:r w:rsidR="00F97DA2" w:rsidRPr="00A95DEB">
        <w:rPr>
          <w:rFonts w:ascii="Montserrat" w:hAnsi="Montserrat"/>
          <w:sz w:val="20"/>
          <w:szCs w:val="20"/>
        </w:rPr>
        <w:t xml:space="preserve"> </w:t>
      </w:r>
      <w:r w:rsidR="00300FC1" w:rsidRPr="0085005E">
        <w:rPr>
          <w:rFonts w:ascii="Montserrat" w:hAnsi="Montserrat"/>
          <w:sz w:val="20"/>
          <w:szCs w:val="20"/>
        </w:rPr>
        <w:t xml:space="preserve">descrito en el </w:t>
      </w:r>
      <w:r w:rsidR="00300FC1" w:rsidRPr="0085005E">
        <w:rPr>
          <w:rFonts w:ascii="Montserrat" w:hAnsi="Montserrat"/>
          <w:b/>
          <w:bCs/>
          <w:sz w:val="20"/>
          <w:szCs w:val="20"/>
        </w:rPr>
        <w:t xml:space="preserve">ANEXO 1. ANEXO </w:t>
      </w:r>
      <w:r w:rsidR="00300FC1" w:rsidRPr="0085005E">
        <w:rPr>
          <w:rFonts w:ascii="Montserrat" w:hAnsi="Montserrat"/>
          <w:b/>
          <w:bCs/>
          <w:color w:val="000000" w:themeColor="text1"/>
          <w:sz w:val="20"/>
          <w:szCs w:val="20"/>
        </w:rPr>
        <w:t>TÉCNICO</w:t>
      </w:r>
      <w:r w:rsidR="00300FC1" w:rsidRPr="0085005E">
        <w:rPr>
          <w:rFonts w:ascii="Montserrat" w:hAnsi="Montserrat"/>
          <w:color w:val="000000" w:themeColor="text1"/>
          <w:sz w:val="20"/>
          <w:szCs w:val="20"/>
        </w:rPr>
        <w:t>.</w:t>
      </w:r>
    </w:p>
    <w:p w14:paraId="4330B5B2" w14:textId="77777777" w:rsidR="00E20287" w:rsidRPr="0085005E" w:rsidRDefault="00E20287" w:rsidP="00E20287">
      <w:pPr>
        <w:jc w:val="both"/>
        <w:rPr>
          <w:rFonts w:ascii="Montserrat" w:hAnsi="Montserrat"/>
          <w:sz w:val="20"/>
          <w:szCs w:val="20"/>
        </w:rPr>
      </w:pPr>
    </w:p>
    <w:p w14:paraId="3EB7500C"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5" w:name="_Toc409443159"/>
      <w:bookmarkStart w:id="156" w:name="_Toc500763051"/>
      <w:bookmarkStart w:id="157" w:name="_Toc150184239"/>
      <w:r w:rsidRPr="0085005E">
        <w:rPr>
          <w:rFonts w:ascii="Montserrat" w:hAnsi="Montserrat"/>
          <w:sz w:val="20"/>
          <w:lang w:val="es-MX"/>
        </w:rPr>
        <w:t>EJERCICIO FISCAL</w:t>
      </w:r>
      <w:bookmarkEnd w:id="155"/>
      <w:bookmarkEnd w:id="156"/>
      <w:bookmarkEnd w:id="157"/>
    </w:p>
    <w:p w14:paraId="1986A2CB" w14:textId="77777777" w:rsidR="00E20287" w:rsidRPr="0085005E" w:rsidRDefault="00E20287" w:rsidP="00E20287">
      <w:pPr>
        <w:jc w:val="both"/>
        <w:rPr>
          <w:rFonts w:ascii="Montserrat" w:hAnsi="Montserrat"/>
          <w:sz w:val="20"/>
          <w:szCs w:val="20"/>
        </w:rPr>
      </w:pPr>
    </w:p>
    <w:p w14:paraId="5D2015B1" w14:textId="109027AB" w:rsidR="00514ED5" w:rsidRPr="0085005E" w:rsidRDefault="00514ED5" w:rsidP="00514ED5">
      <w:pPr>
        <w:jc w:val="both"/>
        <w:rPr>
          <w:rFonts w:ascii="Montserrat" w:hAnsi="Montserrat"/>
          <w:sz w:val="20"/>
          <w:szCs w:val="20"/>
        </w:rPr>
      </w:pPr>
      <w:r w:rsidRPr="0085005E">
        <w:rPr>
          <w:rFonts w:ascii="Montserrat" w:hAnsi="Montserrat"/>
          <w:sz w:val="20"/>
          <w:szCs w:val="20"/>
        </w:rPr>
        <w:t xml:space="preserve">Los recursos económicos que se utilizarán para realizar el pago de los </w:t>
      </w:r>
      <w:r w:rsidR="004D74A1">
        <w:rPr>
          <w:rFonts w:ascii="Montserrat" w:hAnsi="Montserrat"/>
          <w:sz w:val="20"/>
          <w:szCs w:val="20"/>
        </w:rPr>
        <w:t>bienes</w:t>
      </w:r>
      <w:r w:rsidR="000228A4">
        <w:rPr>
          <w:rFonts w:ascii="Montserrat" w:hAnsi="Montserrat"/>
          <w:sz w:val="20"/>
          <w:szCs w:val="20"/>
        </w:rPr>
        <w:t xml:space="preserve"> </w:t>
      </w:r>
      <w:r w:rsidRPr="0085005E">
        <w:rPr>
          <w:rFonts w:ascii="Montserrat" w:hAnsi="Montserrat"/>
          <w:sz w:val="20"/>
          <w:szCs w:val="20"/>
        </w:rPr>
        <w:t xml:space="preserve">descritos en el </w:t>
      </w:r>
      <w:r w:rsidRPr="0085005E">
        <w:rPr>
          <w:rFonts w:ascii="Montserrat" w:hAnsi="Montserrat"/>
          <w:b/>
          <w:bCs/>
          <w:sz w:val="20"/>
          <w:szCs w:val="20"/>
        </w:rPr>
        <w:t>ANEXO 1. ANEXO TÉCNICO</w:t>
      </w:r>
      <w:r w:rsidRPr="0085005E">
        <w:rPr>
          <w:rFonts w:ascii="Montserrat" w:hAnsi="Montserrat"/>
          <w:sz w:val="20"/>
          <w:szCs w:val="20"/>
        </w:rPr>
        <w:t xml:space="preserve"> corresponderán al ejercicio fiscal</w:t>
      </w:r>
      <w:r w:rsidRPr="0085005E">
        <w:rPr>
          <w:rFonts w:ascii="Montserrat" w:hAnsi="Montserrat"/>
          <w:b/>
          <w:sz w:val="20"/>
          <w:szCs w:val="20"/>
        </w:rPr>
        <w:t xml:space="preserve"> 202</w:t>
      </w:r>
      <w:r w:rsidR="00F97DA2" w:rsidRPr="0085005E">
        <w:rPr>
          <w:rFonts w:ascii="Montserrat" w:hAnsi="Montserrat"/>
          <w:b/>
          <w:sz w:val="20"/>
          <w:szCs w:val="20"/>
        </w:rPr>
        <w:t>4</w:t>
      </w:r>
      <w:r w:rsidRPr="0085005E">
        <w:rPr>
          <w:rFonts w:ascii="Montserrat" w:hAnsi="Montserrat"/>
          <w:b/>
          <w:sz w:val="20"/>
          <w:szCs w:val="20"/>
        </w:rPr>
        <w:t>.</w:t>
      </w:r>
    </w:p>
    <w:p w14:paraId="32ED203C" w14:textId="77777777" w:rsidR="00514ED5" w:rsidRPr="0085005E" w:rsidRDefault="00514ED5" w:rsidP="00514ED5">
      <w:pPr>
        <w:jc w:val="both"/>
        <w:rPr>
          <w:rFonts w:ascii="Montserrat" w:hAnsi="Montserrat"/>
          <w:sz w:val="20"/>
          <w:szCs w:val="20"/>
        </w:rPr>
      </w:pPr>
    </w:p>
    <w:p w14:paraId="4DFA7E14" w14:textId="5AB87F6D" w:rsidR="00013C38" w:rsidRPr="0085005E" w:rsidRDefault="00107FC0" w:rsidP="00013C38">
      <w:pPr>
        <w:autoSpaceDE w:val="0"/>
        <w:autoSpaceDN w:val="0"/>
        <w:adjustRightInd w:val="0"/>
        <w:jc w:val="both"/>
        <w:rPr>
          <w:rFonts w:ascii="Montserrat" w:hAnsi="Montserrat" w:cs="Times New Roman"/>
          <w:sz w:val="20"/>
          <w:szCs w:val="20"/>
        </w:rPr>
      </w:pPr>
      <w:r w:rsidRPr="00725282">
        <w:rPr>
          <w:rFonts w:ascii="Montserrat" w:hAnsi="Montserrat" w:cs="Times New Roman"/>
          <w:bCs/>
          <w:sz w:val="20"/>
          <w:szCs w:val="20"/>
        </w:rPr>
        <w:t>El CONTRATO</w:t>
      </w:r>
      <w:r w:rsidR="00013C38" w:rsidRPr="00725282">
        <w:rPr>
          <w:rFonts w:ascii="Montserrat" w:hAnsi="Montserrat" w:cs="Times New Roman"/>
          <w:sz w:val="20"/>
          <w:szCs w:val="20"/>
        </w:rPr>
        <w:t xml:space="preserve"> que </w:t>
      </w:r>
      <w:r w:rsidR="00013C38" w:rsidRPr="00A45D13">
        <w:rPr>
          <w:rFonts w:ascii="Montserrat" w:hAnsi="Montserrat" w:cs="Times New Roman"/>
          <w:sz w:val="20"/>
          <w:szCs w:val="20"/>
        </w:rPr>
        <w:t>resulte</w:t>
      </w:r>
      <w:r w:rsidR="00296402" w:rsidRPr="00A45D13">
        <w:rPr>
          <w:rFonts w:ascii="Montserrat" w:hAnsi="Montserrat" w:cs="Times New Roman"/>
          <w:sz w:val="20"/>
          <w:szCs w:val="20"/>
        </w:rPr>
        <w:t xml:space="preserve"> </w:t>
      </w:r>
      <w:r w:rsidR="00013C38" w:rsidRPr="00A45D13">
        <w:rPr>
          <w:rFonts w:ascii="Montserrat" w:hAnsi="Montserrat" w:cs="Times New Roman"/>
          <w:sz w:val="20"/>
          <w:szCs w:val="20"/>
        </w:rPr>
        <w:t>de</w:t>
      </w:r>
      <w:r w:rsidR="00013C38" w:rsidRPr="00725282">
        <w:rPr>
          <w:rFonts w:ascii="Montserrat" w:hAnsi="Montserrat" w:cs="Times New Roman"/>
          <w:sz w:val="20"/>
          <w:szCs w:val="20"/>
        </w:rPr>
        <w:t xml:space="preserve"> la adjudicación del presente procedimiento tendrá una vigencia </w:t>
      </w:r>
      <w:r w:rsidR="00296402" w:rsidRPr="00E35876">
        <w:rPr>
          <w:rFonts w:ascii="Montserrat" w:hAnsi="Montserrat" w:cs="Times New Roman"/>
          <w:b/>
          <w:bCs/>
          <w:sz w:val="20"/>
          <w:szCs w:val="20"/>
          <w:highlight w:val="yellow"/>
        </w:rPr>
        <w:t>a partir de la notificación de Fallo</w:t>
      </w:r>
      <w:r w:rsidR="00B55C10" w:rsidRPr="00E35876">
        <w:rPr>
          <w:rFonts w:ascii="Montserrat" w:hAnsi="Montserrat" w:cs="Times New Roman"/>
          <w:b/>
          <w:bCs/>
          <w:sz w:val="20"/>
          <w:szCs w:val="20"/>
          <w:highlight w:val="yellow"/>
        </w:rPr>
        <w:t xml:space="preserve"> </w:t>
      </w:r>
      <w:r w:rsidR="00013C38" w:rsidRPr="00E35876">
        <w:rPr>
          <w:rFonts w:ascii="Montserrat" w:hAnsi="Montserrat" w:cs="Times New Roman"/>
          <w:b/>
          <w:bCs/>
          <w:sz w:val="20"/>
          <w:szCs w:val="20"/>
          <w:highlight w:val="yellow"/>
        </w:rPr>
        <w:t xml:space="preserve">y hasta el </w:t>
      </w:r>
      <w:r w:rsidR="00296402" w:rsidRPr="00E35876">
        <w:rPr>
          <w:rFonts w:ascii="Montserrat" w:hAnsi="Montserrat" w:cs="Times New Roman"/>
          <w:b/>
          <w:bCs/>
          <w:sz w:val="20"/>
          <w:szCs w:val="20"/>
          <w:highlight w:val="yellow"/>
        </w:rPr>
        <w:t>31</w:t>
      </w:r>
      <w:r w:rsidR="00013C38" w:rsidRPr="00E35876">
        <w:rPr>
          <w:rFonts w:ascii="Montserrat" w:hAnsi="Montserrat" w:cs="Times New Roman"/>
          <w:b/>
          <w:bCs/>
          <w:sz w:val="20"/>
          <w:szCs w:val="20"/>
          <w:highlight w:val="yellow"/>
        </w:rPr>
        <w:t xml:space="preserve"> de </w:t>
      </w:r>
      <w:r w:rsidR="00FD37DD" w:rsidRPr="00E35876">
        <w:rPr>
          <w:rFonts w:ascii="Montserrat" w:hAnsi="Montserrat" w:cs="Times New Roman"/>
          <w:b/>
          <w:bCs/>
          <w:sz w:val="20"/>
          <w:szCs w:val="20"/>
          <w:highlight w:val="yellow"/>
        </w:rPr>
        <w:t>diciembre</w:t>
      </w:r>
      <w:r w:rsidR="00013C38" w:rsidRPr="00E35876">
        <w:rPr>
          <w:rFonts w:ascii="Montserrat" w:hAnsi="Montserrat" w:cs="Times New Roman"/>
          <w:b/>
          <w:bCs/>
          <w:sz w:val="20"/>
          <w:szCs w:val="20"/>
          <w:highlight w:val="yellow"/>
        </w:rPr>
        <w:t xml:space="preserve"> de 202</w:t>
      </w:r>
      <w:r w:rsidR="00F97DA2" w:rsidRPr="00E35876">
        <w:rPr>
          <w:rFonts w:ascii="Montserrat" w:hAnsi="Montserrat" w:cs="Times New Roman"/>
          <w:b/>
          <w:bCs/>
          <w:sz w:val="20"/>
          <w:szCs w:val="20"/>
          <w:highlight w:val="yellow"/>
        </w:rPr>
        <w:t>4</w:t>
      </w:r>
      <w:r w:rsidR="00013C38" w:rsidRPr="00E35876">
        <w:rPr>
          <w:rFonts w:ascii="Montserrat" w:hAnsi="Montserrat" w:cs="Times New Roman"/>
          <w:sz w:val="20"/>
          <w:szCs w:val="20"/>
          <w:highlight w:val="yellow"/>
        </w:rPr>
        <w:t>.</w:t>
      </w:r>
    </w:p>
    <w:p w14:paraId="1DC3AEC4" w14:textId="31A58101" w:rsidR="001E1923" w:rsidRPr="0085005E" w:rsidRDefault="001E1923" w:rsidP="005034F7">
      <w:pPr>
        <w:jc w:val="both"/>
        <w:textAlignment w:val="baseline"/>
        <w:rPr>
          <w:rFonts w:ascii="Montserrat" w:hAnsi="Montserrat"/>
          <w:sz w:val="20"/>
          <w:szCs w:val="20"/>
        </w:rPr>
      </w:pPr>
    </w:p>
    <w:p w14:paraId="77146573"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8" w:name="_Toc409443160"/>
      <w:bookmarkStart w:id="159" w:name="_Toc500763052"/>
      <w:bookmarkStart w:id="160" w:name="_Toc150184240"/>
      <w:r w:rsidRPr="0085005E">
        <w:rPr>
          <w:rFonts w:ascii="Montserrat" w:hAnsi="Montserrat"/>
          <w:sz w:val="20"/>
          <w:lang w:val="es-MX"/>
        </w:rPr>
        <w:t>IDIOMA EN EL QUE SE PRESENTARÁN LAS PROPOSICIONES</w:t>
      </w:r>
      <w:bookmarkEnd w:id="158"/>
      <w:bookmarkEnd w:id="159"/>
      <w:bookmarkEnd w:id="160"/>
    </w:p>
    <w:p w14:paraId="6484DB38" w14:textId="77777777" w:rsidR="00E20287" w:rsidRPr="0085005E" w:rsidRDefault="00E20287" w:rsidP="00E20287">
      <w:pPr>
        <w:jc w:val="both"/>
        <w:rPr>
          <w:rFonts w:ascii="Montserrat" w:hAnsi="Montserrat"/>
          <w:sz w:val="20"/>
          <w:szCs w:val="20"/>
        </w:rPr>
      </w:pPr>
    </w:p>
    <w:p w14:paraId="57DAE9A8" w14:textId="202AF6C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invariablemente deberán presentarse en idioma español, así como todos y cada uno de los documentos que acompañen la </w:t>
      </w:r>
      <w:r w:rsidR="008C7AE2" w:rsidRPr="0085005E">
        <w:rPr>
          <w:rFonts w:ascii="Montserrat" w:hAnsi="Montserrat"/>
          <w:b/>
          <w:sz w:val="20"/>
          <w:szCs w:val="20"/>
        </w:rPr>
        <w:t>PROPOSICIÓN</w:t>
      </w:r>
      <w:r w:rsidRPr="0085005E">
        <w:rPr>
          <w:rFonts w:ascii="Montserrat" w:hAnsi="Montserrat"/>
          <w:sz w:val="20"/>
          <w:szCs w:val="20"/>
        </w:rPr>
        <w:t xml:space="preserve"> y el </w:t>
      </w:r>
      <w:r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9832BD">
        <w:rPr>
          <w:rFonts w:ascii="Montserrat" w:hAnsi="Montserrat"/>
          <w:b/>
          <w:sz w:val="20"/>
          <w:szCs w:val="20"/>
        </w:rPr>
        <w:t>INVITACIÓN</w:t>
      </w:r>
      <w:r w:rsidRPr="0085005E">
        <w:rPr>
          <w:rFonts w:ascii="Montserrat" w:hAnsi="Montserrat"/>
          <w:sz w:val="20"/>
          <w:szCs w:val="20"/>
        </w:rPr>
        <w:t>.</w:t>
      </w:r>
    </w:p>
    <w:p w14:paraId="0442A49B" w14:textId="77777777" w:rsidR="00E20287" w:rsidRPr="0085005E" w:rsidRDefault="00E20287" w:rsidP="00E20287">
      <w:pPr>
        <w:jc w:val="both"/>
        <w:rPr>
          <w:rFonts w:ascii="Montserrat" w:hAnsi="Montserrat"/>
          <w:sz w:val="20"/>
          <w:szCs w:val="20"/>
        </w:rPr>
      </w:pPr>
    </w:p>
    <w:p w14:paraId="0BB1883B"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61" w:name="_Toc409443161"/>
      <w:bookmarkStart w:id="162" w:name="_Toc500763053"/>
      <w:bookmarkStart w:id="163" w:name="_Toc150184241"/>
      <w:r w:rsidRPr="0085005E">
        <w:rPr>
          <w:rFonts w:ascii="Montserrat" w:hAnsi="Montserrat"/>
          <w:sz w:val="20"/>
          <w:lang w:val="es-MX"/>
        </w:rPr>
        <w:t>DISPONIBILIDAD PRESUPUESTARIA</w:t>
      </w:r>
      <w:bookmarkEnd w:id="161"/>
      <w:bookmarkEnd w:id="162"/>
      <w:bookmarkEnd w:id="163"/>
    </w:p>
    <w:p w14:paraId="34C40292" w14:textId="77777777" w:rsidR="00E20287" w:rsidRPr="0085005E" w:rsidRDefault="00E20287" w:rsidP="00E20287">
      <w:pPr>
        <w:jc w:val="both"/>
        <w:rPr>
          <w:rFonts w:ascii="Montserrat" w:hAnsi="Montserrat"/>
          <w:sz w:val="20"/>
          <w:szCs w:val="20"/>
        </w:rPr>
      </w:pPr>
    </w:p>
    <w:p w14:paraId="5EA36B49" w14:textId="0A653238" w:rsidR="00013C38" w:rsidRPr="0085005E" w:rsidRDefault="00013C38" w:rsidP="003762E5">
      <w:pPr>
        <w:pStyle w:val="Prrafodelista"/>
        <w:autoSpaceDE w:val="0"/>
        <w:autoSpaceDN w:val="0"/>
        <w:adjustRightInd/>
        <w:spacing w:line="240" w:lineRule="auto"/>
        <w:ind w:left="0" w:right="3"/>
        <w:textAlignment w:val="auto"/>
        <w:rPr>
          <w:rFonts w:ascii="Montserrat" w:hAnsi="Montserrat"/>
        </w:rPr>
      </w:pPr>
      <w:r w:rsidRPr="0085005E">
        <w:rPr>
          <w:rFonts w:ascii="Montserrat" w:hAnsi="Montserrat"/>
        </w:rPr>
        <w:t>De conformidad a</w:t>
      </w:r>
      <w:r w:rsidR="000058B0" w:rsidRPr="0085005E">
        <w:rPr>
          <w:rFonts w:ascii="Montserrat" w:hAnsi="Montserrat"/>
        </w:rPr>
        <w:t xml:space="preserve"> </w:t>
      </w:r>
      <w:r w:rsidRPr="0085005E">
        <w:rPr>
          <w:rFonts w:ascii="Montserrat" w:hAnsi="Montserrat"/>
        </w:rPr>
        <w:t>l</w:t>
      </w:r>
      <w:r w:rsidR="000058B0" w:rsidRPr="0085005E">
        <w:rPr>
          <w:rFonts w:ascii="Montserrat" w:hAnsi="Montserrat"/>
        </w:rPr>
        <w:t>os</w:t>
      </w:r>
      <w:r w:rsidRPr="0085005E">
        <w:rPr>
          <w:rFonts w:ascii="Montserrat" w:hAnsi="Montserrat"/>
        </w:rPr>
        <w:t xml:space="preserve"> artículo</w:t>
      </w:r>
      <w:r w:rsidR="000058B0" w:rsidRPr="0085005E">
        <w:rPr>
          <w:rFonts w:ascii="Montserrat" w:hAnsi="Montserrat"/>
        </w:rPr>
        <w:t>s</w:t>
      </w:r>
      <w:r w:rsidRPr="0085005E">
        <w:rPr>
          <w:rFonts w:ascii="Montserrat" w:hAnsi="Montserrat"/>
        </w:rPr>
        <w:t xml:space="preserve"> 25</w:t>
      </w:r>
      <w:r w:rsidR="000058B0" w:rsidRPr="0085005E">
        <w:rPr>
          <w:rFonts w:ascii="Montserrat" w:hAnsi="Montserrat"/>
        </w:rPr>
        <w:t>, 47</w:t>
      </w:r>
      <w:r w:rsidRPr="0085005E">
        <w:rPr>
          <w:rFonts w:ascii="Montserrat" w:hAnsi="Montserrat"/>
        </w:rPr>
        <w:t xml:space="preserve"> de la </w:t>
      </w:r>
      <w:r w:rsidRPr="0085005E">
        <w:rPr>
          <w:rFonts w:ascii="Montserrat" w:hAnsi="Montserrat"/>
          <w:b/>
        </w:rPr>
        <w:t>LAASSP</w:t>
      </w:r>
      <w:r w:rsidRPr="0085005E">
        <w:rPr>
          <w:rFonts w:ascii="Montserrat" w:hAnsi="Montserrat"/>
        </w:rPr>
        <w:t xml:space="preserve"> y 85 de la </w:t>
      </w:r>
      <w:r w:rsidRPr="0085005E">
        <w:rPr>
          <w:rFonts w:ascii="Montserrat" w:hAnsi="Montserrat"/>
          <w:b/>
        </w:rPr>
        <w:t>RLAASSP</w:t>
      </w:r>
      <w:r w:rsidRPr="0085005E">
        <w:rPr>
          <w:rFonts w:ascii="Montserrat" w:hAnsi="Montserrat"/>
        </w:rPr>
        <w:t xml:space="preserve">, se cuenta con los recursos </w:t>
      </w:r>
      <w:r w:rsidR="00A95DEB">
        <w:rPr>
          <w:rFonts w:ascii="Montserrat" w:hAnsi="Montserrat"/>
        </w:rPr>
        <w:t>para el</w:t>
      </w:r>
      <w:r w:rsidRPr="0085005E">
        <w:rPr>
          <w:rFonts w:ascii="Montserrat" w:hAnsi="Montserrat"/>
        </w:rPr>
        <w:t xml:space="preserve"> ejercicio</w:t>
      </w:r>
      <w:r w:rsidR="00A95DEB">
        <w:rPr>
          <w:rFonts w:ascii="Montserrat" w:hAnsi="Montserrat"/>
        </w:rPr>
        <w:t xml:space="preserve"> fiscal</w:t>
      </w:r>
      <w:r w:rsidRPr="0085005E">
        <w:rPr>
          <w:rFonts w:ascii="Montserrat" w:hAnsi="Montserrat"/>
        </w:rPr>
        <w:t xml:space="preserve"> 202</w:t>
      </w:r>
      <w:r w:rsidR="00F97DA2" w:rsidRPr="0085005E">
        <w:rPr>
          <w:rFonts w:ascii="Montserrat" w:hAnsi="Montserrat"/>
        </w:rPr>
        <w:t>4</w:t>
      </w:r>
      <w:r w:rsidRPr="0085005E">
        <w:rPr>
          <w:rFonts w:ascii="Montserrat" w:hAnsi="Montserrat"/>
        </w:rPr>
        <w:t xml:space="preserve"> para </w:t>
      </w:r>
      <w:r w:rsidR="00F97DA2" w:rsidRPr="0085005E">
        <w:rPr>
          <w:rFonts w:ascii="Montserrat" w:hAnsi="Montserrat"/>
        </w:rPr>
        <w:t>la presente</w:t>
      </w:r>
      <w:r w:rsidRPr="0085005E">
        <w:rPr>
          <w:rFonts w:ascii="Montserrat" w:hAnsi="Montserrat"/>
        </w:rPr>
        <w:t xml:space="preserve"> Contratación, </w:t>
      </w:r>
      <w:r w:rsidR="00A95DEB" w:rsidRPr="0067416F">
        <w:rPr>
          <w:rFonts w:ascii="Montserrat" w:hAnsi="Montserrat"/>
          <w:b/>
          <w:bCs/>
        </w:rPr>
        <w:t>“EL COLBACH”</w:t>
      </w:r>
      <w:r w:rsidR="00A95DEB" w:rsidRPr="00DB2D32">
        <w:rPr>
          <w:rFonts w:ascii="Montserrat" w:hAnsi="Montserrat"/>
          <w:bCs/>
        </w:rPr>
        <w:t xml:space="preserve"> cuenta con disponibilidad de recursos en </w:t>
      </w:r>
      <w:r w:rsidR="00A95DEB" w:rsidRPr="00AA66D6">
        <w:rPr>
          <w:rFonts w:ascii="Montserrat" w:hAnsi="Montserrat"/>
          <w:bCs/>
        </w:rPr>
        <w:t xml:space="preserve">la </w:t>
      </w:r>
      <w:r w:rsidR="00A95DEB" w:rsidRPr="00195668">
        <w:rPr>
          <w:rFonts w:ascii="Montserrat" w:hAnsi="Montserrat"/>
          <w:bCs/>
        </w:rPr>
        <w:t xml:space="preserve">partida </w:t>
      </w:r>
      <w:r w:rsidR="00686EF5">
        <w:rPr>
          <w:rFonts w:ascii="Montserrat" w:hAnsi="Montserrat"/>
          <w:b/>
          <w:bCs/>
        </w:rPr>
        <w:t>25</w:t>
      </w:r>
      <w:r w:rsidR="000228A4">
        <w:rPr>
          <w:rFonts w:ascii="Montserrat" w:hAnsi="Montserrat"/>
          <w:b/>
          <w:bCs/>
        </w:rPr>
        <w:t>4</w:t>
      </w:r>
      <w:r w:rsidR="00686EF5">
        <w:rPr>
          <w:rFonts w:ascii="Montserrat" w:hAnsi="Montserrat"/>
          <w:b/>
          <w:bCs/>
        </w:rPr>
        <w:t>01</w:t>
      </w:r>
      <w:r w:rsidR="00B22E3A" w:rsidRPr="00195668">
        <w:rPr>
          <w:rFonts w:ascii="Montserrat" w:hAnsi="Montserrat"/>
          <w:b/>
          <w:bCs/>
        </w:rPr>
        <w:t xml:space="preserve"> </w:t>
      </w:r>
      <w:r w:rsidR="00B22E3A" w:rsidRPr="00195668">
        <w:rPr>
          <w:rFonts w:ascii="Montserrat" w:hAnsi="Montserrat"/>
          <w:b/>
          <w:lang w:val="es-ES_tradnl"/>
        </w:rPr>
        <w:t>“</w:t>
      </w:r>
      <w:r w:rsidR="000228A4">
        <w:rPr>
          <w:rFonts w:ascii="Montserrat" w:hAnsi="Montserrat"/>
          <w:b/>
          <w:lang w:val="es-ES_tradnl"/>
        </w:rPr>
        <w:t>Materiales, accesorios y suministros médicos</w:t>
      </w:r>
      <w:r w:rsidR="00B22E3A" w:rsidRPr="00195668">
        <w:rPr>
          <w:rFonts w:ascii="Montserrat" w:hAnsi="Montserrat"/>
          <w:b/>
          <w:lang w:val="es-ES_tradnl"/>
        </w:rPr>
        <w:t>”</w:t>
      </w:r>
      <w:r w:rsidR="000228A4">
        <w:rPr>
          <w:rFonts w:ascii="Montserrat" w:hAnsi="Montserrat"/>
          <w:b/>
          <w:lang w:val="es-ES_tradnl"/>
        </w:rPr>
        <w:t>, 25501 “Materiales, accesorios y suministros de laboratorios”</w:t>
      </w:r>
      <w:r w:rsidR="00A95DEB" w:rsidRPr="00195668">
        <w:rPr>
          <w:rFonts w:ascii="Montserrat" w:hAnsi="Montserrat"/>
          <w:b/>
          <w:bCs/>
        </w:rPr>
        <w:t xml:space="preserve"> </w:t>
      </w:r>
      <w:r w:rsidR="00A95DEB" w:rsidRPr="00195668">
        <w:rPr>
          <w:rFonts w:ascii="Montserrat" w:hAnsi="Montserrat"/>
          <w:bCs/>
        </w:rPr>
        <w:t>del Clasificador por Objeto del Gasto para la Administración Pública Federal vigente, con</w:t>
      </w:r>
      <w:r w:rsidR="00A95DEB" w:rsidRPr="00195668">
        <w:rPr>
          <w:rFonts w:ascii="Montserrat" w:hAnsi="Montserrat"/>
        </w:rPr>
        <w:t xml:space="preserve"> </w:t>
      </w:r>
      <w:r w:rsidR="003762E5" w:rsidRPr="00195668">
        <w:rPr>
          <w:rFonts w:ascii="Montserrat" w:hAnsi="Montserrat"/>
        </w:rPr>
        <w:t xml:space="preserve">Oficio de Autorización de Solicitud de Suficiencia Presupuestal con folio de autorización </w:t>
      </w:r>
      <w:r w:rsidR="000228A4">
        <w:rPr>
          <w:rFonts w:ascii="Montserrat" w:hAnsi="Montserrat"/>
        </w:rPr>
        <w:t>184 y 185</w:t>
      </w:r>
      <w:r w:rsidR="003762E5" w:rsidRPr="00195668">
        <w:rPr>
          <w:rFonts w:ascii="Montserrat" w:hAnsi="Montserrat"/>
        </w:rPr>
        <w:t>,</w:t>
      </w:r>
      <w:r w:rsidR="003762E5" w:rsidRPr="0085005E">
        <w:rPr>
          <w:rFonts w:ascii="Montserrat" w:hAnsi="Montserrat"/>
        </w:rPr>
        <w:t xml:space="preserve"> emitido por la Dirección de Administración Presupuestal</w:t>
      </w:r>
      <w:r w:rsidR="003762E5" w:rsidRPr="0085005E">
        <w:rPr>
          <w:rFonts w:ascii="Montserrat" w:hAnsi="Montserrat"/>
          <w:spacing w:val="1"/>
        </w:rPr>
        <w:t xml:space="preserve"> </w:t>
      </w:r>
      <w:r w:rsidR="003762E5" w:rsidRPr="0085005E">
        <w:rPr>
          <w:rFonts w:ascii="Montserrat" w:hAnsi="Montserrat"/>
        </w:rPr>
        <w:t>y Recursos Financieros, p</w:t>
      </w:r>
      <w:r w:rsidRPr="0085005E">
        <w:rPr>
          <w:rFonts w:ascii="Montserrat" w:hAnsi="Montserrat"/>
        </w:rPr>
        <w:t>ara el presente procedimiento.</w:t>
      </w:r>
    </w:p>
    <w:p w14:paraId="6350F147" w14:textId="77777777" w:rsidR="00766BCD" w:rsidRPr="0085005E" w:rsidRDefault="00766BCD" w:rsidP="00E47528">
      <w:pPr>
        <w:jc w:val="both"/>
        <w:rPr>
          <w:rFonts w:ascii="Montserrat" w:hAnsi="Montserrat"/>
          <w:sz w:val="20"/>
          <w:szCs w:val="20"/>
        </w:rPr>
      </w:pPr>
    </w:p>
    <w:p w14:paraId="33452E99" w14:textId="3C7B6CD7" w:rsidR="00E20287" w:rsidRPr="0085005E" w:rsidRDefault="0C9A1EB5" w:rsidP="00E47528">
      <w:pPr>
        <w:pStyle w:val="Ttulo"/>
        <w:numPr>
          <w:ilvl w:val="0"/>
          <w:numId w:val="17"/>
        </w:numPr>
        <w:ind w:left="567" w:hanging="567"/>
        <w:rPr>
          <w:rFonts w:ascii="Montserrat" w:hAnsi="Montserrat"/>
          <w:sz w:val="20"/>
          <w:szCs w:val="20"/>
        </w:rPr>
      </w:pPr>
      <w:bookmarkStart w:id="164" w:name="_Toc378234088"/>
      <w:bookmarkStart w:id="165" w:name="_Toc378241867"/>
      <w:bookmarkStart w:id="166" w:name="_Toc378245525"/>
      <w:bookmarkStart w:id="167" w:name="_Toc378581384"/>
      <w:bookmarkStart w:id="168" w:name="_Toc378585756"/>
      <w:bookmarkStart w:id="169" w:name="_Toc378586873"/>
      <w:bookmarkStart w:id="170" w:name="_Toc384132996"/>
      <w:bookmarkStart w:id="171" w:name="_Toc384140322"/>
      <w:bookmarkStart w:id="172" w:name="_Toc384144222"/>
      <w:bookmarkStart w:id="173" w:name="_Toc384631365"/>
      <w:bookmarkStart w:id="174" w:name="_Toc385932575"/>
      <w:bookmarkStart w:id="175" w:name="_Toc388367758"/>
      <w:bookmarkStart w:id="176" w:name="_Toc388369270"/>
      <w:bookmarkStart w:id="177" w:name="_Toc388870848"/>
      <w:bookmarkStart w:id="178" w:name="_Toc389232477"/>
      <w:bookmarkStart w:id="179" w:name="_Toc389739680"/>
      <w:bookmarkStart w:id="180" w:name="_Toc391454704"/>
      <w:bookmarkStart w:id="181" w:name="_Toc393285972"/>
      <w:bookmarkStart w:id="182" w:name="_Toc397540675"/>
      <w:bookmarkStart w:id="183" w:name="_Toc397540708"/>
      <w:bookmarkStart w:id="184" w:name="_Toc409443163"/>
      <w:bookmarkStart w:id="185" w:name="_Toc409443385"/>
      <w:bookmarkStart w:id="186" w:name="_Toc409443445"/>
      <w:bookmarkStart w:id="187" w:name="_Toc416267907"/>
      <w:bookmarkStart w:id="188" w:name="_Toc424228440"/>
      <w:bookmarkStart w:id="189" w:name="_Toc491863749"/>
      <w:bookmarkStart w:id="190" w:name="_Toc491864226"/>
      <w:bookmarkStart w:id="191" w:name="_Toc491864283"/>
      <w:bookmarkStart w:id="192" w:name="_Toc500763055"/>
      <w:bookmarkStart w:id="193" w:name="_Toc500763270"/>
      <w:bookmarkStart w:id="194" w:name="_Toc503784190"/>
      <w:bookmarkStart w:id="195" w:name="_Toc65569818"/>
      <w:bookmarkStart w:id="196" w:name="_Toc65575262"/>
      <w:bookmarkStart w:id="197" w:name="_Toc65576278"/>
      <w:bookmarkStart w:id="198" w:name="_Toc67585126"/>
      <w:bookmarkStart w:id="199" w:name="_Toc67585272"/>
      <w:bookmarkStart w:id="200" w:name="_Toc110530526"/>
      <w:bookmarkStart w:id="201" w:name="_Toc110530590"/>
      <w:bookmarkStart w:id="202" w:name="_Toc110531915"/>
      <w:bookmarkStart w:id="203" w:name="_Toc112083919"/>
      <w:bookmarkStart w:id="204" w:name="_Toc116996367"/>
      <w:bookmarkStart w:id="205" w:name="_Toc150184243"/>
      <w:r w:rsidRPr="0085005E">
        <w:rPr>
          <w:rFonts w:ascii="Montserrat" w:hAnsi="Montserrat"/>
          <w:sz w:val="20"/>
          <w:szCs w:val="20"/>
        </w:rPr>
        <w:t xml:space="preserve">OBJETO Y ALCANCE DE LA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9832BD">
        <w:rPr>
          <w:rFonts w:ascii="Montserrat" w:hAnsi="Montserrat"/>
          <w:sz w:val="20"/>
          <w:szCs w:val="20"/>
        </w:rPr>
        <w:t>INVITACIÓN</w:t>
      </w:r>
    </w:p>
    <w:p w14:paraId="00197C74" w14:textId="77777777" w:rsidR="00E20287" w:rsidRPr="0085005E" w:rsidRDefault="00E20287" w:rsidP="00E47528">
      <w:pPr>
        <w:jc w:val="both"/>
        <w:rPr>
          <w:rFonts w:ascii="Montserrat" w:hAnsi="Montserrat"/>
          <w:sz w:val="20"/>
          <w:szCs w:val="20"/>
        </w:rPr>
      </w:pPr>
    </w:p>
    <w:p w14:paraId="6CC80B96" w14:textId="77777777" w:rsidR="00E20287" w:rsidRPr="0085005E" w:rsidRDefault="0C9A1EB5" w:rsidP="00E47528">
      <w:pPr>
        <w:pStyle w:val="Ttulo2"/>
        <w:numPr>
          <w:ilvl w:val="1"/>
          <w:numId w:val="17"/>
        </w:numPr>
        <w:ind w:left="1134" w:hanging="708"/>
        <w:rPr>
          <w:rFonts w:ascii="Montserrat" w:hAnsi="Montserrat"/>
          <w:sz w:val="20"/>
          <w:lang w:val="es-MX"/>
        </w:rPr>
      </w:pPr>
      <w:bookmarkStart w:id="206" w:name="_Toc150184244"/>
      <w:bookmarkStart w:id="207" w:name="_Toc409443164"/>
      <w:bookmarkStart w:id="208" w:name="_Toc500763056"/>
      <w:r w:rsidRPr="0085005E">
        <w:rPr>
          <w:rFonts w:ascii="Montserrat" w:hAnsi="Montserrat"/>
          <w:sz w:val="20"/>
          <w:lang w:val="es-MX"/>
        </w:rPr>
        <w:t>DESCRIPCIÓN</w:t>
      </w:r>
      <w:bookmarkEnd w:id="206"/>
      <w:r w:rsidRPr="0085005E">
        <w:rPr>
          <w:rFonts w:ascii="Montserrat" w:hAnsi="Montserrat"/>
          <w:sz w:val="20"/>
          <w:lang w:val="es-MX"/>
        </w:rPr>
        <w:t xml:space="preserve"> </w:t>
      </w:r>
      <w:bookmarkEnd w:id="207"/>
      <w:bookmarkEnd w:id="208"/>
    </w:p>
    <w:p w14:paraId="51716218" w14:textId="77777777" w:rsidR="00E20287" w:rsidRPr="0085005E" w:rsidRDefault="00E20287" w:rsidP="00E47528">
      <w:pPr>
        <w:jc w:val="both"/>
        <w:rPr>
          <w:rFonts w:ascii="Montserrat" w:hAnsi="Montserrat"/>
          <w:sz w:val="20"/>
          <w:szCs w:val="20"/>
        </w:rPr>
      </w:pPr>
    </w:p>
    <w:p w14:paraId="05CD09DD" w14:textId="0E4CD299" w:rsidR="00E20287" w:rsidRPr="0085005E" w:rsidRDefault="00F47E15" w:rsidP="00E47528">
      <w:pPr>
        <w:pStyle w:val="Textoindependiente3"/>
        <w:ind w:right="49"/>
        <w:contextualSpacing/>
        <w:rPr>
          <w:rFonts w:ascii="Montserrat" w:hAnsi="Montserrat"/>
          <w:b/>
          <w:bCs/>
          <w:szCs w:val="20"/>
        </w:rPr>
      </w:pPr>
      <w:r w:rsidRPr="0085005E">
        <w:rPr>
          <w:rFonts w:ascii="Montserrat" w:hAnsi="Montserrat"/>
          <w:b/>
          <w:bCs/>
          <w:color w:val="000000" w:themeColor="text1"/>
          <w:szCs w:val="20"/>
          <w:lang w:val="es-ES"/>
        </w:rPr>
        <w:t>“</w:t>
      </w:r>
      <w:r w:rsidR="00531BE7" w:rsidRPr="0085005E">
        <w:rPr>
          <w:rFonts w:ascii="Montserrat" w:hAnsi="Montserrat"/>
          <w:b/>
          <w:bCs/>
          <w:szCs w:val="20"/>
        </w:rPr>
        <w:t>EL COLBACH</w:t>
      </w:r>
      <w:r w:rsidRPr="0085005E">
        <w:rPr>
          <w:rFonts w:ascii="Montserrat" w:hAnsi="Montserrat"/>
          <w:b/>
          <w:bCs/>
          <w:color w:val="000000" w:themeColor="text1"/>
          <w:szCs w:val="20"/>
          <w:lang w:val="es-ES"/>
        </w:rPr>
        <w:t>”</w:t>
      </w:r>
      <w:r w:rsidR="00E20287" w:rsidRPr="0085005E">
        <w:rPr>
          <w:rFonts w:ascii="Montserrat" w:hAnsi="Montserrat"/>
          <w:szCs w:val="20"/>
        </w:rPr>
        <w:t xml:space="preserve"> requiere</w:t>
      </w:r>
      <w:r w:rsidRPr="0085005E">
        <w:rPr>
          <w:rFonts w:ascii="Montserrat" w:hAnsi="Montserrat"/>
          <w:szCs w:val="20"/>
          <w:lang w:val="es-ES"/>
        </w:rPr>
        <w:t xml:space="preserve"> </w:t>
      </w:r>
      <w:r w:rsidR="00107FC0" w:rsidRPr="00296402">
        <w:rPr>
          <w:rFonts w:ascii="Montserrat" w:hAnsi="Montserrat"/>
          <w:szCs w:val="20"/>
          <w:lang w:val="es-ES"/>
        </w:rPr>
        <w:t xml:space="preserve">la </w:t>
      </w:r>
      <w:r w:rsidR="00C67AD0" w:rsidRPr="000228A4">
        <w:rPr>
          <w:rFonts w:ascii="Montserrat" w:hAnsi="Montserrat"/>
          <w:b/>
          <w:bCs/>
          <w:szCs w:val="20"/>
        </w:rPr>
        <w:t>adquisición de material de consumo y cristalería para laboratorios</w:t>
      </w:r>
      <w:r w:rsidR="00E20287" w:rsidRPr="0085005E">
        <w:rPr>
          <w:rFonts w:ascii="Montserrat" w:hAnsi="Montserrat"/>
          <w:b/>
          <w:bCs/>
          <w:szCs w:val="20"/>
        </w:rPr>
        <w:t>,</w:t>
      </w:r>
      <w:r w:rsidR="00E20287" w:rsidRPr="0085005E">
        <w:rPr>
          <w:rFonts w:ascii="Montserrat" w:hAnsi="Montserrat"/>
          <w:szCs w:val="20"/>
        </w:rPr>
        <w:t xml:space="preserve"> conforme a las características y especificaciones que se señalan en el </w:t>
      </w:r>
      <w:r w:rsidR="00E20287" w:rsidRPr="0085005E">
        <w:rPr>
          <w:rFonts w:ascii="Montserrat" w:hAnsi="Montserrat"/>
          <w:b/>
          <w:bCs/>
          <w:szCs w:val="20"/>
        </w:rPr>
        <w:t xml:space="preserve">ANEXO 1. ANEXO TÉCNICO </w:t>
      </w:r>
      <w:r w:rsidR="00E20287" w:rsidRPr="0085005E">
        <w:rPr>
          <w:rFonts w:ascii="Montserrat" w:hAnsi="Montserrat"/>
          <w:szCs w:val="20"/>
        </w:rPr>
        <w:t xml:space="preserve">de la presente </w:t>
      </w:r>
      <w:r w:rsidR="009832BD">
        <w:rPr>
          <w:rFonts w:ascii="Montserrat" w:hAnsi="Montserrat"/>
          <w:b/>
          <w:szCs w:val="20"/>
          <w:lang w:val="es-ES"/>
        </w:rPr>
        <w:t>INVITACIÓN</w:t>
      </w:r>
      <w:r w:rsidR="00E20287" w:rsidRPr="0085005E">
        <w:rPr>
          <w:rFonts w:ascii="Montserrat" w:hAnsi="Montserrat"/>
          <w:szCs w:val="20"/>
        </w:rPr>
        <w:t xml:space="preserve">. </w:t>
      </w:r>
    </w:p>
    <w:p w14:paraId="26002047" w14:textId="77777777" w:rsidR="00E20287" w:rsidRPr="0085005E" w:rsidRDefault="00E20287" w:rsidP="00E20287">
      <w:pPr>
        <w:jc w:val="both"/>
        <w:rPr>
          <w:rFonts w:ascii="Montserrat" w:hAnsi="Montserrat"/>
          <w:sz w:val="20"/>
          <w:szCs w:val="20"/>
        </w:rPr>
      </w:pPr>
    </w:p>
    <w:p w14:paraId="6DE31816" w14:textId="687CC82A" w:rsidR="00E20287" w:rsidRPr="0085005E" w:rsidRDefault="0C9A1EB5" w:rsidP="005F61EF">
      <w:pPr>
        <w:pStyle w:val="Ttulo2"/>
        <w:numPr>
          <w:ilvl w:val="1"/>
          <w:numId w:val="17"/>
        </w:numPr>
        <w:ind w:left="1134" w:hanging="708"/>
        <w:rPr>
          <w:rFonts w:ascii="Montserrat" w:hAnsi="Montserrat"/>
          <w:sz w:val="20"/>
          <w:lang w:val="es-MX"/>
        </w:rPr>
      </w:pPr>
      <w:bookmarkStart w:id="209" w:name="_Toc409443165"/>
      <w:bookmarkStart w:id="210" w:name="_Toc500763057"/>
      <w:bookmarkStart w:id="211" w:name="_Toc150184245"/>
      <w:r w:rsidRPr="0085005E">
        <w:rPr>
          <w:rFonts w:ascii="Montserrat" w:hAnsi="Montserrat"/>
          <w:sz w:val="20"/>
          <w:lang w:val="es-MX"/>
        </w:rPr>
        <w:t>PARTIDA</w:t>
      </w:r>
      <w:r w:rsidR="008C36F0" w:rsidRPr="0085005E">
        <w:rPr>
          <w:rFonts w:ascii="Montserrat" w:hAnsi="Montserrat"/>
          <w:sz w:val="20"/>
          <w:lang w:val="es-MX"/>
        </w:rPr>
        <w:t>S</w:t>
      </w:r>
      <w:r w:rsidRPr="0085005E">
        <w:rPr>
          <w:rFonts w:ascii="Montserrat" w:hAnsi="Montserrat"/>
          <w:sz w:val="20"/>
          <w:lang w:val="es-MX"/>
        </w:rPr>
        <w:t xml:space="preserve"> QUE INTEGRAN LA </w:t>
      </w:r>
      <w:bookmarkEnd w:id="209"/>
      <w:bookmarkEnd w:id="210"/>
      <w:bookmarkEnd w:id="211"/>
      <w:r w:rsidR="009832BD">
        <w:rPr>
          <w:rFonts w:ascii="Montserrat" w:hAnsi="Montserrat"/>
          <w:sz w:val="20"/>
          <w:lang w:val="es-MX"/>
        </w:rPr>
        <w:t>INVITACIÓN</w:t>
      </w:r>
    </w:p>
    <w:p w14:paraId="3C1FEB18" w14:textId="77777777" w:rsidR="00E20287" w:rsidRPr="0085005E" w:rsidRDefault="00E20287" w:rsidP="00E20287">
      <w:pPr>
        <w:jc w:val="both"/>
        <w:rPr>
          <w:rFonts w:ascii="Montserrat" w:hAnsi="Montserrat"/>
          <w:sz w:val="20"/>
          <w:szCs w:val="20"/>
        </w:rPr>
      </w:pPr>
    </w:p>
    <w:p w14:paraId="060DA153" w14:textId="7B73FBCD" w:rsidR="00B61F09" w:rsidRDefault="0002482F" w:rsidP="00ED02D1">
      <w:pPr>
        <w:autoSpaceDE w:val="0"/>
        <w:autoSpaceDN w:val="0"/>
        <w:adjustRightInd w:val="0"/>
        <w:jc w:val="both"/>
        <w:rPr>
          <w:rFonts w:ascii="Montserrat" w:eastAsia="Montserrat" w:hAnsi="Montserrat" w:cs="Montserrat"/>
          <w:sz w:val="20"/>
          <w:szCs w:val="20"/>
        </w:rPr>
      </w:pPr>
      <w:r w:rsidRPr="00A95DEB">
        <w:rPr>
          <w:rFonts w:ascii="Montserrat" w:hAnsi="Montserrat" w:cs="Times New Roman"/>
          <w:sz w:val="20"/>
          <w:szCs w:val="20"/>
        </w:rPr>
        <w:lastRenderedPageBreak/>
        <w:t xml:space="preserve">El procedimiento de contratación consta de </w:t>
      </w:r>
      <w:r w:rsidR="000228A4">
        <w:rPr>
          <w:rFonts w:ascii="Montserrat" w:hAnsi="Montserrat" w:cs="Times New Roman"/>
          <w:sz w:val="20"/>
          <w:szCs w:val="20"/>
        </w:rPr>
        <w:t>67</w:t>
      </w:r>
      <w:r w:rsidR="00F47E15" w:rsidRPr="00E317C4">
        <w:rPr>
          <w:rFonts w:ascii="Montserrat" w:hAnsi="Montserrat" w:cs="Times New Roman"/>
          <w:sz w:val="20"/>
          <w:szCs w:val="20"/>
        </w:rPr>
        <w:t xml:space="preserve"> </w:t>
      </w:r>
      <w:r w:rsidR="001E0D39" w:rsidRPr="00E317C4">
        <w:rPr>
          <w:rFonts w:ascii="Montserrat" w:hAnsi="Montserrat" w:cs="Times New Roman"/>
          <w:b/>
          <w:sz w:val="20"/>
          <w:szCs w:val="20"/>
        </w:rPr>
        <w:t>PARTIDA</w:t>
      </w:r>
      <w:r w:rsidR="00E35876">
        <w:rPr>
          <w:rFonts w:ascii="Montserrat" w:hAnsi="Montserrat" w:cs="Times New Roman"/>
          <w:b/>
          <w:sz w:val="20"/>
          <w:szCs w:val="20"/>
        </w:rPr>
        <w:t>S</w:t>
      </w:r>
      <w:r w:rsidR="000228A4">
        <w:rPr>
          <w:rFonts w:ascii="Montserrat" w:hAnsi="Montserrat" w:cs="Times New Roman"/>
          <w:sz w:val="20"/>
          <w:szCs w:val="20"/>
        </w:rPr>
        <w:t xml:space="preserve">, </w:t>
      </w:r>
      <w:r w:rsidRPr="00A95DEB">
        <w:rPr>
          <w:rFonts w:ascii="Montserrat" w:eastAsia="Montserrat" w:hAnsi="Montserrat" w:cs="Montserrat"/>
          <w:sz w:val="20"/>
          <w:szCs w:val="20"/>
        </w:rPr>
        <w:t>misma</w:t>
      </w:r>
      <w:r w:rsidR="00E35876">
        <w:rPr>
          <w:rFonts w:ascii="Montserrat" w:eastAsia="Montserrat" w:hAnsi="Montserrat" w:cs="Montserrat"/>
          <w:sz w:val="20"/>
          <w:szCs w:val="20"/>
        </w:rPr>
        <w:t>s</w:t>
      </w:r>
      <w:r w:rsidRPr="00A95DEB">
        <w:rPr>
          <w:rFonts w:ascii="Montserrat" w:eastAsia="Montserrat" w:hAnsi="Montserrat" w:cs="Montserrat"/>
          <w:sz w:val="20"/>
          <w:szCs w:val="20"/>
        </w:rPr>
        <w:t xml:space="preserve"> que será</w:t>
      </w:r>
      <w:r w:rsidR="00E35876">
        <w:rPr>
          <w:rFonts w:ascii="Montserrat" w:eastAsia="Montserrat" w:hAnsi="Montserrat" w:cs="Montserrat"/>
          <w:sz w:val="20"/>
          <w:szCs w:val="20"/>
        </w:rPr>
        <w:t>n</w:t>
      </w:r>
      <w:r w:rsidRPr="00A95DEB">
        <w:rPr>
          <w:rFonts w:ascii="Montserrat" w:eastAsia="Montserrat" w:hAnsi="Montserrat" w:cs="Montserrat"/>
          <w:sz w:val="20"/>
          <w:szCs w:val="20"/>
        </w:rPr>
        <w:t xml:space="preserve"> adjudicada</w:t>
      </w:r>
      <w:r w:rsidR="00E35876">
        <w:rPr>
          <w:rFonts w:ascii="Montserrat" w:eastAsia="Montserrat" w:hAnsi="Montserrat" w:cs="Montserrat"/>
          <w:sz w:val="20"/>
          <w:szCs w:val="20"/>
        </w:rPr>
        <w:t>s por partida completa</w:t>
      </w:r>
      <w:r w:rsidRPr="00A95DEB">
        <w:rPr>
          <w:rFonts w:ascii="Montserrat" w:eastAsia="Montserrat" w:hAnsi="Montserrat" w:cs="Montserrat"/>
          <w:sz w:val="20"/>
          <w:szCs w:val="20"/>
        </w:rPr>
        <w:t xml:space="preserve"> </w:t>
      </w:r>
      <w:r w:rsidR="00E35876">
        <w:rPr>
          <w:rFonts w:ascii="Montserrat" w:eastAsia="Montserrat" w:hAnsi="Montserrat" w:cs="Montserrat"/>
          <w:sz w:val="20"/>
          <w:szCs w:val="20"/>
        </w:rPr>
        <w:t xml:space="preserve">al </w:t>
      </w:r>
      <w:r w:rsidRPr="00A95DEB">
        <w:rPr>
          <w:rFonts w:ascii="Montserrat" w:eastAsia="Montserrat" w:hAnsi="Montserrat" w:cs="Montserrat"/>
          <w:b/>
          <w:sz w:val="20"/>
          <w:szCs w:val="20"/>
        </w:rPr>
        <w:t xml:space="preserve">LICITANTE </w:t>
      </w:r>
      <w:r w:rsidRPr="00A95DEB">
        <w:rPr>
          <w:rFonts w:ascii="Montserrat" w:eastAsia="Montserrat" w:hAnsi="Montserrat" w:cs="Montserrat"/>
          <w:sz w:val="20"/>
          <w:szCs w:val="20"/>
        </w:rPr>
        <w:t xml:space="preserve">que </w:t>
      </w:r>
      <w:r w:rsidR="00E35876">
        <w:rPr>
          <w:rFonts w:ascii="Montserrat" w:eastAsia="Montserrat" w:hAnsi="Montserrat" w:cs="Montserrat"/>
          <w:sz w:val="20"/>
          <w:szCs w:val="20"/>
        </w:rPr>
        <w:t>asegure</w:t>
      </w:r>
      <w:r w:rsidRPr="00A95DEB">
        <w:rPr>
          <w:rFonts w:ascii="Montserrat" w:eastAsia="Montserrat" w:hAnsi="Montserrat" w:cs="Montserrat"/>
          <w:sz w:val="20"/>
          <w:szCs w:val="20"/>
        </w:rPr>
        <w:t xml:space="preserve"> a </w:t>
      </w:r>
      <w:r w:rsidR="00531BE7" w:rsidRPr="0085005E">
        <w:rPr>
          <w:rFonts w:ascii="Montserrat" w:hAnsi="Montserrat"/>
          <w:b/>
          <w:bCs/>
          <w:sz w:val="20"/>
          <w:szCs w:val="20"/>
        </w:rPr>
        <w:t>“EL COLBACH”</w:t>
      </w:r>
      <w:r w:rsidRPr="00A95DEB">
        <w:rPr>
          <w:rFonts w:ascii="Montserrat" w:eastAsia="Montserrat" w:hAnsi="Montserrat" w:cs="Montserrat"/>
          <w:sz w:val="20"/>
          <w:szCs w:val="20"/>
        </w:rPr>
        <w:t xml:space="preserve">, la </w:t>
      </w:r>
      <w:r w:rsidR="00E35876">
        <w:rPr>
          <w:rFonts w:ascii="Montserrat" w:eastAsia="Montserrat" w:hAnsi="Montserrat" w:cs="Montserrat"/>
          <w:sz w:val="20"/>
          <w:szCs w:val="20"/>
        </w:rPr>
        <w:t>entrega de los bienes</w:t>
      </w:r>
      <w:r w:rsidRPr="00A95DEB">
        <w:rPr>
          <w:rFonts w:ascii="Montserrat" w:eastAsia="Montserrat" w:hAnsi="Montserrat" w:cs="Montserrat"/>
          <w:sz w:val="20"/>
          <w:szCs w:val="20"/>
        </w:rPr>
        <w:t xml:space="preserve"> al 100% (cien por ciento),</w:t>
      </w:r>
      <w:r w:rsidRPr="0085005E">
        <w:rPr>
          <w:rFonts w:ascii="Montserrat" w:hAnsi="Montserrat" w:cs="Times New Roman"/>
          <w:sz w:val="20"/>
          <w:szCs w:val="20"/>
        </w:rPr>
        <w:t xml:space="preserve"> de acuerdo </w:t>
      </w:r>
      <w:r w:rsidRPr="0085005E">
        <w:rPr>
          <w:rFonts w:ascii="Montserrat" w:eastAsia="Montserrat" w:hAnsi="Montserrat" w:cs="Montserrat"/>
          <w:sz w:val="20"/>
          <w:szCs w:val="20"/>
        </w:rPr>
        <w:t>a</w:t>
      </w:r>
      <w:r w:rsidR="00F47E15"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rPr>
        <w:t>l</w:t>
      </w:r>
      <w:r w:rsidR="00F47E15" w:rsidRPr="0085005E">
        <w:rPr>
          <w:rFonts w:ascii="Montserrat" w:eastAsia="Montserrat" w:hAnsi="Montserrat" w:cs="Montserrat"/>
          <w:sz w:val="20"/>
          <w:szCs w:val="20"/>
        </w:rPr>
        <w:t>o establecido en el</w:t>
      </w:r>
      <w:r w:rsidRPr="0085005E">
        <w:rPr>
          <w:rFonts w:ascii="Montserrat" w:eastAsia="Montserrat" w:hAnsi="Montserrat" w:cs="Montserrat"/>
          <w:sz w:val="20"/>
          <w:szCs w:val="20"/>
        </w:rPr>
        <w:t xml:space="preserve"> </w:t>
      </w:r>
      <w:r w:rsidR="000058B0" w:rsidRPr="0085005E">
        <w:rPr>
          <w:rFonts w:ascii="Montserrat" w:eastAsia="Montserrat" w:hAnsi="Montserrat" w:cs="Montserrat"/>
          <w:b/>
          <w:sz w:val="20"/>
          <w:szCs w:val="20"/>
        </w:rPr>
        <w:t>ANEXO 1. ANEXO TÉCNICO</w:t>
      </w:r>
      <w:r w:rsidR="00ED02D1">
        <w:rPr>
          <w:rFonts w:ascii="Montserrat" w:eastAsia="Montserrat" w:hAnsi="Montserrat" w:cs="Montserrat"/>
          <w:sz w:val="20"/>
          <w:szCs w:val="20"/>
        </w:rPr>
        <w:t>.</w:t>
      </w:r>
    </w:p>
    <w:p w14:paraId="673B1C27" w14:textId="77777777" w:rsidR="00ED02D1" w:rsidRPr="0085005E" w:rsidRDefault="00ED02D1" w:rsidP="00ED02D1">
      <w:pPr>
        <w:autoSpaceDE w:val="0"/>
        <w:autoSpaceDN w:val="0"/>
        <w:adjustRightInd w:val="0"/>
        <w:jc w:val="both"/>
        <w:rPr>
          <w:rFonts w:ascii="Montserrat" w:hAnsi="Montserrat"/>
          <w:sz w:val="20"/>
          <w:szCs w:val="20"/>
        </w:rPr>
      </w:pPr>
    </w:p>
    <w:p w14:paraId="53F295B0"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2" w:name="_Toc150184247"/>
      <w:bookmarkStart w:id="213" w:name="_Toc409443167"/>
      <w:bookmarkStart w:id="214" w:name="_Toc500763059"/>
      <w:r w:rsidRPr="0085005E">
        <w:rPr>
          <w:rFonts w:ascii="Montserrat" w:hAnsi="Montserrat"/>
          <w:sz w:val="20"/>
          <w:lang w:val="es-MX"/>
        </w:rPr>
        <w:t>NORMAS</w:t>
      </w:r>
      <w:bookmarkEnd w:id="212"/>
      <w:r w:rsidRPr="0085005E">
        <w:rPr>
          <w:rFonts w:ascii="Montserrat" w:hAnsi="Montserrat"/>
          <w:sz w:val="20"/>
          <w:lang w:val="es-MX"/>
        </w:rPr>
        <w:t xml:space="preserve"> </w:t>
      </w:r>
      <w:bookmarkEnd w:id="213"/>
      <w:bookmarkEnd w:id="214"/>
    </w:p>
    <w:p w14:paraId="1C65650B" w14:textId="0EE685B6" w:rsidR="00E20287" w:rsidRPr="0085005E" w:rsidRDefault="00803ED9" w:rsidP="00E20287">
      <w:pPr>
        <w:rPr>
          <w:rFonts w:ascii="Montserrat" w:hAnsi="Montserrat"/>
          <w:sz w:val="20"/>
          <w:szCs w:val="20"/>
        </w:rPr>
      </w:pPr>
      <w:r>
        <w:rPr>
          <w:rFonts w:ascii="Montserrat" w:hAnsi="Montserrat"/>
          <w:sz w:val="20"/>
          <w:szCs w:val="20"/>
        </w:rPr>
        <w:t xml:space="preserve">  </w:t>
      </w:r>
    </w:p>
    <w:p w14:paraId="75AFB3D6" w14:textId="37917ABF" w:rsidR="00F47E15" w:rsidRPr="0085005E" w:rsidRDefault="00F47E15" w:rsidP="00F47E15">
      <w:pPr>
        <w:pStyle w:val="Normal10"/>
        <w:spacing w:before="0" w:beforeAutospacing="0" w:after="0" w:afterAutospacing="0"/>
        <w:jc w:val="both"/>
        <w:rPr>
          <w:rFonts w:ascii="Montserrat" w:hAnsi="Montserrat"/>
          <w:color w:val="auto"/>
        </w:rPr>
      </w:pPr>
      <w:r w:rsidRPr="0085005E">
        <w:rPr>
          <w:rFonts w:ascii="Montserrat" w:hAnsi="Montserrat"/>
        </w:rPr>
        <w:t xml:space="preserve">En los términos de lo previsto en el artículo 31 y 32 del Reglamento de la Ley de Adquisiciones, Arrendamientos y Servicios del Sector Público (RLAASSP), </w:t>
      </w:r>
      <w:r w:rsidRPr="0085005E">
        <w:rPr>
          <w:rFonts w:ascii="Montserrat" w:hAnsi="Montserrat"/>
          <w:color w:val="auto"/>
        </w:rPr>
        <w:t xml:space="preserve">los licitantes deberán presentar escrito preferentemente en papel membretado, debidamente firmado por su representante o apoderado legal en donde se especifiquen las normas oficiales mexicanas, normas mexicanas o, normas de referencia o especificaciones, conforme a lo dispuesto en los artículos </w:t>
      </w:r>
      <w:r w:rsidRPr="0085005E">
        <w:rPr>
          <w:rFonts w:ascii="Montserrat" w:hAnsi="Montserrat"/>
        </w:rPr>
        <w:t>64  Tercer Párrafo y 65 de la Ley Federal de Infraestructura de la Calidad</w:t>
      </w:r>
      <w:r w:rsidRPr="0085005E">
        <w:rPr>
          <w:rFonts w:ascii="Montserrat" w:hAnsi="Montserrat"/>
          <w:color w:val="auto"/>
        </w:rPr>
        <w:t xml:space="preserve"> que apliquen a los </w:t>
      </w:r>
      <w:r w:rsidR="00F42F33">
        <w:rPr>
          <w:rFonts w:ascii="Montserrat" w:hAnsi="Montserrat"/>
          <w:color w:val="auto"/>
        </w:rPr>
        <w:t>bienes</w:t>
      </w:r>
      <w:r w:rsidRPr="0085005E">
        <w:rPr>
          <w:rFonts w:ascii="Montserrat" w:hAnsi="Montserrat"/>
          <w:color w:val="auto"/>
        </w:rPr>
        <w:t xml:space="preserve"> solicitados, en caso contrario, presentar un escrito en el que manifiesten que: “Si bien es cierto que los </w:t>
      </w:r>
      <w:r w:rsidR="00E35876">
        <w:rPr>
          <w:rFonts w:ascii="Montserrat" w:hAnsi="Montserrat"/>
          <w:color w:val="auto"/>
        </w:rPr>
        <w:t>bienes</w:t>
      </w:r>
      <w:r w:rsidRPr="0085005E">
        <w:rPr>
          <w:rFonts w:ascii="Montserrat" w:hAnsi="Montserrat"/>
          <w:color w:val="auto"/>
        </w:rPr>
        <w:t xml:space="preserve"> a ofertar no le aplican normas oficiales mexicanas, normas mexicana</w:t>
      </w:r>
      <w:r w:rsidR="002D557D" w:rsidRPr="00A45D13">
        <w:rPr>
          <w:rFonts w:ascii="Montserrat" w:hAnsi="Montserrat"/>
          <w:color w:val="auto"/>
        </w:rPr>
        <w:t>s</w:t>
      </w:r>
      <w:r w:rsidRPr="0085005E">
        <w:rPr>
          <w:rFonts w:ascii="Montserrat" w:hAnsi="Montserrat"/>
          <w:color w:val="auto"/>
        </w:rPr>
        <w:t xml:space="preserve"> o normas de referencia o especificaciones, conforme a Ley de Infraestructura de la Calidad, me comprometo a observar el cumplimiento de aquellas que indirectamente se relacionen con los </w:t>
      </w:r>
      <w:r w:rsidR="00E35876">
        <w:rPr>
          <w:rFonts w:ascii="Montserrat" w:hAnsi="Montserrat"/>
          <w:color w:val="auto"/>
        </w:rPr>
        <w:t>bienes</w:t>
      </w:r>
      <w:r w:rsidRPr="0085005E">
        <w:rPr>
          <w:rFonts w:ascii="Montserrat" w:hAnsi="Montserrat"/>
          <w:color w:val="auto"/>
        </w:rPr>
        <w:t xml:space="preserve"> solicitados”.</w:t>
      </w:r>
    </w:p>
    <w:p w14:paraId="16956925" w14:textId="77777777" w:rsidR="0086022D" w:rsidRPr="0085005E" w:rsidRDefault="0086022D" w:rsidP="0086022D">
      <w:pPr>
        <w:jc w:val="both"/>
        <w:rPr>
          <w:rFonts w:ascii="Montserrat" w:hAnsi="Montserrat"/>
          <w:sz w:val="20"/>
          <w:szCs w:val="20"/>
        </w:rPr>
      </w:pPr>
    </w:p>
    <w:p w14:paraId="7CEF656A" w14:textId="5FF41FED" w:rsidR="00E20287" w:rsidRDefault="003D5578" w:rsidP="005F61EF">
      <w:pPr>
        <w:pStyle w:val="Ttulo2"/>
        <w:numPr>
          <w:ilvl w:val="1"/>
          <w:numId w:val="17"/>
        </w:numPr>
        <w:ind w:left="1134" w:hanging="708"/>
        <w:rPr>
          <w:rFonts w:ascii="Montserrat" w:hAnsi="Montserrat"/>
          <w:sz w:val="20"/>
          <w:lang w:val="es-MX"/>
        </w:rPr>
      </w:pPr>
      <w:bookmarkStart w:id="215" w:name="_Toc409443168"/>
      <w:bookmarkStart w:id="216" w:name="_Toc500763060"/>
      <w:bookmarkStart w:id="217" w:name="_Toc150184248"/>
      <w:r>
        <w:rPr>
          <w:rFonts w:ascii="Montserrat" w:hAnsi="Montserrat"/>
          <w:sz w:val="20"/>
          <w:lang w:val="es-MX"/>
        </w:rPr>
        <w:t xml:space="preserve">ENTREGA DE MUESTRAS Y </w:t>
      </w:r>
      <w:r w:rsidR="1DFEB033" w:rsidRPr="0085005E">
        <w:rPr>
          <w:rFonts w:ascii="Montserrat" w:hAnsi="Montserrat"/>
          <w:sz w:val="20"/>
          <w:lang w:val="es-MX"/>
        </w:rPr>
        <w:t>MÉTODO DE PRUEBAS</w:t>
      </w:r>
      <w:bookmarkEnd w:id="215"/>
      <w:bookmarkEnd w:id="216"/>
      <w:bookmarkEnd w:id="217"/>
    </w:p>
    <w:p w14:paraId="06320289" w14:textId="33799EB1" w:rsidR="003D5578" w:rsidRPr="003D5578" w:rsidRDefault="003D5578" w:rsidP="003D5578">
      <w:pPr>
        <w:rPr>
          <w:rFonts w:ascii="Montserrat" w:hAnsi="Montserrat"/>
          <w:sz w:val="20"/>
          <w:szCs w:val="20"/>
        </w:rPr>
      </w:pPr>
    </w:p>
    <w:p w14:paraId="5BC9ACBD" w14:textId="77777777" w:rsidR="003D5578" w:rsidRPr="003D5578" w:rsidRDefault="003D5578" w:rsidP="003D5578">
      <w:pPr>
        <w:rPr>
          <w:rFonts w:ascii="Montserrat" w:hAnsi="Montserrat"/>
          <w:sz w:val="20"/>
          <w:szCs w:val="20"/>
        </w:rPr>
      </w:pPr>
    </w:p>
    <w:p w14:paraId="4B00E9EE" w14:textId="39E86C2E" w:rsidR="003D5578" w:rsidRDefault="003D5578" w:rsidP="003D5578">
      <w:pPr>
        <w:pStyle w:val="Normal10"/>
        <w:spacing w:before="0" w:beforeAutospacing="0" w:after="0" w:afterAutospacing="0"/>
        <w:jc w:val="both"/>
        <w:rPr>
          <w:rFonts w:ascii="Montserrat" w:hAnsi="Montserrat"/>
          <w:color w:val="auto"/>
          <w:sz w:val="19"/>
          <w:szCs w:val="19"/>
        </w:rPr>
      </w:pPr>
      <w:r>
        <w:rPr>
          <w:rFonts w:ascii="Montserrat" w:hAnsi="Montserrat"/>
          <w:sz w:val="19"/>
          <w:szCs w:val="19"/>
        </w:rPr>
        <w:t xml:space="preserve">Para la realización de la evaluación en el aspecto técnico los licitantes deberán proporcionar a la convocante muestra de cada una de las partidas en las que desea participar; las muestras consistirán en la presentación física del bien solicitado y en todo caso deberán corresponder a lo especificado y ofrecido en el aspecto técnico de su propuesta, de lo contrario su propuesta será desechada y no será susceptible de evaluar. Cada una de las muestras deberá tener adherida una etiqueta con nombre, domicilio y teléfono del licitante, los datos del empaque, enunciados en el Anexo 1. Anexo Técnico. Cabe señalar que </w:t>
      </w:r>
      <w:r w:rsidRPr="003D5578">
        <w:rPr>
          <w:rFonts w:ascii="Montserrat" w:hAnsi="Montserrat"/>
          <w:sz w:val="19"/>
          <w:szCs w:val="19"/>
          <w:highlight w:val="yellow"/>
        </w:rPr>
        <w:t>solo se deberá entregar muestra de las partidas __________________________-.</w:t>
      </w:r>
      <w:r>
        <w:rPr>
          <w:rFonts w:ascii="Montserrat" w:hAnsi="Montserrat"/>
          <w:sz w:val="19"/>
          <w:szCs w:val="19"/>
        </w:rPr>
        <w:t xml:space="preserve"> </w:t>
      </w:r>
    </w:p>
    <w:p w14:paraId="7D1B2FD1" w14:textId="77777777" w:rsidR="003D5578" w:rsidRDefault="003D5578" w:rsidP="003D5578">
      <w:pPr>
        <w:pStyle w:val="Normal10"/>
        <w:spacing w:before="0" w:beforeAutospacing="0" w:after="0" w:afterAutospacing="0"/>
        <w:jc w:val="both"/>
        <w:rPr>
          <w:rFonts w:ascii="Montserrat" w:hAnsi="Montserrat"/>
          <w:color w:val="auto"/>
          <w:sz w:val="19"/>
          <w:szCs w:val="19"/>
        </w:rPr>
      </w:pPr>
    </w:p>
    <w:p w14:paraId="17065565" w14:textId="77777777" w:rsidR="003D5578" w:rsidRDefault="003D5578" w:rsidP="003D5578">
      <w:pPr>
        <w:pStyle w:val="Normal10"/>
        <w:spacing w:before="0" w:beforeAutospacing="0" w:after="0" w:afterAutospacing="0"/>
        <w:jc w:val="both"/>
        <w:rPr>
          <w:rFonts w:ascii="Montserrat" w:hAnsi="Montserrat"/>
          <w:color w:val="auto"/>
          <w:sz w:val="19"/>
          <w:szCs w:val="19"/>
        </w:rPr>
      </w:pPr>
      <w:r>
        <w:rPr>
          <w:rFonts w:ascii="Montserrat" w:hAnsi="Montserrat"/>
          <w:color w:val="auto"/>
          <w:sz w:val="19"/>
          <w:szCs w:val="19"/>
        </w:rPr>
        <w:t xml:space="preserve">La recepción de las muestras se llevará a cabo de acuerdo a la fecha o fechas establecidas en el numeral </w:t>
      </w:r>
      <w:r>
        <w:rPr>
          <w:rFonts w:ascii="Montserrat" w:hAnsi="Montserrat"/>
          <w:b/>
          <w:color w:val="auto"/>
          <w:sz w:val="19"/>
          <w:szCs w:val="19"/>
        </w:rPr>
        <w:t>3.2 Calendario de Actos de la Licitación,</w:t>
      </w:r>
      <w:r>
        <w:rPr>
          <w:rFonts w:ascii="Montserrat" w:hAnsi="Montserrat"/>
          <w:color w:val="auto"/>
          <w:sz w:val="19"/>
          <w:szCs w:val="19"/>
        </w:rPr>
        <w:t xml:space="preserve"> en un horario de 9:00 a 13:00 horas en el Departamento de Almacén e Inventario ubicado en Prolongación Rancho Vista Hermosa Núm. 105, Col. Los Girasoles, Alcaldía Coyoacán, Ciudad de México.</w:t>
      </w:r>
    </w:p>
    <w:p w14:paraId="6906CFE4" w14:textId="77777777" w:rsidR="003D5578" w:rsidRDefault="003D5578" w:rsidP="003D5578">
      <w:pPr>
        <w:pStyle w:val="Normal10"/>
        <w:spacing w:before="0" w:beforeAutospacing="0" w:after="0" w:afterAutospacing="0"/>
        <w:jc w:val="both"/>
        <w:rPr>
          <w:rFonts w:ascii="Montserrat" w:hAnsi="Montserrat"/>
          <w:sz w:val="19"/>
          <w:szCs w:val="19"/>
        </w:rPr>
      </w:pPr>
    </w:p>
    <w:p w14:paraId="4562539E" w14:textId="77777777" w:rsidR="003D5578" w:rsidRDefault="003D5578" w:rsidP="003D5578">
      <w:pPr>
        <w:pStyle w:val="Normal10"/>
        <w:spacing w:before="0" w:beforeAutospacing="0" w:after="0" w:afterAutospacing="0"/>
        <w:jc w:val="both"/>
        <w:rPr>
          <w:rFonts w:ascii="Montserrat" w:hAnsi="Montserrat"/>
          <w:color w:val="auto"/>
          <w:sz w:val="19"/>
          <w:szCs w:val="19"/>
        </w:rPr>
      </w:pPr>
      <w:r>
        <w:rPr>
          <w:rFonts w:ascii="Montserrat" w:hAnsi="Montserrat"/>
          <w:color w:val="auto"/>
          <w:sz w:val="19"/>
          <w:szCs w:val="19"/>
        </w:rPr>
        <w:t>Las muestras recibidas no serán devueltas a los licitantes adjudicados, toda vez que servirán de testigo para cotejar las entregas que el proveedor realice, las cuales deberán ser las mismas que la muestra correspondiente y formaran parte del expediente de evaluación del área técnica o requirente.</w:t>
      </w:r>
    </w:p>
    <w:p w14:paraId="682E9C8D" w14:textId="77777777" w:rsidR="003D5578" w:rsidRDefault="003D5578" w:rsidP="003D5578">
      <w:pPr>
        <w:pStyle w:val="Normal10"/>
        <w:spacing w:before="0" w:beforeAutospacing="0" w:after="0" w:afterAutospacing="0"/>
        <w:jc w:val="both"/>
        <w:rPr>
          <w:rFonts w:ascii="Montserrat" w:hAnsi="Montserrat"/>
          <w:color w:val="auto"/>
          <w:sz w:val="19"/>
          <w:szCs w:val="19"/>
        </w:rPr>
      </w:pPr>
    </w:p>
    <w:p w14:paraId="5F38CA5A" w14:textId="77777777" w:rsidR="003D5578" w:rsidRDefault="003D5578" w:rsidP="003D5578">
      <w:pPr>
        <w:ind w:right="-2"/>
        <w:jc w:val="both"/>
        <w:rPr>
          <w:rFonts w:ascii="Montserrat" w:hAnsi="Montserrat"/>
          <w:sz w:val="19"/>
          <w:szCs w:val="19"/>
        </w:rPr>
      </w:pPr>
      <w:r>
        <w:rPr>
          <w:rFonts w:ascii="Montserrat" w:hAnsi="Montserrat"/>
          <w:sz w:val="19"/>
          <w:szCs w:val="19"/>
        </w:rPr>
        <w:t xml:space="preserve">Los licitantes no adjudicados, se comprometen a recoger sus muestras en el estado que se encuentren, contra la presentación del recibo original dentro de los </w:t>
      </w:r>
      <w:r>
        <w:rPr>
          <w:rFonts w:ascii="Montserrat" w:hAnsi="Montserrat"/>
          <w:b/>
          <w:sz w:val="19"/>
          <w:szCs w:val="19"/>
        </w:rPr>
        <w:t>10</w:t>
      </w:r>
      <w:r>
        <w:rPr>
          <w:rFonts w:ascii="Montserrat" w:hAnsi="Montserrat"/>
          <w:sz w:val="19"/>
          <w:szCs w:val="19"/>
        </w:rPr>
        <w:t xml:space="preserve"> días hábiles posteriores a partir del día hábil siguiente al Acto de Fallo, en caso de no recoger sus muestras como se señala, el Licitante acepta que tales muestras pasen a ser propiedad de </w:t>
      </w:r>
      <w:r>
        <w:rPr>
          <w:rFonts w:ascii="Montserrat" w:hAnsi="Montserrat"/>
          <w:b/>
          <w:sz w:val="19"/>
          <w:szCs w:val="19"/>
        </w:rPr>
        <w:t>“EL COLBACH”</w:t>
      </w:r>
      <w:r>
        <w:rPr>
          <w:rFonts w:ascii="Montserrat" w:hAnsi="Montserrat"/>
          <w:sz w:val="19"/>
          <w:szCs w:val="19"/>
        </w:rPr>
        <w:t xml:space="preserve">. No serán devueltas las muestras en caso de existir inconformidad por parte de algún licitante, hasta en tanto exista resolución definitiva de autoridad competente o cause estado dicha resolución. </w:t>
      </w:r>
    </w:p>
    <w:p w14:paraId="20B7C593" w14:textId="77777777" w:rsidR="003D5578" w:rsidRDefault="003D5578" w:rsidP="003D5578">
      <w:pPr>
        <w:pStyle w:val="Normal10"/>
        <w:spacing w:before="0" w:beforeAutospacing="0" w:after="0" w:afterAutospacing="0"/>
        <w:jc w:val="both"/>
        <w:rPr>
          <w:rFonts w:ascii="Montserrat" w:hAnsi="Montserrat"/>
          <w:color w:val="auto"/>
          <w:sz w:val="19"/>
          <w:szCs w:val="19"/>
        </w:rPr>
      </w:pPr>
    </w:p>
    <w:p w14:paraId="45235AF0" w14:textId="77777777" w:rsidR="003D5578" w:rsidRDefault="003D5578" w:rsidP="003D5578">
      <w:pPr>
        <w:pStyle w:val="Normal10"/>
        <w:spacing w:before="0" w:beforeAutospacing="0" w:after="0" w:afterAutospacing="0"/>
        <w:jc w:val="both"/>
        <w:rPr>
          <w:rFonts w:ascii="Montserrat" w:hAnsi="Montserrat"/>
          <w:color w:val="auto"/>
          <w:sz w:val="19"/>
          <w:szCs w:val="19"/>
        </w:rPr>
      </w:pPr>
      <w:r>
        <w:rPr>
          <w:rFonts w:ascii="Montserrat" w:hAnsi="Montserrat"/>
          <w:color w:val="auto"/>
          <w:sz w:val="19"/>
          <w:szCs w:val="19"/>
        </w:rPr>
        <w:t xml:space="preserve">El licitante participante deberá incluir la constancia de recepción de muestras expedida por el Departamento de Almacén e Inventario de </w:t>
      </w:r>
      <w:r>
        <w:rPr>
          <w:rFonts w:ascii="Montserrat" w:hAnsi="Montserrat"/>
          <w:b/>
          <w:sz w:val="19"/>
          <w:szCs w:val="19"/>
        </w:rPr>
        <w:t>“EL COLBACH”</w:t>
      </w:r>
      <w:r>
        <w:rPr>
          <w:rFonts w:ascii="Montserrat" w:hAnsi="Montserrat"/>
          <w:color w:val="auto"/>
          <w:sz w:val="19"/>
          <w:szCs w:val="19"/>
        </w:rPr>
        <w:t>, en el sobre cerrado electrónico que contenga su propuesta.</w:t>
      </w:r>
    </w:p>
    <w:p w14:paraId="019E0D3C" w14:textId="0A4872BD" w:rsidR="003D5578" w:rsidRDefault="003D5578" w:rsidP="003D5578">
      <w:pPr>
        <w:rPr>
          <w:rFonts w:ascii="Montserrat" w:hAnsi="Montserrat"/>
          <w:b/>
          <w:bCs/>
          <w:sz w:val="20"/>
          <w:szCs w:val="20"/>
        </w:rPr>
      </w:pPr>
    </w:p>
    <w:p w14:paraId="18666619" w14:textId="77777777" w:rsidR="003D5578" w:rsidRDefault="003D5578" w:rsidP="003D5578">
      <w:pPr>
        <w:rPr>
          <w:rFonts w:ascii="Montserrat" w:hAnsi="Montserrat"/>
          <w:b/>
          <w:bCs/>
          <w:sz w:val="20"/>
          <w:szCs w:val="20"/>
        </w:rPr>
      </w:pPr>
    </w:p>
    <w:p w14:paraId="2DC78B1E" w14:textId="3A3FC37A" w:rsidR="003D5578" w:rsidRPr="003D5578" w:rsidRDefault="003D5578" w:rsidP="003D5578">
      <w:pPr>
        <w:rPr>
          <w:rFonts w:ascii="Montserrat" w:hAnsi="Montserrat"/>
          <w:b/>
          <w:bCs/>
          <w:sz w:val="20"/>
          <w:szCs w:val="20"/>
        </w:rPr>
      </w:pPr>
      <w:r>
        <w:rPr>
          <w:rFonts w:ascii="Montserrat" w:hAnsi="Montserrat"/>
          <w:b/>
          <w:bCs/>
          <w:sz w:val="20"/>
          <w:szCs w:val="20"/>
        </w:rPr>
        <w:t xml:space="preserve">2.4.1 </w:t>
      </w:r>
      <w:r w:rsidRPr="003D5578">
        <w:rPr>
          <w:rFonts w:ascii="Montserrat" w:hAnsi="Montserrat"/>
          <w:b/>
          <w:bCs/>
          <w:sz w:val="20"/>
          <w:szCs w:val="20"/>
        </w:rPr>
        <w:t>Tabla de pruebas físico-químicas para verificación de insumos ofertados</w:t>
      </w:r>
    </w:p>
    <w:p w14:paraId="07127D76" w14:textId="77777777" w:rsidR="00E20287" w:rsidRPr="0085005E" w:rsidRDefault="00E20287" w:rsidP="00E20287">
      <w:pPr>
        <w:rPr>
          <w:rFonts w:ascii="Montserrat" w:eastAsia="Times New Roman" w:hAnsi="Montserrat" w:cs="Segoe UI"/>
          <w:color w:val="000000" w:themeColor="text1"/>
          <w:sz w:val="20"/>
          <w:szCs w:val="20"/>
        </w:rPr>
      </w:pPr>
    </w:p>
    <w:tbl>
      <w:tblPr>
        <w:tblW w:w="9634" w:type="dxa"/>
        <w:tblCellMar>
          <w:left w:w="70" w:type="dxa"/>
          <w:right w:w="70" w:type="dxa"/>
        </w:tblCellMar>
        <w:tblLook w:val="04A0" w:firstRow="1" w:lastRow="0" w:firstColumn="1" w:lastColumn="0" w:noHBand="0" w:noVBand="1"/>
      </w:tblPr>
      <w:tblGrid>
        <w:gridCol w:w="1001"/>
        <w:gridCol w:w="2386"/>
        <w:gridCol w:w="2420"/>
        <w:gridCol w:w="3827"/>
      </w:tblGrid>
      <w:tr w:rsidR="00CE731A" w:rsidRPr="00CE731A" w14:paraId="5942237B" w14:textId="77777777" w:rsidTr="00CE731A">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B64F36" w14:textId="77777777" w:rsidR="00CE731A" w:rsidRPr="00CE731A" w:rsidRDefault="00CE731A" w:rsidP="00CE731A">
            <w:pPr>
              <w:jc w:val="center"/>
              <w:rPr>
                <w:rFonts w:ascii="Calibri" w:eastAsia="Times New Roman" w:hAnsi="Calibri" w:cs="Calibri"/>
                <w:b/>
                <w:bCs/>
                <w:color w:val="000000"/>
                <w:sz w:val="22"/>
                <w:szCs w:val="22"/>
              </w:rPr>
            </w:pPr>
            <w:bookmarkStart w:id="218" w:name="_Toc409443169"/>
            <w:bookmarkStart w:id="219" w:name="_Toc500763061"/>
            <w:r w:rsidRPr="00CE731A">
              <w:rPr>
                <w:rFonts w:ascii="Calibri" w:eastAsia="Times New Roman" w:hAnsi="Calibri" w:cs="Calibri"/>
                <w:b/>
                <w:bCs/>
                <w:color w:val="000000"/>
                <w:sz w:val="22"/>
                <w:szCs w:val="22"/>
              </w:rPr>
              <w:lastRenderedPageBreak/>
              <w:t>NÚMERO</w:t>
            </w:r>
          </w:p>
        </w:tc>
        <w:tc>
          <w:tcPr>
            <w:tcW w:w="2386" w:type="dxa"/>
            <w:tcBorders>
              <w:top w:val="single" w:sz="4" w:space="0" w:color="000000"/>
              <w:left w:val="nil"/>
              <w:bottom w:val="nil"/>
              <w:right w:val="single" w:sz="4" w:space="0" w:color="000000"/>
            </w:tcBorders>
            <w:shd w:val="clear" w:color="auto" w:fill="auto"/>
            <w:vAlign w:val="center"/>
            <w:hideMark/>
          </w:tcPr>
          <w:p w14:paraId="6309C7D2" w14:textId="77777777" w:rsidR="00CE731A" w:rsidRPr="00CE731A" w:rsidRDefault="00CE731A" w:rsidP="00CE731A">
            <w:pPr>
              <w:jc w:val="center"/>
              <w:rPr>
                <w:rFonts w:ascii="Calibri" w:eastAsia="Times New Roman" w:hAnsi="Calibri" w:cs="Calibri"/>
                <w:b/>
                <w:bCs/>
                <w:color w:val="000000"/>
                <w:sz w:val="22"/>
                <w:szCs w:val="22"/>
              </w:rPr>
            </w:pPr>
            <w:r w:rsidRPr="00CE731A">
              <w:rPr>
                <w:rFonts w:ascii="Calibri" w:eastAsia="Times New Roman" w:hAnsi="Calibri" w:cs="Calibri"/>
                <w:b/>
                <w:bCs/>
                <w:color w:val="000000"/>
                <w:sz w:val="22"/>
                <w:szCs w:val="22"/>
              </w:rPr>
              <w:t>DESCRIPCIÓN</w:t>
            </w:r>
          </w:p>
        </w:tc>
        <w:tc>
          <w:tcPr>
            <w:tcW w:w="2420" w:type="dxa"/>
            <w:tcBorders>
              <w:top w:val="single" w:sz="4" w:space="0" w:color="000000"/>
              <w:left w:val="nil"/>
              <w:bottom w:val="nil"/>
              <w:right w:val="single" w:sz="4" w:space="0" w:color="000000"/>
            </w:tcBorders>
            <w:shd w:val="clear" w:color="auto" w:fill="auto"/>
            <w:noWrap/>
            <w:vAlign w:val="center"/>
            <w:hideMark/>
          </w:tcPr>
          <w:p w14:paraId="0943B136" w14:textId="77777777" w:rsidR="00CE731A" w:rsidRPr="00CE731A" w:rsidRDefault="00CE731A" w:rsidP="00CE731A">
            <w:pPr>
              <w:jc w:val="center"/>
              <w:rPr>
                <w:rFonts w:ascii="Calibri" w:eastAsia="Times New Roman" w:hAnsi="Calibri" w:cs="Calibri"/>
                <w:b/>
                <w:bCs/>
                <w:color w:val="000000"/>
                <w:sz w:val="22"/>
                <w:szCs w:val="22"/>
              </w:rPr>
            </w:pPr>
            <w:r w:rsidRPr="00CE731A">
              <w:rPr>
                <w:rFonts w:ascii="Calibri" w:eastAsia="Times New Roman" w:hAnsi="Calibri" w:cs="Calibri"/>
                <w:b/>
                <w:bCs/>
                <w:color w:val="000000"/>
                <w:sz w:val="22"/>
                <w:szCs w:val="22"/>
              </w:rPr>
              <w:t>UNIDAD</w:t>
            </w:r>
          </w:p>
        </w:tc>
        <w:tc>
          <w:tcPr>
            <w:tcW w:w="3827" w:type="dxa"/>
            <w:tcBorders>
              <w:top w:val="single" w:sz="4" w:space="0" w:color="000000"/>
              <w:left w:val="nil"/>
              <w:bottom w:val="nil"/>
              <w:right w:val="single" w:sz="4" w:space="0" w:color="000000"/>
            </w:tcBorders>
            <w:shd w:val="clear" w:color="auto" w:fill="auto"/>
            <w:vAlign w:val="center"/>
            <w:hideMark/>
          </w:tcPr>
          <w:p w14:paraId="04F22A01" w14:textId="77777777" w:rsidR="00CE731A" w:rsidRPr="00CE731A" w:rsidRDefault="00CE731A" w:rsidP="00CE731A">
            <w:pPr>
              <w:jc w:val="center"/>
              <w:rPr>
                <w:rFonts w:ascii="Calibri" w:eastAsia="Times New Roman" w:hAnsi="Calibri" w:cs="Calibri"/>
                <w:b/>
                <w:bCs/>
                <w:color w:val="000000"/>
                <w:sz w:val="22"/>
                <w:szCs w:val="22"/>
              </w:rPr>
            </w:pPr>
            <w:r w:rsidRPr="00CE731A">
              <w:rPr>
                <w:rFonts w:ascii="Calibri" w:eastAsia="Times New Roman" w:hAnsi="Calibri" w:cs="Calibri"/>
                <w:b/>
                <w:bCs/>
                <w:color w:val="000000"/>
                <w:sz w:val="22"/>
                <w:szCs w:val="22"/>
              </w:rPr>
              <w:t>PRUEBA</w:t>
            </w:r>
          </w:p>
        </w:tc>
      </w:tr>
      <w:tr w:rsidR="00CE731A" w:rsidRPr="00CE731A" w14:paraId="67E24781" w14:textId="77777777" w:rsidTr="00CE731A">
        <w:trPr>
          <w:trHeight w:val="683"/>
        </w:trPr>
        <w:tc>
          <w:tcPr>
            <w:tcW w:w="1001" w:type="dxa"/>
            <w:tcBorders>
              <w:top w:val="nil"/>
              <w:left w:val="single" w:sz="4" w:space="0" w:color="000000"/>
              <w:bottom w:val="single" w:sz="4" w:space="0" w:color="000000"/>
              <w:right w:val="nil"/>
            </w:tcBorders>
            <w:shd w:val="clear" w:color="auto" w:fill="auto"/>
            <w:noWrap/>
            <w:vAlign w:val="center"/>
            <w:hideMark/>
          </w:tcPr>
          <w:p w14:paraId="59580B9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548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AGITADOR DE VIDRIO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10D4B37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AF659DD"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Longitud, espesor de vidrio, resistencia a corrosivos</w:t>
            </w:r>
          </w:p>
        </w:tc>
      </w:tr>
      <w:tr w:rsidR="00CE731A" w:rsidRPr="00CE731A" w14:paraId="6CD8156D" w14:textId="77777777" w:rsidTr="00CE731A">
        <w:trPr>
          <w:trHeight w:val="692"/>
        </w:trPr>
        <w:tc>
          <w:tcPr>
            <w:tcW w:w="1001" w:type="dxa"/>
            <w:tcBorders>
              <w:top w:val="nil"/>
              <w:left w:val="single" w:sz="4" w:space="0" w:color="000000"/>
              <w:bottom w:val="single" w:sz="4" w:space="0" w:color="000000"/>
              <w:right w:val="nil"/>
            </w:tcBorders>
            <w:shd w:val="clear" w:color="auto" w:fill="auto"/>
            <w:noWrap/>
            <w:vAlign w:val="center"/>
            <w:hideMark/>
          </w:tcPr>
          <w:p w14:paraId="6EDDFFF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5B2B53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BAÑO MARIA</w:t>
            </w:r>
          </w:p>
        </w:tc>
        <w:tc>
          <w:tcPr>
            <w:tcW w:w="2420" w:type="dxa"/>
            <w:tcBorders>
              <w:top w:val="nil"/>
              <w:left w:val="nil"/>
              <w:bottom w:val="single" w:sz="4" w:space="0" w:color="auto"/>
              <w:right w:val="single" w:sz="4" w:space="0" w:color="auto"/>
            </w:tcBorders>
            <w:shd w:val="clear" w:color="auto" w:fill="auto"/>
            <w:noWrap/>
            <w:vAlign w:val="center"/>
            <w:hideMark/>
          </w:tcPr>
          <w:p w14:paraId="43DE3E2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JUEGO</w:t>
            </w:r>
          </w:p>
        </w:tc>
        <w:tc>
          <w:tcPr>
            <w:tcW w:w="3827" w:type="dxa"/>
            <w:tcBorders>
              <w:top w:val="nil"/>
              <w:left w:val="nil"/>
              <w:bottom w:val="single" w:sz="4" w:space="0" w:color="auto"/>
              <w:right w:val="single" w:sz="4" w:space="0" w:color="auto"/>
            </w:tcBorders>
            <w:shd w:val="clear" w:color="auto" w:fill="auto"/>
            <w:vAlign w:val="center"/>
            <w:hideMark/>
          </w:tcPr>
          <w:p w14:paraId="4003CCE4"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Diámetro y espesor de </w:t>
            </w:r>
            <w:proofErr w:type="spellStart"/>
            <w:r w:rsidRPr="00CE731A">
              <w:rPr>
                <w:rFonts w:ascii="Calibri" w:eastAsia="Times New Roman" w:hAnsi="Calibri" w:cs="Calibri"/>
                <w:color w:val="000000"/>
                <w:sz w:val="22"/>
                <w:szCs w:val="22"/>
              </w:rPr>
              <w:t>lamina</w:t>
            </w:r>
            <w:proofErr w:type="spellEnd"/>
            <w:r w:rsidRPr="00CE731A">
              <w:rPr>
                <w:rFonts w:ascii="Calibri" w:eastAsia="Times New Roman" w:hAnsi="Calibri" w:cs="Calibri"/>
                <w:color w:val="000000"/>
                <w:sz w:val="22"/>
                <w:szCs w:val="22"/>
              </w:rPr>
              <w:t>, tolerante a temperatura</w:t>
            </w:r>
          </w:p>
        </w:tc>
      </w:tr>
      <w:tr w:rsidR="00CE731A" w:rsidRPr="00CE731A" w14:paraId="0CC45318" w14:textId="77777777" w:rsidTr="00CE731A">
        <w:trPr>
          <w:trHeight w:val="844"/>
        </w:trPr>
        <w:tc>
          <w:tcPr>
            <w:tcW w:w="1001" w:type="dxa"/>
            <w:tcBorders>
              <w:top w:val="nil"/>
              <w:left w:val="single" w:sz="4" w:space="0" w:color="000000"/>
              <w:bottom w:val="single" w:sz="4" w:space="0" w:color="000000"/>
              <w:right w:val="nil"/>
            </w:tcBorders>
            <w:shd w:val="clear" w:color="auto" w:fill="auto"/>
            <w:noWrap/>
            <w:vAlign w:val="center"/>
            <w:hideMark/>
          </w:tcPr>
          <w:p w14:paraId="38BAE53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4F7668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BARRA DE AGITACION MAGNETICA</w:t>
            </w:r>
          </w:p>
        </w:tc>
        <w:tc>
          <w:tcPr>
            <w:tcW w:w="2420" w:type="dxa"/>
            <w:tcBorders>
              <w:top w:val="nil"/>
              <w:left w:val="nil"/>
              <w:bottom w:val="single" w:sz="4" w:space="0" w:color="auto"/>
              <w:right w:val="single" w:sz="4" w:space="0" w:color="auto"/>
            </w:tcBorders>
            <w:shd w:val="clear" w:color="auto" w:fill="auto"/>
            <w:noWrap/>
            <w:vAlign w:val="center"/>
            <w:hideMark/>
          </w:tcPr>
          <w:p w14:paraId="5225788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028D961C"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Potencia magnética, Dimensiones, resistencia a álcalis y ácidos</w:t>
            </w:r>
          </w:p>
        </w:tc>
      </w:tr>
      <w:tr w:rsidR="00CE731A" w:rsidRPr="00CE731A" w14:paraId="43A697E0" w14:textId="77777777" w:rsidTr="00CE731A">
        <w:trPr>
          <w:trHeight w:val="855"/>
        </w:trPr>
        <w:tc>
          <w:tcPr>
            <w:tcW w:w="1001" w:type="dxa"/>
            <w:tcBorders>
              <w:top w:val="nil"/>
              <w:left w:val="single" w:sz="4" w:space="0" w:color="000000"/>
              <w:bottom w:val="single" w:sz="4" w:space="0" w:color="000000"/>
              <w:right w:val="nil"/>
            </w:tcBorders>
            <w:shd w:val="clear" w:color="auto" w:fill="auto"/>
            <w:noWrap/>
            <w:vAlign w:val="center"/>
            <w:hideMark/>
          </w:tcPr>
          <w:p w14:paraId="62B4658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DA9055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BURETA AUTOMATICA 25 ML</w:t>
            </w:r>
          </w:p>
        </w:tc>
        <w:tc>
          <w:tcPr>
            <w:tcW w:w="2420" w:type="dxa"/>
            <w:tcBorders>
              <w:top w:val="nil"/>
              <w:left w:val="nil"/>
              <w:bottom w:val="single" w:sz="4" w:space="0" w:color="auto"/>
              <w:right w:val="single" w:sz="4" w:space="0" w:color="auto"/>
            </w:tcBorders>
            <w:shd w:val="clear" w:color="auto" w:fill="auto"/>
            <w:noWrap/>
            <w:vAlign w:val="center"/>
            <w:hideMark/>
          </w:tcPr>
          <w:p w14:paraId="183FBD5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04EA1E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Escala, espesor de vidrio, resistencia a solventes</w:t>
            </w:r>
          </w:p>
        </w:tc>
      </w:tr>
      <w:tr w:rsidR="00CE731A" w:rsidRPr="00CE731A" w14:paraId="2938FBEE" w14:textId="77777777" w:rsidTr="00CE731A">
        <w:trPr>
          <w:trHeight w:val="826"/>
        </w:trPr>
        <w:tc>
          <w:tcPr>
            <w:tcW w:w="1001" w:type="dxa"/>
            <w:tcBorders>
              <w:top w:val="nil"/>
              <w:left w:val="single" w:sz="4" w:space="0" w:color="000000"/>
              <w:bottom w:val="single" w:sz="4" w:space="0" w:color="000000"/>
              <w:right w:val="nil"/>
            </w:tcBorders>
            <w:shd w:val="clear" w:color="auto" w:fill="auto"/>
            <w:noWrap/>
            <w:vAlign w:val="center"/>
            <w:hideMark/>
          </w:tcPr>
          <w:p w14:paraId="691D4E9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45D6F2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BURETA GRADUADA 25 ML</w:t>
            </w:r>
          </w:p>
        </w:tc>
        <w:tc>
          <w:tcPr>
            <w:tcW w:w="2420" w:type="dxa"/>
            <w:tcBorders>
              <w:top w:val="nil"/>
              <w:left w:val="nil"/>
              <w:bottom w:val="single" w:sz="4" w:space="0" w:color="auto"/>
              <w:right w:val="single" w:sz="4" w:space="0" w:color="auto"/>
            </w:tcBorders>
            <w:shd w:val="clear" w:color="auto" w:fill="auto"/>
            <w:noWrap/>
            <w:vAlign w:val="center"/>
            <w:hideMark/>
          </w:tcPr>
          <w:p w14:paraId="2F7E9CD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752A963"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Escala, espesor de vidrio, resistencia a solventes</w:t>
            </w:r>
          </w:p>
        </w:tc>
      </w:tr>
      <w:tr w:rsidR="00CE731A" w:rsidRPr="00CE731A" w14:paraId="7FE0BAC6" w14:textId="77777777" w:rsidTr="00CE731A">
        <w:trPr>
          <w:trHeight w:val="980"/>
        </w:trPr>
        <w:tc>
          <w:tcPr>
            <w:tcW w:w="1001" w:type="dxa"/>
            <w:tcBorders>
              <w:top w:val="nil"/>
              <w:left w:val="single" w:sz="4" w:space="0" w:color="000000"/>
              <w:bottom w:val="single" w:sz="4" w:space="0" w:color="000000"/>
              <w:right w:val="nil"/>
            </w:tcBorders>
            <w:shd w:val="clear" w:color="auto" w:fill="auto"/>
            <w:noWrap/>
            <w:vAlign w:val="center"/>
            <w:hideMark/>
          </w:tcPr>
          <w:p w14:paraId="0A259F7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062A4E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BURETA GRADUADA DE 50 ML</w:t>
            </w:r>
          </w:p>
        </w:tc>
        <w:tc>
          <w:tcPr>
            <w:tcW w:w="2420" w:type="dxa"/>
            <w:tcBorders>
              <w:top w:val="nil"/>
              <w:left w:val="nil"/>
              <w:bottom w:val="single" w:sz="4" w:space="0" w:color="auto"/>
              <w:right w:val="single" w:sz="4" w:space="0" w:color="auto"/>
            </w:tcBorders>
            <w:shd w:val="clear" w:color="auto" w:fill="auto"/>
            <w:noWrap/>
            <w:vAlign w:val="center"/>
            <w:hideMark/>
          </w:tcPr>
          <w:p w14:paraId="435D904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7775DE5E"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Escala, espesor de vidrio, resistencia a solventes</w:t>
            </w:r>
          </w:p>
        </w:tc>
      </w:tr>
      <w:tr w:rsidR="00CE731A" w:rsidRPr="00CE731A" w14:paraId="38595846" w14:textId="77777777" w:rsidTr="00CE731A">
        <w:trPr>
          <w:trHeight w:val="710"/>
        </w:trPr>
        <w:tc>
          <w:tcPr>
            <w:tcW w:w="1001" w:type="dxa"/>
            <w:tcBorders>
              <w:top w:val="nil"/>
              <w:left w:val="single" w:sz="4" w:space="0" w:color="000000"/>
              <w:bottom w:val="single" w:sz="4" w:space="0" w:color="000000"/>
              <w:right w:val="nil"/>
            </w:tcBorders>
            <w:shd w:val="clear" w:color="auto" w:fill="auto"/>
            <w:noWrap/>
            <w:vAlign w:val="center"/>
            <w:hideMark/>
          </w:tcPr>
          <w:p w14:paraId="6B6A3D3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5BBF1A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BURETA GRADUADA DE 100 ML</w:t>
            </w:r>
          </w:p>
        </w:tc>
        <w:tc>
          <w:tcPr>
            <w:tcW w:w="2420" w:type="dxa"/>
            <w:tcBorders>
              <w:top w:val="nil"/>
              <w:left w:val="nil"/>
              <w:bottom w:val="single" w:sz="4" w:space="0" w:color="auto"/>
              <w:right w:val="single" w:sz="4" w:space="0" w:color="auto"/>
            </w:tcBorders>
            <w:shd w:val="clear" w:color="auto" w:fill="auto"/>
            <w:noWrap/>
            <w:vAlign w:val="center"/>
            <w:hideMark/>
          </w:tcPr>
          <w:p w14:paraId="763258D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04868999"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Escala, espesor de vidrio, resistencia a solventes</w:t>
            </w:r>
          </w:p>
        </w:tc>
      </w:tr>
      <w:tr w:rsidR="00CE731A" w:rsidRPr="00CE731A" w14:paraId="52C45E1B" w14:textId="77777777" w:rsidTr="003D5578">
        <w:trPr>
          <w:trHeight w:val="682"/>
        </w:trPr>
        <w:tc>
          <w:tcPr>
            <w:tcW w:w="1001" w:type="dxa"/>
            <w:tcBorders>
              <w:top w:val="nil"/>
              <w:left w:val="single" w:sz="4" w:space="0" w:color="000000"/>
              <w:bottom w:val="single" w:sz="4" w:space="0" w:color="000000"/>
              <w:right w:val="nil"/>
            </w:tcBorders>
            <w:shd w:val="clear" w:color="auto" w:fill="auto"/>
            <w:noWrap/>
            <w:vAlign w:val="center"/>
            <w:hideMark/>
          </w:tcPr>
          <w:p w14:paraId="569C36E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1F3A5C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CAJA DE PETRI DE 15 X 60 MM</w:t>
            </w:r>
          </w:p>
        </w:tc>
        <w:tc>
          <w:tcPr>
            <w:tcW w:w="2420" w:type="dxa"/>
            <w:tcBorders>
              <w:top w:val="nil"/>
              <w:left w:val="nil"/>
              <w:bottom w:val="single" w:sz="4" w:space="0" w:color="auto"/>
              <w:right w:val="single" w:sz="4" w:space="0" w:color="auto"/>
            </w:tcBorders>
            <w:shd w:val="clear" w:color="auto" w:fill="auto"/>
            <w:noWrap/>
            <w:vAlign w:val="center"/>
            <w:hideMark/>
          </w:tcPr>
          <w:p w14:paraId="3B2B4C9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JUEGO</w:t>
            </w:r>
          </w:p>
        </w:tc>
        <w:tc>
          <w:tcPr>
            <w:tcW w:w="3827" w:type="dxa"/>
            <w:tcBorders>
              <w:top w:val="nil"/>
              <w:left w:val="nil"/>
              <w:bottom w:val="single" w:sz="4" w:space="0" w:color="auto"/>
              <w:right w:val="single" w:sz="4" w:space="0" w:color="auto"/>
            </w:tcBorders>
            <w:shd w:val="clear" w:color="auto" w:fill="auto"/>
            <w:vAlign w:val="center"/>
            <w:hideMark/>
          </w:tcPr>
          <w:p w14:paraId="0725DE0D" w14:textId="6D9D7C3C"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vidrio, resistencia a solventes</w:t>
            </w:r>
          </w:p>
        </w:tc>
      </w:tr>
      <w:tr w:rsidR="00CE731A" w:rsidRPr="00CE731A" w14:paraId="7A2E6ADB" w14:textId="77777777" w:rsidTr="00CE731A">
        <w:trPr>
          <w:trHeight w:val="555"/>
        </w:trPr>
        <w:tc>
          <w:tcPr>
            <w:tcW w:w="1001" w:type="dxa"/>
            <w:tcBorders>
              <w:top w:val="nil"/>
              <w:left w:val="single" w:sz="4" w:space="0" w:color="000000"/>
              <w:bottom w:val="single" w:sz="4" w:space="0" w:color="000000"/>
              <w:right w:val="nil"/>
            </w:tcBorders>
            <w:shd w:val="clear" w:color="auto" w:fill="auto"/>
            <w:noWrap/>
            <w:vAlign w:val="center"/>
            <w:hideMark/>
          </w:tcPr>
          <w:p w14:paraId="525B134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AFFE3C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CAJA DE PETRI DE 20 X 100 MM</w:t>
            </w:r>
          </w:p>
        </w:tc>
        <w:tc>
          <w:tcPr>
            <w:tcW w:w="2420" w:type="dxa"/>
            <w:tcBorders>
              <w:top w:val="nil"/>
              <w:left w:val="nil"/>
              <w:bottom w:val="single" w:sz="4" w:space="0" w:color="auto"/>
              <w:right w:val="single" w:sz="4" w:space="0" w:color="auto"/>
            </w:tcBorders>
            <w:shd w:val="clear" w:color="auto" w:fill="auto"/>
            <w:noWrap/>
            <w:vAlign w:val="center"/>
            <w:hideMark/>
          </w:tcPr>
          <w:p w14:paraId="15D2710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JUEGO</w:t>
            </w:r>
          </w:p>
        </w:tc>
        <w:tc>
          <w:tcPr>
            <w:tcW w:w="3827" w:type="dxa"/>
            <w:tcBorders>
              <w:top w:val="nil"/>
              <w:left w:val="nil"/>
              <w:bottom w:val="single" w:sz="4" w:space="0" w:color="auto"/>
              <w:right w:val="single" w:sz="4" w:space="0" w:color="auto"/>
            </w:tcBorders>
            <w:shd w:val="clear" w:color="auto" w:fill="auto"/>
            <w:vAlign w:val="center"/>
            <w:hideMark/>
          </w:tcPr>
          <w:p w14:paraId="45481A86" w14:textId="328D1702"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vidrio, resistencia a solventes</w:t>
            </w:r>
          </w:p>
        </w:tc>
      </w:tr>
      <w:tr w:rsidR="00CE731A" w:rsidRPr="00CE731A" w14:paraId="6FB30D38" w14:textId="77777777" w:rsidTr="00CE731A">
        <w:trPr>
          <w:trHeight w:val="900"/>
        </w:trPr>
        <w:tc>
          <w:tcPr>
            <w:tcW w:w="1001" w:type="dxa"/>
            <w:tcBorders>
              <w:top w:val="nil"/>
              <w:left w:val="single" w:sz="4" w:space="0" w:color="000000"/>
              <w:bottom w:val="single" w:sz="4" w:space="0" w:color="000000"/>
              <w:right w:val="nil"/>
            </w:tcBorders>
            <w:shd w:val="clear" w:color="auto" w:fill="auto"/>
            <w:noWrap/>
            <w:vAlign w:val="center"/>
            <w:hideMark/>
          </w:tcPr>
          <w:p w14:paraId="61C64E2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FB09B37"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CAPSULA DE EVAPORACION 90 X 50 MM</w:t>
            </w:r>
          </w:p>
        </w:tc>
        <w:tc>
          <w:tcPr>
            <w:tcW w:w="2420" w:type="dxa"/>
            <w:tcBorders>
              <w:top w:val="nil"/>
              <w:left w:val="nil"/>
              <w:bottom w:val="single" w:sz="4" w:space="0" w:color="auto"/>
              <w:right w:val="single" w:sz="4" w:space="0" w:color="auto"/>
            </w:tcBorders>
            <w:shd w:val="clear" w:color="auto" w:fill="auto"/>
            <w:noWrap/>
            <w:vAlign w:val="center"/>
            <w:hideMark/>
          </w:tcPr>
          <w:p w14:paraId="053F422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6DAB733" w14:textId="0C19348B"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pared, resistencia a calor</w:t>
            </w:r>
          </w:p>
        </w:tc>
      </w:tr>
      <w:tr w:rsidR="00CE731A" w:rsidRPr="00CE731A" w14:paraId="06396B71" w14:textId="77777777" w:rsidTr="00CE731A">
        <w:trPr>
          <w:trHeight w:val="600"/>
        </w:trPr>
        <w:tc>
          <w:tcPr>
            <w:tcW w:w="1001" w:type="dxa"/>
            <w:tcBorders>
              <w:top w:val="nil"/>
              <w:left w:val="single" w:sz="4" w:space="0" w:color="000000"/>
              <w:bottom w:val="single" w:sz="4" w:space="0" w:color="000000"/>
              <w:right w:val="nil"/>
            </w:tcBorders>
            <w:shd w:val="clear" w:color="auto" w:fill="auto"/>
            <w:noWrap/>
            <w:vAlign w:val="center"/>
            <w:hideMark/>
          </w:tcPr>
          <w:p w14:paraId="430F1A8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57A5AC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CAPSULA DE PORCELANA 60 MM</w:t>
            </w:r>
          </w:p>
        </w:tc>
        <w:tc>
          <w:tcPr>
            <w:tcW w:w="2420" w:type="dxa"/>
            <w:tcBorders>
              <w:top w:val="nil"/>
              <w:left w:val="nil"/>
              <w:bottom w:val="single" w:sz="4" w:space="0" w:color="auto"/>
              <w:right w:val="single" w:sz="4" w:space="0" w:color="auto"/>
            </w:tcBorders>
            <w:shd w:val="clear" w:color="auto" w:fill="auto"/>
            <w:noWrap/>
            <w:vAlign w:val="center"/>
            <w:hideMark/>
          </w:tcPr>
          <w:p w14:paraId="31F9700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94C111D" w14:textId="5AA2FE15"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pared, resistencia a calor</w:t>
            </w:r>
          </w:p>
        </w:tc>
      </w:tr>
      <w:tr w:rsidR="00CE731A" w:rsidRPr="00CE731A" w14:paraId="7E16B4C2" w14:textId="77777777" w:rsidTr="00CE731A">
        <w:trPr>
          <w:trHeight w:val="600"/>
        </w:trPr>
        <w:tc>
          <w:tcPr>
            <w:tcW w:w="1001" w:type="dxa"/>
            <w:tcBorders>
              <w:top w:val="nil"/>
              <w:left w:val="single" w:sz="4" w:space="0" w:color="000000"/>
              <w:bottom w:val="single" w:sz="4" w:space="0" w:color="000000"/>
              <w:right w:val="nil"/>
            </w:tcBorders>
            <w:shd w:val="clear" w:color="auto" w:fill="auto"/>
            <w:noWrap/>
            <w:vAlign w:val="center"/>
            <w:hideMark/>
          </w:tcPr>
          <w:p w14:paraId="63DB82B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732E7A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CAPSULA DE PORCELANA 70 MM</w:t>
            </w:r>
          </w:p>
        </w:tc>
        <w:tc>
          <w:tcPr>
            <w:tcW w:w="2420" w:type="dxa"/>
            <w:tcBorders>
              <w:top w:val="nil"/>
              <w:left w:val="nil"/>
              <w:bottom w:val="single" w:sz="4" w:space="0" w:color="auto"/>
              <w:right w:val="single" w:sz="4" w:space="0" w:color="auto"/>
            </w:tcBorders>
            <w:shd w:val="clear" w:color="auto" w:fill="auto"/>
            <w:noWrap/>
            <w:vAlign w:val="center"/>
            <w:hideMark/>
          </w:tcPr>
          <w:p w14:paraId="76ED891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1B23E8F" w14:textId="28C334D4" w:rsidR="00CE731A" w:rsidRPr="00CE731A" w:rsidRDefault="003D5578"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Diámetro</w:t>
            </w:r>
            <w:r w:rsidR="00CE731A" w:rsidRPr="00CE731A">
              <w:rPr>
                <w:rFonts w:ascii="Calibri" w:eastAsia="Times New Roman" w:hAnsi="Calibri" w:cs="Calibri"/>
                <w:color w:val="000000"/>
                <w:sz w:val="22"/>
                <w:szCs w:val="22"/>
              </w:rPr>
              <w:t>, espesor de pared, resistencia a calor</w:t>
            </w:r>
          </w:p>
        </w:tc>
      </w:tr>
      <w:tr w:rsidR="00CE731A" w:rsidRPr="00CE731A" w14:paraId="0B798644" w14:textId="77777777" w:rsidTr="00CE731A">
        <w:trPr>
          <w:trHeight w:val="2070"/>
        </w:trPr>
        <w:tc>
          <w:tcPr>
            <w:tcW w:w="1001" w:type="dxa"/>
            <w:tcBorders>
              <w:top w:val="nil"/>
              <w:left w:val="single" w:sz="4" w:space="0" w:color="000000"/>
              <w:bottom w:val="single" w:sz="4" w:space="0" w:color="000000"/>
              <w:right w:val="nil"/>
            </w:tcBorders>
            <w:shd w:val="clear" w:color="auto" w:fill="auto"/>
            <w:noWrap/>
            <w:vAlign w:val="center"/>
            <w:hideMark/>
          </w:tcPr>
          <w:p w14:paraId="48217B4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7821AF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CAPSULA DE PORCELANA DE 100 MM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65526CD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625995F" w14:textId="3F4E0201" w:rsidR="00CE731A" w:rsidRPr="00CE731A" w:rsidRDefault="003D5578"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Diámetro</w:t>
            </w:r>
            <w:r w:rsidR="00CE731A" w:rsidRPr="00CE731A">
              <w:rPr>
                <w:rFonts w:ascii="Calibri" w:eastAsia="Times New Roman" w:hAnsi="Calibri" w:cs="Calibri"/>
                <w:color w:val="000000"/>
                <w:sz w:val="22"/>
                <w:szCs w:val="22"/>
              </w:rPr>
              <w:t>, espesor de pared, resistencia a calor</w:t>
            </w:r>
          </w:p>
        </w:tc>
      </w:tr>
      <w:tr w:rsidR="00CE731A" w:rsidRPr="00CE731A" w14:paraId="2A4650A3" w14:textId="77777777" w:rsidTr="003D5578">
        <w:trPr>
          <w:trHeight w:val="981"/>
        </w:trPr>
        <w:tc>
          <w:tcPr>
            <w:tcW w:w="1001" w:type="dxa"/>
            <w:tcBorders>
              <w:top w:val="nil"/>
              <w:left w:val="single" w:sz="4" w:space="0" w:color="000000"/>
              <w:bottom w:val="single" w:sz="4" w:space="0" w:color="000000"/>
              <w:right w:val="nil"/>
            </w:tcBorders>
            <w:shd w:val="clear" w:color="auto" w:fill="auto"/>
            <w:noWrap/>
            <w:vAlign w:val="center"/>
            <w:hideMark/>
          </w:tcPr>
          <w:p w14:paraId="50208D6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lastRenderedPageBreak/>
              <w:t>14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BDCC8A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CRISOL DE PORCELANA FORMA ALTA DE 3 A 4 CM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300ACFF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9D9F986" w14:textId="520C5A18"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pared, resistencia a calor</w:t>
            </w:r>
          </w:p>
        </w:tc>
      </w:tr>
      <w:tr w:rsidR="00CE731A" w:rsidRPr="00CE731A" w14:paraId="5657E6B6" w14:textId="77777777" w:rsidTr="003D5578">
        <w:trPr>
          <w:trHeight w:val="711"/>
        </w:trPr>
        <w:tc>
          <w:tcPr>
            <w:tcW w:w="1001" w:type="dxa"/>
            <w:tcBorders>
              <w:top w:val="nil"/>
              <w:left w:val="single" w:sz="4" w:space="0" w:color="000000"/>
              <w:bottom w:val="single" w:sz="4" w:space="0" w:color="000000"/>
              <w:right w:val="nil"/>
            </w:tcBorders>
            <w:shd w:val="clear" w:color="auto" w:fill="auto"/>
            <w:noWrap/>
            <w:vAlign w:val="center"/>
            <w:hideMark/>
          </w:tcPr>
          <w:p w14:paraId="6690579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A7CA4D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CRISTALIZADOR 170 X 90 MM</w:t>
            </w:r>
          </w:p>
        </w:tc>
        <w:tc>
          <w:tcPr>
            <w:tcW w:w="2420" w:type="dxa"/>
            <w:tcBorders>
              <w:top w:val="nil"/>
              <w:left w:val="nil"/>
              <w:bottom w:val="single" w:sz="4" w:space="0" w:color="auto"/>
              <w:right w:val="single" w:sz="4" w:space="0" w:color="auto"/>
            </w:tcBorders>
            <w:shd w:val="clear" w:color="auto" w:fill="auto"/>
            <w:noWrap/>
            <w:vAlign w:val="center"/>
            <w:hideMark/>
          </w:tcPr>
          <w:p w14:paraId="2ACD221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AA2104C" w14:textId="11A22E52"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pared, resistencia a solventes</w:t>
            </w:r>
          </w:p>
        </w:tc>
      </w:tr>
      <w:tr w:rsidR="00CE731A" w:rsidRPr="00CE731A" w14:paraId="1765BDD8" w14:textId="77777777" w:rsidTr="00CE731A">
        <w:trPr>
          <w:trHeight w:val="600"/>
        </w:trPr>
        <w:tc>
          <w:tcPr>
            <w:tcW w:w="1001" w:type="dxa"/>
            <w:tcBorders>
              <w:top w:val="nil"/>
              <w:left w:val="single" w:sz="4" w:space="0" w:color="000000"/>
              <w:bottom w:val="single" w:sz="4" w:space="0" w:color="000000"/>
              <w:right w:val="nil"/>
            </w:tcBorders>
            <w:shd w:val="clear" w:color="auto" w:fill="auto"/>
            <w:noWrap/>
            <w:vAlign w:val="center"/>
            <w:hideMark/>
          </w:tcPr>
          <w:p w14:paraId="053AA95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67E29B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CRISTALIZADOR 190 X 100 MM</w:t>
            </w:r>
          </w:p>
        </w:tc>
        <w:tc>
          <w:tcPr>
            <w:tcW w:w="2420" w:type="dxa"/>
            <w:tcBorders>
              <w:top w:val="nil"/>
              <w:left w:val="nil"/>
              <w:bottom w:val="single" w:sz="4" w:space="0" w:color="auto"/>
              <w:right w:val="single" w:sz="4" w:space="0" w:color="auto"/>
            </w:tcBorders>
            <w:shd w:val="clear" w:color="auto" w:fill="auto"/>
            <w:noWrap/>
            <w:vAlign w:val="center"/>
            <w:hideMark/>
          </w:tcPr>
          <w:p w14:paraId="21125E0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8AD9CD0" w14:textId="126082B6" w:rsidR="00CE731A" w:rsidRPr="00CE731A" w:rsidRDefault="003D5578" w:rsidP="00CE731A">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Pr="00CE731A">
              <w:rPr>
                <w:rFonts w:ascii="Calibri" w:eastAsia="Times New Roman" w:hAnsi="Calibri" w:cs="Calibri"/>
                <w:color w:val="000000"/>
                <w:sz w:val="22"/>
                <w:szCs w:val="22"/>
              </w:rPr>
              <w:t>iámetro</w:t>
            </w:r>
            <w:r w:rsidR="00CE731A" w:rsidRPr="00CE731A">
              <w:rPr>
                <w:rFonts w:ascii="Calibri" w:eastAsia="Times New Roman" w:hAnsi="Calibri" w:cs="Calibri"/>
                <w:color w:val="000000"/>
                <w:sz w:val="22"/>
                <w:szCs w:val="22"/>
              </w:rPr>
              <w:t>, espesor de pared, resistencia a solventes</w:t>
            </w:r>
          </w:p>
        </w:tc>
      </w:tr>
      <w:tr w:rsidR="00CE731A" w:rsidRPr="00CE731A" w14:paraId="621A37E7" w14:textId="77777777" w:rsidTr="003D5578">
        <w:trPr>
          <w:trHeight w:val="942"/>
        </w:trPr>
        <w:tc>
          <w:tcPr>
            <w:tcW w:w="1001" w:type="dxa"/>
            <w:tcBorders>
              <w:top w:val="nil"/>
              <w:left w:val="single" w:sz="4" w:space="0" w:color="000000"/>
              <w:bottom w:val="single" w:sz="4" w:space="0" w:color="000000"/>
              <w:right w:val="nil"/>
            </w:tcBorders>
            <w:shd w:val="clear" w:color="auto" w:fill="auto"/>
            <w:noWrap/>
            <w:vAlign w:val="center"/>
            <w:hideMark/>
          </w:tcPr>
          <w:p w14:paraId="3530B89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9278B9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CUBRE OBJETOS DE 22 X 22 MM (CON 100 PZAS.)</w:t>
            </w:r>
          </w:p>
        </w:tc>
        <w:tc>
          <w:tcPr>
            <w:tcW w:w="2420" w:type="dxa"/>
            <w:tcBorders>
              <w:top w:val="nil"/>
              <w:left w:val="nil"/>
              <w:bottom w:val="single" w:sz="4" w:space="0" w:color="auto"/>
              <w:right w:val="single" w:sz="4" w:space="0" w:color="auto"/>
            </w:tcBorders>
            <w:shd w:val="clear" w:color="auto" w:fill="auto"/>
            <w:noWrap/>
            <w:vAlign w:val="center"/>
            <w:hideMark/>
          </w:tcPr>
          <w:p w14:paraId="6D232C4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CAJA</w:t>
            </w:r>
          </w:p>
        </w:tc>
        <w:tc>
          <w:tcPr>
            <w:tcW w:w="3827" w:type="dxa"/>
            <w:tcBorders>
              <w:top w:val="nil"/>
              <w:left w:val="nil"/>
              <w:bottom w:val="single" w:sz="4" w:space="0" w:color="auto"/>
              <w:right w:val="single" w:sz="4" w:space="0" w:color="auto"/>
            </w:tcBorders>
            <w:shd w:val="clear" w:color="auto" w:fill="auto"/>
            <w:vAlign w:val="center"/>
            <w:hideMark/>
          </w:tcPr>
          <w:p w14:paraId="79663C0A"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Espesor de vidrio, dimensiones, homogeneidad de cortes, fijado de colorantes</w:t>
            </w:r>
          </w:p>
        </w:tc>
      </w:tr>
      <w:tr w:rsidR="00CE731A" w:rsidRPr="00CE731A" w14:paraId="2D3B8440" w14:textId="77777777" w:rsidTr="003D5578">
        <w:trPr>
          <w:trHeight w:val="1112"/>
        </w:trPr>
        <w:tc>
          <w:tcPr>
            <w:tcW w:w="1001" w:type="dxa"/>
            <w:tcBorders>
              <w:top w:val="nil"/>
              <w:left w:val="single" w:sz="4" w:space="0" w:color="000000"/>
              <w:bottom w:val="single" w:sz="4" w:space="0" w:color="000000"/>
              <w:right w:val="nil"/>
            </w:tcBorders>
            <w:shd w:val="clear" w:color="auto" w:fill="auto"/>
            <w:noWrap/>
            <w:vAlign w:val="center"/>
            <w:hideMark/>
          </w:tcPr>
          <w:p w14:paraId="22DF84E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3F9EED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DE SEPARACION DE 125 ML FORMA DE PERA TAPON PTFE</w:t>
            </w:r>
          </w:p>
        </w:tc>
        <w:tc>
          <w:tcPr>
            <w:tcW w:w="2420" w:type="dxa"/>
            <w:tcBorders>
              <w:top w:val="nil"/>
              <w:left w:val="nil"/>
              <w:bottom w:val="single" w:sz="4" w:space="0" w:color="auto"/>
              <w:right w:val="single" w:sz="4" w:space="0" w:color="auto"/>
            </w:tcBorders>
            <w:shd w:val="clear" w:color="auto" w:fill="auto"/>
            <w:noWrap/>
            <w:vAlign w:val="center"/>
            <w:hideMark/>
          </w:tcPr>
          <w:p w14:paraId="564CFAB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23BDA88"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resistencia a solventes y apertura de llave</w:t>
            </w:r>
          </w:p>
        </w:tc>
      </w:tr>
      <w:tr w:rsidR="00CE731A" w:rsidRPr="00CE731A" w14:paraId="740E989A" w14:textId="77777777" w:rsidTr="003D5578">
        <w:trPr>
          <w:trHeight w:val="1268"/>
        </w:trPr>
        <w:tc>
          <w:tcPr>
            <w:tcW w:w="1001" w:type="dxa"/>
            <w:tcBorders>
              <w:top w:val="nil"/>
              <w:left w:val="single" w:sz="4" w:space="0" w:color="000000"/>
              <w:bottom w:val="single" w:sz="4" w:space="0" w:color="000000"/>
              <w:right w:val="nil"/>
            </w:tcBorders>
            <w:shd w:val="clear" w:color="auto" w:fill="auto"/>
            <w:noWrap/>
            <w:vAlign w:val="center"/>
            <w:hideMark/>
          </w:tcPr>
          <w:p w14:paraId="5F4D53D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19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496D2C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DE SEPARACION DE 250 ML FORMA DE PERA TAPON PTFE</w:t>
            </w:r>
          </w:p>
        </w:tc>
        <w:tc>
          <w:tcPr>
            <w:tcW w:w="2420" w:type="dxa"/>
            <w:tcBorders>
              <w:top w:val="nil"/>
              <w:left w:val="nil"/>
              <w:bottom w:val="single" w:sz="4" w:space="0" w:color="auto"/>
              <w:right w:val="single" w:sz="4" w:space="0" w:color="auto"/>
            </w:tcBorders>
            <w:shd w:val="clear" w:color="auto" w:fill="auto"/>
            <w:noWrap/>
            <w:vAlign w:val="center"/>
            <w:hideMark/>
          </w:tcPr>
          <w:p w14:paraId="1920C41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90F1E6A"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resistencia a solventes y apertura de llave</w:t>
            </w:r>
          </w:p>
        </w:tc>
      </w:tr>
      <w:tr w:rsidR="00CE731A" w:rsidRPr="00CE731A" w14:paraId="29F80D74" w14:textId="77777777" w:rsidTr="003D5578">
        <w:trPr>
          <w:trHeight w:val="1118"/>
        </w:trPr>
        <w:tc>
          <w:tcPr>
            <w:tcW w:w="1001" w:type="dxa"/>
            <w:tcBorders>
              <w:top w:val="nil"/>
              <w:left w:val="single" w:sz="4" w:space="0" w:color="000000"/>
              <w:bottom w:val="single" w:sz="4" w:space="0" w:color="000000"/>
              <w:right w:val="nil"/>
            </w:tcBorders>
            <w:shd w:val="clear" w:color="auto" w:fill="auto"/>
            <w:noWrap/>
            <w:vAlign w:val="center"/>
            <w:hideMark/>
          </w:tcPr>
          <w:p w14:paraId="6F0152D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0D2F3F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ESTRIADO TALLO CORTO DE 75 MM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57E6350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358E2A43" w14:textId="0191FA52"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w:t>
            </w:r>
            <w:r w:rsidR="003D5578">
              <w:rPr>
                <w:rFonts w:ascii="Calibri" w:eastAsia="Times New Roman" w:hAnsi="Calibri" w:cs="Calibri"/>
                <w:color w:val="000000"/>
                <w:sz w:val="22"/>
                <w:szCs w:val="22"/>
              </w:rPr>
              <w:t>s</w:t>
            </w:r>
            <w:r w:rsidRPr="00CE731A">
              <w:rPr>
                <w:rFonts w:ascii="Calibri" w:eastAsia="Times New Roman" w:hAnsi="Calibri" w:cs="Calibri"/>
                <w:color w:val="000000"/>
                <w:sz w:val="22"/>
                <w:szCs w:val="22"/>
              </w:rPr>
              <w:t xml:space="preserve">tencia a solventes </w:t>
            </w:r>
          </w:p>
        </w:tc>
      </w:tr>
      <w:tr w:rsidR="00CE731A" w:rsidRPr="00CE731A" w14:paraId="4192D677" w14:textId="77777777" w:rsidTr="003D5578">
        <w:trPr>
          <w:trHeight w:val="1134"/>
        </w:trPr>
        <w:tc>
          <w:tcPr>
            <w:tcW w:w="1001" w:type="dxa"/>
            <w:tcBorders>
              <w:top w:val="nil"/>
              <w:left w:val="single" w:sz="4" w:space="0" w:color="000000"/>
              <w:bottom w:val="single" w:sz="4" w:space="0" w:color="000000"/>
              <w:right w:val="nil"/>
            </w:tcBorders>
            <w:shd w:val="clear" w:color="auto" w:fill="auto"/>
            <w:noWrap/>
            <w:vAlign w:val="center"/>
            <w:hideMark/>
          </w:tcPr>
          <w:p w14:paraId="2C28EF1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967FD1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ESTRIADO TALLO LARGO DE 65 MM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6564879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CB25C7C" w14:textId="30FC28F6"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w:t>
            </w:r>
            <w:r w:rsidR="003D5578">
              <w:rPr>
                <w:rFonts w:ascii="Calibri" w:eastAsia="Times New Roman" w:hAnsi="Calibri" w:cs="Calibri"/>
                <w:color w:val="000000"/>
                <w:sz w:val="22"/>
                <w:szCs w:val="22"/>
              </w:rPr>
              <w:t>s</w:t>
            </w:r>
            <w:r w:rsidRPr="00CE731A">
              <w:rPr>
                <w:rFonts w:ascii="Calibri" w:eastAsia="Times New Roman" w:hAnsi="Calibri" w:cs="Calibri"/>
                <w:color w:val="000000"/>
                <w:sz w:val="22"/>
                <w:szCs w:val="22"/>
              </w:rPr>
              <w:t xml:space="preserve">tencia a solventes </w:t>
            </w:r>
          </w:p>
        </w:tc>
      </w:tr>
      <w:tr w:rsidR="00CE731A" w:rsidRPr="00CE731A" w14:paraId="24C7E1AE" w14:textId="77777777" w:rsidTr="003D5578">
        <w:trPr>
          <w:trHeight w:val="980"/>
        </w:trPr>
        <w:tc>
          <w:tcPr>
            <w:tcW w:w="1001" w:type="dxa"/>
            <w:tcBorders>
              <w:top w:val="nil"/>
              <w:left w:val="single" w:sz="4" w:space="0" w:color="000000"/>
              <w:bottom w:val="single" w:sz="4" w:space="0" w:color="000000"/>
              <w:right w:val="nil"/>
            </w:tcBorders>
            <w:shd w:val="clear" w:color="auto" w:fill="auto"/>
            <w:noWrap/>
            <w:vAlign w:val="center"/>
            <w:hideMark/>
          </w:tcPr>
          <w:p w14:paraId="393A6FC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1DE988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LISO TALLO CORTO DE 65 MM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238F5E1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E18B440" w14:textId="28ABAEBA"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w:t>
            </w:r>
            <w:r w:rsidR="003D5578">
              <w:rPr>
                <w:rFonts w:ascii="Calibri" w:eastAsia="Times New Roman" w:hAnsi="Calibri" w:cs="Calibri"/>
                <w:color w:val="000000"/>
                <w:sz w:val="22"/>
                <w:szCs w:val="22"/>
              </w:rPr>
              <w:t>s</w:t>
            </w:r>
            <w:r w:rsidRPr="00CE731A">
              <w:rPr>
                <w:rFonts w:ascii="Calibri" w:eastAsia="Times New Roman" w:hAnsi="Calibri" w:cs="Calibri"/>
                <w:color w:val="000000"/>
                <w:sz w:val="22"/>
                <w:szCs w:val="22"/>
              </w:rPr>
              <w:t xml:space="preserve">tencia a solventes </w:t>
            </w:r>
          </w:p>
        </w:tc>
      </w:tr>
      <w:tr w:rsidR="00CE731A" w:rsidRPr="00CE731A" w14:paraId="5A970794" w14:textId="77777777" w:rsidTr="003D5578">
        <w:trPr>
          <w:trHeight w:val="1122"/>
        </w:trPr>
        <w:tc>
          <w:tcPr>
            <w:tcW w:w="1001" w:type="dxa"/>
            <w:tcBorders>
              <w:top w:val="nil"/>
              <w:left w:val="single" w:sz="4" w:space="0" w:color="000000"/>
              <w:bottom w:val="single" w:sz="4" w:space="0" w:color="000000"/>
              <w:right w:val="nil"/>
            </w:tcBorders>
            <w:shd w:val="clear" w:color="auto" w:fill="auto"/>
            <w:noWrap/>
            <w:vAlign w:val="center"/>
            <w:hideMark/>
          </w:tcPr>
          <w:p w14:paraId="23298F4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C6B549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EMBUDO LISO TALLO CORTO DE 75 MM DE DIAMETRO</w:t>
            </w:r>
          </w:p>
        </w:tc>
        <w:tc>
          <w:tcPr>
            <w:tcW w:w="2420" w:type="dxa"/>
            <w:tcBorders>
              <w:top w:val="nil"/>
              <w:left w:val="nil"/>
              <w:bottom w:val="single" w:sz="4" w:space="0" w:color="auto"/>
              <w:right w:val="single" w:sz="4" w:space="0" w:color="auto"/>
            </w:tcBorders>
            <w:shd w:val="clear" w:color="auto" w:fill="auto"/>
            <w:noWrap/>
            <w:vAlign w:val="center"/>
            <w:hideMark/>
          </w:tcPr>
          <w:p w14:paraId="0C97FF1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3E22DD78" w14:textId="02355CA0"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cortes de cuello y copa, resi</w:t>
            </w:r>
            <w:r w:rsidR="003D5578">
              <w:rPr>
                <w:rFonts w:ascii="Calibri" w:eastAsia="Times New Roman" w:hAnsi="Calibri" w:cs="Calibri"/>
                <w:color w:val="000000"/>
                <w:sz w:val="22"/>
                <w:szCs w:val="22"/>
              </w:rPr>
              <w:t>s</w:t>
            </w:r>
            <w:r w:rsidRPr="00CE731A">
              <w:rPr>
                <w:rFonts w:ascii="Calibri" w:eastAsia="Times New Roman" w:hAnsi="Calibri" w:cs="Calibri"/>
                <w:color w:val="000000"/>
                <w:sz w:val="22"/>
                <w:szCs w:val="22"/>
              </w:rPr>
              <w:t xml:space="preserve">tencia a solventes </w:t>
            </w:r>
          </w:p>
        </w:tc>
      </w:tr>
      <w:tr w:rsidR="00CE731A" w:rsidRPr="00CE731A" w14:paraId="5238EF4D" w14:textId="77777777" w:rsidTr="003D5578">
        <w:trPr>
          <w:trHeight w:val="1406"/>
        </w:trPr>
        <w:tc>
          <w:tcPr>
            <w:tcW w:w="1001" w:type="dxa"/>
            <w:tcBorders>
              <w:top w:val="nil"/>
              <w:left w:val="single" w:sz="4" w:space="0" w:color="000000"/>
              <w:bottom w:val="single" w:sz="4" w:space="0" w:color="000000"/>
              <w:right w:val="nil"/>
            </w:tcBorders>
            <w:shd w:val="clear" w:color="auto" w:fill="auto"/>
            <w:noWrap/>
            <w:vAlign w:val="center"/>
            <w:hideMark/>
          </w:tcPr>
          <w:p w14:paraId="6F0AA17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5E03C6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ESPATULA DE ACERO INOXIDABLE DE 10 CM DE LONGITUD</w:t>
            </w:r>
          </w:p>
        </w:tc>
        <w:tc>
          <w:tcPr>
            <w:tcW w:w="2420" w:type="dxa"/>
            <w:tcBorders>
              <w:top w:val="nil"/>
              <w:left w:val="nil"/>
              <w:bottom w:val="single" w:sz="4" w:space="0" w:color="auto"/>
              <w:right w:val="single" w:sz="4" w:space="0" w:color="auto"/>
            </w:tcBorders>
            <w:shd w:val="clear" w:color="auto" w:fill="auto"/>
            <w:noWrap/>
            <w:vAlign w:val="center"/>
            <w:hideMark/>
          </w:tcPr>
          <w:p w14:paraId="0678FDE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AB238C6" w14:textId="1E0D8EB5"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Dimensiones, resistencia a impactos </w:t>
            </w:r>
            <w:r w:rsidR="003D5578" w:rsidRPr="00CE731A">
              <w:rPr>
                <w:rFonts w:ascii="Calibri" w:eastAsia="Times New Roman" w:hAnsi="Calibri" w:cs="Calibri"/>
                <w:color w:val="000000"/>
                <w:sz w:val="22"/>
                <w:szCs w:val="22"/>
              </w:rPr>
              <w:t>ligeros</w:t>
            </w:r>
            <w:r w:rsidRPr="00CE731A">
              <w:rPr>
                <w:rFonts w:ascii="Calibri" w:eastAsia="Times New Roman" w:hAnsi="Calibri" w:cs="Calibri"/>
                <w:color w:val="000000"/>
                <w:sz w:val="22"/>
                <w:szCs w:val="22"/>
              </w:rPr>
              <w:t>, fijado de mango a lamina</w:t>
            </w:r>
          </w:p>
        </w:tc>
      </w:tr>
      <w:tr w:rsidR="00CE731A" w:rsidRPr="00CE731A" w14:paraId="1B866241" w14:textId="77777777" w:rsidTr="00CE731A">
        <w:trPr>
          <w:trHeight w:val="600"/>
        </w:trPr>
        <w:tc>
          <w:tcPr>
            <w:tcW w:w="1001" w:type="dxa"/>
            <w:tcBorders>
              <w:top w:val="nil"/>
              <w:left w:val="single" w:sz="4" w:space="0" w:color="000000"/>
              <w:bottom w:val="single" w:sz="4" w:space="0" w:color="000000"/>
              <w:right w:val="nil"/>
            </w:tcBorders>
            <w:shd w:val="clear" w:color="auto" w:fill="auto"/>
            <w:noWrap/>
            <w:vAlign w:val="center"/>
            <w:hideMark/>
          </w:tcPr>
          <w:p w14:paraId="6D4141F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B8CE7F6" w14:textId="77777777" w:rsidR="00CE731A" w:rsidRPr="00CE731A" w:rsidRDefault="00CE731A" w:rsidP="00CE731A">
            <w:pPr>
              <w:jc w:val="center"/>
              <w:rPr>
                <w:rFonts w:ascii="Calibri" w:eastAsia="Times New Roman" w:hAnsi="Calibri" w:cs="Calibri"/>
                <w:color w:val="000000"/>
                <w:sz w:val="22"/>
                <w:szCs w:val="22"/>
              </w:rPr>
            </w:pPr>
            <w:proofErr w:type="spellStart"/>
            <w:r w:rsidRPr="00CE731A">
              <w:rPr>
                <w:rFonts w:ascii="Calibri" w:eastAsia="Times New Roman" w:hAnsi="Calibri" w:cs="Calibri"/>
                <w:color w:val="000000"/>
                <w:sz w:val="22"/>
                <w:szCs w:val="22"/>
              </w:rPr>
              <w:t>Espatula</w:t>
            </w:r>
            <w:proofErr w:type="spellEnd"/>
            <w:r w:rsidRPr="00CE731A">
              <w:rPr>
                <w:rFonts w:ascii="Calibri" w:eastAsia="Times New Roman" w:hAnsi="Calibri" w:cs="Calibri"/>
                <w:color w:val="000000"/>
                <w:sz w:val="22"/>
                <w:szCs w:val="22"/>
              </w:rPr>
              <w:t xml:space="preserve"> con mango de madera de 15 cm</w:t>
            </w:r>
          </w:p>
        </w:tc>
        <w:tc>
          <w:tcPr>
            <w:tcW w:w="2420" w:type="dxa"/>
            <w:tcBorders>
              <w:top w:val="nil"/>
              <w:left w:val="nil"/>
              <w:bottom w:val="single" w:sz="4" w:space="0" w:color="auto"/>
              <w:right w:val="single" w:sz="4" w:space="0" w:color="auto"/>
            </w:tcBorders>
            <w:shd w:val="clear" w:color="auto" w:fill="auto"/>
            <w:noWrap/>
            <w:vAlign w:val="center"/>
            <w:hideMark/>
          </w:tcPr>
          <w:p w14:paraId="67ABC7F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4235BD2" w14:textId="6DCA1492"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Dimensiones, resistencia a impactos </w:t>
            </w:r>
            <w:r w:rsidR="003D5578" w:rsidRPr="00CE731A">
              <w:rPr>
                <w:rFonts w:ascii="Calibri" w:eastAsia="Times New Roman" w:hAnsi="Calibri" w:cs="Calibri"/>
                <w:color w:val="000000"/>
                <w:sz w:val="22"/>
                <w:szCs w:val="22"/>
              </w:rPr>
              <w:t>ligeros</w:t>
            </w:r>
            <w:r w:rsidRPr="00CE731A">
              <w:rPr>
                <w:rFonts w:ascii="Calibri" w:eastAsia="Times New Roman" w:hAnsi="Calibri" w:cs="Calibri"/>
                <w:color w:val="000000"/>
                <w:sz w:val="22"/>
                <w:szCs w:val="22"/>
              </w:rPr>
              <w:t>, fijado de mango a lamina</w:t>
            </w:r>
          </w:p>
        </w:tc>
      </w:tr>
      <w:tr w:rsidR="00CE731A" w:rsidRPr="00CE731A" w14:paraId="2B840827" w14:textId="77777777" w:rsidTr="003D5578">
        <w:trPr>
          <w:trHeight w:val="697"/>
        </w:trPr>
        <w:tc>
          <w:tcPr>
            <w:tcW w:w="1001" w:type="dxa"/>
            <w:tcBorders>
              <w:top w:val="nil"/>
              <w:left w:val="single" w:sz="4" w:space="0" w:color="000000"/>
              <w:bottom w:val="single" w:sz="4" w:space="0" w:color="000000"/>
              <w:right w:val="nil"/>
            </w:tcBorders>
            <w:shd w:val="clear" w:color="auto" w:fill="auto"/>
            <w:noWrap/>
            <w:vAlign w:val="center"/>
            <w:hideMark/>
          </w:tcPr>
          <w:p w14:paraId="0D741EB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lastRenderedPageBreak/>
              <w:t>26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ACB612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FRASCO GOTERO AMBAR DE 125 ML</w:t>
            </w:r>
          </w:p>
        </w:tc>
        <w:tc>
          <w:tcPr>
            <w:tcW w:w="2420" w:type="dxa"/>
            <w:tcBorders>
              <w:top w:val="nil"/>
              <w:left w:val="nil"/>
              <w:bottom w:val="single" w:sz="4" w:space="0" w:color="auto"/>
              <w:right w:val="single" w:sz="4" w:space="0" w:color="auto"/>
            </w:tcBorders>
            <w:shd w:val="clear" w:color="auto" w:fill="auto"/>
            <w:noWrap/>
            <w:vAlign w:val="center"/>
            <w:hideMark/>
          </w:tcPr>
          <w:p w14:paraId="275A9C4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A2A802C"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Espesor de vidrio, ajuste de tapa, coloración, capacidad, tipo de tapa</w:t>
            </w:r>
          </w:p>
        </w:tc>
      </w:tr>
      <w:tr w:rsidR="00CE731A" w:rsidRPr="00CE731A" w14:paraId="470023C3" w14:textId="77777777" w:rsidTr="003D5578">
        <w:trPr>
          <w:trHeight w:val="707"/>
        </w:trPr>
        <w:tc>
          <w:tcPr>
            <w:tcW w:w="1001" w:type="dxa"/>
            <w:tcBorders>
              <w:top w:val="nil"/>
              <w:left w:val="single" w:sz="4" w:space="0" w:color="000000"/>
              <w:bottom w:val="single" w:sz="4" w:space="0" w:color="000000"/>
              <w:right w:val="nil"/>
            </w:tcBorders>
            <w:shd w:val="clear" w:color="auto" w:fill="auto"/>
            <w:noWrap/>
            <w:vAlign w:val="center"/>
            <w:hideMark/>
          </w:tcPr>
          <w:p w14:paraId="033996C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35A75F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JERINGA PLASTICA 5 ML</w:t>
            </w:r>
          </w:p>
        </w:tc>
        <w:tc>
          <w:tcPr>
            <w:tcW w:w="2420" w:type="dxa"/>
            <w:tcBorders>
              <w:top w:val="nil"/>
              <w:left w:val="nil"/>
              <w:bottom w:val="single" w:sz="4" w:space="0" w:color="auto"/>
              <w:right w:val="single" w:sz="4" w:space="0" w:color="auto"/>
            </w:tcBorders>
            <w:shd w:val="clear" w:color="auto" w:fill="auto"/>
            <w:noWrap/>
            <w:vAlign w:val="center"/>
            <w:hideMark/>
          </w:tcPr>
          <w:p w14:paraId="506C292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0736BEC"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Hermeticidad, volumen</w:t>
            </w:r>
          </w:p>
        </w:tc>
      </w:tr>
      <w:tr w:rsidR="00CE731A" w:rsidRPr="00CE731A" w14:paraId="08833886" w14:textId="77777777" w:rsidTr="003D5578">
        <w:trPr>
          <w:trHeight w:val="703"/>
        </w:trPr>
        <w:tc>
          <w:tcPr>
            <w:tcW w:w="1001" w:type="dxa"/>
            <w:tcBorders>
              <w:top w:val="nil"/>
              <w:left w:val="single" w:sz="4" w:space="0" w:color="000000"/>
              <w:bottom w:val="single" w:sz="4" w:space="0" w:color="000000"/>
              <w:right w:val="nil"/>
            </w:tcBorders>
            <w:shd w:val="clear" w:color="auto" w:fill="auto"/>
            <w:noWrap/>
            <w:vAlign w:val="center"/>
            <w:hideMark/>
          </w:tcPr>
          <w:p w14:paraId="6B68C04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CA69A0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JERINGA PLASTICO 10 ML</w:t>
            </w:r>
          </w:p>
        </w:tc>
        <w:tc>
          <w:tcPr>
            <w:tcW w:w="2420" w:type="dxa"/>
            <w:tcBorders>
              <w:top w:val="nil"/>
              <w:left w:val="nil"/>
              <w:bottom w:val="single" w:sz="4" w:space="0" w:color="auto"/>
              <w:right w:val="single" w:sz="4" w:space="0" w:color="auto"/>
            </w:tcBorders>
            <w:shd w:val="clear" w:color="auto" w:fill="auto"/>
            <w:noWrap/>
            <w:vAlign w:val="center"/>
            <w:hideMark/>
          </w:tcPr>
          <w:p w14:paraId="0E70A83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2F2D287"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Hermeticidad, volumen</w:t>
            </w:r>
          </w:p>
        </w:tc>
      </w:tr>
      <w:tr w:rsidR="00CE731A" w:rsidRPr="00CE731A" w14:paraId="4BBEF422" w14:textId="77777777" w:rsidTr="003D5578">
        <w:trPr>
          <w:trHeight w:val="826"/>
        </w:trPr>
        <w:tc>
          <w:tcPr>
            <w:tcW w:w="1001" w:type="dxa"/>
            <w:tcBorders>
              <w:top w:val="nil"/>
              <w:left w:val="single" w:sz="4" w:space="0" w:color="000000"/>
              <w:bottom w:val="single" w:sz="4" w:space="0" w:color="000000"/>
              <w:right w:val="nil"/>
            </w:tcBorders>
            <w:shd w:val="clear" w:color="auto" w:fill="auto"/>
            <w:noWrap/>
            <w:vAlign w:val="center"/>
            <w:hideMark/>
          </w:tcPr>
          <w:p w14:paraId="2D1C17F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29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9D11E4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LAMPARA DE ALCOHOL DE 60 ML</w:t>
            </w:r>
          </w:p>
        </w:tc>
        <w:tc>
          <w:tcPr>
            <w:tcW w:w="2420" w:type="dxa"/>
            <w:tcBorders>
              <w:top w:val="nil"/>
              <w:left w:val="nil"/>
              <w:bottom w:val="single" w:sz="4" w:space="0" w:color="auto"/>
              <w:right w:val="single" w:sz="4" w:space="0" w:color="auto"/>
            </w:tcBorders>
            <w:shd w:val="clear" w:color="auto" w:fill="auto"/>
            <w:noWrap/>
            <w:vAlign w:val="center"/>
            <w:hideMark/>
          </w:tcPr>
          <w:p w14:paraId="56843E3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A52F648"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Volumen, espesor de pared, sellado de tapa</w:t>
            </w:r>
          </w:p>
        </w:tc>
      </w:tr>
      <w:tr w:rsidR="00CE731A" w:rsidRPr="00CE731A" w14:paraId="0B13B864" w14:textId="77777777" w:rsidTr="003D5578">
        <w:trPr>
          <w:trHeight w:val="852"/>
        </w:trPr>
        <w:tc>
          <w:tcPr>
            <w:tcW w:w="1001" w:type="dxa"/>
            <w:tcBorders>
              <w:top w:val="nil"/>
              <w:left w:val="single" w:sz="4" w:space="0" w:color="000000"/>
              <w:bottom w:val="single" w:sz="4" w:space="0" w:color="000000"/>
              <w:right w:val="nil"/>
            </w:tcBorders>
            <w:shd w:val="clear" w:color="auto" w:fill="auto"/>
            <w:noWrap/>
            <w:vAlign w:val="center"/>
            <w:hideMark/>
          </w:tcPr>
          <w:p w14:paraId="77A89D3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AA4DB5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MANTILLA DE CALENTAMIENTO</w:t>
            </w:r>
          </w:p>
        </w:tc>
        <w:tc>
          <w:tcPr>
            <w:tcW w:w="2420" w:type="dxa"/>
            <w:tcBorders>
              <w:top w:val="nil"/>
              <w:left w:val="nil"/>
              <w:bottom w:val="single" w:sz="4" w:space="0" w:color="auto"/>
              <w:right w:val="single" w:sz="4" w:space="0" w:color="auto"/>
            </w:tcBorders>
            <w:shd w:val="clear" w:color="auto" w:fill="auto"/>
            <w:noWrap/>
            <w:vAlign w:val="center"/>
            <w:hideMark/>
          </w:tcPr>
          <w:p w14:paraId="417E881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E36E59E" w14:textId="1526923C"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Tejido cerrado, conexión </w:t>
            </w:r>
            <w:r w:rsidR="003D5578" w:rsidRPr="00CE731A">
              <w:rPr>
                <w:rFonts w:ascii="Calibri" w:eastAsia="Times New Roman" w:hAnsi="Calibri" w:cs="Calibri"/>
                <w:color w:val="000000"/>
                <w:sz w:val="22"/>
                <w:szCs w:val="22"/>
              </w:rPr>
              <w:t>eléctrica</w:t>
            </w:r>
            <w:r w:rsidRPr="00CE731A">
              <w:rPr>
                <w:rFonts w:ascii="Calibri" w:eastAsia="Times New Roman" w:hAnsi="Calibri" w:cs="Calibri"/>
                <w:color w:val="000000"/>
                <w:sz w:val="22"/>
                <w:szCs w:val="22"/>
              </w:rPr>
              <w:t>, resistencia a calor continuo</w:t>
            </w:r>
          </w:p>
        </w:tc>
      </w:tr>
      <w:tr w:rsidR="00CE731A" w:rsidRPr="00CE731A" w14:paraId="612CD74A" w14:textId="77777777" w:rsidTr="003D5578">
        <w:trPr>
          <w:trHeight w:val="1262"/>
        </w:trPr>
        <w:tc>
          <w:tcPr>
            <w:tcW w:w="1001" w:type="dxa"/>
            <w:tcBorders>
              <w:top w:val="nil"/>
              <w:left w:val="single" w:sz="4" w:space="0" w:color="000000"/>
              <w:bottom w:val="single" w:sz="4" w:space="0" w:color="000000"/>
              <w:right w:val="nil"/>
            </w:tcBorders>
            <w:shd w:val="clear" w:color="auto" w:fill="auto"/>
            <w:noWrap/>
            <w:vAlign w:val="center"/>
            <w:hideMark/>
          </w:tcPr>
          <w:p w14:paraId="0E958D9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A65118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AFORADO DE 25 ML</w:t>
            </w:r>
          </w:p>
        </w:tc>
        <w:tc>
          <w:tcPr>
            <w:tcW w:w="2420" w:type="dxa"/>
            <w:tcBorders>
              <w:top w:val="nil"/>
              <w:left w:val="nil"/>
              <w:bottom w:val="single" w:sz="4" w:space="0" w:color="auto"/>
              <w:right w:val="single" w:sz="4" w:space="0" w:color="auto"/>
            </w:tcBorders>
            <w:shd w:val="clear" w:color="auto" w:fill="auto"/>
            <w:noWrap/>
            <w:vAlign w:val="center"/>
            <w:hideMark/>
          </w:tcPr>
          <w:p w14:paraId="325F1D3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05EFF23E"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altas temperaturas</w:t>
            </w:r>
          </w:p>
        </w:tc>
      </w:tr>
      <w:tr w:rsidR="00CE731A" w:rsidRPr="00CE731A" w14:paraId="6D3A74DE" w14:textId="77777777" w:rsidTr="003D5578">
        <w:trPr>
          <w:trHeight w:val="982"/>
        </w:trPr>
        <w:tc>
          <w:tcPr>
            <w:tcW w:w="1001" w:type="dxa"/>
            <w:tcBorders>
              <w:top w:val="nil"/>
              <w:left w:val="single" w:sz="4" w:space="0" w:color="000000"/>
              <w:bottom w:val="single" w:sz="4" w:space="0" w:color="000000"/>
              <w:right w:val="nil"/>
            </w:tcBorders>
            <w:shd w:val="clear" w:color="auto" w:fill="auto"/>
            <w:noWrap/>
            <w:vAlign w:val="center"/>
            <w:hideMark/>
          </w:tcPr>
          <w:p w14:paraId="104C168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208774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AFORADO DE 50 ML</w:t>
            </w:r>
          </w:p>
        </w:tc>
        <w:tc>
          <w:tcPr>
            <w:tcW w:w="2420" w:type="dxa"/>
            <w:tcBorders>
              <w:top w:val="nil"/>
              <w:left w:val="nil"/>
              <w:bottom w:val="single" w:sz="4" w:space="0" w:color="auto"/>
              <w:right w:val="single" w:sz="4" w:space="0" w:color="auto"/>
            </w:tcBorders>
            <w:shd w:val="clear" w:color="auto" w:fill="auto"/>
            <w:noWrap/>
            <w:vAlign w:val="center"/>
            <w:hideMark/>
          </w:tcPr>
          <w:p w14:paraId="29D3E66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13A1B69"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w:t>
            </w:r>
          </w:p>
        </w:tc>
      </w:tr>
      <w:tr w:rsidR="00CE731A" w:rsidRPr="00CE731A" w14:paraId="676AF4C3" w14:textId="77777777" w:rsidTr="003D5578">
        <w:trPr>
          <w:trHeight w:val="981"/>
        </w:trPr>
        <w:tc>
          <w:tcPr>
            <w:tcW w:w="1001" w:type="dxa"/>
            <w:tcBorders>
              <w:top w:val="nil"/>
              <w:left w:val="single" w:sz="4" w:space="0" w:color="000000"/>
              <w:bottom w:val="single" w:sz="4" w:space="0" w:color="000000"/>
              <w:right w:val="nil"/>
            </w:tcBorders>
            <w:shd w:val="clear" w:color="auto" w:fill="auto"/>
            <w:noWrap/>
            <w:vAlign w:val="center"/>
            <w:hideMark/>
          </w:tcPr>
          <w:p w14:paraId="76A24DC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B8F93B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AFORADO DE 100 ML</w:t>
            </w:r>
          </w:p>
        </w:tc>
        <w:tc>
          <w:tcPr>
            <w:tcW w:w="2420" w:type="dxa"/>
            <w:tcBorders>
              <w:top w:val="nil"/>
              <w:left w:val="nil"/>
              <w:bottom w:val="single" w:sz="4" w:space="0" w:color="auto"/>
              <w:right w:val="single" w:sz="4" w:space="0" w:color="auto"/>
            </w:tcBorders>
            <w:shd w:val="clear" w:color="auto" w:fill="auto"/>
            <w:noWrap/>
            <w:vAlign w:val="center"/>
            <w:hideMark/>
          </w:tcPr>
          <w:p w14:paraId="5E223F5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2E4324F"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w:t>
            </w:r>
          </w:p>
        </w:tc>
      </w:tr>
      <w:tr w:rsidR="00CE731A" w:rsidRPr="00CE731A" w14:paraId="2366D7D6" w14:textId="77777777" w:rsidTr="003D5578">
        <w:trPr>
          <w:trHeight w:val="1123"/>
        </w:trPr>
        <w:tc>
          <w:tcPr>
            <w:tcW w:w="1001" w:type="dxa"/>
            <w:tcBorders>
              <w:top w:val="nil"/>
              <w:left w:val="single" w:sz="4" w:space="0" w:color="000000"/>
              <w:bottom w:val="single" w:sz="4" w:space="0" w:color="000000"/>
              <w:right w:val="nil"/>
            </w:tcBorders>
            <w:shd w:val="clear" w:color="auto" w:fill="auto"/>
            <w:noWrap/>
            <w:vAlign w:val="center"/>
            <w:hideMark/>
          </w:tcPr>
          <w:p w14:paraId="0D3CC48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F4CCAF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AFORADO 500 ML</w:t>
            </w:r>
          </w:p>
        </w:tc>
        <w:tc>
          <w:tcPr>
            <w:tcW w:w="2420" w:type="dxa"/>
            <w:tcBorders>
              <w:top w:val="nil"/>
              <w:left w:val="nil"/>
              <w:bottom w:val="single" w:sz="4" w:space="0" w:color="auto"/>
              <w:right w:val="single" w:sz="4" w:space="0" w:color="auto"/>
            </w:tcBorders>
            <w:shd w:val="clear" w:color="auto" w:fill="auto"/>
            <w:noWrap/>
            <w:vAlign w:val="center"/>
            <w:hideMark/>
          </w:tcPr>
          <w:p w14:paraId="7012F74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2A4B2AA"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w:t>
            </w:r>
          </w:p>
        </w:tc>
      </w:tr>
      <w:tr w:rsidR="00CE731A" w:rsidRPr="00CE731A" w14:paraId="739B5ECD" w14:textId="77777777" w:rsidTr="003D5578">
        <w:trPr>
          <w:trHeight w:val="841"/>
        </w:trPr>
        <w:tc>
          <w:tcPr>
            <w:tcW w:w="1001" w:type="dxa"/>
            <w:tcBorders>
              <w:top w:val="nil"/>
              <w:left w:val="single" w:sz="4" w:space="0" w:color="000000"/>
              <w:bottom w:val="single" w:sz="4" w:space="0" w:color="000000"/>
              <w:right w:val="nil"/>
            </w:tcBorders>
            <w:shd w:val="clear" w:color="auto" w:fill="auto"/>
            <w:noWrap/>
            <w:vAlign w:val="center"/>
            <w:hideMark/>
          </w:tcPr>
          <w:p w14:paraId="3B72E96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272261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BALON FONDO PLANO DE 250 ML</w:t>
            </w:r>
          </w:p>
        </w:tc>
        <w:tc>
          <w:tcPr>
            <w:tcW w:w="2420" w:type="dxa"/>
            <w:tcBorders>
              <w:top w:val="nil"/>
              <w:left w:val="nil"/>
              <w:bottom w:val="single" w:sz="4" w:space="0" w:color="auto"/>
              <w:right w:val="single" w:sz="4" w:space="0" w:color="auto"/>
            </w:tcBorders>
            <w:shd w:val="clear" w:color="auto" w:fill="auto"/>
            <w:noWrap/>
            <w:vAlign w:val="center"/>
            <w:hideMark/>
          </w:tcPr>
          <w:p w14:paraId="302CD16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269E5A2"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w:t>
            </w:r>
          </w:p>
        </w:tc>
      </w:tr>
      <w:tr w:rsidR="00CE731A" w:rsidRPr="00CE731A" w14:paraId="6CA69EB2" w14:textId="77777777" w:rsidTr="00CE731A">
        <w:trPr>
          <w:trHeight w:val="1845"/>
        </w:trPr>
        <w:tc>
          <w:tcPr>
            <w:tcW w:w="1001" w:type="dxa"/>
            <w:tcBorders>
              <w:top w:val="nil"/>
              <w:left w:val="single" w:sz="4" w:space="0" w:color="000000"/>
              <w:bottom w:val="single" w:sz="4" w:space="0" w:color="000000"/>
              <w:right w:val="nil"/>
            </w:tcBorders>
            <w:shd w:val="clear" w:color="auto" w:fill="auto"/>
            <w:noWrap/>
            <w:vAlign w:val="center"/>
            <w:hideMark/>
          </w:tcPr>
          <w:p w14:paraId="2A90CE5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048C0C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BALON FONDO PLANO DE 500 ML</w:t>
            </w:r>
          </w:p>
        </w:tc>
        <w:tc>
          <w:tcPr>
            <w:tcW w:w="2420" w:type="dxa"/>
            <w:tcBorders>
              <w:top w:val="nil"/>
              <w:left w:val="nil"/>
              <w:bottom w:val="single" w:sz="4" w:space="0" w:color="auto"/>
              <w:right w:val="single" w:sz="4" w:space="0" w:color="auto"/>
            </w:tcBorders>
            <w:shd w:val="clear" w:color="auto" w:fill="auto"/>
            <w:noWrap/>
            <w:vAlign w:val="center"/>
            <w:hideMark/>
          </w:tcPr>
          <w:p w14:paraId="5218CF6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CD9DAA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altas temperaturas</w:t>
            </w:r>
          </w:p>
        </w:tc>
      </w:tr>
      <w:tr w:rsidR="00CE731A" w:rsidRPr="00CE731A" w14:paraId="25BDDD83" w14:textId="77777777" w:rsidTr="003D5578">
        <w:trPr>
          <w:trHeight w:val="981"/>
        </w:trPr>
        <w:tc>
          <w:tcPr>
            <w:tcW w:w="1001" w:type="dxa"/>
            <w:tcBorders>
              <w:top w:val="nil"/>
              <w:left w:val="single" w:sz="4" w:space="0" w:color="000000"/>
              <w:bottom w:val="single" w:sz="4" w:space="0" w:color="000000"/>
              <w:right w:val="nil"/>
            </w:tcBorders>
            <w:shd w:val="clear" w:color="auto" w:fill="auto"/>
            <w:noWrap/>
            <w:vAlign w:val="center"/>
            <w:hideMark/>
          </w:tcPr>
          <w:p w14:paraId="4F2304E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D80F87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DE DESTILACION DE 500 ML</w:t>
            </w:r>
          </w:p>
        </w:tc>
        <w:tc>
          <w:tcPr>
            <w:tcW w:w="2420" w:type="dxa"/>
            <w:tcBorders>
              <w:top w:val="nil"/>
              <w:left w:val="nil"/>
              <w:bottom w:val="single" w:sz="4" w:space="0" w:color="auto"/>
              <w:right w:val="single" w:sz="4" w:space="0" w:color="auto"/>
            </w:tcBorders>
            <w:shd w:val="clear" w:color="auto" w:fill="auto"/>
            <w:noWrap/>
            <w:vAlign w:val="center"/>
            <w:hideMark/>
          </w:tcPr>
          <w:p w14:paraId="27C8336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6682E1D"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altas temperaturas</w:t>
            </w:r>
          </w:p>
        </w:tc>
      </w:tr>
      <w:tr w:rsidR="00CE731A" w:rsidRPr="00CE731A" w14:paraId="14299052" w14:textId="77777777" w:rsidTr="003D5578">
        <w:trPr>
          <w:trHeight w:val="1123"/>
        </w:trPr>
        <w:tc>
          <w:tcPr>
            <w:tcW w:w="1001" w:type="dxa"/>
            <w:tcBorders>
              <w:top w:val="nil"/>
              <w:left w:val="single" w:sz="4" w:space="0" w:color="000000"/>
              <w:bottom w:val="single" w:sz="4" w:space="0" w:color="000000"/>
              <w:right w:val="nil"/>
            </w:tcBorders>
            <w:shd w:val="clear" w:color="auto" w:fill="auto"/>
            <w:noWrap/>
            <w:vAlign w:val="center"/>
            <w:hideMark/>
          </w:tcPr>
          <w:p w14:paraId="7FE7AF4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lastRenderedPageBreak/>
              <w:t>38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63CE61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ERLENMEYER DE 25 ML</w:t>
            </w:r>
          </w:p>
        </w:tc>
        <w:tc>
          <w:tcPr>
            <w:tcW w:w="2420" w:type="dxa"/>
            <w:tcBorders>
              <w:top w:val="nil"/>
              <w:left w:val="nil"/>
              <w:bottom w:val="single" w:sz="4" w:space="0" w:color="auto"/>
              <w:right w:val="single" w:sz="4" w:space="0" w:color="auto"/>
            </w:tcBorders>
            <w:shd w:val="clear" w:color="auto" w:fill="auto"/>
            <w:noWrap/>
            <w:vAlign w:val="center"/>
            <w:hideMark/>
          </w:tcPr>
          <w:p w14:paraId="1954581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3C3A8A4"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calor</w:t>
            </w:r>
          </w:p>
        </w:tc>
      </w:tr>
      <w:tr w:rsidR="00CE731A" w:rsidRPr="00CE731A" w14:paraId="7B1A1079" w14:textId="77777777" w:rsidTr="003D5578">
        <w:trPr>
          <w:trHeight w:val="1125"/>
        </w:trPr>
        <w:tc>
          <w:tcPr>
            <w:tcW w:w="1001" w:type="dxa"/>
            <w:tcBorders>
              <w:top w:val="nil"/>
              <w:left w:val="single" w:sz="4" w:space="0" w:color="000000"/>
              <w:bottom w:val="single" w:sz="4" w:space="0" w:color="000000"/>
              <w:right w:val="nil"/>
            </w:tcBorders>
            <w:shd w:val="clear" w:color="auto" w:fill="auto"/>
            <w:noWrap/>
            <w:vAlign w:val="center"/>
            <w:hideMark/>
          </w:tcPr>
          <w:p w14:paraId="19924D1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39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CA53BA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ERLENMEYER DE 50 ML</w:t>
            </w:r>
          </w:p>
        </w:tc>
        <w:tc>
          <w:tcPr>
            <w:tcW w:w="2420" w:type="dxa"/>
            <w:tcBorders>
              <w:top w:val="nil"/>
              <w:left w:val="nil"/>
              <w:bottom w:val="single" w:sz="4" w:space="0" w:color="auto"/>
              <w:right w:val="single" w:sz="4" w:space="0" w:color="auto"/>
            </w:tcBorders>
            <w:shd w:val="clear" w:color="auto" w:fill="auto"/>
            <w:noWrap/>
            <w:vAlign w:val="center"/>
            <w:hideMark/>
          </w:tcPr>
          <w:p w14:paraId="09ED977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7AD93D85"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calor</w:t>
            </w:r>
          </w:p>
        </w:tc>
      </w:tr>
      <w:tr w:rsidR="00CE731A" w:rsidRPr="00CE731A" w14:paraId="338FFD93" w14:textId="77777777" w:rsidTr="003D5578">
        <w:trPr>
          <w:trHeight w:val="1125"/>
        </w:trPr>
        <w:tc>
          <w:tcPr>
            <w:tcW w:w="1001" w:type="dxa"/>
            <w:tcBorders>
              <w:top w:val="nil"/>
              <w:left w:val="single" w:sz="4" w:space="0" w:color="000000"/>
              <w:bottom w:val="single" w:sz="4" w:space="0" w:color="000000"/>
              <w:right w:val="nil"/>
            </w:tcBorders>
            <w:shd w:val="clear" w:color="auto" w:fill="auto"/>
            <w:noWrap/>
            <w:vAlign w:val="center"/>
            <w:hideMark/>
          </w:tcPr>
          <w:p w14:paraId="31F6E73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811338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ERLENMEYER DE 125 ML</w:t>
            </w:r>
          </w:p>
        </w:tc>
        <w:tc>
          <w:tcPr>
            <w:tcW w:w="2420" w:type="dxa"/>
            <w:tcBorders>
              <w:top w:val="nil"/>
              <w:left w:val="nil"/>
              <w:bottom w:val="single" w:sz="4" w:space="0" w:color="auto"/>
              <w:right w:val="single" w:sz="4" w:space="0" w:color="auto"/>
            </w:tcBorders>
            <w:shd w:val="clear" w:color="auto" w:fill="auto"/>
            <w:noWrap/>
            <w:vAlign w:val="center"/>
            <w:hideMark/>
          </w:tcPr>
          <w:p w14:paraId="76F26FE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DBBAAB0"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calor</w:t>
            </w:r>
          </w:p>
        </w:tc>
      </w:tr>
      <w:tr w:rsidR="00CE731A" w:rsidRPr="00CE731A" w14:paraId="48667610" w14:textId="77777777" w:rsidTr="003D5578">
        <w:trPr>
          <w:trHeight w:val="986"/>
        </w:trPr>
        <w:tc>
          <w:tcPr>
            <w:tcW w:w="1001" w:type="dxa"/>
            <w:tcBorders>
              <w:top w:val="nil"/>
              <w:left w:val="single" w:sz="4" w:space="0" w:color="000000"/>
              <w:bottom w:val="single" w:sz="4" w:space="0" w:color="000000"/>
              <w:right w:val="nil"/>
            </w:tcBorders>
            <w:shd w:val="clear" w:color="auto" w:fill="auto"/>
            <w:noWrap/>
            <w:vAlign w:val="center"/>
            <w:hideMark/>
          </w:tcPr>
          <w:p w14:paraId="35FFCFD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1D6147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ERLENMEYER DE 250 ML</w:t>
            </w:r>
          </w:p>
        </w:tc>
        <w:tc>
          <w:tcPr>
            <w:tcW w:w="2420" w:type="dxa"/>
            <w:tcBorders>
              <w:top w:val="nil"/>
              <w:left w:val="nil"/>
              <w:bottom w:val="single" w:sz="4" w:space="0" w:color="auto"/>
              <w:right w:val="single" w:sz="4" w:space="0" w:color="auto"/>
            </w:tcBorders>
            <w:shd w:val="clear" w:color="auto" w:fill="auto"/>
            <w:noWrap/>
            <w:vAlign w:val="center"/>
            <w:hideMark/>
          </w:tcPr>
          <w:p w14:paraId="7CDD235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AA21E05"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calor</w:t>
            </w:r>
          </w:p>
        </w:tc>
      </w:tr>
      <w:tr w:rsidR="00CE731A" w:rsidRPr="00CE731A" w14:paraId="630E0F82" w14:textId="77777777" w:rsidTr="003D5578">
        <w:trPr>
          <w:trHeight w:val="702"/>
        </w:trPr>
        <w:tc>
          <w:tcPr>
            <w:tcW w:w="1001" w:type="dxa"/>
            <w:tcBorders>
              <w:top w:val="nil"/>
              <w:left w:val="single" w:sz="4" w:space="0" w:color="000000"/>
              <w:bottom w:val="single" w:sz="4" w:space="0" w:color="000000"/>
              <w:right w:val="nil"/>
            </w:tcBorders>
            <w:shd w:val="clear" w:color="auto" w:fill="auto"/>
            <w:noWrap/>
            <w:vAlign w:val="center"/>
            <w:hideMark/>
          </w:tcPr>
          <w:p w14:paraId="1DCC324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DB0DDC7"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MATRAZ KJELDAHL DE 500 ML</w:t>
            </w:r>
          </w:p>
        </w:tc>
        <w:tc>
          <w:tcPr>
            <w:tcW w:w="2420" w:type="dxa"/>
            <w:tcBorders>
              <w:top w:val="nil"/>
              <w:left w:val="nil"/>
              <w:bottom w:val="single" w:sz="4" w:space="0" w:color="auto"/>
              <w:right w:val="single" w:sz="4" w:space="0" w:color="auto"/>
            </w:tcBorders>
            <w:shd w:val="clear" w:color="auto" w:fill="auto"/>
            <w:noWrap/>
            <w:vAlign w:val="center"/>
            <w:hideMark/>
          </w:tcPr>
          <w:p w14:paraId="4538DFE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31F36FA0"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Resistencia a corrosivos, capacidad, espesor de vidrio, sin defectos de fabricación, tolerancia a calor</w:t>
            </w:r>
          </w:p>
        </w:tc>
      </w:tr>
      <w:tr w:rsidR="00CE731A" w:rsidRPr="00CE731A" w14:paraId="23ED9E1C" w14:textId="77777777" w:rsidTr="003D5578">
        <w:trPr>
          <w:trHeight w:val="728"/>
        </w:trPr>
        <w:tc>
          <w:tcPr>
            <w:tcW w:w="1001" w:type="dxa"/>
            <w:tcBorders>
              <w:top w:val="nil"/>
              <w:left w:val="single" w:sz="4" w:space="0" w:color="000000"/>
              <w:bottom w:val="single" w:sz="4" w:space="0" w:color="000000"/>
              <w:right w:val="nil"/>
            </w:tcBorders>
            <w:shd w:val="clear" w:color="auto" w:fill="auto"/>
            <w:noWrap/>
            <w:vAlign w:val="center"/>
            <w:hideMark/>
          </w:tcPr>
          <w:p w14:paraId="2D75EBE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FE7080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PIPETA GRADUADA DE 5 ML</w:t>
            </w:r>
          </w:p>
        </w:tc>
        <w:tc>
          <w:tcPr>
            <w:tcW w:w="2420" w:type="dxa"/>
            <w:tcBorders>
              <w:top w:val="nil"/>
              <w:left w:val="nil"/>
              <w:bottom w:val="single" w:sz="4" w:space="0" w:color="auto"/>
              <w:right w:val="single" w:sz="4" w:space="0" w:color="auto"/>
            </w:tcBorders>
            <w:shd w:val="clear" w:color="auto" w:fill="auto"/>
            <w:noWrap/>
            <w:vAlign w:val="center"/>
            <w:hideMark/>
          </w:tcPr>
          <w:p w14:paraId="7D2BE6F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8482CD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3163B7CC" w14:textId="77777777" w:rsidTr="003D5578">
        <w:trPr>
          <w:trHeight w:val="852"/>
        </w:trPr>
        <w:tc>
          <w:tcPr>
            <w:tcW w:w="1001" w:type="dxa"/>
            <w:tcBorders>
              <w:top w:val="nil"/>
              <w:left w:val="single" w:sz="4" w:space="0" w:color="000000"/>
              <w:bottom w:val="single" w:sz="4" w:space="0" w:color="000000"/>
              <w:right w:val="nil"/>
            </w:tcBorders>
            <w:shd w:val="clear" w:color="auto" w:fill="auto"/>
            <w:noWrap/>
            <w:vAlign w:val="center"/>
            <w:hideMark/>
          </w:tcPr>
          <w:p w14:paraId="6DD755C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901FF8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PIPETA GRADUADA DE 10 ML</w:t>
            </w:r>
          </w:p>
        </w:tc>
        <w:tc>
          <w:tcPr>
            <w:tcW w:w="2420" w:type="dxa"/>
            <w:tcBorders>
              <w:top w:val="nil"/>
              <w:left w:val="nil"/>
              <w:bottom w:val="single" w:sz="4" w:space="0" w:color="auto"/>
              <w:right w:val="single" w:sz="4" w:space="0" w:color="auto"/>
            </w:tcBorders>
            <w:shd w:val="clear" w:color="auto" w:fill="auto"/>
            <w:noWrap/>
            <w:vAlign w:val="center"/>
            <w:hideMark/>
          </w:tcPr>
          <w:p w14:paraId="5CB4578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0D8E912A"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46D815FD" w14:textId="77777777" w:rsidTr="003D5578">
        <w:trPr>
          <w:trHeight w:val="1120"/>
        </w:trPr>
        <w:tc>
          <w:tcPr>
            <w:tcW w:w="1001" w:type="dxa"/>
            <w:tcBorders>
              <w:top w:val="nil"/>
              <w:left w:val="single" w:sz="4" w:space="0" w:color="000000"/>
              <w:bottom w:val="single" w:sz="4" w:space="0" w:color="000000"/>
              <w:right w:val="nil"/>
            </w:tcBorders>
            <w:shd w:val="clear" w:color="auto" w:fill="auto"/>
            <w:noWrap/>
            <w:vAlign w:val="center"/>
            <w:hideMark/>
          </w:tcPr>
          <w:p w14:paraId="598EE82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A6CC7E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PIPETA VOLUMETRICA 1 ML</w:t>
            </w:r>
          </w:p>
        </w:tc>
        <w:tc>
          <w:tcPr>
            <w:tcW w:w="2420" w:type="dxa"/>
            <w:tcBorders>
              <w:top w:val="nil"/>
              <w:left w:val="nil"/>
              <w:bottom w:val="single" w:sz="4" w:space="0" w:color="auto"/>
              <w:right w:val="single" w:sz="4" w:space="0" w:color="auto"/>
            </w:tcBorders>
            <w:shd w:val="clear" w:color="auto" w:fill="auto"/>
            <w:noWrap/>
            <w:vAlign w:val="center"/>
            <w:hideMark/>
          </w:tcPr>
          <w:p w14:paraId="1A3CE6E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D739998"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2BB992D4" w14:textId="77777777" w:rsidTr="003D5578">
        <w:trPr>
          <w:trHeight w:val="1121"/>
        </w:trPr>
        <w:tc>
          <w:tcPr>
            <w:tcW w:w="1001" w:type="dxa"/>
            <w:tcBorders>
              <w:top w:val="nil"/>
              <w:left w:val="single" w:sz="4" w:space="0" w:color="000000"/>
              <w:bottom w:val="single" w:sz="4" w:space="0" w:color="000000"/>
              <w:right w:val="nil"/>
            </w:tcBorders>
            <w:shd w:val="clear" w:color="auto" w:fill="auto"/>
            <w:noWrap/>
            <w:vAlign w:val="center"/>
            <w:hideMark/>
          </w:tcPr>
          <w:p w14:paraId="6AD0667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7F8087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PIPETA VOLUMETRICA 10 ML</w:t>
            </w:r>
          </w:p>
        </w:tc>
        <w:tc>
          <w:tcPr>
            <w:tcW w:w="2420" w:type="dxa"/>
            <w:tcBorders>
              <w:top w:val="nil"/>
              <w:left w:val="nil"/>
              <w:bottom w:val="single" w:sz="4" w:space="0" w:color="auto"/>
              <w:right w:val="single" w:sz="4" w:space="0" w:color="auto"/>
            </w:tcBorders>
            <w:shd w:val="clear" w:color="auto" w:fill="auto"/>
            <w:noWrap/>
            <w:vAlign w:val="center"/>
            <w:hideMark/>
          </w:tcPr>
          <w:p w14:paraId="6168EB2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111347E3"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39C09249" w14:textId="77777777" w:rsidTr="003D5578">
        <w:trPr>
          <w:trHeight w:val="840"/>
        </w:trPr>
        <w:tc>
          <w:tcPr>
            <w:tcW w:w="1001" w:type="dxa"/>
            <w:tcBorders>
              <w:top w:val="nil"/>
              <w:left w:val="single" w:sz="4" w:space="0" w:color="000000"/>
              <w:bottom w:val="single" w:sz="4" w:space="0" w:color="000000"/>
              <w:right w:val="nil"/>
            </w:tcBorders>
            <w:shd w:val="clear" w:color="auto" w:fill="auto"/>
            <w:noWrap/>
            <w:vAlign w:val="center"/>
            <w:hideMark/>
          </w:tcPr>
          <w:p w14:paraId="09428DC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946F9E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PIPETA VOLUMETRICA 25 ML</w:t>
            </w:r>
          </w:p>
        </w:tc>
        <w:tc>
          <w:tcPr>
            <w:tcW w:w="2420" w:type="dxa"/>
            <w:tcBorders>
              <w:top w:val="nil"/>
              <w:left w:val="nil"/>
              <w:bottom w:val="single" w:sz="4" w:space="0" w:color="auto"/>
              <w:right w:val="single" w:sz="4" w:space="0" w:color="auto"/>
            </w:tcBorders>
            <w:shd w:val="clear" w:color="auto" w:fill="auto"/>
            <w:noWrap/>
            <w:vAlign w:val="center"/>
            <w:hideMark/>
          </w:tcPr>
          <w:p w14:paraId="12EE7D4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24986AD"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5FA277FC" w14:textId="77777777" w:rsidTr="00CE731A">
        <w:trPr>
          <w:trHeight w:val="2025"/>
        </w:trPr>
        <w:tc>
          <w:tcPr>
            <w:tcW w:w="1001" w:type="dxa"/>
            <w:tcBorders>
              <w:top w:val="nil"/>
              <w:left w:val="single" w:sz="4" w:space="0" w:color="000000"/>
              <w:bottom w:val="single" w:sz="4" w:space="0" w:color="000000"/>
              <w:right w:val="nil"/>
            </w:tcBorders>
            <w:shd w:val="clear" w:color="auto" w:fill="auto"/>
            <w:noWrap/>
            <w:vAlign w:val="center"/>
            <w:hideMark/>
          </w:tcPr>
          <w:p w14:paraId="2BB8C287"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48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A0B7DD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PORTAOBJETOS DE 75 POR 25 MM </w:t>
            </w:r>
            <w:proofErr w:type="gramStart"/>
            <w:r w:rsidRPr="00CE731A">
              <w:rPr>
                <w:rFonts w:ascii="Calibri" w:eastAsia="Times New Roman" w:hAnsi="Calibri" w:cs="Calibri"/>
                <w:color w:val="000000"/>
                <w:sz w:val="22"/>
                <w:szCs w:val="22"/>
              </w:rPr>
              <w:t>( CON</w:t>
            </w:r>
            <w:proofErr w:type="gramEnd"/>
            <w:r w:rsidRPr="00CE731A">
              <w:rPr>
                <w:rFonts w:ascii="Calibri" w:eastAsia="Times New Roman" w:hAnsi="Calibri" w:cs="Calibri"/>
                <w:color w:val="000000"/>
                <w:sz w:val="22"/>
                <w:szCs w:val="22"/>
              </w:rPr>
              <w:t xml:space="preserve"> 50 PZAS.)</w:t>
            </w:r>
          </w:p>
        </w:tc>
        <w:tc>
          <w:tcPr>
            <w:tcW w:w="2420" w:type="dxa"/>
            <w:tcBorders>
              <w:top w:val="nil"/>
              <w:left w:val="nil"/>
              <w:bottom w:val="single" w:sz="4" w:space="0" w:color="auto"/>
              <w:right w:val="single" w:sz="4" w:space="0" w:color="auto"/>
            </w:tcBorders>
            <w:shd w:val="clear" w:color="auto" w:fill="auto"/>
            <w:noWrap/>
            <w:vAlign w:val="center"/>
            <w:hideMark/>
          </w:tcPr>
          <w:p w14:paraId="55E8C32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CAJA</w:t>
            </w:r>
          </w:p>
        </w:tc>
        <w:tc>
          <w:tcPr>
            <w:tcW w:w="3827" w:type="dxa"/>
            <w:tcBorders>
              <w:top w:val="nil"/>
              <w:left w:val="nil"/>
              <w:bottom w:val="single" w:sz="4" w:space="0" w:color="auto"/>
              <w:right w:val="single" w:sz="4" w:space="0" w:color="auto"/>
            </w:tcBorders>
            <w:shd w:val="clear" w:color="auto" w:fill="auto"/>
            <w:vAlign w:val="center"/>
            <w:hideMark/>
          </w:tcPr>
          <w:p w14:paraId="5D92B123"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3E56F657" w14:textId="77777777" w:rsidTr="003D5578">
        <w:trPr>
          <w:trHeight w:val="981"/>
        </w:trPr>
        <w:tc>
          <w:tcPr>
            <w:tcW w:w="1001" w:type="dxa"/>
            <w:tcBorders>
              <w:top w:val="nil"/>
              <w:left w:val="single" w:sz="4" w:space="0" w:color="000000"/>
              <w:bottom w:val="single" w:sz="4" w:space="0" w:color="000000"/>
              <w:right w:val="nil"/>
            </w:tcBorders>
            <w:shd w:val="clear" w:color="auto" w:fill="auto"/>
            <w:noWrap/>
            <w:vAlign w:val="center"/>
            <w:hideMark/>
          </w:tcPr>
          <w:p w14:paraId="76E1EA7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lastRenderedPageBreak/>
              <w:t>49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3EBE07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PROBETA GRADUADA DE 10 ML</w:t>
            </w:r>
          </w:p>
        </w:tc>
        <w:tc>
          <w:tcPr>
            <w:tcW w:w="2420" w:type="dxa"/>
            <w:tcBorders>
              <w:top w:val="nil"/>
              <w:left w:val="nil"/>
              <w:bottom w:val="single" w:sz="4" w:space="0" w:color="auto"/>
              <w:right w:val="single" w:sz="4" w:space="0" w:color="auto"/>
            </w:tcBorders>
            <w:shd w:val="clear" w:color="auto" w:fill="auto"/>
            <w:noWrap/>
            <w:vAlign w:val="center"/>
            <w:hideMark/>
          </w:tcPr>
          <w:p w14:paraId="1B0F395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32172E46"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0161B042" w14:textId="77777777" w:rsidTr="003D5578">
        <w:trPr>
          <w:trHeight w:val="994"/>
        </w:trPr>
        <w:tc>
          <w:tcPr>
            <w:tcW w:w="1001" w:type="dxa"/>
            <w:tcBorders>
              <w:top w:val="nil"/>
              <w:left w:val="single" w:sz="4" w:space="0" w:color="000000"/>
              <w:bottom w:val="single" w:sz="4" w:space="0" w:color="000000"/>
              <w:right w:val="nil"/>
            </w:tcBorders>
            <w:shd w:val="clear" w:color="auto" w:fill="auto"/>
            <w:noWrap/>
            <w:vAlign w:val="center"/>
            <w:hideMark/>
          </w:tcPr>
          <w:p w14:paraId="2935495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C4A568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PROBETA GRADUADA DE 25 ML</w:t>
            </w:r>
          </w:p>
        </w:tc>
        <w:tc>
          <w:tcPr>
            <w:tcW w:w="2420" w:type="dxa"/>
            <w:tcBorders>
              <w:top w:val="nil"/>
              <w:left w:val="nil"/>
              <w:bottom w:val="single" w:sz="4" w:space="0" w:color="auto"/>
              <w:right w:val="single" w:sz="4" w:space="0" w:color="auto"/>
            </w:tcBorders>
            <w:shd w:val="clear" w:color="auto" w:fill="auto"/>
            <w:noWrap/>
            <w:vAlign w:val="center"/>
            <w:hideMark/>
          </w:tcPr>
          <w:p w14:paraId="4AE587E7"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29B7844"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7DEB45DE" w14:textId="77777777" w:rsidTr="003D5578">
        <w:trPr>
          <w:trHeight w:val="980"/>
        </w:trPr>
        <w:tc>
          <w:tcPr>
            <w:tcW w:w="1001" w:type="dxa"/>
            <w:tcBorders>
              <w:top w:val="nil"/>
              <w:left w:val="single" w:sz="4" w:space="0" w:color="000000"/>
              <w:bottom w:val="single" w:sz="4" w:space="0" w:color="000000"/>
              <w:right w:val="nil"/>
            </w:tcBorders>
            <w:shd w:val="clear" w:color="auto" w:fill="auto"/>
            <w:noWrap/>
            <w:vAlign w:val="center"/>
            <w:hideMark/>
          </w:tcPr>
          <w:p w14:paraId="1BB3888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1887D0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PROBETA GRADUADA DE 50 ML</w:t>
            </w:r>
          </w:p>
        </w:tc>
        <w:tc>
          <w:tcPr>
            <w:tcW w:w="2420" w:type="dxa"/>
            <w:tcBorders>
              <w:top w:val="nil"/>
              <w:left w:val="nil"/>
              <w:bottom w:val="single" w:sz="4" w:space="0" w:color="auto"/>
              <w:right w:val="single" w:sz="4" w:space="0" w:color="auto"/>
            </w:tcBorders>
            <w:shd w:val="clear" w:color="auto" w:fill="auto"/>
            <w:noWrap/>
            <w:vAlign w:val="center"/>
            <w:hideMark/>
          </w:tcPr>
          <w:p w14:paraId="7C3060E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67031FE3"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170B3CF8" w14:textId="77777777" w:rsidTr="003D5578">
        <w:trPr>
          <w:trHeight w:val="980"/>
        </w:trPr>
        <w:tc>
          <w:tcPr>
            <w:tcW w:w="1001" w:type="dxa"/>
            <w:tcBorders>
              <w:top w:val="nil"/>
              <w:left w:val="single" w:sz="4" w:space="0" w:color="000000"/>
              <w:bottom w:val="single" w:sz="4" w:space="0" w:color="000000"/>
              <w:right w:val="nil"/>
            </w:tcBorders>
            <w:shd w:val="clear" w:color="auto" w:fill="auto"/>
            <w:noWrap/>
            <w:vAlign w:val="center"/>
            <w:hideMark/>
          </w:tcPr>
          <w:p w14:paraId="45E43FE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07423E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PROBETA GRADUADA DE 100 ML</w:t>
            </w:r>
          </w:p>
        </w:tc>
        <w:tc>
          <w:tcPr>
            <w:tcW w:w="2420" w:type="dxa"/>
            <w:tcBorders>
              <w:top w:val="nil"/>
              <w:left w:val="nil"/>
              <w:bottom w:val="single" w:sz="4" w:space="0" w:color="auto"/>
              <w:right w:val="single" w:sz="4" w:space="0" w:color="auto"/>
            </w:tcBorders>
            <w:shd w:val="clear" w:color="auto" w:fill="auto"/>
            <w:noWrap/>
            <w:vAlign w:val="center"/>
            <w:hideMark/>
          </w:tcPr>
          <w:p w14:paraId="629274D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798413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 xml:space="preserve">Graduación, volumen, tolerancia a </w:t>
            </w:r>
            <w:proofErr w:type="gramStart"/>
            <w:r w:rsidRPr="00CE731A">
              <w:rPr>
                <w:rFonts w:ascii="Calibri" w:eastAsia="Times New Roman" w:hAnsi="Calibri" w:cs="Calibri"/>
                <w:color w:val="000000"/>
                <w:sz w:val="22"/>
                <w:szCs w:val="22"/>
              </w:rPr>
              <w:t>corrosivos  ,</w:t>
            </w:r>
            <w:proofErr w:type="gramEnd"/>
            <w:r w:rsidRPr="00CE731A">
              <w:rPr>
                <w:rFonts w:ascii="Calibri" w:eastAsia="Times New Roman" w:hAnsi="Calibri" w:cs="Calibri"/>
                <w:color w:val="000000"/>
                <w:sz w:val="22"/>
                <w:szCs w:val="22"/>
              </w:rPr>
              <w:t xml:space="preserve"> grabado</w:t>
            </w:r>
          </w:p>
        </w:tc>
      </w:tr>
      <w:tr w:rsidR="00CE731A" w:rsidRPr="00CE731A" w14:paraId="259C746C" w14:textId="77777777" w:rsidTr="003D5578">
        <w:trPr>
          <w:trHeight w:val="980"/>
        </w:trPr>
        <w:tc>
          <w:tcPr>
            <w:tcW w:w="1001" w:type="dxa"/>
            <w:tcBorders>
              <w:top w:val="nil"/>
              <w:left w:val="single" w:sz="4" w:space="0" w:color="000000"/>
              <w:bottom w:val="single" w:sz="4" w:space="0" w:color="000000"/>
              <w:right w:val="nil"/>
            </w:tcBorders>
            <w:shd w:val="clear" w:color="auto" w:fill="auto"/>
            <w:noWrap/>
            <w:vAlign w:val="center"/>
            <w:hideMark/>
          </w:tcPr>
          <w:p w14:paraId="252EA2F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92F231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TERMOMETRO DE -10 A 260 C</w:t>
            </w:r>
          </w:p>
        </w:tc>
        <w:tc>
          <w:tcPr>
            <w:tcW w:w="2420" w:type="dxa"/>
            <w:tcBorders>
              <w:top w:val="nil"/>
              <w:left w:val="nil"/>
              <w:bottom w:val="single" w:sz="4" w:space="0" w:color="auto"/>
              <w:right w:val="single" w:sz="4" w:space="0" w:color="auto"/>
            </w:tcBorders>
            <w:shd w:val="clear" w:color="auto" w:fill="auto"/>
            <w:noWrap/>
            <w:vAlign w:val="center"/>
            <w:hideMark/>
          </w:tcPr>
          <w:p w14:paraId="7062142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DAB099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esmerilado</w:t>
            </w:r>
          </w:p>
        </w:tc>
      </w:tr>
      <w:tr w:rsidR="00CE731A" w:rsidRPr="00CE731A" w14:paraId="12FB3248" w14:textId="77777777" w:rsidTr="003D5578">
        <w:trPr>
          <w:trHeight w:val="838"/>
        </w:trPr>
        <w:tc>
          <w:tcPr>
            <w:tcW w:w="1001" w:type="dxa"/>
            <w:tcBorders>
              <w:top w:val="nil"/>
              <w:left w:val="single" w:sz="4" w:space="0" w:color="000000"/>
              <w:bottom w:val="single" w:sz="4" w:space="0" w:color="000000"/>
              <w:right w:val="nil"/>
            </w:tcBorders>
            <w:shd w:val="clear" w:color="auto" w:fill="auto"/>
            <w:noWrap/>
            <w:vAlign w:val="center"/>
            <w:hideMark/>
          </w:tcPr>
          <w:p w14:paraId="7E2B297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58E309C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TERMOMETRO DE -20 A 150 C</w:t>
            </w:r>
          </w:p>
        </w:tc>
        <w:tc>
          <w:tcPr>
            <w:tcW w:w="2420" w:type="dxa"/>
            <w:tcBorders>
              <w:top w:val="nil"/>
              <w:left w:val="nil"/>
              <w:bottom w:val="single" w:sz="4" w:space="0" w:color="auto"/>
              <w:right w:val="single" w:sz="4" w:space="0" w:color="auto"/>
            </w:tcBorders>
            <w:shd w:val="clear" w:color="auto" w:fill="auto"/>
            <w:noWrap/>
            <w:vAlign w:val="center"/>
            <w:hideMark/>
          </w:tcPr>
          <w:p w14:paraId="18FB1D3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single" w:sz="4" w:space="0" w:color="auto"/>
              <w:left w:val="nil"/>
              <w:bottom w:val="nil"/>
              <w:right w:val="single" w:sz="4" w:space="0" w:color="auto"/>
            </w:tcBorders>
            <w:shd w:val="clear" w:color="auto" w:fill="auto"/>
            <w:vAlign w:val="center"/>
            <w:hideMark/>
          </w:tcPr>
          <w:p w14:paraId="749BAAFA"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esmerilado</w:t>
            </w:r>
          </w:p>
        </w:tc>
      </w:tr>
      <w:tr w:rsidR="00CE731A" w:rsidRPr="00CE731A" w14:paraId="48917959" w14:textId="77777777" w:rsidTr="003D5578">
        <w:trPr>
          <w:trHeight w:val="566"/>
        </w:trPr>
        <w:tc>
          <w:tcPr>
            <w:tcW w:w="1001" w:type="dxa"/>
            <w:tcBorders>
              <w:top w:val="nil"/>
              <w:left w:val="single" w:sz="4" w:space="0" w:color="000000"/>
              <w:bottom w:val="single" w:sz="4" w:space="0" w:color="000000"/>
              <w:right w:val="nil"/>
            </w:tcBorders>
            <w:shd w:val="clear" w:color="auto" w:fill="auto"/>
            <w:noWrap/>
            <w:vAlign w:val="center"/>
            <w:hideMark/>
          </w:tcPr>
          <w:p w14:paraId="49C4B89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AE9664C"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TUBO CAPILAR DE 10 CM SIN HEPARINA (CON 100 PZAS.)</w:t>
            </w:r>
          </w:p>
        </w:tc>
        <w:tc>
          <w:tcPr>
            <w:tcW w:w="2420" w:type="dxa"/>
            <w:tcBorders>
              <w:top w:val="nil"/>
              <w:left w:val="nil"/>
              <w:bottom w:val="single" w:sz="4" w:space="0" w:color="auto"/>
              <w:right w:val="single" w:sz="4" w:space="0" w:color="auto"/>
            </w:tcBorders>
            <w:shd w:val="clear" w:color="auto" w:fill="auto"/>
            <w:noWrap/>
            <w:vAlign w:val="center"/>
            <w:hideMark/>
          </w:tcPr>
          <w:p w14:paraId="0706405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FRASCO</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15DFDF98"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y espesor de vidrio</w:t>
            </w:r>
          </w:p>
        </w:tc>
      </w:tr>
      <w:tr w:rsidR="00CE731A" w:rsidRPr="00CE731A" w14:paraId="1E32A1F7" w14:textId="77777777" w:rsidTr="003D5578">
        <w:trPr>
          <w:trHeight w:val="734"/>
        </w:trPr>
        <w:tc>
          <w:tcPr>
            <w:tcW w:w="1001" w:type="dxa"/>
            <w:tcBorders>
              <w:top w:val="nil"/>
              <w:left w:val="single" w:sz="4" w:space="0" w:color="000000"/>
              <w:bottom w:val="single" w:sz="4" w:space="0" w:color="000000"/>
              <w:right w:val="nil"/>
            </w:tcBorders>
            <w:shd w:val="clear" w:color="auto" w:fill="auto"/>
            <w:noWrap/>
            <w:vAlign w:val="center"/>
            <w:hideMark/>
          </w:tcPr>
          <w:p w14:paraId="0FE92ED7"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7FB6A9F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TUBO DE ENSAYO DE 10 X 75 MM</w:t>
            </w:r>
          </w:p>
        </w:tc>
        <w:tc>
          <w:tcPr>
            <w:tcW w:w="2420" w:type="dxa"/>
            <w:tcBorders>
              <w:top w:val="nil"/>
              <w:left w:val="nil"/>
              <w:bottom w:val="single" w:sz="4" w:space="0" w:color="auto"/>
              <w:right w:val="single" w:sz="4" w:space="0" w:color="auto"/>
            </w:tcBorders>
            <w:shd w:val="clear" w:color="auto" w:fill="auto"/>
            <w:noWrap/>
            <w:vAlign w:val="center"/>
            <w:hideMark/>
          </w:tcPr>
          <w:p w14:paraId="1DA3945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bottom"/>
            <w:hideMark/>
          </w:tcPr>
          <w:p w14:paraId="277DBFC5"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y espesor de vidrio, labio</w:t>
            </w:r>
          </w:p>
        </w:tc>
      </w:tr>
      <w:tr w:rsidR="00CE731A" w:rsidRPr="00CE731A" w14:paraId="2ED724CC" w14:textId="77777777" w:rsidTr="003D5578">
        <w:trPr>
          <w:trHeight w:val="560"/>
        </w:trPr>
        <w:tc>
          <w:tcPr>
            <w:tcW w:w="1001" w:type="dxa"/>
            <w:tcBorders>
              <w:top w:val="nil"/>
              <w:left w:val="single" w:sz="4" w:space="0" w:color="000000"/>
              <w:bottom w:val="single" w:sz="4" w:space="0" w:color="000000"/>
              <w:right w:val="nil"/>
            </w:tcBorders>
            <w:shd w:val="clear" w:color="auto" w:fill="auto"/>
            <w:noWrap/>
            <w:vAlign w:val="center"/>
            <w:hideMark/>
          </w:tcPr>
          <w:p w14:paraId="177C397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3B4DDE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TUBO DE ENSAYO DE 13 X 100 MM</w:t>
            </w:r>
          </w:p>
        </w:tc>
        <w:tc>
          <w:tcPr>
            <w:tcW w:w="2420" w:type="dxa"/>
            <w:tcBorders>
              <w:top w:val="nil"/>
              <w:left w:val="nil"/>
              <w:bottom w:val="single" w:sz="4" w:space="0" w:color="auto"/>
              <w:right w:val="single" w:sz="4" w:space="0" w:color="auto"/>
            </w:tcBorders>
            <w:shd w:val="clear" w:color="auto" w:fill="auto"/>
            <w:noWrap/>
            <w:vAlign w:val="center"/>
            <w:hideMark/>
          </w:tcPr>
          <w:p w14:paraId="1CB09FD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bottom"/>
            <w:hideMark/>
          </w:tcPr>
          <w:p w14:paraId="3EF096D4"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y espesor de vidrio, labio</w:t>
            </w:r>
          </w:p>
        </w:tc>
      </w:tr>
      <w:tr w:rsidR="00CE731A" w:rsidRPr="00CE731A" w14:paraId="65E433D5" w14:textId="77777777" w:rsidTr="003D5578">
        <w:trPr>
          <w:trHeight w:val="696"/>
        </w:trPr>
        <w:tc>
          <w:tcPr>
            <w:tcW w:w="1001" w:type="dxa"/>
            <w:tcBorders>
              <w:top w:val="nil"/>
              <w:left w:val="single" w:sz="4" w:space="0" w:color="000000"/>
              <w:bottom w:val="single" w:sz="4" w:space="0" w:color="000000"/>
              <w:right w:val="nil"/>
            </w:tcBorders>
            <w:shd w:val="clear" w:color="auto" w:fill="auto"/>
            <w:noWrap/>
            <w:vAlign w:val="center"/>
            <w:hideMark/>
          </w:tcPr>
          <w:p w14:paraId="0EAB818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58</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494BC3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TUBO DE ENSAYO DE 16 X 150 MM</w:t>
            </w:r>
          </w:p>
        </w:tc>
        <w:tc>
          <w:tcPr>
            <w:tcW w:w="2420" w:type="dxa"/>
            <w:tcBorders>
              <w:top w:val="nil"/>
              <w:left w:val="nil"/>
              <w:bottom w:val="single" w:sz="4" w:space="0" w:color="auto"/>
              <w:right w:val="single" w:sz="4" w:space="0" w:color="auto"/>
            </w:tcBorders>
            <w:shd w:val="clear" w:color="auto" w:fill="auto"/>
            <w:noWrap/>
            <w:vAlign w:val="center"/>
            <w:hideMark/>
          </w:tcPr>
          <w:p w14:paraId="3906195F"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bottom"/>
            <w:hideMark/>
          </w:tcPr>
          <w:p w14:paraId="3A08279B"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Dimensiones y espesor de vidrio, labio</w:t>
            </w:r>
          </w:p>
        </w:tc>
      </w:tr>
      <w:tr w:rsidR="00CE731A" w:rsidRPr="00CE731A" w14:paraId="0A19B019" w14:textId="77777777" w:rsidTr="00CE731A">
        <w:trPr>
          <w:trHeight w:val="2115"/>
        </w:trPr>
        <w:tc>
          <w:tcPr>
            <w:tcW w:w="1001" w:type="dxa"/>
            <w:tcBorders>
              <w:top w:val="nil"/>
              <w:left w:val="single" w:sz="4" w:space="0" w:color="000000"/>
              <w:bottom w:val="single" w:sz="4" w:space="0" w:color="000000"/>
              <w:right w:val="nil"/>
            </w:tcBorders>
            <w:shd w:val="clear" w:color="auto" w:fill="auto"/>
            <w:noWrap/>
            <w:vAlign w:val="center"/>
            <w:hideMark/>
          </w:tcPr>
          <w:p w14:paraId="7EA55A0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59</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87ABA3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400 ML BERZELIUS</w:t>
            </w:r>
          </w:p>
        </w:tc>
        <w:tc>
          <w:tcPr>
            <w:tcW w:w="2420" w:type="dxa"/>
            <w:tcBorders>
              <w:top w:val="nil"/>
              <w:left w:val="nil"/>
              <w:bottom w:val="single" w:sz="4" w:space="0" w:color="auto"/>
              <w:right w:val="single" w:sz="4" w:space="0" w:color="auto"/>
            </w:tcBorders>
            <w:shd w:val="clear" w:color="auto" w:fill="auto"/>
            <w:noWrap/>
            <w:vAlign w:val="center"/>
            <w:hideMark/>
          </w:tcPr>
          <w:p w14:paraId="0746D8E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3FADDBF"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6E981D57" w14:textId="77777777" w:rsidTr="003D5578">
        <w:trPr>
          <w:trHeight w:val="1123"/>
        </w:trPr>
        <w:tc>
          <w:tcPr>
            <w:tcW w:w="1001" w:type="dxa"/>
            <w:tcBorders>
              <w:top w:val="nil"/>
              <w:left w:val="single" w:sz="4" w:space="0" w:color="000000"/>
              <w:bottom w:val="single" w:sz="4" w:space="0" w:color="000000"/>
              <w:right w:val="nil"/>
            </w:tcBorders>
            <w:shd w:val="clear" w:color="auto" w:fill="auto"/>
            <w:noWrap/>
            <w:vAlign w:val="center"/>
            <w:hideMark/>
          </w:tcPr>
          <w:p w14:paraId="16855C0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60</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528C4E0"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600 ML BERZELIUS</w:t>
            </w:r>
          </w:p>
        </w:tc>
        <w:tc>
          <w:tcPr>
            <w:tcW w:w="2420" w:type="dxa"/>
            <w:tcBorders>
              <w:top w:val="nil"/>
              <w:left w:val="nil"/>
              <w:bottom w:val="single" w:sz="4" w:space="0" w:color="auto"/>
              <w:right w:val="single" w:sz="4" w:space="0" w:color="auto"/>
            </w:tcBorders>
            <w:shd w:val="clear" w:color="auto" w:fill="auto"/>
            <w:noWrap/>
            <w:vAlign w:val="center"/>
            <w:hideMark/>
          </w:tcPr>
          <w:p w14:paraId="581585A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CB59EC1"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31C32F58" w14:textId="77777777" w:rsidTr="003D5578">
        <w:trPr>
          <w:trHeight w:val="697"/>
        </w:trPr>
        <w:tc>
          <w:tcPr>
            <w:tcW w:w="1001" w:type="dxa"/>
            <w:tcBorders>
              <w:top w:val="nil"/>
              <w:left w:val="single" w:sz="4" w:space="0" w:color="000000"/>
              <w:bottom w:val="single" w:sz="4" w:space="0" w:color="000000"/>
              <w:right w:val="nil"/>
            </w:tcBorders>
            <w:shd w:val="clear" w:color="auto" w:fill="auto"/>
            <w:noWrap/>
            <w:vAlign w:val="center"/>
            <w:hideMark/>
          </w:tcPr>
          <w:p w14:paraId="5CAA7A88"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lastRenderedPageBreak/>
              <w:t>61</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32B8ADA"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1000 ML BERZELIUS</w:t>
            </w:r>
          </w:p>
        </w:tc>
        <w:tc>
          <w:tcPr>
            <w:tcW w:w="2420" w:type="dxa"/>
            <w:tcBorders>
              <w:top w:val="nil"/>
              <w:left w:val="nil"/>
              <w:bottom w:val="single" w:sz="4" w:space="0" w:color="auto"/>
              <w:right w:val="single" w:sz="4" w:space="0" w:color="auto"/>
            </w:tcBorders>
            <w:shd w:val="clear" w:color="auto" w:fill="auto"/>
            <w:noWrap/>
            <w:vAlign w:val="center"/>
            <w:hideMark/>
          </w:tcPr>
          <w:p w14:paraId="087A7FB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E81B9D6"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6BE60783" w14:textId="77777777" w:rsidTr="003D5578">
        <w:trPr>
          <w:trHeight w:val="613"/>
        </w:trPr>
        <w:tc>
          <w:tcPr>
            <w:tcW w:w="1001" w:type="dxa"/>
            <w:tcBorders>
              <w:top w:val="nil"/>
              <w:left w:val="single" w:sz="4" w:space="0" w:color="000000"/>
              <w:bottom w:val="single" w:sz="4" w:space="0" w:color="000000"/>
              <w:right w:val="nil"/>
            </w:tcBorders>
            <w:shd w:val="clear" w:color="auto" w:fill="auto"/>
            <w:noWrap/>
            <w:vAlign w:val="center"/>
            <w:hideMark/>
          </w:tcPr>
          <w:p w14:paraId="27FC0C5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62</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0B719F5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50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20F9FE7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31A39709"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78739F9A" w14:textId="77777777" w:rsidTr="003D5578">
        <w:trPr>
          <w:trHeight w:val="656"/>
        </w:trPr>
        <w:tc>
          <w:tcPr>
            <w:tcW w:w="1001" w:type="dxa"/>
            <w:tcBorders>
              <w:top w:val="nil"/>
              <w:left w:val="single" w:sz="4" w:space="0" w:color="000000"/>
              <w:bottom w:val="single" w:sz="4" w:space="0" w:color="000000"/>
              <w:right w:val="nil"/>
            </w:tcBorders>
            <w:shd w:val="clear" w:color="auto" w:fill="auto"/>
            <w:noWrap/>
            <w:vAlign w:val="center"/>
            <w:hideMark/>
          </w:tcPr>
          <w:p w14:paraId="72BB2539"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63</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108FE6A2"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100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7B8F901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4D98C2BD"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7B8BAE84" w14:textId="77777777" w:rsidTr="003D5578">
        <w:trPr>
          <w:trHeight w:val="1125"/>
        </w:trPr>
        <w:tc>
          <w:tcPr>
            <w:tcW w:w="1001" w:type="dxa"/>
            <w:tcBorders>
              <w:top w:val="nil"/>
              <w:left w:val="single" w:sz="4" w:space="0" w:color="000000"/>
              <w:bottom w:val="single" w:sz="4" w:space="0" w:color="000000"/>
              <w:right w:val="nil"/>
            </w:tcBorders>
            <w:shd w:val="clear" w:color="auto" w:fill="auto"/>
            <w:noWrap/>
            <w:vAlign w:val="center"/>
            <w:hideMark/>
          </w:tcPr>
          <w:p w14:paraId="06BEDA1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64</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62C0B995"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150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169C6931"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097C2B09"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04B03493" w14:textId="77777777" w:rsidTr="003D5578">
        <w:trPr>
          <w:trHeight w:val="1141"/>
        </w:trPr>
        <w:tc>
          <w:tcPr>
            <w:tcW w:w="1001" w:type="dxa"/>
            <w:tcBorders>
              <w:top w:val="nil"/>
              <w:left w:val="single" w:sz="4" w:space="0" w:color="000000"/>
              <w:bottom w:val="single" w:sz="4" w:space="0" w:color="000000"/>
              <w:right w:val="nil"/>
            </w:tcBorders>
            <w:shd w:val="clear" w:color="auto" w:fill="auto"/>
            <w:noWrap/>
            <w:vAlign w:val="center"/>
            <w:hideMark/>
          </w:tcPr>
          <w:p w14:paraId="38B2EB46"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65</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42F8B6D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250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5A8C45B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525AE92D"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3EB09FFC" w14:textId="77777777" w:rsidTr="003D5578">
        <w:trPr>
          <w:trHeight w:val="1116"/>
        </w:trPr>
        <w:tc>
          <w:tcPr>
            <w:tcW w:w="1001" w:type="dxa"/>
            <w:tcBorders>
              <w:top w:val="nil"/>
              <w:left w:val="single" w:sz="4" w:space="0" w:color="000000"/>
              <w:bottom w:val="single" w:sz="4" w:space="0" w:color="000000"/>
              <w:right w:val="nil"/>
            </w:tcBorders>
            <w:shd w:val="clear" w:color="auto" w:fill="auto"/>
            <w:noWrap/>
            <w:vAlign w:val="center"/>
            <w:hideMark/>
          </w:tcPr>
          <w:p w14:paraId="76DD9AFB"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66</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2E8F7623"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600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50B3E65E"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0999332"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r w:rsidR="00CE731A" w:rsidRPr="00CE731A" w14:paraId="318F51AA" w14:textId="77777777" w:rsidTr="003D5578">
        <w:trPr>
          <w:trHeight w:val="1131"/>
        </w:trPr>
        <w:tc>
          <w:tcPr>
            <w:tcW w:w="1001" w:type="dxa"/>
            <w:tcBorders>
              <w:top w:val="nil"/>
              <w:left w:val="single" w:sz="4" w:space="0" w:color="000000"/>
              <w:bottom w:val="single" w:sz="4" w:space="0" w:color="000000"/>
              <w:right w:val="nil"/>
            </w:tcBorders>
            <w:shd w:val="clear" w:color="auto" w:fill="auto"/>
            <w:noWrap/>
            <w:vAlign w:val="center"/>
            <w:hideMark/>
          </w:tcPr>
          <w:p w14:paraId="18F65094"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67</w:t>
            </w:r>
          </w:p>
        </w:tc>
        <w:tc>
          <w:tcPr>
            <w:tcW w:w="2386" w:type="dxa"/>
            <w:tcBorders>
              <w:top w:val="nil"/>
              <w:left w:val="single" w:sz="4" w:space="0" w:color="auto"/>
              <w:bottom w:val="single" w:sz="4" w:space="0" w:color="auto"/>
              <w:right w:val="single" w:sz="4" w:space="0" w:color="auto"/>
            </w:tcBorders>
            <w:shd w:val="clear" w:color="auto" w:fill="auto"/>
            <w:vAlign w:val="center"/>
            <w:hideMark/>
          </w:tcPr>
          <w:p w14:paraId="3C7E02E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VASO DE PRECIPITADOS DE 1000 ML GRIFFIN</w:t>
            </w:r>
          </w:p>
        </w:tc>
        <w:tc>
          <w:tcPr>
            <w:tcW w:w="2420" w:type="dxa"/>
            <w:tcBorders>
              <w:top w:val="nil"/>
              <w:left w:val="nil"/>
              <w:bottom w:val="single" w:sz="4" w:space="0" w:color="auto"/>
              <w:right w:val="single" w:sz="4" w:space="0" w:color="auto"/>
            </w:tcBorders>
            <w:shd w:val="clear" w:color="auto" w:fill="auto"/>
            <w:noWrap/>
            <w:vAlign w:val="center"/>
            <w:hideMark/>
          </w:tcPr>
          <w:p w14:paraId="49430AAD" w14:textId="77777777" w:rsidR="00CE731A" w:rsidRPr="00CE731A" w:rsidRDefault="00CE731A" w:rsidP="00CE731A">
            <w:pPr>
              <w:jc w:val="center"/>
              <w:rPr>
                <w:rFonts w:ascii="Calibri" w:eastAsia="Times New Roman" w:hAnsi="Calibri" w:cs="Calibri"/>
                <w:color w:val="000000"/>
                <w:sz w:val="22"/>
                <w:szCs w:val="22"/>
              </w:rPr>
            </w:pPr>
            <w:r w:rsidRPr="00CE731A">
              <w:rPr>
                <w:rFonts w:ascii="Calibri" w:eastAsia="Times New Roman" w:hAnsi="Calibri" w:cs="Calibri"/>
                <w:color w:val="000000"/>
                <w:sz w:val="22"/>
                <w:szCs w:val="22"/>
              </w:rPr>
              <w:t>PIEZA</w:t>
            </w:r>
          </w:p>
        </w:tc>
        <w:tc>
          <w:tcPr>
            <w:tcW w:w="3827" w:type="dxa"/>
            <w:tcBorders>
              <w:top w:val="nil"/>
              <w:left w:val="nil"/>
              <w:bottom w:val="single" w:sz="4" w:space="0" w:color="auto"/>
              <w:right w:val="single" w:sz="4" w:space="0" w:color="auto"/>
            </w:tcBorders>
            <w:shd w:val="clear" w:color="auto" w:fill="auto"/>
            <w:vAlign w:val="center"/>
            <w:hideMark/>
          </w:tcPr>
          <w:p w14:paraId="2BFD5AC0" w14:textId="77777777" w:rsidR="00CE731A" w:rsidRPr="00CE731A" w:rsidRDefault="00CE731A" w:rsidP="00CE731A">
            <w:pPr>
              <w:rPr>
                <w:rFonts w:ascii="Calibri" w:eastAsia="Times New Roman" w:hAnsi="Calibri" w:cs="Calibri"/>
                <w:color w:val="000000"/>
                <w:sz w:val="22"/>
                <w:szCs w:val="22"/>
              </w:rPr>
            </w:pPr>
            <w:r w:rsidRPr="00CE731A">
              <w:rPr>
                <w:rFonts w:ascii="Calibri" w:eastAsia="Times New Roman" w:hAnsi="Calibri" w:cs="Calibri"/>
                <w:color w:val="000000"/>
                <w:sz w:val="22"/>
                <w:szCs w:val="22"/>
              </w:rPr>
              <w:t>Graduación, resistencia a temperaturas y sustancias corrosivas, grabado, pico, tipo, espesor de vidrio, sin defectos de fabricación</w:t>
            </w:r>
          </w:p>
        </w:tc>
      </w:tr>
    </w:tbl>
    <w:p w14:paraId="6D96CAFC" w14:textId="77777777" w:rsidR="00902636"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p>
    <w:p w14:paraId="4CF615DD"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20" w:name="_Toc150184249"/>
      <w:r w:rsidRPr="0085005E">
        <w:rPr>
          <w:rFonts w:ascii="Montserrat" w:hAnsi="Montserrat"/>
          <w:sz w:val="20"/>
          <w:lang w:val="es-MX"/>
        </w:rPr>
        <w:t>TIPO DE CONTRATO</w:t>
      </w:r>
      <w:bookmarkEnd w:id="218"/>
      <w:bookmarkEnd w:id="219"/>
      <w:bookmarkEnd w:id="220"/>
    </w:p>
    <w:p w14:paraId="74CDF740" w14:textId="77777777" w:rsidR="001E0D39" w:rsidRPr="0085005E" w:rsidRDefault="001E0D39" w:rsidP="001E0D39">
      <w:pPr>
        <w:pStyle w:val="Textoindependiente3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21" w:name="_Toc409443170"/>
    </w:p>
    <w:p w14:paraId="3E180C00" w14:textId="77777777" w:rsidR="00AE7308" w:rsidRDefault="00AE7308" w:rsidP="00AE7308">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b/>
          <w:sz w:val="20"/>
          <w:lang w:val="es-ES"/>
        </w:rPr>
      </w:pPr>
      <w:r w:rsidRPr="00CC5F10">
        <w:rPr>
          <w:rFonts w:ascii="Montserrat" w:hAnsi="Montserrat" w:cs="Adobe Caslon Pro"/>
          <w:sz w:val="20"/>
          <w:lang w:val="es-ES"/>
        </w:rPr>
        <w:t xml:space="preserve">Con fundamento en los artículos 45 de la </w:t>
      </w:r>
      <w:r w:rsidRPr="00CC5F10">
        <w:rPr>
          <w:rFonts w:ascii="Montserrat" w:hAnsi="Montserrat" w:cs="Adobe Caslon Pro"/>
          <w:b/>
          <w:bCs/>
          <w:sz w:val="20"/>
          <w:lang w:val="es-ES"/>
        </w:rPr>
        <w:t>LAASSP</w:t>
      </w:r>
      <w:r w:rsidRPr="00CC5F10">
        <w:rPr>
          <w:rFonts w:ascii="Montserrat" w:hAnsi="Montserrat" w:cs="Adobe Caslon Pro"/>
          <w:sz w:val="20"/>
          <w:lang w:val="es-ES"/>
        </w:rPr>
        <w:t xml:space="preserve"> y 81 de su </w:t>
      </w:r>
      <w:r w:rsidRPr="00CC5F10">
        <w:rPr>
          <w:rFonts w:ascii="Montserrat" w:hAnsi="Montserrat" w:cs="Adobe Caslon Pro"/>
          <w:b/>
          <w:bCs/>
          <w:sz w:val="20"/>
          <w:lang w:val="es-ES"/>
        </w:rPr>
        <w:t>RLAASSP</w:t>
      </w:r>
      <w:r w:rsidRPr="00CC5F10">
        <w:rPr>
          <w:rFonts w:ascii="Montserrat" w:hAnsi="Montserrat" w:cs="Adobe Caslon Pro"/>
          <w:sz w:val="20"/>
          <w:lang w:val="es-ES"/>
        </w:rPr>
        <w:t xml:space="preserve">, el </w:t>
      </w:r>
      <w:r w:rsidRPr="00CC5F10">
        <w:rPr>
          <w:rFonts w:ascii="Montserrat" w:hAnsi="Montserrat" w:cs="Adobe Caslon Pro"/>
          <w:b/>
          <w:sz w:val="20"/>
          <w:lang w:val="es-ES"/>
        </w:rPr>
        <w:t>CONTRATO</w:t>
      </w:r>
      <w:r w:rsidRPr="00CC5F10">
        <w:rPr>
          <w:rFonts w:ascii="Montserrat" w:hAnsi="Montserrat" w:cs="Adobe Caslon Pro"/>
          <w:sz w:val="20"/>
          <w:lang w:val="es-ES"/>
        </w:rPr>
        <w:t xml:space="preserve"> que se derive de la presente contratación, será cerrado, conforme se detalla en el </w:t>
      </w:r>
      <w:r w:rsidRPr="00CC5F10">
        <w:rPr>
          <w:rFonts w:ascii="Montserrat" w:hAnsi="Montserrat" w:cs="Adobe Caslon Pro"/>
          <w:b/>
          <w:sz w:val="20"/>
          <w:lang w:val="es-ES"/>
        </w:rPr>
        <w:t>ANEXO 1. ANEXO TÉCNICO.</w:t>
      </w:r>
    </w:p>
    <w:bookmarkEnd w:id="221"/>
    <w:p w14:paraId="0CF9FEDC" w14:textId="77777777" w:rsidR="008C36F0" w:rsidRPr="00AE7308" w:rsidRDefault="008C36F0" w:rsidP="00AE7308">
      <w:pPr>
        <w:tabs>
          <w:tab w:val="left" w:pos="-284"/>
        </w:tabs>
        <w:suppressAutoHyphens/>
        <w:rPr>
          <w:rFonts w:ascii="Montserrat" w:hAnsi="Montserrat"/>
          <w:b/>
        </w:rPr>
      </w:pPr>
    </w:p>
    <w:p w14:paraId="76153C46" w14:textId="77777777" w:rsidR="00E20287" w:rsidRPr="0085005E" w:rsidRDefault="0C9A1EB5" w:rsidP="00402FE3">
      <w:pPr>
        <w:pStyle w:val="Ttulo2"/>
        <w:numPr>
          <w:ilvl w:val="1"/>
          <w:numId w:val="17"/>
        </w:numPr>
        <w:ind w:left="1134" w:hanging="708"/>
        <w:rPr>
          <w:rFonts w:ascii="Montserrat" w:hAnsi="Montserrat"/>
          <w:sz w:val="20"/>
          <w:lang w:val="es-MX"/>
        </w:rPr>
      </w:pPr>
      <w:bookmarkStart w:id="222" w:name="_Toc409443171"/>
      <w:bookmarkStart w:id="223" w:name="_Toc500763063"/>
      <w:bookmarkStart w:id="224" w:name="_Toc150184251"/>
      <w:r w:rsidRPr="0085005E">
        <w:rPr>
          <w:rFonts w:ascii="Montserrat" w:hAnsi="Montserrat"/>
          <w:sz w:val="20"/>
          <w:lang w:val="es-MX"/>
        </w:rPr>
        <w:t>FORMA DE ADJUDICACIÓN</w:t>
      </w:r>
      <w:bookmarkEnd w:id="222"/>
      <w:bookmarkEnd w:id="223"/>
      <w:bookmarkEnd w:id="224"/>
    </w:p>
    <w:p w14:paraId="27B63F38" w14:textId="77777777" w:rsidR="00E20287" w:rsidRPr="0085005E" w:rsidRDefault="00E20287" w:rsidP="00402FE3">
      <w:pPr>
        <w:jc w:val="both"/>
        <w:rPr>
          <w:rFonts w:ascii="Montserrat" w:hAnsi="Montserrat"/>
          <w:sz w:val="20"/>
          <w:szCs w:val="20"/>
        </w:rPr>
      </w:pPr>
    </w:p>
    <w:p w14:paraId="0133C62A" w14:textId="77777777" w:rsidR="00AE7308" w:rsidRPr="0085005E" w:rsidRDefault="00AE7308" w:rsidP="00AE7308">
      <w:pPr>
        <w:jc w:val="both"/>
        <w:rPr>
          <w:rFonts w:ascii="Montserrat" w:eastAsia="Montserrat" w:hAnsi="Montserrat" w:cs="Montserrat"/>
          <w:sz w:val="20"/>
          <w:szCs w:val="20"/>
          <w:lang w:val="es"/>
        </w:rPr>
      </w:pPr>
      <w:r w:rsidRPr="0085005E">
        <w:rPr>
          <w:rFonts w:ascii="Montserrat" w:hAnsi="Montserrat"/>
          <w:b/>
          <w:sz w:val="20"/>
          <w:szCs w:val="20"/>
          <w:lang w:val="es-ES"/>
        </w:rPr>
        <w:t>LA</w:t>
      </w:r>
      <w:r w:rsidRPr="0085005E">
        <w:rPr>
          <w:rFonts w:ascii="Montserrat" w:hAnsi="Montserrat"/>
          <w:sz w:val="20"/>
          <w:szCs w:val="20"/>
          <w:lang w:val="es-ES"/>
        </w:rPr>
        <w:t xml:space="preserve"> </w:t>
      </w:r>
      <w:r w:rsidRPr="0085005E">
        <w:rPr>
          <w:rFonts w:ascii="Montserrat" w:hAnsi="Montserrat"/>
          <w:b/>
          <w:bCs/>
          <w:sz w:val="20"/>
          <w:szCs w:val="20"/>
          <w:lang w:val="es-ES"/>
        </w:rPr>
        <w:t>CONVOCANTE</w:t>
      </w:r>
      <w:r w:rsidRPr="0085005E">
        <w:rPr>
          <w:rFonts w:ascii="Montserrat" w:hAnsi="Montserrat"/>
          <w:sz w:val="20"/>
          <w:szCs w:val="20"/>
          <w:lang w:val="es-ES"/>
        </w:rPr>
        <w:t xml:space="preserve"> realizará la adjudicación</w:t>
      </w:r>
      <w:r>
        <w:rPr>
          <w:rFonts w:ascii="Montserrat" w:hAnsi="Montserrat"/>
          <w:sz w:val="20"/>
          <w:szCs w:val="20"/>
          <w:lang w:val="es-ES"/>
        </w:rPr>
        <w:t xml:space="preserve"> por</w:t>
      </w:r>
      <w:r w:rsidRPr="0085005E">
        <w:rPr>
          <w:rFonts w:ascii="Montserrat" w:hAnsi="Montserrat"/>
          <w:sz w:val="20"/>
          <w:szCs w:val="20"/>
          <w:lang w:val="es-ES"/>
        </w:rPr>
        <w:t xml:space="preserve"> </w:t>
      </w:r>
      <w:r w:rsidRPr="00DD6B65">
        <w:rPr>
          <w:rFonts w:ascii="Montserrat" w:hAnsi="Montserrat"/>
          <w:b/>
          <w:bCs/>
          <w:sz w:val="20"/>
          <w:szCs w:val="20"/>
          <w:u w:val="single"/>
        </w:rPr>
        <w:t>PARTIDA completa,</w:t>
      </w:r>
      <w:r w:rsidRPr="00A95DEB">
        <w:rPr>
          <w:rFonts w:ascii="Montserrat" w:hAnsi="Montserrat"/>
          <w:sz w:val="20"/>
          <w:szCs w:val="20"/>
          <w:lang w:val="es-ES"/>
        </w:rPr>
        <w:t xml:space="preserve"> al </w:t>
      </w:r>
      <w:r w:rsidRPr="00A95DEB">
        <w:rPr>
          <w:rFonts w:ascii="Montserrat" w:hAnsi="Montserrat"/>
          <w:b/>
          <w:bCs/>
          <w:sz w:val="20"/>
          <w:szCs w:val="20"/>
          <w:lang w:val="es-ES"/>
        </w:rPr>
        <w:t>LICITANTE</w:t>
      </w:r>
      <w:r w:rsidRPr="00A95DEB">
        <w:rPr>
          <w:rFonts w:ascii="Montserrat" w:hAnsi="Montserrat"/>
          <w:b/>
          <w:sz w:val="20"/>
          <w:szCs w:val="20"/>
          <w:lang w:val="es-ES"/>
        </w:rPr>
        <w:t xml:space="preserve"> </w:t>
      </w:r>
      <w:r w:rsidRPr="00A95DEB">
        <w:rPr>
          <w:rFonts w:ascii="Montserrat" w:hAnsi="Montserrat"/>
          <w:sz w:val="20"/>
          <w:szCs w:val="20"/>
          <w:lang w:val="es-ES"/>
        </w:rPr>
        <w:t xml:space="preserve">que haya ofertado las mejores condiciones para el Estado, cuya </w:t>
      </w:r>
      <w:r w:rsidRPr="00A95DEB">
        <w:rPr>
          <w:rFonts w:ascii="Montserrat" w:hAnsi="Montserrat"/>
          <w:b/>
          <w:sz w:val="20"/>
          <w:szCs w:val="20"/>
          <w:lang w:val="es-ES"/>
        </w:rPr>
        <w:t>PROPOSICIÓN</w:t>
      </w:r>
      <w:r w:rsidRPr="00A95DEB">
        <w:rPr>
          <w:rFonts w:ascii="Montserrat" w:hAnsi="Montserrat"/>
          <w:sz w:val="20"/>
          <w:szCs w:val="20"/>
          <w:lang w:val="es-ES"/>
        </w:rPr>
        <w:t xml:space="preserve"> resulte solvente</w:t>
      </w:r>
      <w:r>
        <w:rPr>
          <w:rFonts w:ascii="Montserrat" w:hAnsi="Montserrat"/>
          <w:sz w:val="20"/>
          <w:szCs w:val="20"/>
          <w:lang w:val="es-ES"/>
        </w:rPr>
        <w:t xml:space="preserve"> más conveniente</w:t>
      </w:r>
      <w:r w:rsidRPr="00A95DEB">
        <w:rPr>
          <w:rFonts w:ascii="Montserrat" w:hAnsi="Montserrat"/>
          <w:sz w:val="20"/>
          <w:szCs w:val="20"/>
          <w:lang w:val="es-ES"/>
        </w:rPr>
        <w:t xml:space="preserve">, </w:t>
      </w:r>
      <w:r w:rsidRPr="00A95DEB">
        <w:rPr>
          <w:rFonts w:ascii="Montserrat" w:hAnsi="Montserrat"/>
          <w:sz w:val="20"/>
          <w:szCs w:val="20"/>
        </w:rPr>
        <w:t xml:space="preserve">siempre y cuando </w:t>
      </w:r>
      <w:r w:rsidRPr="00A95DEB">
        <w:rPr>
          <w:rFonts w:ascii="Montserrat" w:hAnsi="Montserrat"/>
          <w:sz w:val="20"/>
          <w:szCs w:val="20"/>
          <w:lang w:val="es-ES"/>
        </w:rPr>
        <w:t xml:space="preserve">la o las proposiciones </w:t>
      </w:r>
      <w:r>
        <w:rPr>
          <w:rFonts w:ascii="Montserrat" w:hAnsi="Montserrat"/>
          <w:sz w:val="20"/>
          <w:szCs w:val="20"/>
          <w:lang w:val="es-ES"/>
        </w:rPr>
        <w:t>reúnan la mayor puntuación o unidades porcentuales de la suma obtenida de la propuesta técnica y la propuesta económica,</w:t>
      </w:r>
      <w:r w:rsidRPr="00A95DEB">
        <w:rPr>
          <w:rFonts w:ascii="Montserrat" w:hAnsi="Montserrat"/>
          <w:sz w:val="20"/>
          <w:szCs w:val="20"/>
          <w:lang w:val="es-ES"/>
        </w:rPr>
        <w:t xml:space="preserve"> conforme a los criterios</w:t>
      </w:r>
      <w:r w:rsidRPr="0085005E">
        <w:rPr>
          <w:rFonts w:ascii="Montserrat" w:hAnsi="Montserrat"/>
          <w:sz w:val="20"/>
          <w:szCs w:val="20"/>
          <w:lang w:val="es-ES"/>
        </w:rPr>
        <w:t xml:space="preserve"> de evaluación establecidos</w:t>
      </w:r>
      <w:r>
        <w:rPr>
          <w:rFonts w:ascii="Montserrat" w:hAnsi="Montserrat"/>
          <w:sz w:val="20"/>
          <w:szCs w:val="20"/>
          <w:lang w:val="es-ES"/>
        </w:rPr>
        <w:t xml:space="preserve"> en Anexo 1. ANEXO TÉCNICO,</w:t>
      </w:r>
      <w:r w:rsidRPr="0085005E">
        <w:rPr>
          <w:rFonts w:ascii="Montserrat" w:hAnsi="Montserrat"/>
          <w:sz w:val="20"/>
          <w:szCs w:val="20"/>
          <w:lang w:val="es-ES"/>
        </w:rPr>
        <w:t xml:space="preserve"> </w:t>
      </w:r>
      <w:r>
        <w:rPr>
          <w:rFonts w:ascii="Montserrat" w:hAnsi="Montserrat"/>
          <w:sz w:val="20"/>
          <w:szCs w:val="20"/>
          <w:lang w:val="es-ES"/>
        </w:rPr>
        <w:t>de</w:t>
      </w:r>
      <w:r w:rsidRPr="0085005E">
        <w:rPr>
          <w:rFonts w:ascii="Montserrat" w:hAnsi="Montserrat"/>
          <w:sz w:val="20"/>
          <w:szCs w:val="20"/>
          <w:lang w:val="es-ES"/>
        </w:rPr>
        <w:t xml:space="preserve"> la presente </w:t>
      </w:r>
      <w:r w:rsidRPr="00332DA8">
        <w:rPr>
          <w:rFonts w:ascii="Montserrat" w:hAnsi="Montserrat"/>
          <w:b/>
          <w:sz w:val="20"/>
          <w:szCs w:val="20"/>
          <w:lang w:val="es-ES"/>
        </w:rPr>
        <w:t>LICITACIÓN</w:t>
      </w:r>
      <w:r w:rsidRPr="0085005E">
        <w:rPr>
          <w:rFonts w:ascii="Montserrat" w:hAnsi="Montserrat"/>
          <w:sz w:val="20"/>
          <w:szCs w:val="20"/>
          <w:lang w:val="es-ES"/>
        </w:rPr>
        <w:t>, las condiciones legales, administrativas, técnicas y económicas requeridas, garantizan el cumplimiento de las obligaciones respectivas</w:t>
      </w:r>
      <w:r w:rsidRPr="0085005E">
        <w:rPr>
          <w:rFonts w:ascii="Montserrat" w:eastAsia="Montserrat" w:hAnsi="Montserrat" w:cs="Montserrat"/>
          <w:sz w:val="20"/>
          <w:szCs w:val="20"/>
          <w:lang w:val="es"/>
        </w:rPr>
        <w:t>.</w:t>
      </w:r>
    </w:p>
    <w:p w14:paraId="51F37844" w14:textId="77777777" w:rsidR="00E20287" w:rsidRPr="0085005E" w:rsidRDefault="00E20287" w:rsidP="00E20287">
      <w:pPr>
        <w:pStyle w:val="Prrafodelista"/>
        <w:spacing w:line="240" w:lineRule="auto"/>
        <w:ind w:left="0"/>
        <w:rPr>
          <w:rFonts w:ascii="Montserrat" w:hAnsi="Montserrat"/>
          <w:color w:val="000000" w:themeColor="text1"/>
          <w:lang w:val="es-ES"/>
        </w:rPr>
      </w:pPr>
    </w:p>
    <w:p w14:paraId="0459AF95" w14:textId="77777777" w:rsidR="00E20287" w:rsidRPr="0085005E" w:rsidRDefault="0C9A1EB5" w:rsidP="005F61EF">
      <w:pPr>
        <w:pStyle w:val="Ttulo2"/>
        <w:numPr>
          <w:ilvl w:val="1"/>
          <w:numId w:val="17"/>
        </w:numPr>
        <w:ind w:left="1134" w:hanging="708"/>
        <w:rPr>
          <w:rFonts w:ascii="Montserrat" w:hAnsi="Montserrat"/>
          <w:color w:val="000000" w:themeColor="text1"/>
          <w:sz w:val="20"/>
          <w:lang w:val="es-MX"/>
        </w:rPr>
      </w:pPr>
      <w:bookmarkStart w:id="225" w:name="_Toc409443172"/>
      <w:bookmarkStart w:id="226" w:name="_Toc500763064"/>
      <w:bookmarkStart w:id="227" w:name="_Toc150184252"/>
      <w:r w:rsidRPr="0085005E">
        <w:rPr>
          <w:rFonts w:ascii="Montserrat" w:hAnsi="Montserrat"/>
          <w:color w:val="000000" w:themeColor="text1"/>
          <w:sz w:val="20"/>
          <w:lang w:val="es-MX"/>
        </w:rPr>
        <w:t xml:space="preserve">MODELO DE </w:t>
      </w:r>
      <w:bookmarkEnd w:id="225"/>
      <w:r w:rsidRPr="0085005E">
        <w:rPr>
          <w:rFonts w:ascii="Montserrat" w:hAnsi="Montserrat"/>
          <w:color w:val="000000" w:themeColor="text1"/>
          <w:sz w:val="20"/>
          <w:lang w:val="es-MX"/>
        </w:rPr>
        <w:t>CONTRATO</w:t>
      </w:r>
      <w:bookmarkEnd w:id="226"/>
      <w:bookmarkEnd w:id="227"/>
    </w:p>
    <w:p w14:paraId="7FB1A9A9" w14:textId="77777777" w:rsidR="00E20287" w:rsidRPr="0085005E" w:rsidRDefault="00E20287" w:rsidP="00E20287">
      <w:pPr>
        <w:rPr>
          <w:rFonts w:ascii="Montserrat" w:hAnsi="Montserrat"/>
          <w:color w:val="000000" w:themeColor="text1"/>
          <w:sz w:val="20"/>
          <w:szCs w:val="20"/>
        </w:rPr>
      </w:pPr>
    </w:p>
    <w:p w14:paraId="37EF4685" w14:textId="67C31FA4" w:rsidR="00712DC4" w:rsidRPr="0085005E" w:rsidRDefault="00CC557F" w:rsidP="00712DC4">
      <w:pPr>
        <w:contextualSpacing/>
        <w:jc w:val="both"/>
        <w:rPr>
          <w:rFonts w:ascii="Montserrat" w:hAnsi="Montserrat"/>
          <w:color w:val="000000"/>
          <w:sz w:val="20"/>
          <w:szCs w:val="20"/>
        </w:rPr>
      </w:pPr>
      <w:r w:rsidRPr="0085005E">
        <w:rPr>
          <w:rFonts w:ascii="Montserrat" w:hAnsi="Montserrat"/>
          <w:color w:val="000000" w:themeColor="text1"/>
          <w:sz w:val="20"/>
          <w:szCs w:val="20"/>
        </w:rPr>
        <w:lastRenderedPageBreak/>
        <w:t>Se agrega el modelo de</w:t>
      </w:r>
      <w:r w:rsidRPr="0085005E">
        <w:rPr>
          <w:rFonts w:ascii="Montserrat" w:hAnsi="Montserrat"/>
          <w:b/>
          <w:bCs/>
          <w:color w:val="000000" w:themeColor="text1"/>
          <w:sz w:val="20"/>
          <w:szCs w:val="20"/>
        </w:rPr>
        <w:t xml:space="preserve"> </w:t>
      </w:r>
      <w:r w:rsidRPr="0085005E">
        <w:rPr>
          <w:rFonts w:ascii="Montserrat" w:hAnsi="Montserrat"/>
          <w:b/>
          <w:color w:val="000000" w:themeColor="text1"/>
          <w:sz w:val="20"/>
          <w:szCs w:val="20"/>
        </w:rPr>
        <w:t>CONTRATO</w:t>
      </w:r>
      <w:r w:rsidRPr="0085005E">
        <w:rPr>
          <w:rFonts w:ascii="Montserrat" w:hAnsi="Montserrat"/>
          <w:color w:val="000000" w:themeColor="text1"/>
          <w:sz w:val="20"/>
          <w:szCs w:val="20"/>
        </w:rPr>
        <w:t xml:space="preserve"> como </w:t>
      </w:r>
      <w:r w:rsidR="00D06783" w:rsidRPr="0085005E">
        <w:rPr>
          <w:rFonts w:ascii="Montserrat" w:hAnsi="Montserrat"/>
          <w:b/>
          <w:bCs/>
          <w:smallCaps/>
          <w:color w:val="000000" w:themeColor="text1"/>
          <w:sz w:val="20"/>
          <w:szCs w:val="20"/>
        </w:rPr>
        <w:t>ANEXO</w:t>
      </w:r>
      <w:r w:rsidR="00D06783" w:rsidRPr="0085005E">
        <w:rPr>
          <w:rFonts w:ascii="Montserrat" w:hAnsi="Montserrat"/>
          <w:b/>
          <w:bCs/>
          <w:color w:val="000000" w:themeColor="text1"/>
          <w:sz w:val="20"/>
          <w:szCs w:val="20"/>
        </w:rPr>
        <w:t xml:space="preserve"> 2 </w:t>
      </w:r>
      <w:r w:rsidR="00D06783" w:rsidRPr="0085005E">
        <w:rPr>
          <w:rFonts w:ascii="Montserrat" w:hAnsi="Montserrat"/>
          <w:b/>
          <w:bCs/>
          <w:smallCaps/>
          <w:color w:val="000000" w:themeColor="text1"/>
          <w:sz w:val="20"/>
          <w:szCs w:val="20"/>
        </w:rPr>
        <w:t>MODELO DE CONTRATO</w:t>
      </w:r>
      <w:r w:rsidRPr="0085005E">
        <w:rPr>
          <w:rFonts w:ascii="Montserrat" w:hAnsi="Montserrat"/>
          <w:color w:val="000000" w:themeColor="text1"/>
          <w:sz w:val="20"/>
          <w:szCs w:val="20"/>
        </w:rPr>
        <w:t xml:space="preserve">, en apego a lo dispuesto en el </w:t>
      </w:r>
      <w:r w:rsidRPr="0085005E">
        <w:rPr>
          <w:rFonts w:ascii="Montserrat" w:eastAsia="Montserrat" w:hAnsi="Montserrat" w:cs="Montserrat"/>
          <w:i/>
          <w:color w:val="000000" w:themeColor="text1"/>
          <w:sz w:val="20"/>
          <w:szCs w:val="20"/>
        </w:rPr>
        <w:t>DECRETO por el que se reforman y adicionan diversas disposiciones del Reglamento de la Ley de Adquisiciones, Arrendamientos y Servicios del Sector Público</w:t>
      </w:r>
      <w:r w:rsidRPr="0085005E">
        <w:rPr>
          <w:rFonts w:ascii="Montserrat" w:eastAsia="Montserrat" w:hAnsi="Montserrat" w:cs="Montserrat"/>
          <w:color w:val="000000" w:themeColor="text1"/>
          <w:sz w:val="20"/>
          <w:szCs w:val="20"/>
        </w:rPr>
        <w:t xml:space="preserve">, publicado en el </w:t>
      </w:r>
      <w:r w:rsidR="005A1807" w:rsidRPr="0085005E">
        <w:rPr>
          <w:rFonts w:ascii="Montserrat" w:eastAsia="Montserrat" w:hAnsi="Montserrat" w:cs="Montserrat"/>
          <w:b/>
          <w:color w:val="000000" w:themeColor="text1"/>
          <w:sz w:val="20"/>
          <w:szCs w:val="20"/>
        </w:rPr>
        <w:t>DOF</w:t>
      </w:r>
      <w:r w:rsidRPr="0085005E">
        <w:rPr>
          <w:rFonts w:ascii="Montserrat" w:eastAsia="Montserrat" w:hAnsi="Montserrat" w:cs="Montserrat"/>
          <w:color w:val="000000" w:themeColor="text1"/>
          <w:sz w:val="20"/>
          <w:szCs w:val="20"/>
        </w:rPr>
        <w:t xml:space="preserve"> el 2 de junio de 2022,</w:t>
      </w:r>
      <w:r w:rsidRPr="0085005E">
        <w:rPr>
          <w:rFonts w:ascii="Montserrat" w:hAnsi="Montserrat"/>
          <w:color w:val="000000" w:themeColor="text1"/>
          <w:sz w:val="20"/>
          <w:szCs w:val="20"/>
        </w:rPr>
        <w:t xml:space="preserve"> </w:t>
      </w:r>
      <w:r w:rsidR="00DC3368" w:rsidRPr="0085005E">
        <w:rPr>
          <w:rFonts w:ascii="Montserrat" w:hAnsi="Montserrat"/>
          <w:b/>
          <w:bCs/>
          <w:color w:val="000000" w:themeColor="text1"/>
          <w:sz w:val="20"/>
          <w:szCs w:val="20"/>
          <w:lang w:val="es-ES"/>
        </w:rPr>
        <w:t xml:space="preserve">LA CONVOCANTE </w:t>
      </w:r>
      <w:r w:rsidRPr="0085005E">
        <w:rPr>
          <w:rFonts w:ascii="Montserrat" w:eastAsia="Montserrat" w:hAnsi="Montserrat" w:cs="Montserrat"/>
          <w:color w:val="000000" w:themeColor="text1"/>
          <w:sz w:val="20"/>
          <w:szCs w:val="20"/>
        </w:rPr>
        <w:t xml:space="preserve">será responsable de establecer las particularidades, especificaciones y características propias para el cumplimiento del objeto de su </w:t>
      </w:r>
      <w:r w:rsidR="000E7B92" w:rsidRPr="0085005E">
        <w:rPr>
          <w:rFonts w:ascii="Montserrat" w:eastAsia="Montserrat" w:hAnsi="Montserrat" w:cs="Montserrat"/>
          <w:b/>
          <w:color w:val="000000" w:themeColor="text1"/>
          <w:sz w:val="20"/>
          <w:szCs w:val="20"/>
        </w:rPr>
        <w:t>CONTRATO</w:t>
      </w:r>
      <w:r w:rsidRPr="0085005E">
        <w:rPr>
          <w:rFonts w:ascii="Montserrat" w:eastAsia="Montserrat" w:hAnsi="Montserrat" w:cs="Montserrat"/>
          <w:color w:val="000000" w:themeColor="text1"/>
          <w:sz w:val="20"/>
          <w:szCs w:val="20"/>
        </w:rPr>
        <w:t>,</w:t>
      </w:r>
      <w:r w:rsidR="00712DC4" w:rsidRPr="0085005E">
        <w:rPr>
          <w:rFonts w:ascii="Montserrat" w:hAnsi="Montserrat"/>
          <w:color w:val="000000"/>
          <w:sz w:val="20"/>
          <w:szCs w:val="20"/>
        </w:rPr>
        <w:t xml:space="preserve"> a fin de ser ajustado a las características y especificaciones que resulten aplicables para su formalización con el Licitante que resulte adjudicado, cumplirá con lo dispuesto por los artículos 29 fracción XVI, 45 de la LAASSP, 39 fracción II inciso i) y 81 del Reglamento.</w:t>
      </w:r>
    </w:p>
    <w:p w14:paraId="71712D3C" w14:textId="77777777" w:rsidR="00712DC4" w:rsidRPr="0085005E" w:rsidRDefault="00712DC4" w:rsidP="00712DC4">
      <w:pPr>
        <w:contextualSpacing/>
        <w:jc w:val="both"/>
        <w:rPr>
          <w:rFonts w:ascii="Montserrat" w:hAnsi="Montserrat"/>
          <w:color w:val="000000"/>
          <w:sz w:val="20"/>
          <w:szCs w:val="20"/>
        </w:rPr>
      </w:pPr>
    </w:p>
    <w:p w14:paraId="1DE15D98" w14:textId="6DD56126" w:rsidR="00712DC4" w:rsidRPr="0085005E" w:rsidRDefault="00712DC4" w:rsidP="00712DC4">
      <w:pPr>
        <w:contextualSpacing/>
        <w:jc w:val="both"/>
        <w:rPr>
          <w:rFonts w:ascii="Montserrat" w:hAnsi="Montserrat"/>
          <w:color w:val="000000"/>
          <w:sz w:val="20"/>
          <w:szCs w:val="20"/>
        </w:rPr>
      </w:pPr>
      <w:r w:rsidRPr="0085005E">
        <w:rPr>
          <w:rFonts w:ascii="Montserrat" w:hAnsi="Montserrat"/>
          <w:color w:val="000000"/>
          <w:sz w:val="20"/>
          <w:szCs w:val="20"/>
        </w:rPr>
        <w:t xml:space="preserve">De conformidad con lo dispuesto en el último párrafo del artículo 45 de la LAASSP, </w:t>
      </w:r>
      <w:r w:rsidRPr="002C4F52">
        <w:rPr>
          <w:rFonts w:ascii="Montserrat" w:hAnsi="Montserrat"/>
          <w:b/>
          <w:bCs/>
          <w:color w:val="000000"/>
          <w:sz w:val="20"/>
          <w:szCs w:val="20"/>
        </w:rPr>
        <w:t>“EL COLBACH”</w:t>
      </w:r>
      <w:r w:rsidRPr="0085005E">
        <w:rPr>
          <w:rFonts w:ascii="Montserrat" w:hAnsi="Montserrat"/>
          <w:color w:val="000000"/>
          <w:sz w:val="20"/>
          <w:szCs w:val="20"/>
        </w:rPr>
        <w:t xml:space="preserve"> incorporará en CompraNet, a través del Módulo de Formalización de Instrumentos Jurídicos de CompraNet, la información de los contratos que se deriven de este procedimiento se integrarán el expediente con el soporte documental generado en cada caso, verificarán su ejecución, realizarán los pagos de manera oportuna como lo </w:t>
      </w:r>
      <w:r w:rsidR="00C9775F" w:rsidRPr="0085005E">
        <w:rPr>
          <w:rFonts w:ascii="Montserrat" w:hAnsi="Montserrat"/>
          <w:color w:val="000000"/>
          <w:sz w:val="20"/>
          <w:szCs w:val="20"/>
        </w:rPr>
        <w:t>prevé</w:t>
      </w:r>
      <w:r w:rsidRPr="0085005E">
        <w:rPr>
          <w:rFonts w:ascii="Montserrat" w:hAnsi="Montserrat"/>
          <w:color w:val="000000"/>
          <w:sz w:val="20"/>
          <w:szCs w:val="20"/>
        </w:rPr>
        <w:t xml:space="preserve"> el artículo 51, de la Ley.</w:t>
      </w:r>
    </w:p>
    <w:p w14:paraId="20F7674D" w14:textId="77777777" w:rsidR="00A4385F" w:rsidRPr="0085005E" w:rsidRDefault="00A4385F" w:rsidP="00A4385F">
      <w:pPr>
        <w:ind w:right="-142"/>
        <w:jc w:val="both"/>
        <w:rPr>
          <w:rFonts w:ascii="Montserrat" w:hAnsi="Montserrat"/>
          <w:sz w:val="20"/>
          <w:szCs w:val="20"/>
        </w:rPr>
      </w:pPr>
    </w:p>
    <w:p w14:paraId="4E42C2E6" w14:textId="5EDAFEC1" w:rsidR="00E20287" w:rsidRPr="0085005E" w:rsidRDefault="00A4385F" w:rsidP="00A4385F">
      <w:pPr>
        <w:contextualSpacing/>
        <w:jc w:val="both"/>
        <w:rPr>
          <w:rFonts w:ascii="Montserrat" w:hAnsi="Montserrat"/>
          <w:b/>
          <w:bCs/>
          <w:sz w:val="20"/>
          <w:szCs w:val="20"/>
        </w:rPr>
      </w:pPr>
      <w:r w:rsidRPr="0085005E">
        <w:rPr>
          <w:rFonts w:ascii="Montserrat" w:hAnsi="Montserrat"/>
          <w:sz w:val="20"/>
          <w:szCs w:val="20"/>
        </w:rPr>
        <w:t xml:space="preserve">En caso de discrepancia entre el contenido del modelo de </w:t>
      </w:r>
      <w:sdt>
        <w:sdtPr>
          <w:rPr>
            <w:rFonts w:ascii="Montserrat" w:hAnsi="Montserrat"/>
            <w:sz w:val="20"/>
            <w:szCs w:val="20"/>
          </w:rPr>
          <w:id w:val="-1810159411"/>
          <w:placeholder>
            <w:docPart w:val="BD810AE0D00840BF8B8C7C8B314441CF"/>
          </w:placeholder>
          <w:comboBox>
            <w:listItem w:value="Elija un elemento."/>
            <w:listItem w:displayText="Contrato" w:value="Contrato"/>
            <w:listItem w:displayText="Pedido" w:value="Pedido"/>
          </w:comboBox>
        </w:sdtPr>
        <w:sdtEndPr/>
        <w:sdtContent>
          <w:r w:rsidRPr="0085005E">
            <w:rPr>
              <w:rFonts w:ascii="Montserrat" w:hAnsi="Montserrat"/>
              <w:sz w:val="20"/>
              <w:szCs w:val="20"/>
            </w:rPr>
            <w:t>Contrato</w:t>
          </w:r>
        </w:sdtContent>
      </w:sdt>
      <w:r w:rsidRPr="0085005E">
        <w:rPr>
          <w:rFonts w:ascii="Montserrat" w:hAnsi="Montserrat"/>
          <w:sz w:val="20"/>
          <w:szCs w:val="20"/>
        </w:rPr>
        <w:t xml:space="preserve"> y la presente</w:t>
      </w:r>
      <w:r w:rsidRPr="0085005E">
        <w:rPr>
          <w:rFonts w:ascii="Montserrat" w:hAnsi="Montserrat"/>
          <w:b/>
          <w:bCs/>
          <w:sz w:val="20"/>
          <w:szCs w:val="20"/>
        </w:rPr>
        <w:t xml:space="preserve"> </w:t>
      </w:r>
      <w:r w:rsidR="00852018">
        <w:rPr>
          <w:rFonts w:ascii="Montserrat" w:hAnsi="Montserrat"/>
          <w:b/>
          <w:bCs/>
          <w:sz w:val="20"/>
          <w:szCs w:val="20"/>
        </w:rPr>
        <w:t>INVITACIÓN</w:t>
      </w:r>
      <w:r w:rsidRPr="0085005E">
        <w:rPr>
          <w:rFonts w:ascii="Montserrat" w:hAnsi="Montserrat"/>
          <w:b/>
          <w:bCs/>
          <w:sz w:val="20"/>
          <w:szCs w:val="20"/>
        </w:rPr>
        <w:t xml:space="preserve">, </w:t>
      </w:r>
      <w:r w:rsidRPr="0085005E">
        <w:rPr>
          <w:rFonts w:ascii="Montserrat" w:hAnsi="Montserrat"/>
          <w:sz w:val="20"/>
          <w:szCs w:val="20"/>
        </w:rPr>
        <w:t xml:space="preserve">prevalecerá lo establecido en la </w:t>
      </w:r>
      <w:r w:rsidR="00852018">
        <w:rPr>
          <w:rFonts w:ascii="Montserrat" w:hAnsi="Montserrat"/>
          <w:b/>
          <w:sz w:val="20"/>
          <w:szCs w:val="20"/>
        </w:rPr>
        <w:t>INVITACIÓN</w:t>
      </w:r>
      <w:r w:rsidRPr="0085005E">
        <w:rPr>
          <w:rFonts w:ascii="Montserrat" w:hAnsi="Montserrat"/>
          <w:sz w:val="20"/>
          <w:szCs w:val="20"/>
        </w:rPr>
        <w:t xml:space="preserve"> y sus juntas de aclaraciones, tal y como lo establece el artículo 45 penúltimo párrafo de la </w:t>
      </w:r>
      <w:r w:rsidRPr="0085005E">
        <w:rPr>
          <w:rFonts w:ascii="Montserrat" w:hAnsi="Montserrat"/>
          <w:b/>
          <w:bCs/>
          <w:sz w:val="20"/>
          <w:szCs w:val="20"/>
        </w:rPr>
        <w:t>LAASSP</w:t>
      </w:r>
    </w:p>
    <w:p w14:paraId="723BC7CB" w14:textId="77777777" w:rsidR="00A4385F" w:rsidRPr="0085005E" w:rsidRDefault="00A4385F" w:rsidP="00A4385F">
      <w:pPr>
        <w:contextualSpacing/>
        <w:jc w:val="both"/>
        <w:rPr>
          <w:rFonts w:ascii="Montserrat" w:hAnsi="Montserrat"/>
          <w:color w:val="000000" w:themeColor="text1"/>
          <w:sz w:val="20"/>
          <w:szCs w:val="20"/>
        </w:rPr>
      </w:pPr>
    </w:p>
    <w:p w14:paraId="7A6CB991" w14:textId="77777777" w:rsidR="00E20287" w:rsidRPr="009C069C" w:rsidRDefault="0C9A1EB5" w:rsidP="005F61EF">
      <w:pPr>
        <w:pStyle w:val="Ttulo"/>
        <w:numPr>
          <w:ilvl w:val="0"/>
          <w:numId w:val="17"/>
        </w:numPr>
        <w:ind w:left="567" w:hanging="567"/>
        <w:jc w:val="both"/>
        <w:rPr>
          <w:rFonts w:ascii="Montserrat" w:hAnsi="Montserrat"/>
          <w:color w:val="000000" w:themeColor="text1"/>
          <w:sz w:val="20"/>
          <w:szCs w:val="20"/>
        </w:rPr>
      </w:pPr>
      <w:bookmarkStart w:id="228" w:name="_Toc378234089"/>
      <w:bookmarkStart w:id="229" w:name="_Toc378241868"/>
      <w:bookmarkStart w:id="230" w:name="_Toc378245526"/>
      <w:bookmarkStart w:id="231" w:name="_Toc378581385"/>
      <w:bookmarkStart w:id="232" w:name="_Toc378585757"/>
      <w:bookmarkStart w:id="233" w:name="_Toc378586874"/>
      <w:bookmarkStart w:id="234" w:name="_Toc384132997"/>
      <w:bookmarkStart w:id="235" w:name="_Toc384140323"/>
      <w:bookmarkStart w:id="236" w:name="_Toc384144223"/>
      <w:bookmarkStart w:id="237" w:name="_Toc384631366"/>
      <w:bookmarkStart w:id="238" w:name="_Toc385932576"/>
      <w:bookmarkStart w:id="239" w:name="_Toc388367759"/>
      <w:bookmarkStart w:id="240" w:name="_Toc388369271"/>
      <w:bookmarkStart w:id="241" w:name="_Toc388870849"/>
      <w:bookmarkStart w:id="242" w:name="_Toc389232478"/>
      <w:bookmarkStart w:id="243" w:name="_Toc389739681"/>
      <w:bookmarkStart w:id="244" w:name="_Toc391454705"/>
      <w:bookmarkStart w:id="245" w:name="_Toc393285973"/>
      <w:bookmarkStart w:id="246" w:name="_Toc397540676"/>
      <w:bookmarkStart w:id="247" w:name="_Toc397540709"/>
      <w:bookmarkStart w:id="248" w:name="_Toc409443173"/>
      <w:bookmarkStart w:id="249" w:name="_Toc409443386"/>
      <w:bookmarkStart w:id="250" w:name="_Toc409443446"/>
      <w:bookmarkStart w:id="251" w:name="_Toc416267908"/>
      <w:bookmarkStart w:id="252" w:name="_Toc424228441"/>
      <w:bookmarkStart w:id="253" w:name="_Toc491863750"/>
      <w:bookmarkStart w:id="254" w:name="_Toc491864227"/>
      <w:bookmarkStart w:id="255" w:name="_Toc491864284"/>
      <w:bookmarkStart w:id="256" w:name="_Toc500763065"/>
      <w:bookmarkStart w:id="257" w:name="_Toc500763271"/>
      <w:bookmarkStart w:id="258" w:name="_Toc503784191"/>
      <w:bookmarkStart w:id="259" w:name="_Toc65569819"/>
      <w:bookmarkStart w:id="260" w:name="_Toc65575263"/>
      <w:bookmarkStart w:id="261" w:name="_Toc65576279"/>
      <w:bookmarkStart w:id="262" w:name="_Toc67585127"/>
      <w:bookmarkStart w:id="263" w:name="_Toc67585273"/>
      <w:bookmarkStart w:id="264" w:name="_Toc110530527"/>
      <w:bookmarkStart w:id="265" w:name="_Toc110530591"/>
      <w:bookmarkStart w:id="266" w:name="_Toc110531916"/>
      <w:bookmarkStart w:id="267" w:name="_Toc112083920"/>
      <w:bookmarkStart w:id="268" w:name="_Toc116996368"/>
      <w:bookmarkStart w:id="269" w:name="_Toc150184253"/>
      <w:r w:rsidRPr="009C069C">
        <w:rPr>
          <w:rFonts w:ascii="Montserrat" w:hAnsi="Montserrat"/>
          <w:color w:val="000000" w:themeColor="text1"/>
          <w:sz w:val="20"/>
          <w:szCs w:val="20"/>
        </w:rPr>
        <w:t>FORMA Y TÉRMINOS QUE REGIRÁN LOS DIVERSOS ACTOS DE ESTE PROCEDIMIENTO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17F593" w14:textId="77777777" w:rsidR="00E20287" w:rsidRPr="0085005E" w:rsidRDefault="00E20287" w:rsidP="00E20287">
      <w:pPr>
        <w:jc w:val="both"/>
        <w:rPr>
          <w:rFonts w:ascii="Montserrat" w:hAnsi="Montserrat"/>
          <w:color w:val="000000" w:themeColor="text1"/>
          <w:sz w:val="20"/>
          <w:szCs w:val="20"/>
        </w:rPr>
      </w:pPr>
    </w:p>
    <w:p w14:paraId="0A34D2A9" w14:textId="77777777" w:rsidR="00E20287" w:rsidRPr="0085005E" w:rsidRDefault="0C9A1EB5" w:rsidP="00206E2C">
      <w:pPr>
        <w:pStyle w:val="Ttulo2"/>
        <w:numPr>
          <w:ilvl w:val="1"/>
          <w:numId w:val="17"/>
        </w:numPr>
        <w:ind w:left="616" w:hanging="616"/>
        <w:rPr>
          <w:rFonts w:ascii="Montserrat" w:hAnsi="Montserrat"/>
          <w:color w:val="000000" w:themeColor="text1"/>
          <w:sz w:val="20"/>
          <w:lang w:val="es-MX"/>
        </w:rPr>
      </w:pPr>
      <w:bookmarkStart w:id="270" w:name="_Toc409443174"/>
      <w:bookmarkStart w:id="271" w:name="_Toc500763066"/>
      <w:bookmarkStart w:id="272" w:name="_Toc150184254"/>
      <w:r w:rsidRPr="0085005E">
        <w:rPr>
          <w:rFonts w:ascii="Montserrat" w:hAnsi="Montserrat"/>
          <w:color w:val="000000" w:themeColor="text1"/>
          <w:sz w:val="20"/>
          <w:lang w:val="es-MX"/>
        </w:rPr>
        <w:t>REDUCCIÓN DE PLAZOS</w:t>
      </w:r>
      <w:bookmarkEnd w:id="270"/>
      <w:bookmarkEnd w:id="271"/>
      <w:bookmarkEnd w:id="272"/>
    </w:p>
    <w:p w14:paraId="27825119" w14:textId="77777777" w:rsidR="00E20287" w:rsidRPr="0085005E" w:rsidRDefault="00E20287" w:rsidP="00E20287">
      <w:pPr>
        <w:jc w:val="both"/>
        <w:rPr>
          <w:rFonts w:ascii="Montserrat" w:hAnsi="Montserrat"/>
          <w:color w:val="000000" w:themeColor="text1"/>
          <w:sz w:val="20"/>
          <w:szCs w:val="20"/>
        </w:rPr>
      </w:pPr>
    </w:p>
    <w:p w14:paraId="4D6DEC4C" w14:textId="068E3E68" w:rsidR="000B6E19" w:rsidRPr="0085005E" w:rsidRDefault="00C11771" w:rsidP="000B6E19">
      <w:pPr>
        <w:jc w:val="both"/>
        <w:rPr>
          <w:rFonts w:ascii="Montserrat" w:hAnsi="Montserrat"/>
          <w:b/>
          <w:bCs/>
          <w:sz w:val="20"/>
          <w:szCs w:val="20"/>
        </w:rPr>
      </w:pPr>
      <w:r w:rsidRPr="0085005E">
        <w:rPr>
          <w:rFonts w:ascii="Montserrat" w:hAnsi="Montserrat"/>
          <w:b/>
          <w:bCs/>
          <w:sz w:val="20"/>
          <w:szCs w:val="20"/>
        </w:rPr>
        <w:t>NO APLICA</w:t>
      </w:r>
    </w:p>
    <w:p w14:paraId="0D0EECA4" w14:textId="77777777" w:rsidR="00766BCD" w:rsidRPr="0085005E" w:rsidRDefault="00766BCD" w:rsidP="00E20287">
      <w:pPr>
        <w:jc w:val="both"/>
        <w:rPr>
          <w:rFonts w:ascii="Montserrat" w:hAnsi="Montserrat"/>
          <w:color w:val="000000" w:themeColor="text1"/>
          <w:sz w:val="20"/>
          <w:szCs w:val="20"/>
        </w:rPr>
      </w:pPr>
    </w:p>
    <w:p w14:paraId="1098F891" w14:textId="77777777" w:rsidR="00E20287" w:rsidRPr="0085005E" w:rsidRDefault="0C9A1EB5" w:rsidP="00206E2C">
      <w:pPr>
        <w:pStyle w:val="Ttulo2"/>
        <w:numPr>
          <w:ilvl w:val="1"/>
          <w:numId w:val="17"/>
        </w:numPr>
        <w:ind w:left="616" w:hanging="602"/>
        <w:rPr>
          <w:rFonts w:ascii="Montserrat" w:hAnsi="Montserrat"/>
          <w:sz w:val="20"/>
          <w:lang w:val="es-MX"/>
        </w:rPr>
      </w:pPr>
      <w:bookmarkStart w:id="273" w:name="_Toc409443175"/>
      <w:bookmarkStart w:id="274" w:name="_Toc500763067"/>
      <w:bookmarkStart w:id="275" w:name="_Toc150184255"/>
      <w:r w:rsidRPr="0085005E">
        <w:rPr>
          <w:rFonts w:ascii="Montserrat" w:hAnsi="Montserrat"/>
          <w:sz w:val="20"/>
          <w:lang w:val="es-MX"/>
        </w:rPr>
        <w:t>CALENDARIO DE ACTOS Y LUGAR DONDE SE DESARROLLARÁN</w:t>
      </w:r>
      <w:bookmarkEnd w:id="273"/>
      <w:bookmarkEnd w:id="274"/>
      <w:bookmarkEnd w:id="275"/>
    </w:p>
    <w:p w14:paraId="578493DD" w14:textId="77777777" w:rsidR="00E20287" w:rsidRPr="00F22B3B" w:rsidRDefault="00E20287" w:rsidP="00E20287">
      <w:pPr>
        <w:jc w:val="both"/>
        <w:rPr>
          <w:rFonts w:ascii="Montserrat" w:hAnsi="Montserrat"/>
          <w:sz w:val="22"/>
          <w:szCs w:val="22"/>
        </w:rPr>
      </w:pPr>
    </w:p>
    <w:tbl>
      <w:tblPr>
        <w:tblW w:w="98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2690"/>
        <w:gridCol w:w="4433"/>
      </w:tblGrid>
      <w:tr w:rsidR="00E20287" w:rsidRPr="00736F71" w14:paraId="22D97A11" w14:textId="77777777" w:rsidTr="00BC7DC3">
        <w:trPr>
          <w:trHeight w:val="70"/>
          <w:tblHeader/>
          <w:jc w:val="center"/>
        </w:trPr>
        <w:tc>
          <w:tcPr>
            <w:tcW w:w="2692" w:type="dxa"/>
            <w:shd w:val="clear" w:color="auto" w:fill="C00000"/>
            <w:vAlign w:val="center"/>
          </w:tcPr>
          <w:p w14:paraId="1429602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ACTO</w:t>
            </w:r>
          </w:p>
        </w:tc>
        <w:tc>
          <w:tcPr>
            <w:tcW w:w="2690" w:type="dxa"/>
            <w:shd w:val="clear" w:color="auto" w:fill="C00000"/>
            <w:vAlign w:val="center"/>
          </w:tcPr>
          <w:p w14:paraId="125B5E7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 xml:space="preserve">FECHA Y HORA </w:t>
            </w:r>
          </w:p>
        </w:tc>
        <w:tc>
          <w:tcPr>
            <w:tcW w:w="4433" w:type="dxa"/>
            <w:shd w:val="clear" w:color="auto" w:fill="C00000"/>
            <w:vAlign w:val="center"/>
          </w:tcPr>
          <w:p w14:paraId="5644A778"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UBICACIÓN</w:t>
            </w:r>
          </w:p>
        </w:tc>
      </w:tr>
      <w:tr w:rsidR="002D2AF2" w:rsidRPr="00736F71" w14:paraId="56EA80B2" w14:textId="77777777" w:rsidTr="004730C9">
        <w:trPr>
          <w:trHeight w:val="70"/>
          <w:tblHeader/>
          <w:jc w:val="center"/>
        </w:trPr>
        <w:tc>
          <w:tcPr>
            <w:tcW w:w="2692" w:type="dxa"/>
            <w:shd w:val="clear" w:color="auto" w:fill="auto"/>
            <w:vAlign w:val="center"/>
          </w:tcPr>
          <w:p w14:paraId="1CD73959" w14:textId="0CD581B9" w:rsidR="002D2AF2" w:rsidRPr="00736F71" w:rsidRDefault="002D2AF2" w:rsidP="002D2AF2">
            <w:pPr>
              <w:rPr>
                <w:rFonts w:ascii="Montserrat" w:hAnsi="Montserrat"/>
                <w:b/>
                <w:sz w:val="16"/>
                <w:szCs w:val="18"/>
              </w:rPr>
            </w:pPr>
            <w:r w:rsidRPr="00736F71">
              <w:rPr>
                <w:rFonts w:ascii="Montserrat" w:hAnsi="Montserrat"/>
                <w:sz w:val="16"/>
                <w:szCs w:val="18"/>
              </w:rPr>
              <w:t>Publicación de la Invitación</w:t>
            </w:r>
          </w:p>
        </w:tc>
        <w:tc>
          <w:tcPr>
            <w:tcW w:w="2690" w:type="dxa"/>
            <w:shd w:val="clear" w:color="auto" w:fill="auto"/>
            <w:vAlign w:val="center"/>
          </w:tcPr>
          <w:p w14:paraId="07BFBD3D" w14:textId="5CB4D8FA" w:rsidR="002D2AF2" w:rsidRPr="00736F71" w:rsidRDefault="00AE7308" w:rsidP="002D2AF2">
            <w:pPr>
              <w:jc w:val="center"/>
              <w:rPr>
                <w:rFonts w:ascii="Montserrat" w:hAnsi="Montserrat"/>
                <w:b/>
                <w:sz w:val="16"/>
                <w:szCs w:val="18"/>
              </w:rPr>
            </w:pPr>
            <w:r>
              <w:rPr>
                <w:rFonts w:ascii="Montserrat" w:hAnsi="Montserrat"/>
                <w:b/>
                <w:sz w:val="16"/>
                <w:szCs w:val="18"/>
              </w:rPr>
              <w:t>14 de mayo</w:t>
            </w:r>
            <w:r w:rsidR="002D2AF2" w:rsidRPr="00736F71">
              <w:rPr>
                <w:rFonts w:ascii="Montserrat" w:hAnsi="Montserrat"/>
                <w:b/>
                <w:sz w:val="16"/>
                <w:szCs w:val="18"/>
              </w:rPr>
              <w:t xml:space="preserve"> de 2024</w:t>
            </w:r>
          </w:p>
        </w:tc>
        <w:tc>
          <w:tcPr>
            <w:tcW w:w="4433" w:type="dxa"/>
            <w:shd w:val="clear" w:color="auto" w:fill="auto"/>
            <w:vAlign w:val="center"/>
          </w:tcPr>
          <w:p w14:paraId="29E5436D" w14:textId="77777777" w:rsidR="002D2AF2" w:rsidRPr="00736F71" w:rsidRDefault="002D2AF2" w:rsidP="002D2AF2">
            <w:pPr>
              <w:jc w:val="both"/>
              <w:rPr>
                <w:rFonts w:ascii="Montserrat" w:hAnsi="Montserrat"/>
                <w:sz w:val="16"/>
                <w:szCs w:val="18"/>
              </w:rPr>
            </w:pPr>
            <w:r w:rsidRPr="00736F71">
              <w:rPr>
                <w:rFonts w:ascii="Montserrat" w:hAnsi="Montserrat"/>
                <w:sz w:val="16"/>
                <w:szCs w:val="18"/>
              </w:rPr>
              <w:t xml:space="preserve">Por medio de CompraNet en la siguiente dirección electrónica: </w:t>
            </w:r>
          </w:p>
          <w:p w14:paraId="5B5868EA" w14:textId="77777777" w:rsidR="002D2AF2" w:rsidRPr="00736F71" w:rsidRDefault="002D2AF2" w:rsidP="002D2AF2">
            <w:pPr>
              <w:jc w:val="both"/>
              <w:rPr>
                <w:rFonts w:ascii="Montserrat" w:hAnsi="Montserrat"/>
                <w:sz w:val="12"/>
                <w:szCs w:val="12"/>
              </w:rPr>
            </w:pPr>
          </w:p>
          <w:p w14:paraId="69BDBB50" w14:textId="77777777" w:rsidR="002D2AF2" w:rsidRPr="00736F71" w:rsidRDefault="00513C0C" w:rsidP="002D2AF2">
            <w:pPr>
              <w:jc w:val="both"/>
              <w:rPr>
                <w:rStyle w:val="Hipervnculo"/>
                <w:rFonts w:ascii="Montserrat" w:eastAsia="Arial" w:hAnsi="Montserrat"/>
                <w:color w:val="auto"/>
                <w:sz w:val="16"/>
                <w:szCs w:val="18"/>
              </w:rPr>
            </w:pPr>
            <w:hyperlink r:id="rId15" w:history="1">
              <w:r w:rsidR="002D2AF2" w:rsidRPr="00736F71">
                <w:rPr>
                  <w:rStyle w:val="Hipervnculo"/>
                </w:rPr>
                <w:t xml:space="preserve"> </w:t>
              </w:r>
              <w:r w:rsidR="002D2AF2" w:rsidRPr="00736F71">
                <w:rPr>
                  <w:rStyle w:val="Hipervnculo"/>
                  <w:rFonts w:ascii="Montserrat" w:eastAsia="Arial" w:hAnsi="Montserrat"/>
                  <w:sz w:val="16"/>
                  <w:szCs w:val="18"/>
                </w:rPr>
                <w:t>https://upcp-compranet.hacienda.gob.mx/</w:t>
              </w:r>
            </w:hyperlink>
          </w:p>
          <w:p w14:paraId="61CB7F96" w14:textId="77777777" w:rsidR="002D2AF2" w:rsidRPr="00736F71" w:rsidRDefault="002D2AF2" w:rsidP="002D2AF2">
            <w:pPr>
              <w:jc w:val="center"/>
              <w:rPr>
                <w:rFonts w:ascii="Montserrat" w:hAnsi="Montserrat"/>
                <w:b/>
                <w:sz w:val="16"/>
                <w:szCs w:val="18"/>
              </w:rPr>
            </w:pPr>
          </w:p>
        </w:tc>
      </w:tr>
      <w:tr w:rsidR="002D2AF2" w:rsidRPr="00736F71" w14:paraId="2BA7B91B" w14:textId="77777777" w:rsidTr="004730C9">
        <w:trPr>
          <w:trHeight w:val="70"/>
          <w:tblHeader/>
          <w:jc w:val="center"/>
        </w:trPr>
        <w:tc>
          <w:tcPr>
            <w:tcW w:w="2692" w:type="dxa"/>
            <w:shd w:val="clear" w:color="auto" w:fill="auto"/>
            <w:vAlign w:val="center"/>
          </w:tcPr>
          <w:p w14:paraId="5DE1E14C" w14:textId="77777777" w:rsidR="002D2AF2" w:rsidRPr="00736F71" w:rsidRDefault="002D2AF2" w:rsidP="002D2AF2">
            <w:pPr>
              <w:rPr>
                <w:rFonts w:ascii="Montserrat" w:hAnsi="Montserrat"/>
                <w:sz w:val="16"/>
                <w:szCs w:val="18"/>
              </w:rPr>
            </w:pPr>
            <w:r w:rsidRPr="00736F71">
              <w:rPr>
                <w:rFonts w:ascii="Montserrat" w:hAnsi="Montserrat"/>
                <w:sz w:val="16"/>
                <w:szCs w:val="18"/>
              </w:rPr>
              <w:t>Junta de Aclaraciones</w:t>
            </w:r>
          </w:p>
          <w:p w14:paraId="1126BD7B" w14:textId="77777777" w:rsidR="002D2AF2" w:rsidRPr="00736F71" w:rsidRDefault="002D2AF2" w:rsidP="002D2AF2">
            <w:pPr>
              <w:rPr>
                <w:rFonts w:ascii="Montserrat" w:hAnsi="Montserrat"/>
                <w:sz w:val="16"/>
                <w:szCs w:val="18"/>
              </w:rPr>
            </w:pPr>
          </w:p>
        </w:tc>
        <w:tc>
          <w:tcPr>
            <w:tcW w:w="2690" w:type="dxa"/>
            <w:shd w:val="clear" w:color="auto" w:fill="auto"/>
            <w:vAlign w:val="center"/>
          </w:tcPr>
          <w:p w14:paraId="2E17C270"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163FD61A" w14:textId="608B0D0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shd w:val="clear" w:color="auto" w:fill="auto"/>
            <w:vAlign w:val="center"/>
          </w:tcPr>
          <w:p w14:paraId="2A0562B0" w14:textId="5984EE5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Prolongación Rancho Vista Hermosa No. 105, Colonia Los Girasoles, Alcaldía Coyoacán, C.P. 04920, Ciudad de México</w:t>
            </w:r>
          </w:p>
        </w:tc>
      </w:tr>
      <w:tr w:rsidR="002D2AF2" w:rsidRPr="00736F71" w14:paraId="19C27D1C" w14:textId="77777777" w:rsidTr="004730C9">
        <w:trPr>
          <w:trHeight w:val="70"/>
          <w:tblHeader/>
          <w:jc w:val="center"/>
        </w:trPr>
        <w:tc>
          <w:tcPr>
            <w:tcW w:w="2692" w:type="dxa"/>
            <w:shd w:val="clear" w:color="auto" w:fill="auto"/>
            <w:vAlign w:val="center"/>
          </w:tcPr>
          <w:p w14:paraId="1741C5CE" w14:textId="17E2B9C6" w:rsidR="002D2AF2" w:rsidRPr="00736F71" w:rsidRDefault="00AE7308" w:rsidP="002D2AF2">
            <w:pPr>
              <w:rPr>
                <w:rFonts w:ascii="Montserrat" w:hAnsi="Montserrat"/>
                <w:sz w:val="16"/>
                <w:szCs w:val="18"/>
              </w:rPr>
            </w:pPr>
            <w:r>
              <w:rPr>
                <w:rFonts w:ascii="Montserrat" w:hAnsi="Montserrat"/>
                <w:sz w:val="16"/>
                <w:szCs w:val="18"/>
              </w:rPr>
              <w:t>ENTREGA DE MUESTRAS</w:t>
            </w:r>
          </w:p>
        </w:tc>
        <w:tc>
          <w:tcPr>
            <w:tcW w:w="2690" w:type="dxa"/>
            <w:shd w:val="clear" w:color="auto" w:fill="auto"/>
            <w:vAlign w:val="center"/>
          </w:tcPr>
          <w:p w14:paraId="514E1D8B" w14:textId="288C6630" w:rsidR="002D2AF2" w:rsidRPr="00736F71" w:rsidRDefault="002D2AF2" w:rsidP="002D2AF2">
            <w:pPr>
              <w:jc w:val="center"/>
              <w:rPr>
                <w:rFonts w:ascii="Montserrat" w:hAnsi="Montserrat"/>
                <w:b/>
                <w:sz w:val="16"/>
                <w:szCs w:val="18"/>
              </w:rPr>
            </w:pPr>
            <w:r w:rsidRPr="00736F71">
              <w:rPr>
                <w:rFonts w:ascii="Montserrat" w:hAnsi="Montserrat"/>
                <w:sz w:val="16"/>
                <w:szCs w:val="18"/>
              </w:rPr>
              <w:t>NO AP</w:t>
            </w:r>
            <w:r w:rsidR="00195668">
              <w:rPr>
                <w:rFonts w:ascii="Montserrat" w:hAnsi="Montserrat"/>
                <w:sz w:val="16"/>
                <w:szCs w:val="18"/>
              </w:rPr>
              <w:t xml:space="preserve"> </w:t>
            </w:r>
            <w:r w:rsidRPr="00736F71">
              <w:rPr>
                <w:rFonts w:ascii="Montserrat" w:hAnsi="Montserrat"/>
                <w:sz w:val="16"/>
                <w:szCs w:val="18"/>
              </w:rPr>
              <w:t>LICA</w:t>
            </w:r>
          </w:p>
        </w:tc>
        <w:tc>
          <w:tcPr>
            <w:tcW w:w="4433" w:type="dxa"/>
            <w:shd w:val="clear" w:color="auto" w:fill="auto"/>
            <w:vAlign w:val="center"/>
          </w:tcPr>
          <w:p w14:paraId="3CD02FB1" w14:textId="77777777" w:rsidR="002D2AF2" w:rsidRPr="00736F71" w:rsidRDefault="002D2AF2" w:rsidP="002D2AF2">
            <w:pPr>
              <w:jc w:val="both"/>
              <w:rPr>
                <w:rFonts w:ascii="Montserrat" w:hAnsi="Montserrat"/>
                <w:sz w:val="16"/>
                <w:szCs w:val="18"/>
              </w:rPr>
            </w:pPr>
          </w:p>
        </w:tc>
      </w:tr>
      <w:tr w:rsidR="002D2AF2" w:rsidRPr="00736F71" w14:paraId="4D909222" w14:textId="77777777" w:rsidTr="004730C9">
        <w:trPr>
          <w:trHeight w:val="70"/>
          <w:tblHeader/>
          <w:jc w:val="center"/>
        </w:trPr>
        <w:tc>
          <w:tcPr>
            <w:tcW w:w="2692" w:type="dxa"/>
            <w:shd w:val="clear" w:color="auto" w:fill="auto"/>
            <w:vAlign w:val="center"/>
          </w:tcPr>
          <w:p w14:paraId="2C77AF2B" w14:textId="21546456" w:rsidR="002D2AF2" w:rsidRPr="00736F71" w:rsidRDefault="002D2AF2" w:rsidP="002D2AF2">
            <w:pPr>
              <w:rPr>
                <w:rFonts w:ascii="Montserrat" w:hAnsi="Montserrat"/>
                <w:sz w:val="16"/>
                <w:szCs w:val="18"/>
              </w:rPr>
            </w:pPr>
            <w:r w:rsidRPr="00736F71">
              <w:rPr>
                <w:rFonts w:ascii="Montserrat" w:hAnsi="Montserrat"/>
                <w:sz w:val="16"/>
                <w:szCs w:val="18"/>
              </w:rPr>
              <w:t>Presentación y Apertura de Proposiciones</w:t>
            </w:r>
          </w:p>
        </w:tc>
        <w:tc>
          <w:tcPr>
            <w:tcW w:w="2690" w:type="dxa"/>
            <w:shd w:val="clear" w:color="auto" w:fill="auto"/>
            <w:vAlign w:val="center"/>
          </w:tcPr>
          <w:p w14:paraId="48EB9623" w14:textId="78DFEDD1" w:rsidR="002D2AF2" w:rsidRPr="00736F71" w:rsidRDefault="00AE7308" w:rsidP="002D2AF2">
            <w:pPr>
              <w:jc w:val="center"/>
              <w:rPr>
                <w:rFonts w:ascii="Montserrat" w:hAnsi="Montserrat"/>
                <w:sz w:val="16"/>
                <w:szCs w:val="18"/>
              </w:rPr>
            </w:pPr>
            <w:r>
              <w:rPr>
                <w:rFonts w:ascii="Montserrat" w:hAnsi="Montserrat"/>
                <w:sz w:val="16"/>
                <w:szCs w:val="18"/>
              </w:rPr>
              <w:t>___</w:t>
            </w:r>
            <w:r w:rsidR="002D2AF2" w:rsidRPr="00736F71">
              <w:rPr>
                <w:rFonts w:ascii="Montserrat" w:hAnsi="Montserrat"/>
                <w:sz w:val="16"/>
                <w:szCs w:val="18"/>
              </w:rPr>
              <w:t xml:space="preserve"> de </w:t>
            </w:r>
            <w:r>
              <w:rPr>
                <w:rFonts w:ascii="Montserrat" w:hAnsi="Montserrat"/>
                <w:sz w:val="16"/>
                <w:szCs w:val="18"/>
              </w:rPr>
              <w:t xml:space="preserve">____ </w:t>
            </w:r>
            <w:proofErr w:type="spellStart"/>
            <w:r w:rsidR="002D2AF2" w:rsidRPr="00736F71">
              <w:rPr>
                <w:rFonts w:ascii="Montserrat" w:hAnsi="Montserrat"/>
                <w:sz w:val="16"/>
                <w:szCs w:val="18"/>
              </w:rPr>
              <w:t>de</w:t>
            </w:r>
            <w:proofErr w:type="spellEnd"/>
            <w:r w:rsidR="002D2AF2" w:rsidRPr="00736F71">
              <w:rPr>
                <w:rFonts w:ascii="Montserrat" w:hAnsi="Montserrat"/>
                <w:sz w:val="16"/>
                <w:szCs w:val="18"/>
              </w:rPr>
              <w:t xml:space="preserve"> </w:t>
            </w:r>
            <w:r w:rsidR="00D168D6" w:rsidRPr="00736F71">
              <w:rPr>
                <w:rFonts w:ascii="Montserrat" w:hAnsi="Montserrat"/>
                <w:sz w:val="16"/>
                <w:szCs w:val="18"/>
              </w:rPr>
              <w:t>2024</w:t>
            </w:r>
          </w:p>
          <w:p w14:paraId="0687BFE5" w14:textId="10EBA159" w:rsidR="002D2AF2" w:rsidRPr="00736F71" w:rsidRDefault="002D2AF2" w:rsidP="002D2AF2">
            <w:pPr>
              <w:jc w:val="center"/>
              <w:rPr>
                <w:rFonts w:ascii="Montserrat" w:hAnsi="Montserrat"/>
                <w:b/>
                <w:sz w:val="16"/>
                <w:szCs w:val="18"/>
              </w:rPr>
            </w:pPr>
            <w:r w:rsidRPr="00736F71">
              <w:rPr>
                <w:rFonts w:ascii="Montserrat" w:hAnsi="Montserrat"/>
                <w:sz w:val="16"/>
                <w:szCs w:val="18"/>
              </w:rPr>
              <w:t>11:00 horas</w:t>
            </w:r>
          </w:p>
        </w:tc>
        <w:tc>
          <w:tcPr>
            <w:tcW w:w="4433" w:type="dxa"/>
            <w:vMerge w:val="restart"/>
            <w:shd w:val="clear" w:color="auto" w:fill="auto"/>
            <w:vAlign w:val="center"/>
          </w:tcPr>
          <w:p w14:paraId="20D95B4E" w14:textId="0603783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 xml:space="preserve">Prolongación Rancho Vista Hermosa No. 105, Colonia Los Girasoles, Alcaldía Coyoacán, C.P. 04920, Ciudad de México  </w:t>
            </w:r>
          </w:p>
        </w:tc>
      </w:tr>
      <w:tr w:rsidR="002D2AF2" w:rsidRPr="00736F71" w14:paraId="00168C38" w14:textId="77777777" w:rsidTr="004730C9">
        <w:trPr>
          <w:trHeight w:val="70"/>
          <w:tblHeader/>
          <w:jc w:val="center"/>
        </w:trPr>
        <w:tc>
          <w:tcPr>
            <w:tcW w:w="2692" w:type="dxa"/>
            <w:shd w:val="clear" w:color="auto" w:fill="auto"/>
            <w:vAlign w:val="center"/>
          </w:tcPr>
          <w:p w14:paraId="261362C1" w14:textId="69AD6604" w:rsidR="002D2AF2" w:rsidRPr="00736F71" w:rsidRDefault="002D2AF2" w:rsidP="002D2AF2">
            <w:pPr>
              <w:rPr>
                <w:rFonts w:ascii="Montserrat" w:hAnsi="Montserrat"/>
                <w:sz w:val="16"/>
                <w:szCs w:val="18"/>
              </w:rPr>
            </w:pPr>
            <w:r w:rsidRPr="00736F71">
              <w:rPr>
                <w:rFonts w:ascii="Montserrat" w:hAnsi="Montserrat"/>
                <w:sz w:val="16"/>
                <w:szCs w:val="18"/>
              </w:rPr>
              <w:t>Fallo</w:t>
            </w:r>
          </w:p>
        </w:tc>
        <w:tc>
          <w:tcPr>
            <w:tcW w:w="2690" w:type="dxa"/>
            <w:shd w:val="clear" w:color="auto" w:fill="auto"/>
            <w:vAlign w:val="center"/>
          </w:tcPr>
          <w:p w14:paraId="17E6FE81"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50C03E89" w14:textId="13BE684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vMerge/>
            <w:shd w:val="clear" w:color="auto" w:fill="auto"/>
            <w:vAlign w:val="center"/>
          </w:tcPr>
          <w:p w14:paraId="7A2BDEFD" w14:textId="77777777" w:rsidR="002D2AF2" w:rsidRPr="00736F71" w:rsidRDefault="002D2AF2" w:rsidP="002D2AF2">
            <w:pPr>
              <w:jc w:val="both"/>
              <w:rPr>
                <w:rFonts w:ascii="Montserrat" w:hAnsi="Montserrat"/>
                <w:sz w:val="16"/>
                <w:szCs w:val="18"/>
              </w:rPr>
            </w:pPr>
          </w:p>
        </w:tc>
      </w:tr>
      <w:tr w:rsidR="00E20287" w:rsidRPr="00F22B3B" w14:paraId="7AAAC7C3" w14:textId="77777777" w:rsidTr="00BC7DC3">
        <w:trPr>
          <w:trHeight w:val="332"/>
          <w:jc w:val="center"/>
        </w:trPr>
        <w:tc>
          <w:tcPr>
            <w:tcW w:w="2692" w:type="dxa"/>
            <w:shd w:val="clear" w:color="auto" w:fill="auto"/>
            <w:vAlign w:val="center"/>
          </w:tcPr>
          <w:p w14:paraId="5E5A05F5" w14:textId="77777777" w:rsidR="00E20287" w:rsidRPr="00736F71" w:rsidRDefault="00E20287" w:rsidP="00E20287">
            <w:pPr>
              <w:jc w:val="both"/>
              <w:rPr>
                <w:rFonts w:ascii="Montserrat" w:hAnsi="Montserrat"/>
                <w:sz w:val="16"/>
                <w:szCs w:val="18"/>
              </w:rPr>
            </w:pPr>
            <w:r w:rsidRPr="00736F71">
              <w:rPr>
                <w:rFonts w:ascii="Montserrat" w:hAnsi="Montserrat"/>
                <w:sz w:val="16"/>
                <w:szCs w:val="18"/>
              </w:rPr>
              <w:t>Fecha de formalización de los CONTRATOS</w:t>
            </w:r>
          </w:p>
        </w:tc>
        <w:tc>
          <w:tcPr>
            <w:tcW w:w="2690" w:type="dxa"/>
            <w:shd w:val="clear" w:color="auto" w:fill="FFFFFF" w:themeFill="background1"/>
            <w:vAlign w:val="center"/>
          </w:tcPr>
          <w:p w14:paraId="3EA374E0" w14:textId="77777777" w:rsidR="00E20287" w:rsidRPr="00736F71" w:rsidRDefault="00E20287" w:rsidP="00F25B96">
            <w:pPr>
              <w:jc w:val="both"/>
              <w:rPr>
                <w:rFonts w:ascii="Montserrat" w:hAnsi="Montserrat"/>
                <w:sz w:val="16"/>
                <w:szCs w:val="18"/>
              </w:rPr>
            </w:pPr>
            <w:r w:rsidRPr="00736F71">
              <w:rPr>
                <w:rFonts w:ascii="Montserrat" w:eastAsia="Arial" w:hAnsi="Montserrat"/>
                <w:sz w:val="16"/>
                <w:szCs w:val="18"/>
              </w:rPr>
              <w:t>Dentro de los quince días naturales siguientes a la emisión del fallo.</w:t>
            </w:r>
          </w:p>
        </w:tc>
        <w:tc>
          <w:tcPr>
            <w:tcW w:w="4433" w:type="dxa"/>
            <w:shd w:val="clear" w:color="auto" w:fill="FFFFFF" w:themeFill="background1"/>
            <w:vAlign w:val="center"/>
          </w:tcPr>
          <w:p w14:paraId="1FC78C4B" w14:textId="56E75C57" w:rsidR="00E20287" w:rsidRPr="00736F71" w:rsidRDefault="00E20287" w:rsidP="00E20287">
            <w:pPr>
              <w:contextualSpacing/>
              <w:jc w:val="both"/>
              <w:rPr>
                <w:rFonts w:ascii="Montserrat" w:hAnsi="Montserrat"/>
                <w:i/>
                <w:iCs/>
                <w:sz w:val="16"/>
                <w:szCs w:val="18"/>
              </w:rPr>
            </w:pPr>
            <w:r w:rsidRPr="00736F71">
              <w:rPr>
                <w:rFonts w:ascii="Montserrat" w:hAnsi="Montserrat"/>
                <w:sz w:val="16"/>
                <w:szCs w:val="18"/>
              </w:rPr>
              <w:t xml:space="preserve">La formalización de los contratos se realizará a través de </w:t>
            </w:r>
            <w:r w:rsidR="000158C1" w:rsidRPr="00736F71">
              <w:rPr>
                <w:rFonts w:ascii="Montserrat" w:hAnsi="Montserrat"/>
                <w:sz w:val="16"/>
                <w:szCs w:val="18"/>
              </w:rPr>
              <w:t>CompraNet</w:t>
            </w:r>
            <w:r w:rsidRPr="00736F71">
              <w:rPr>
                <w:rFonts w:ascii="Montserrat" w:hAnsi="Montserrat"/>
                <w:sz w:val="16"/>
                <w:szCs w:val="18"/>
              </w:rPr>
              <w:t xml:space="preserve">, en términos del </w:t>
            </w:r>
            <w:r w:rsidRPr="00736F71">
              <w:rPr>
                <w:rFonts w:ascii="Montserrat" w:hAnsi="Montserrat"/>
                <w:i/>
                <w:iCs/>
                <w:sz w:val="16"/>
                <w:szCs w:val="18"/>
              </w:rPr>
              <w:t>Manual de Operación señalado en el numeral 2.</w:t>
            </w:r>
            <w:r w:rsidR="001F0EBF" w:rsidRPr="00736F71">
              <w:rPr>
                <w:rFonts w:ascii="Montserrat" w:hAnsi="Montserrat"/>
                <w:i/>
                <w:iCs/>
                <w:sz w:val="16"/>
                <w:szCs w:val="18"/>
              </w:rPr>
              <w:t xml:space="preserve">7 </w:t>
            </w:r>
            <w:r w:rsidRPr="00736F71">
              <w:rPr>
                <w:rFonts w:ascii="Montserrat" w:hAnsi="Montserrat"/>
                <w:i/>
                <w:iCs/>
                <w:sz w:val="16"/>
                <w:szCs w:val="18"/>
              </w:rPr>
              <w:t xml:space="preserve">de la presente </w:t>
            </w:r>
            <w:r w:rsidR="00852018" w:rsidRPr="00736F71">
              <w:rPr>
                <w:rFonts w:ascii="Montserrat" w:hAnsi="Montserrat"/>
                <w:i/>
                <w:iCs/>
                <w:sz w:val="16"/>
                <w:szCs w:val="18"/>
              </w:rPr>
              <w:t>INVITACIÓN</w:t>
            </w:r>
            <w:r w:rsidRPr="00736F71">
              <w:rPr>
                <w:rFonts w:ascii="Montserrat" w:hAnsi="Montserrat"/>
                <w:i/>
                <w:iCs/>
                <w:sz w:val="16"/>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p>
          <w:p w14:paraId="455DE7B2" w14:textId="77777777" w:rsidR="00E20287" w:rsidRPr="00736F71" w:rsidRDefault="00E20287" w:rsidP="00E20287">
            <w:pPr>
              <w:contextualSpacing/>
              <w:jc w:val="both"/>
              <w:rPr>
                <w:rFonts w:ascii="Montserrat" w:hAnsi="Montserrat"/>
                <w:i/>
                <w:sz w:val="16"/>
                <w:szCs w:val="18"/>
              </w:rPr>
            </w:pPr>
          </w:p>
          <w:p w14:paraId="3E8E7852" w14:textId="77777777" w:rsidR="00E20287" w:rsidRPr="00F22B3B" w:rsidRDefault="00513C0C" w:rsidP="00D0245C">
            <w:pPr>
              <w:contextualSpacing/>
              <w:jc w:val="both"/>
              <w:rPr>
                <w:rFonts w:ascii="Montserrat" w:hAnsi="Montserrat"/>
                <w:sz w:val="16"/>
                <w:szCs w:val="18"/>
              </w:rPr>
            </w:pPr>
            <w:hyperlink r:id="rId16" w:history="1">
              <w:r w:rsidR="00D0245C" w:rsidRPr="00736F71">
                <w:rPr>
                  <w:rStyle w:val="Hipervnculo"/>
                  <w:rFonts w:ascii="Montserrat" w:hAnsi="Montserrat"/>
                  <w:i/>
                  <w:sz w:val="16"/>
                  <w:szCs w:val="18"/>
                </w:rPr>
                <w:t>https://compranetinfo.hacienda.gob.mx/descargas/Manual_de_Instrumentos_Juridicos.pdf</w:t>
              </w:r>
            </w:hyperlink>
          </w:p>
        </w:tc>
      </w:tr>
    </w:tbl>
    <w:p w14:paraId="04BE8C37" w14:textId="77777777" w:rsidR="00E20287" w:rsidRPr="0085005E" w:rsidRDefault="00E20287" w:rsidP="00E20287">
      <w:pPr>
        <w:jc w:val="both"/>
        <w:rPr>
          <w:rFonts w:ascii="Montserrat" w:hAnsi="Montserrat"/>
          <w:sz w:val="20"/>
          <w:szCs w:val="20"/>
        </w:rPr>
      </w:pPr>
    </w:p>
    <w:p w14:paraId="1D15BD93" w14:textId="77777777" w:rsidR="00E20287" w:rsidRPr="0085005E" w:rsidRDefault="00E20287" w:rsidP="00E20287">
      <w:pPr>
        <w:ind w:right="-28"/>
        <w:jc w:val="both"/>
        <w:rPr>
          <w:rFonts w:ascii="Montserrat" w:hAnsi="Montserrat"/>
          <w:sz w:val="20"/>
          <w:szCs w:val="20"/>
        </w:rPr>
      </w:pPr>
      <w:r w:rsidRPr="0085005E">
        <w:rPr>
          <w:rFonts w:ascii="Montserrat" w:eastAsia="Arial" w:hAnsi="Montserrat"/>
          <w:sz w:val="20"/>
          <w:szCs w:val="20"/>
        </w:rPr>
        <w:lastRenderedPageBreak/>
        <w:t>Todos los actos se realizarán de conformidad con lo establecido en</w:t>
      </w:r>
      <w:r w:rsidR="00087728" w:rsidRPr="0085005E">
        <w:rPr>
          <w:rFonts w:ascii="Montserrat" w:eastAsia="Arial" w:hAnsi="Montserrat"/>
          <w:sz w:val="20"/>
          <w:szCs w:val="20"/>
        </w:rPr>
        <w:t xml:space="preserve"> el artículo 26 Bis</w:t>
      </w:r>
      <w:r w:rsidR="00E9258D" w:rsidRPr="0085005E">
        <w:rPr>
          <w:rFonts w:ascii="Montserrat" w:eastAsia="Arial" w:hAnsi="Montserrat"/>
          <w:sz w:val="20"/>
          <w:szCs w:val="20"/>
        </w:rPr>
        <w:t>,</w:t>
      </w:r>
      <w:r w:rsidR="00087728" w:rsidRPr="0085005E">
        <w:rPr>
          <w:rFonts w:ascii="Montserrat" w:eastAsia="Arial" w:hAnsi="Montserrat"/>
          <w:sz w:val="20"/>
          <w:szCs w:val="20"/>
        </w:rPr>
        <w:t xml:space="preserve"> fracción II</w:t>
      </w:r>
      <w:r w:rsidR="00E9258D" w:rsidRPr="0085005E">
        <w:rPr>
          <w:rFonts w:ascii="Montserrat" w:eastAsia="Arial" w:hAnsi="Montserrat"/>
          <w:sz w:val="20"/>
          <w:szCs w:val="20"/>
        </w:rPr>
        <w:t>,</w:t>
      </w:r>
      <w:r w:rsidRPr="0085005E">
        <w:rPr>
          <w:rFonts w:ascii="Montserrat" w:eastAsia="Arial" w:hAnsi="Montserrat"/>
          <w:sz w:val="20"/>
          <w:szCs w:val="20"/>
        </w:rPr>
        <w:t xml:space="preserve"> de la </w:t>
      </w:r>
      <w:r w:rsidRPr="0085005E">
        <w:rPr>
          <w:rFonts w:ascii="Montserrat" w:eastAsia="Arial" w:hAnsi="Montserrat"/>
          <w:b/>
          <w:bCs/>
          <w:sz w:val="20"/>
          <w:szCs w:val="20"/>
        </w:rPr>
        <w:t>LAASSP</w:t>
      </w:r>
      <w:r w:rsidRPr="0085005E">
        <w:rPr>
          <w:rFonts w:ascii="Montserrat" w:eastAsia="Arial" w:hAnsi="Montserrat"/>
          <w:sz w:val="20"/>
          <w:szCs w:val="20"/>
        </w:rPr>
        <w:t xml:space="preserve">; y el medio a utilizar será a través de </w:t>
      </w:r>
      <w:r w:rsidR="000158C1" w:rsidRPr="0085005E">
        <w:rPr>
          <w:rFonts w:ascii="Montserrat" w:eastAsia="Arial" w:hAnsi="Montserrat"/>
          <w:b/>
          <w:bCs/>
          <w:sz w:val="20"/>
          <w:szCs w:val="20"/>
        </w:rPr>
        <w:t>CompraNet</w:t>
      </w:r>
      <w:r w:rsidRPr="0085005E">
        <w:rPr>
          <w:rFonts w:ascii="Montserrat" w:eastAsia="Arial" w:hAnsi="Montserrat"/>
          <w:sz w:val="20"/>
          <w:szCs w:val="20"/>
        </w:rPr>
        <w:t xml:space="preserve">, </w:t>
      </w:r>
      <w:hyperlink r:id="rId17" w:history="1">
        <w:r w:rsidR="00961FD0" w:rsidRPr="0085005E">
          <w:rPr>
            <w:rStyle w:val="Hipervnculo"/>
            <w:rFonts w:ascii="Montserrat" w:hAnsi="Montserrat"/>
            <w:sz w:val="20"/>
            <w:szCs w:val="20"/>
          </w:rPr>
          <w:t>https://upcp-compranet.hacienda.gob.mx/</w:t>
        </w:r>
      </w:hyperlink>
    </w:p>
    <w:p w14:paraId="66166E97" w14:textId="77777777" w:rsidR="00961FD0" w:rsidRPr="0085005E" w:rsidRDefault="00961FD0" w:rsidP="00E20287">
      <w:pPr>
        <w:ind w:right="-28"/>
        <w:jc w:val="both"/>
        <w:rPr>
          <w:rFonts w:ascii="Montserrat" w:eastAsia="Arial" w:hAnsi="Montserrat"/>
          <w:sz w:val="20"/>
          <w:szCs w:val="20"/>
        </w:rPr>
      </w:pPr>
    </w:p>
    <w:p w14:paraId="059D8DEC" w14:textId="7F160653" w:rsidR="00E20287" w:rsidRPr="0085005E" w:rsidRDefault="00E20287" w:rsidP="00E20287">
      <w:pPr>
        <w:ind w:right="-28"/>
        <w:jc w:val="both"/>
        <w:rPr>
          <w:rFonts w:ascii="Montserrat" w:eastAsia="Arial" w:hAnsi="Montserrat"/>
          <w:i/>
          <w:iCs/>
          <w:sz w:val="20"/>
          <w:szCs w:val="20"/>
        </w:rPr>
      </w:pPr>
      <w:r w:rsidRPr="0085005E">
        <w:rPr>
          <w:rFonts w:ascii="Montserrat" w:eastAsia="Arial" w:hAnsi="Montserrat"/>
          <w:sz w:val="20"/>
          <w:szCs w:val="20"/>
        </w:rPr>
        <w:t xml:space="preserve">El horario que regirá a los diferentes actos del procedimiento de </w:t>
      </w:r>
      <w:r w:rsidR="009832BD">
        <w:rPr>
          <w:rFonts w:ascii="Montserrat" w:eastAsia="Arial" w:hAnsi="Montserrat"/>
          <w:sz w:val="20"/>
          <w:szCs w:val="20"/>
        </w:rPr>
        <w:t>Invitación</w:t>
      </w:r>
      <w:r w:rsidRPr="0085005E">
        <w:rPr>
          <w:rFonts w:ascii="Montserrat" w:eastAsia="Arial" w:hAnsi="Montserrat"/>
          <w:sz w:val="20"/>
          <w:szCs w:val="20"/>
        </w:rPr>
        <w:t xml:space="preserve"> será de conformidad con la zona horaria de la Ciudad de México.</w:t>
      </w:r>
    </w:p>
    <w:p w14:paraId="085A3BE7" w14:textId="77777777" w:rsidR="00E20287" w:rsidRPr="0085005E" w:rsidRDefault="00E20287" w:rsidP="00E20287">
      <w:pPr>
        <w:ind w:right="-28"/>
        <w:jc w:val="both"/>
        <w:rPr>
          <w:rFonts w:ascii="Montserrat" w:eastAsia="Arial" w:hAnsi="Montserrat"/>
          <w:sz w:val="20"/>
          <w:szCs w:val="20"/>
        </w:rPr>
      </w:pPr>
    </w:p>
    <w:p w14:paraId="08B8C3FE" w14:textId="2A9C1E58"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De conformidad con el artículo 26, penúltimo párrafo, de la </w:t>
      </w:r>
      <w:r w:rsidRPr="0085005E">
        <w:rPr>
          <w:rFonts w:ascii="Montserrat" w:eastAsia="Arial" w:hAnsi="Montserrat"/>
          <w:b/>
          <w:bCs/>
          <w:sz w:val="20"/>
          <w:szCs w:val="20"/>
        </w:rPr>
        <w:t>LAASSP</w:t>
      </w:r>
      <w:r w:rsidRPr="0085005E">
        <w:rPr>
          <w:rFonts w:ascii="Montserrat" w:eastAsia="Arial" w:hAnsi="Montserrat"/>
          <w:sz w:val="20"/>
          <w:szCs w:val="20"/>
        </w:rPr>
        <w:t xml:space="preserve">, en los actos de esta </w:t>
      </w:r>
      <w:r w:rsidR="009832BD">
        <w:rPr>
          <w:rFonts w:ascii="Montserrat" w:eastAsia="Arial" w:hAnsi="Montserrat"/>
          <w:sz w:val="20"/>
          <w:szCs w:val="20"/>
        </w:rPr>
        <w:t>Invitación</w:t>
      </w:r>
      <w:r w:rsidR="009F59DC" w:rsidRPr="0085005E">
        <w:rPr>
          <w:rFonts w:ascii="Montserrat" w:eastAsia="Arial" w:hAnsi="Montserrat"/>
          <w:sz w:val="20"/>
          <w:szCs w:val="20"/>
        </w:rPr>
        <w:t xml:space="preserve"> </w:t>
      </w:r>
      <w:r w:rsidRPr="0085005E">
        <w:rPr>
          <w:rFonts w:ascii="Montserrat" w:eastAsia="Arial" w:hAnsi="Montserrat"/>
          <w:sz w:val="20"/>
          <w:szCs w:val="20"/>
        </w:rPr>
        <w:t xml:space="preserve">podrá asistir el representante de cualquier cámara, colegio, asociación, organismos no gubernamentales, incluyendo cualquier persona que manifieste su interés por escrito para estar presente en calidad de observador, bajo la condición de que deberá registrar su asistencia e identificarse a través de documento oficial tal como </w:t>
      </w:r>
      <w:r w:rsidR="00BC7DC3" w:rsidRPr="0085005E">
        <w:rPr>
          <w:rFonts w:ascii="Montserrat" w:eastAsia="Arial" w:hAnsi="Montserrat"/>
          <w:sz w:val="20"/>
          <w:szCs w:val="20"/>
        </w:rPr>
        <w:t>Cr</w:t>
      </w:r>
      <w:r w:rsidRPr="0085005E">
        <w:rPr>
          <w:rFonts w:ascii="Montserrat" w:eastAsia="Arial" w:hAnsi="Montserrat"/>
          <w:sz w:val="20"/>
          <w:szCs w:val="20"/>
        </w:rPr>
        <w:t xml:space="preserve">edencial de </w:t>
      </w:r>
      <w:r w:rsidR="00BC7DC3" w:rsidRPr="0085005E">
        <w:rPr>
          <w:rFonts w:ascii="Montserrat" w:eastAsia="Arial" w:hAnsi="Montserrat"/>
          <w:sz w:val="20"/>
          <w:szCs w:val="20"/>
        </w:rPr>
        <w:t>E</w:t>
      </w:r>
      <w:r w:rsidRPr="0085005E">
        <w:rPr>
          <w:rFonts w:ascii="Montserrat" w:eastAsia="Arial" w:hAnsi="Montserrat"/>
          <w:sz w:val="20"/>
          <w:szCs w:val="20"/>
        </w:rPr>
        <w:t xml:space="preserve">lector, Cartilla del Servicio Militar Nacional, </w:t>
      </w:r>
      <w:r w:rsidR="00BC7DC3" w:rsidRPr="0085005E">
        <w:rPr>
          <w:rFonts w:ascii="Montserrat" w:eastAsia="Arial" w:hAnsi="Montserrat"/>
          <w:sz w:val="20"/>
          <w:szCs w:val="20"/>
        </w:rPr>
        <w:t>P</w:t>
      </w:r>
      <w:r w:rsidRPr="0085005E">
        <w:rPr>
          <w:rFonts w:ascii="Montserrat" w:eastAsia="Arial" w:hAnsi="Montserrat"/>
          <w:sz w:val="20"/>
          <w:szCs w:val="20"/>
        </w:rPr>
        <w:t xml:space="preserve">asaporte o </w:t>
      </w:r>
      <w:r w:rsidR="00BC7DC3" w:rsidRPr="0085005E">
        <w:rPr>
          <w:rFonts w:ascii="Montserrat" w:eastAsia="Arial" w:hAnsi="Montserrat"/>
          <w:sz w:val="20"/>
          <w:szCs w:val="20"/>
        </w:rPr>
        <w:t>C</w:t>
      </w:r>
      <w:r w:rsidRPr="0085005E">
        <w:rPr>
          <w:rFonts w:ascii="Montserrat" w:eastAsia="Arial" w:hAnsi="Montserrat"/>
          <w:sz w:val="20"/>
          <w:szCs w:val="20"/>
        </w:rPr>
        <w:t xml:space="preserve">édula </w:t>
      </w:r>
      <w:r w:rsidR="00BC7DC3" w:rsidRPr="0085005E">
        <w:rPr>
          <w:rFonts w:ascii="Montserrat" w:eastAsia="Arial" w:hAnsi="Montserrat"/>
          <w:sz w:val="20"/>
          <w:szCs w:val="20"/>
        </w:rPr>
        <w:t>P</w:t>
      </w:r>
      <w:r w:rsidRPr="0085005E">
        <w:rPr>
          <w:rFonts w:ascii="Montserrat" w:eastAsia="Arial" w:hAnsi="Montserrat"/>
          <w:sz w:val="20"/>
          <w:szCs w:val="20"/>
        </w:rPr>
        <w:t>rofesional y abstenerse de intervenir en cualquier forma en el desarrollo de los mismos.</w:t>
      </w:r>
    </w:p>
    <w:p w14:paraId="3343AE28" w14:textId="77777777" w:rsidR="00D06783" w:rsidRPr="0085005E" w:rsidRDefault="00D06783" w:rsidP="00E20287">
      <w:pPr>
        <w:jc w:val="both"/>
        <w:rPr>
          <w:rFonts w:ascii="Montserrat" w:hAnsi="Montserrat"/>
          <w:sz w:val="20"/>
          <w:szCs w:val="20"/>
        </w:rPr>
      </w:pPr>
    </w:p>
    <w:p w14:paraId="467D07ED" w14:textId="77777777" w:rsidR="00E20287" w:rsidRPr="0085005E" w:rsidRDefault="0C9A1EB5" w:rsidP="00206E2C">
      <w:pPr>
        <w:pStyle w:val="Ttulo3"/>
        <w:ind w:left="686" w:hanging="658"/>
        <w:rPr>
          <w:rFonts w:ascii="Montserrat" w:hAnsi="Montserrat"/>
          <w:sz w:val="20"/>
          <w:lang w:val="es-MX"/>
        </w:rPr>
      </w:pPr>
      <w:bookmarkStart w:id="276" w:name="_Toc409443176"/>
      <w:bookmarkStart w:id="277" w:name="_Toc500763068"/>
      <w:bookmarkStart w:id="278" w:name="_Toc150184256"/>
      <w:r w:rsidRPr="0085005E">
        <w:rPr>
          <w:rFonts w:ascii="Montserrat" w:hAnsi="Montserrat"/>
          <w:sz w:val="20"/>
          <w:lang w:val="es-MX"/>
        </w:rPr>
        <w:t>VISITA A LAS INSTALACIONES</w:t>
      </w:r>
      <w:bookmarkEnd w:id="276"/>
      <w:bookmarkEnd w:id="277"/>
      <w:bookmarkEnd w:id="278"/>
    </w:p>
    <w:p w14:paraId="45A5EF4E" w14:textId="77777777" w:rsidR="00E20287" w:rsidRPr="0085005E" w:rsidRDefault="00E20287" w:rsidP="00E20287">
      <w:pPr>
        <w:jc w:val="both"/>
        <w:rPr>
          <w:rFonts w:ascii="Montserrat" w:hAnsi="Montserrat"/>
          <w:sz w:val="20"/>
          <w:szCs w:val="20"/>
        </w:rPr>
      </w:pPr>
    </w:p>
    <w:p w14:paraId="09DA65DF" w14:textId="77777777" w:rsidR="00E20287" w:rsidRPr="008E2D65" w:rsidRDefault="00E20287" w:rsidP="005F61EF">
      <w:pPr>
        <w:pStyle w:val="Prrafodelista"/>
        <w:numPr>
          <w:ilvl w:val="0"/>
          <w:numId w:val="18"/>
        </w:numPr>
        <w:suppressAutoHyphens/>
        <w:spacing w:line="240" w:lineRule="auto"/>
        <w:rPr>
          <w:rFonts w:ascii="Montserrat" w:hAnsi="Montserrat"/>
          <w:spacing w:val="-3"/>
        </w:rPr>
      </w:pPr>
      <w:r w:rsidRPr="008E2D65">
        <w:rPr>
          <w:rFonts w:ascii="Montserrat" w:hAnsi="Montserrat"/>
          <w:b/>
          <w:bCs/>
        </w:rPr>
        <w:t xml:space="preserve">Visita a las instalaciones de </w:t>
      </w:r>
      <w:r w:rsidRPr="008E2D65">
        <w:rPr>
          <w:rFonts w:ascii="Montserrat" w:hAnsi="Montserrat"/>
          <w:b/>
        </w:rPr>
        <w:t>LA CONVOCANTE</w:t>
      </w:r>
    </w:p>
    <w:p w14:paraId="1A82CA05" w14:textId="77777777" w:rsidR="00E20287" w:rsidRPr="008E2D65" w:rsidRDefault="00E20287" w:rsidP="00E20287">
      <w:pPr>
        <w:jc w:val="both"/>
        <w:rPr>
          <w:rFonts w:ascii="Montserrat" w:hAnsi="Montserrat"/>
          <w:sz w:val="20"/>
          <w:szCs w:val="20"/>
        </w:rPr>
      </w:pPr>
    </w:p>
    <w:p w14:paraId="268CE986" w14:textId="77777777" w:rsidR="00E20287" w:rsidRPr="008E2D65" w:rsidRDefault="00E20287" w:rsidP="00E20287">
      <w:pPr>
        <w:jc w:val="both"/>
        <w:rPr>
          <w:rFonts w:ascii="Montserrat" w:hAnsi="Montserrat"/>
          <w:sz w:val="20"/>
          <w:szCs w:val="20"/>
        </w:rPr>
      </w:pPr>
      <w:r w:rsidRPr="008E2D65">
        <w:rPr>
          <w:rFonts w:ascii="Montserrat" w:hAnsi="Montserrat"/>
          <w:sz w:val="20"/>
          <w:szCs w:val="20"/>
        </w:rPr>
        <w:t>No Aplica.</w:t>
      </w:r>
    </w:p>
    <w:p w14:paraId="06E78D01" w14:textId="77777777" w:rsidR="00E20287" w:rsidRPr="0085005E" w:rsidRDefault="00E20287" w:rsidP="00E20287">
      <w:pPr>
        <w:jc w:val="both"/>
        <w:rPr>
          <w:rFonts w:ascii="Montserrat" w:hAnsi="Montserrat"/>
          <w:sz w:val="20"/>
          <w:szCs w:val="20"/>
          <w:highlight w:val="yellow"/>
        </w:rPr>
      </w:pPr>
    </w:p>
    <w:p w14:paraId="7C19123C" w14:textId="77777777" w:rsidR="00E20287" w:rsidRPr="0085005E" w:rsidRDefault="00E20287" w:rsidP="005F61EF">
      <w:pPr>
        <w:pStyle w:val="Prrafodelista"/>
        <w:numPr>
          <w:ilvl w:val="0"/>
          <w:numId w:val="18"/>
        </w:numPr>
        <w:suppressAutoHyphens/>
        <w:spacing w:line="240" w:lineRule="auto"/>
        <w:rPr>
          <w:rFonts w:ascii="Montserrat" w:hAnsi="Montserrat"/>
          <w:b/>
          <w:bCs/>
        </w:rPr>
      </w:pPr>
      <w:r w:rsidRPr="0085005E">
        <w:rPr>
          <w:rFonts w:ascii="Montserrat" w:hAnsi="Montserrat"/>
          <w:b/>
          <w:bCs/>
        </w:rPr>
        <w:t xml:space="preserve">Visita a las instalaciones de los </w:t>
      </w:r>
      <w:r w:rsidRPr="0085005E">
        <w:rPr>
          <w:rFonts w:ascii="Montserrat" w:hAnsi="Montserrat"/>
          <w:b/>
        </w:rPr>
        <w:t>LICITANTES</w:t>
      </w:r>
    </w:p>
    <w:p w14:paraId="68DD94CF" w14:textId="77777777" w:rsidR="00E20287" w:rsidRPr="0085005E" w:rsidRDefault="00E20287" w:rsidP="00E20287">
      <w:pPr>
        <w:jc w:val="both"/>
        <w:rPr>
          <w:rFonts w:ascii="Montserrat" w:hAnsi="Montserrat"/>
          <w:sz w:val="20"/>
          <w:szCs w:val="20"/>
        </w:rPr>
      </w:pPr>
    </w:p>
    <w:p w14:paraId="17A2C3B6" w14:textId="6CF7700C" w:rsidR="00E20287" w:rsidRPr="0085005E" w:rsidRDefault="00E20287" w:rsidP="00E20287">
      <w:pPr>
        <w:jc w:val="both"/>
        <w:rPr>
          <w:rFonts w:ascii="Montserrat" w:hAnsi="Montserrat"/>
          <w:sz w:val="20"/>
          <w:szCs w:val="20"/>
        </w:rPr>
      </w:pPr>
      <w:r w:rsidRPr="0085005E">
        <w:rPr>
          <w:rFonts w:ascii="Montserrat" w:hAnsi="Montserrat"/>
          <w:b/>
          <w:sz w:val="20"/>
          <w:szCs w:val="20"/>
          <w:lang w:eastAsia="ar-SA"/>
        </w:rPr>
        <w:t>LA CONVOCANTE</w:t>
      </w:r>
      <w:r w:rsidRPr="0085005E">
        <w:rPr>
          <w:rFonts w:ascii="Montserrat" w:hAnsi="Montserrat"/>
          <w:b/>
          <w:bCs/>
          <w:sz w:val="20"/>
          <w:szCs w:val="20"/>
          <w:lang w:eastAsia="ar-SA"/>
        </w:rPr>
        <w:t xml:space="preserve"> </w:t>
      </w:r>
      <w:r w:rsidRPr="0085005E">
        <w:rPr>
          <w:rFonts w:ascii="Montserrat" w:hAnsi="Montserrat"/>
          <w:bCs/>
          <w:sz w:val="20"/>
          <w:szCs w:val="20"/>
          <w:lang w:eastAsia="ar-SA"/>
        </w:rPr>
        <w:t>en</w:t>
      </w:r>
      <w:r w:rsidRPr="0085005E">
        <w:rPr>
          <w:rFonts w:ascii="Montserrat" w:hAnsi="Montserrat"/>
          <w:b/>
          <w:bCs/>
          <w:sz w:val="20"/>
          <w:szCs w:val="20"/>
          <w:lang w:eastAsia="ar-SA"/>
        </w:rPr>
        <w:t xml:space="preserve"> </w:t>
      </w:r>
      <w:r w:rsidRPr="0085005E">
        <w:rPr>
          <w:rFonts w:ascii="Montserrat" w:hAnsi="Montserrat"/>
          <w:sz w:val="20"/>
          <w:szCs w:val="20"/>
        </w:rPr>
        <w:t xml:space="preserve">cualquier momento durante el procedimiento de la </w:t>
      </w:r>
      <w:r w:rsidR="00BC165D">
        <w:rPr>
          <w:rFonts w:ascii="Montserrat" w:hAnsi="Montserrat"/>
          <w:sz w:val="20"/>
          <w:szCs w:val="20"/>
        </w:rPr>
        <w:t xml:space="preserve">Invitación </w:t>
      </w:r>
      <w:r w:rsidRPr="0085005E">
        <w:rPr>
          <w:rFonts w:ascii="Montserrat" w:hAnsi="Montserrat"/>
          <w:sz w:val="20"/>
          <w:szCs w:val="20"/>
        </w:rPr>
        <w:t xml:space="preserve">podrá visitar las instalaciones de los </w:t>
      </w:r>
      <w:r w:rsidR="009655E9" w:rsidRPr="0085005E">
        <w:rPr>
          <w:rFonts w:ascii="Montserrat" w:hAnsi="Montserrat"/>
          <w:b/>
          <w:sz w:val="20"/>
          <w:szCs w:val="20"/>
        </w:rPr>
        <w:t>LICITANTES</w:t>
      </w:r>
      <w:r w:rsidRPr="0085005E">
        <w:rPr>
          <w:rFonts w:ascii="Montserrat" w:hAnsi="Montserrat"/>
          <w:sz w:val="20"/>
          <w:szCs w:val="20"/>
        </w:rPr>
        <w:t xml:space="preserve"> para corroborar su existencia; así como realizar las investigaciones o compulsas, o ambas, que considere necesarias para verificar la veracidad de la información proporcionada.</w:t>
      </w:r>
    </w:p>
    <w:p w14:paraId="5A3ACFEB" w14:textId="77777777" w:rsidR="00E20287" w:rsidRPr="0085005E" w:rsidRDefault="00E20287" w:rsidP="00E20287">
      <w:pPr>
        <w:jc w:val="both"/>
        <w:rPr>
          <w:rFonts w:ascii="Montserrat" w:hAnsi="Montserrat"/>
          <w:sz w:val="20"/>
          <w:szCs w:val="20"/>
        </w:rPr>
      </w:pPr>
    </w:p>
    <w:p w14:paraId="1D474A0F" w14:textId="77777777" w:rsidR="00E20287" w:rsidRPr="0085005E" w:rsidRDefault="0C9A1EB5" w:rsidP="00206E2C">
      <w:pPr>
        <w:pStyle w:val="Ttulo3"/>
        <w:ind w:left="546" w:hanging="518"/>
        <w:rPr>
          <w:rFonts w:ascii="Montserrat" w:hAnsi="Montserrat"/>
          <w:sz w:val="20"/>
          <w:lang w:val="es-MX"/>
        </w:rPr>
      </w:pPr>
      <w:bookmarkStart w:id="279" w:name="_Toc409443177"/>
      <w:bookmarkStart w:id="280" w:name="_Toc500763069"/>
      <w:bookmarkStart w:id="281" w:name="_Toc150184257"/>
      <w:r w:rsidRPr="0085005E">
        <w:rPr>
          <w:rFonts w:ascii="Montserrat" w:hAnsi="Montserrat"/>
          <w:sz w:val="20"/>
          <w:lang w:val="es-MX"/>
        </w:rPr>
        <w:t>JUNTA DE ACLARACIONES</w:t>
      </w:r>
      <w:bookmarkEnd w:id="279"/>
      <w:bookmarkEnd w:id="280"/>
      <w:bookmarkEnd w:id="281"/>
    </w:p>
    <w:p w14:paraId="52F0D333" w14:textId="77777777" w:rsidR="00E20287" w:rsidRPr="0085005E" w:rsidRDefault="00E20287" w:rsidP="00E20287">
      <w:pPr>
        <w:jc w:val="both"/>
        <w:rPr>
          <w:rFonts w:ascii="Montserrat" w:hAnsi="Montserrat"/>
          <w:sz w:val="20"/>
          <w:szCs w:val="20"/>
        </w:rPr>
      </w:pPr>
    </w:p>
    <w:p w14:paraId="7BE33CBE" w14:textId="556B5B20"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En observancia al artículo 33 Bis de la </w:t>
      </w:r>
      <w:r w:rsidRPr="0085005E">
        <w:rPr>
          <w:rFonts w:ascii="Montserrat" w:hAnsi="Montserrat"/>
          <w:b/>
          <w:bCs/>
          <w:sz w:val="20"/>
          <w:szCs w:val="20"/>
        </w:rPr>
        <w:t>LAASSP</w:t>
      </w:r>
      <w:r w:rsidRPr="0085005E">
        <w:rPr>
          <w:rFonts w:ascii="Montserrat" w:hAnsi="Montserrat"/>
          <w:sz w:val="20"/>
          <w:szCs w:val="20"/>
        </w:rPr>
        <w:t xml:space="preserve">, las personas que pretendan solicitar aclaraciones a los aspectos contenidos en la </w:t>
      </w:r>
      <w:r w:rsidR="00852018">
        <w:rPr>
          <w:rFonts w:ascii="Montserrat" w:hAnsi="Montserrat"/>
          <w:b/>
          <w:sz w:val="20"/>
          <w:szCs w:val="20"/>
        </w:rPr>
        <w:t>INVITACIÓN</w:t>
      </w:r>
      <w:r w:rsidRPr="0085005E">
        <w:rPr>
          <w:rFonts w:ascii="Montserrat" w:hAnsi="Montserrat"/>
          <w:sz w:val="20"/>
          <w:szCs w:val="20"/>
        </w:rPr>
        <w:t xml:space="preserve">, deberán enviar las solicitudes de aclaración, utilizando el formato que genera </w:t>
      </w:r>
      <w:r w:rsidR="000158C1" w:rsidRPr="0085005E">
        <w:rPr>
          <w:rFonts w:ascii="Montserrat" w:hAnsi="Montserrat"/>
          <w:b/>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conjuntamente con el Manifiesto de Interés, a través del cual señale </w:t>
      </w:r>
      <w:r w:rsidRPr="0085005E">
        <w:rPr>
          <w:rFonts w:ascii="Montserrat" w:hAnsi="Montserrat"/>
          <w:b/>
          <w:sz w:val="20"/>
          <w:szCs w:val="20"/>
        </w:rPr>
        <w:t>bajo protesta de decir verdad</w:t>
      </w:r>
      <w:r w:rsidRPr="0085005E">
        <w:rPr>
          <w:rFonts w:ascii="Montserrat" w:hAnsi="Montserrat"/>
          <w:sz w:val="20"/>
          <w:szCs w:val="20"/>
        </w:rPr>
        <w:t xml:space="preserve">, su interés en participar en el procedimiento de contratación, el cual deberá ser requisitado también en </w:t>
      </w:r>
      <w:r w:rsidR="000158C1" w:rsidRPr="0085005E">
        <w:rPr>
          <w:rFonts w:ascii="Montserrat" w:hAnsi="Montserrat"/>
          <w:b/>
          <w:sz w:val="20"/>
          <w:szCs w:val="20"/>
        </w:rPr>
        <w:t>CompraNet</w:t>
      </w:r>
      <w:r w:rsidRPr="0085005E">
        <w:rPr>
          <w:rFonts w:ascii="Montserrat" w:hAnsi="Montserrat"/>
          <w:sz w:val="20"/>
          <w:szCs w:val="20"/>
        </w:rPr>
        <w:t xml:space="preserve">. </w:t>
      </w:r>
    </w:p>
    <w:p w14:paraId="579E3078" w14:textId="77777777" w:rsidR="00A93CE6" w:rsidRPr="0085005E" w:rsidRDefault="00A93CE6" w:rsidP="00A93CE6">
      <w:pPr>
        <w:jc w:val="both"/>
        <w:rPr>
          <w:rFonts w:ascii="Montserrat" w:hAnsi="Montserrat"/>
          <w:sz w:val="20"/>
          <w:szCs w:val="20"/>
        </w:rPr>
      </w:pPr>
    </w:p>
    <w:p w14:paraId="6AB657B7" w14:textId="77777777" w:rsidR="00A93CE6" w:rsidRPr="0085005E" w:rsidRDefault="00A93CE6" w:rsidP="00A93CE6">
      <w:pPr>
        <w:jc w:val="both"/>
        <w:rPr>
          <w:rFonts w:ascii="Montserrat" w:hAnsi="Montserrat"/>
          <w:sz w:val="20"/>
          <w:szCs w:val="20"/>
        </w:rPr>
      </w:pPr>
      <w:r w:rsidRPr="00973AAF">
        <w:rPr>
          <w:rFonts w:ascii="Montserrat" w:hAnsi="Montserrat"/>
          <w:sz w:val="20"/>
          <w:szCs w:val="20"/>
        </w:rPr>
        <w:t xml:space="preserve">Conforme lo señalado en el artículo 46, fracción VI, del </w:t>
      </w:r>
      <w:r w:rsidRPr="00973AAF">
        <w:rPr>
          <w:rFonts w:ascii="Montserrat" w:hAnsi="Montserrat"/>
          <w:b/>
          <w:sz w:val="20"/>
          <w:szCs w:val="20"/>
        </w:rPr>
        <w:t>RLAASSP</w:t>
      </w:r>
      <w:r w:rsidRPr="00973AAF">
        <w:rPr>
          <w:rFonts w:ascii="Montserrat" w:hAnsi="Montserrat"/>
          <w:sz w:val="20"/>
          <w:szCs w:val="20"/>
        </w:rPr>
        <w:t xml:space="preserve">, las solicitudes de aclaración que sean recibidas con posterioridad al plazo previsto en el artículo 33 Bis de la </w:t>
      </w:r>
      <w:r w:rsidRPr="00973AAF">
        <w:rPr>
          <w:rFonts w:ascii="Montserrat" w:hAnsi="Montserrat"/>
          <w:b/>
          <w:sz w:val="20"/>
          <w:szCs w:val="20"/>
        </w:rPr>
        <w:t>LAASSP</w:t>
      </w:r>
      <w:r w:rsidRPr="00973AAF">
        <w:rPr>
          <w:rFonts w:ascii="Montserrat" w:hAnsi="Montserrat"/>
          <w:sz w:val="20"/>
          <w:szCs w:val="20"/>
        </w:rPr>
        <w:t>, no serán</w:t>
      </w:r>
      <w:r w:rsidRPr="0085005E">
        <w:rPr>
          <w:rFonts w:ascii="Montserrat" w:hAnsi="Montserrat"/>
          <w:sz w:val="20"/>
          <w:szCs w:val="20"/>
        </w:rPr>
        <w:t xml:space="preserve"> contestadas por </w:t>
      </w:r>
      <w:r w:rsidR="00A31C59" w:rsidRPr="0085005E">
        <w:rPr>
          <w:rFonts w:ascii="Montserrat" w:hAnsi="Montserrat"/>
          <w:b/>
          <w:sz w:val="20"/>
          <w:szCs w:val="20"/>
        </w:rPr>
        <w:t>LA CONVOCANTE</w:t>
      </w:r>
      <w:r w:rsidR="00A31C59" w:rsidRPr="0085005E">
        <w:rPr>
          <w:rFonts w:ascii="Montserrat" w:hAnsi="Montserrat"/>
          <w:sz w:val="20"/>
          <w:szCs w:val="20"/>
        </w:rPr>
        <w:t xml:space="preserve"> </w:t>
      </w:r>
      <w:r w:rsidRPr="0085005E">
        <w:rPr>
          <w:rFonts w:ascii="Montserrat" w:hAnsi="Montserrat"/>
          <w:sz w:val="20"/>
          <w:szCs w:val="20"/>
        </w:rPr>
        <w:t>por resultar extemporáneas, debiéndose integrar al expediente respectivo; en caso de que algún</w:t>
      </w:r>
      <w:r w:rsidR="002969F5" w:rsidRPr="0085005E">
        <w:rPr>
          <w:rFonts w:ascii="Montserrat" w:hAnsi="Montserrat"/>
          <w:b/>
          <w:sz w:val="20"/>
          <w:szCs w:val="20"/>
        </w:rPr>
        <w:t xml:space="preserve"> LICITANTE</w:t>
      </w:r>
      <w:r w:rsidR="002969F5" w:rsidRPr="0085005E">
        <w:rPr>
          <w:rFonts w:ascii="Montserrat" w:hAnsi="Montserrat"/>
          <w:sz w:val="20"/>
          <w:szCs w:val="20"/>
        </w:rPr>
        <w:t xml:space="preserve"> </w:t>
      </w:r>
      <w:r w:rsidRPr="0085005E">
        <w:rPr>
          <w:rFonts w:ascii="Montserrat" w:hAnsi="Montserrat"/>
          <w:sz w:val="20"/>
          <w:szCs w:val="20"/>
        </w:rPr>
        <w:t xml:space="preserve">presente nuevas solicitudes de aclaración en la junta correspondiente las deberá entregar por escrito y </w:t>
      </w:r>
      <w:r w:rsidR="00BD0F1D" w:rsidRPr="0085005E">
        <w:rPr>
          <w:rFonts w:ascii="Montserrat" w:hAnsi="Montserrat"/>
          <w:b/>
          <w:sz w:val="20"/>
          <w:szCs w:val="20"/>
        </w:rPr>
        <w:t>LA CONVOCANTE</w:t>
      </w:r>
      <w:r w:rsidR="00BD0F1D" w:rsidRPr="0085005E">
        <w:rPr>
          <w:rFonts w:ascii="Montserrat" w:hAnsi="Montserrat"/>
          <w:sz w:val="20"/>
          <w:szCs w:val="20"/>
        </w:rPr>
        <w:t xml:space="preserve"> </w:t>
      </w:r>
      <w:r w:rsidRPr="0085005E">
        <w:rPr>
          <w:rFonts w:ascii="Montserrat" w:hAnsi="Montserrat"/>
          <w:sz w:val="20"/>
          <w:szCs w:val="20"/>
        </w:rPr>
        <w:t xml:space="preserve">las recibirá, pero no les dará respuesta. En ambos supuestos, si el servidor público que presida la junta de aclaraciones considera necesario citar a una ulterior junta, </w:t>
      </w:r>
      <w:r w:rsidR="00D0245C" w:rsidRPr="0085005E">
        <w:rPr>
          <w:rFonts w:ascii="Montserrat" w:hAnsi="Montserrat"/>
          <w:b/>
          <w:sz w:val="20"/>
          <w:szCs w:val="20"/>
        </w:rPr>
        <w:t>LA CONVOCANTE</w:t>
      </w:r>
      <w:r w:rsidR="00D0245C" w:rsidRPr="0085005E">
        <w:rPr>
          <w:rFonts w:ascii="Montserrat" w:hAnsi="Montserrat"/>
          <w:sz w:val="20"/>
          <w:szCs w:val="20"/>
        </w:rPr>
        <w:t xml:space="preserve"> </w:t>
      </w:r>
      <w:r w:rsidRPr="0085005E">
        <w:rPr>
          <w:rFonts w:ascii="Montserrat" w:hAnsi="Montserrat"/>
          <w:sz w:val="20"/>
          <w:szCs w:val="20"/>
        </w:rPr>
        <w:t>deberá tomar en cuenta dichas solicitudes para responderlas</w:t>
      </w:r>
      <w:r w:rsidR="00AB2532" w:rsidRPr="0085005E">
        <w:rPr>
          <w:rFonts w:ascii="Montserrat" w:hAnsi="Montserrat"/>
          <w:sz w:val="20"/>
          <w:szCs w:val="20"/>
        </w:rPr>
        <w:t>.</w:t>
      </w:r>
    </w:p>
    <w:p w14:paraId="704FE570" w14:textId="77777777" w:rsidR="00E20287" w:rsidRPr="0085005E" w:rsidRDefault="00E20287" w:rsidP="005D1D82">
      <w:pPr>
        <w:jc w:val="both"/>
        <w:rPr>
          <w:rFonts w:ascii="Montserrat" w:hAnsi="Montserrat"/>
          <w:sz w:val="20"/>
          <w:szCs w:val="20"/>
        </w:rPr>
      </w:pPr>
    </w:p>
    <w:p w14:paraId="4421F159" w14:textId="77777777" w:rsidR="00E20287" w:rsidRPr="0085005E" w:rsidRDefault="00E20287" w:rsidP="005D1D82">
      <w:pPr>
        <w:jc w:val="both"/>
        <w:rPr>
          <w:rFonts w:ascii="Montserrat" w:hAnsi="Montserrat"/>
          <w:sz w:val="20"/>
          <w:szCs w:val="20"/>
        </w:rPr>
      </w:pPr>
      <w:r w:rsidRPr="0085005E">
        <w:rPr>
          <w:rFonts w:ascii="Montserrat" w:hAnsi="Montserrat"/>
          <w:sz w:val="20"/>
          <w:szCs w:val="20"/>
        </w:rPr>
        <w:t>El evento de Junta de Aclaraciones se sujetará a lo siguiente:</w:t>
      </w:r>
    </w:p>
    <w:p w14:paraId="6534C051" w14:textId="77777777" w:rsidR="00E20287" w:rsidRPr="0085005E" w:rsidRDefault="00E20287" w:rsidP="005D1D82">
      <w:pPr>
        <w:jc w:val="both"/>
        <w:rPr>
          <w:rFonts w:ascii="Montserrat" w:hAnsi="Montserrat"/>
          <w:sz w:val="20"/>
          <w:szCs w:val="20"/>
        </w:rPr>
      </w:pPr>
    </w:p>
    <w:p w14:paraId="33C2CD3A" w14:textId="0E662FB3"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Las solicitudes de aclaración deberán plantearse de manera concisa y estar directamente vinculadas con los puntos contenidos e</w:t>
      </w:r>
      <w:r w:rsidR="00852018">
        <w:rPr>
          <w:rFonts w:ascii="Montserrat" w:hAnsi="Montserrat"/>
        </w:rPr>
        <w:t xml:space="preserve">n la </w:t>
      </w:r>
      <w:r w:rsidR="00852018">
        <w:rPr>
          <w:rFonts w:ascii="Montserrat" w:hAnsi="Montserrat"/>
          <w:b/>
        </w:rPr>
        <w:t>INVITACIÓN</w:t>
      </w:r>
      <w:r w:rsidRPr="0085005E">
        <w:rPr>
          <w:rFonts w:ascii="Montserrat" w:hAnsi="Montserrat"/>
        </w:rPr>
        <w:t xml:space="preserve"> indicando el numeral o punto específico con el cual se relaciona. Las solicitudes que no cumplan con los requisitos señalados, serán desechadas por </w:t>
      </w:r>
      <w:r w:rsidR="0057218B" w:rsidRPr="0085005E">
        <w:rPr>
          <w:rFonts w:ascii="Montserrat" w:hAnsi="Montserrat"/>
          <w:b/>
        </w:rPr>
        <w:t>LA</w:t>
      </w:r>
      <w:r w:rsidRPr="0085005E">
        <w:rPr>
          <w:rFonts w:ascii="Montserrat" w:hAnsi="Montserrat"/>
        </w:rPr>
        <w:t xml:space="preserve"> </w:t>
      </w:r>
      <w:r w:rsidRPr="0085005E">
        <w:rPr>
          <w:rFonts w:ascii="Montserrat" w:hAnsi="Montserrat"/>
          <w:b/>
        </w:rPr>
        <w:t>CONVOCANTE.</w:t>
      </w:r>
    </w:p>
    <w:p w14:paraId="5347EFD4" w14:textId="77777777" w:rsidR="00E20287" w:rsidRPr="0085005E" w:rsidRDefault="00E20287" w:rsidP="00845F36">
      <w:pPr>
        <w:ind w:left="709"/>
        <w:jc w:val="both"/>
        <w:rPr>
          <w:rFonts w:ascii="Montserrat" w:hAnsi="Montserrat"/>
          <w:sz w:val="20"/>
          <w:szCs w:val="20"/>
        </w:rPr>
      </w:pPr>
    </w:p>
    <w:p w14:paraId="09C875FB" w14:textId="41E0B222" w:rsidR="00E20287" w:rsidRPr="0085005E" w:rsidRDefault="00C732BE" w:rsidP="00DD528E">
      <w:pPr>
        <w:pStyle w:val="Prrafodelista"/>
        <w:numPr>
          <w:ilvl w:val="1"/>
          <w:numId w:val="62"/>
        </w:numPr>
        <w:spacing w:line="240" w:lineRule="auto"/>
        <w:ind w:left="709"/>
        <w:rPr>
          <w:rFonts w:ascii="Montserrat" w:hAnsi="Montserrat"/>
        </w:rPr>
      </w:pPr>
      <w:r w:rsidRPr="0085005E">
        <w:rPr>
          <w:rFonts w:ascii="Montserrat" w:hAnsi="Montserrat"/>
        </w:rPr>
        <w:t>E</w:t>
      </w:r>
      <w:r w:rsidR="00E20287" w:rsidRPr="0085005E">
        <w:rPr>
          <w:rFonts w:ascii="Montserrat" w:hAnsi="Montserrat"/>
        </w:rPr>
        <w:t xml:space="preserve">l escrito de interés </w:t>
      </w:r>
      <w:r w:rsidRPr="0085005E">
        <w:rPr>
          <w:rFonts w:ascii="Montserrat" w:hAnsi="Montserrat"/>
        </w:rPr>
        <w:t xml:space="preserve">con </w:t>
      </w:r>
      <w:proofErr w:type="spellStart"/>
      <w:proofErr w:type="gramStart"/>
      <w:r w:rsidRPr="0085005E">
        <w:rPr>
          <w:rFonts w:ascii="Montserrat" w:hAnsi="Montserrat"/>
          <w:b/>
        </w:rPr>
        <w:t>e.firma</w:t>
      </w:r>
      <w:proofErr w:type="spellEnd"/>
      <w:proofErr w:type="gramEnd"/>
      <w:r w:rsidRPr="0085005E">
        <w:rPr>
          <w:rFonts w:ascii="Montserrat" w:hAnsi="Montserrat"/>
          <w:b/>
        </w:rPr>
        <w:t xml:space="preserve"> </w:t>
      </w:r>
      <w:r w:rsidRPr="0085005E">
        <w:rPr>
          <w:rFonts w:ascii="Montserrat" w:hAnsi="Montserrat"/>
        </w:rPr>
        <w:t xml:space="preserve">y </w:t>
      </w:r>
      <w:r w:rsidR="00E20287" w:rsidRPr="0085005E">
        <w:rPr>
          <w:rFonts w:ascii="Montserrat" w:hAnsi="Montserrat"/>
        </w:rPr>
        <w:t xml:space="preserve">las aclaraciones a la </w:t>
      </w:r>
      <w:r w:rsidR="00852018">
        <w:rPr>
          <w:rFonts w:ascii="Montserrat" w:hAnsi="Montserrat"/>
          <w:b/>
        </w:rPr>
        <w:t>INVITACIÓN</w:t>
      </w:r>
      <w:r w:rsidR="00E20287" w:rsidRPr="0085005E">
        <w:rPr>
          <w:rFonts w:ascii="Montserrat" w:hAnsi="Montserrat"/>
        </w:rPr>
        <w:t xml:space="preserve"> deberán ser enviadas a través del sistema de </w:t>
      </w:r>
      <w:r w:rsidR="000158C1" w:rsidRPr="0085005E">
        <w:rPr>
          <w:rFonts w:ascii="Montserrat" w:hAnsi="Montserrat"/>
          <w:b/>
        </w:rPr>
        <w:t>CompraNet</w:t>
      </w:r>
      <w:r w:rsidR="00E20287" w:rsidRPr="0085005E">
        <w:rPr>
          <w:rFonts w:ascii="Montserrat" w:hAnsi="Montserrat"/>
          <w:b/>
        </w:rPr>
        <w:t>.</w:t>
      </w:r>
    </w:p>
    <w:p w14:paraId="6A62C91E" w14:textId="77777777" w:rsidR="00E20287" w:rsidRPr="0085005E" w:rsidRDefault="00E20287" w:rsidP="00845F36">
      <w:pPr>
        <w:ind w:left="709"/>
        <w:jc w:val="both"/>
        <w:rPr>
          <w:rFonts w:ascii="Montserrat" w:hAnsi="Montserrat"/>
          <w:sz w:val="20"/>
          <w:szCs w:val="20"/>
        </w:rPr>
      </w:pPr>
    </w:p>
    <w:p w14:paraId="6ACA60CF" w14:textId="7BE178F0"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La fecha límite de entrega de solicitudes de aclaración a los aspectos de </w:t>
      </w:r>
      <w:r w:rsidR="00D0245C" w:rsidRPr="0085005E">
        <w:rPr>
          <w:rFonts w:ascii="Montserrat" w:hAnsi="Montserrat"/>
        </w:rPr>
        <w:t>la</w:t>
      </w:r>
      <w:r w:rsidR="00A31C59" w:rsidRPr="0085005E">
        <w:rPr>
          <w:rFonts w:ascii="Montserrat" w:hAnsi="Montserrat"/>
          <w:b/>
        </w:rPr>
        <w:t xml:space="preserve"> </w:t>
      </w:r>
      <w:r w:rsidR="00852018">
        <w:rPr>
          <w:rFonts w:ascii="Montserrat" w:hAnsi="Montserrat"/>
          <w:b/>
        </w:rPr>
        <w:t>INVITACIÓN</w:t>
      </w:r>
      <w:r w:rsidRPr="0085005E">
        <w:rPr>
          <w:rFonts w:ascii="Montserrat" w:hAnsi="Montserrat"/>
        </w:rPr>
        <w:t xml:space="preserve">, será a más tardar </w:t>
      </w:r>
      <w:r w:rsidRPr="0085005E">
        <w:rPr>
          <w:rFonts w:ascii="Montserrat" w:hAnsi="Montserrat"/>
          <w:b/>
        </w:rPr>
        <w:t>veinticuatro horas antes de la fecha y hora programada para la celebración del Acto de Junta de Aclaraciones</w:t>
      </w:r>
      <w:r w:rsidRPr="0085005E">
        <w:rPr>
          <w:rFonts w:ascii="Montserrat" w:hAnsi="Montserrat"/>
        </w:rPr>
        <w:t>, de confo</w:t>
      </w:r>
      <w:r w:rsidR="00D56B6A" w:rsidRPr="0085005E">
        <w:rPr>
          <w:rFonts w:ascii="Montserrat" w:hAnsi="Montserrat"/>
        </w:rPr>
        <w:t>rmidad con lo estipulado en el a</w:t>
      </w:r>
      <w:r w:rsidRPr="0085005E">
        <w:rPr>
          <w:rFonts w:ascii="Montserrat" w:hAnsi="Montserrat"/>
        </w:rPr>
        <w:t xml:space="preserve">rtículo 33 Bis cuarto párrafo de la </w:t>
      </w:r>
      <w:r w:rsidRPr="0085005E">
        <w:rPr>
          <w:rFonts w:ascii="Montserrat" w:hAnsi="Montserrat"/>
          <w:b/>
        </w:rPr>
        <w:t>LAASSP</w:t>
      </w:r>
      <w:r w:rsidRPr="0085005E">
        <w:rPr>
          <w:rFonts w:ascii="Montserrat" w:hAnsi="Montserrat"/>
        </w:rPr>
        <w:t>.</w:t>
      </w:r>
    </w:p>
    <w:p w14:paraId="70F0C807" w14:textId="77777777" w:rsidR="00E20287" w:rsidRPr="0085005E" w:rsidRDefault="00E20287" w:rsidP="00845F36">
      <w:pPr>
        <w:ind w:left="709"/>
        <w:jc w:val="both"/>
        <w:rPr>
          <w:rFonts w:ascii="Montserrat" w:hAnsi="Montserrat"/>
          <w:sz w:val="20"/>
          <w:szCs w:val="20"/>
        </w:rPr>
      </w:pPr>
    </w:p>
    <w:p w14:paraId="6036A4DC"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Se tomará como hora de recepción de las solicitudes de aclaración, la hora que registre e</w:t>
      </w:r>
      <w:r w:rsidR="0057218B" w:rsidRPr="0085005E">
        <w:rPr>
          <w:rFonts w:ascii="Montserrat" w:hAnsi="Montserrat"/>
        </w:rPr>
        <w:t xml:space="preserve">l </w:t>
      </w:r>
      <w:r w:rsidRPr="0085005E">
        <w:rPr>
          <w:rFonts w:ascii="Montserrat" w:hAnsi="Montserrat"/>
        </w:rPr>
        <w:t xml:space="preserve">sistema </w:t>
      </w:r>
      <w:r w:rsidR="000158C1" w:rsidRPr="0085005E">
        <w:rPr>
          <w:rFonts w:ascii="Montserrat" w:hAnsi="Montserrat"/>
          <w:b/>
        </w:rPr>
        <w:t>CompraNet</w:t>
      </w:r>
      <w:r w:rsidRPr="0085005E">
        <w:rPr>
          <w:rFonts w:ascii="Montserrat" w:hAnsi="Montserrat"/>
        </w:rPr>
        <w:t xml:space="preserve"> al momento de su recepción.</w:t>
      </w:r>
    </w:p>
    <w:p w14:paraId="2B5F708D" w14:textId="77777777" w:rsidR="00E20287" w:rsidRPr="0085005E" w:rsidRDefault="00E20287" w:rsidP="00845F36">
      <w:pPr>
        <w:ind w:left="709"/>
        <w:jc w:val="both"/>
        <w:rPr>
          <w:rFonts w:ascii="Montserrat" w:hAnsi="Montserrat"/>
          <w:sz w:val="20"/>
          <w:szCs w:val="20"/>
        </w:rPr>
      </w:pPr>
    </w:p>
    <w:p w14:paraId="076DA8E4"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Cuando las solicitudes de aclaración o el escrito antes señalado se presenten fuera del plazo previsto, las solicitudes de aclaración no serán contestadas por </w:t>
      </w:r>
      <w:r w:rsidR="00D56B6A"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por resultar extemporáneas, dejándose asentado lo relativo en el acta. En el caso de que el servidor público que preside la junta de aclaración decida celebrar una ulterior junta, dichas solicitudes serán tomadas en cuenta para responderlas, siempre y cuando se hayan recibido a más tardar veinticuatro horas previo a la celebración del nuevo acto, así como la presentación del escrito de interés en participar en los términos ya citados, informando a los </w:t>
      </w:r>
      <w:r w:rsidR="00A93CE6" w:rsidRPr="0085005E">
        <w:rPr>
          <w:rFonts w:ascii="Montserrat" w:hAnsi="Montserrat"/>
          <w:b/>
        </w:rPr>
        <w:t>LICITANTES</w:t>
      </w:r>
      <w:r w:rsidR="00BB48B6" w:rsidRPr="0085005E">
        <w:rPr>
          <w:rFonts w:ascii="Montserrat" w:hAnsi="Montserrat"/>
        </w:rPr>
        <w:t xml:space="preserve"> </w:t>
      </w:r>
      <w:r w:rsidRPr="0085005E">
        <w:rPr>
          <w:rFonts w:ascii="Montserrat" w:hAnsi="Montserrat"/>
        </w:rPr>
        <w:t>la hora y, en su caso, fecha o lugar</w:t>
      </w:r>
      <w:r w:rsidR="00BB48B6" w:rsidRPr="0085005E">
        <w:rPr>
          <w:rFonts w:ascii="Montserrat" w:hAnsi="Montserrat"/>
        </w:rPr>
        <w:t>, en que se continuará con la J</w:t>
      </w:r>
      <w:r w:rsidRPr="0085005E">
        <w:rPr>
          <w:rFonts w:ascii="Montserrat" w:hAnsi="Montserrat"/>
        </w:rPr>
        <w:t xml:space="preserve">unta de </w:t>
      </w:r>
      <w:r w:rsidR="00BB48B6" w:rsidRPr="0085005E">
        <w:rPr>
          <w:rFonts w:ascii="Montserrat" w:hAnsi="Montserrat"/>
        </w:rPr>
        <w:t>A</w:t>
      </w:r>
      <w:r w:rsidRPr="0085005E">
        <w:rPr>
          <w:rFonts w:ascii="Montserrat" w:hAnsi="Montserrat"/>
        </w:rPr>
        <w:t>claraciones.</w:t>
      </w:r>
    </w:p>
    <w:p w14:paraId="14F4FA3D" w14:textId="77777777" w:rsidR="00E20287" w:rsidRPr="0085005E" w:rsidRDefault="00E20287" w:rsidP="00845F36">
      <w:pPr>
        <w:ind w:left="709"/>
        <w:jc w:val="both"/>
        <w:rPr>
          <w:rFonts w:ascii="Montserrat" w:hAnsi="Montserrat"/>
          <w:sz w:val="20"/>
          <w:szCs w:val="20"/>
        </w:rPr>
      </w:pPr>
    </w:p>
    <w:p w14:paraId="1530AD9C" w14:textId="77777777" w:rsidR="00E20287" w:rsidRPr="0085005E" w:rsidRDefault="0057218B" w:rsidP="00DD528E">
      <w:pPr>
        <w:pStyle w:val="Prrafodelista"/>
        <w:numPr>
          <w:ilvl w:val="1"/>
          <w:numId w:val="62"/>
        </w:numPr>
        <w:spacing w:line="240" w:lineRule="auto"/>
        <w:ind w:left="709"/>
        <w:rPr>
          <w:rFonts w:ascii="Montserrat" w:hAnsi="Montserrat"/>
        </w:rPr>
      </w:pPr>
      <w:r w:rsidRPr="0085005E">
        <w:rPr>
          <w:rFonts w:ascii="Montserrat" w:hAnsi="Montserrat"/>
          <w:b/>
        </w:rPr>
        <w:t>LA</w:t>
      </w:r>
      <w:r w:rsidR="00E20287" w:rsidRPr="0085005E">
        <w:rPr>
          <w:rFonts w:ascii="Montserrat" w:hAnsi="Montserrat"/>
        </w:rPr>
        <w:t xml:space="preserve"> </w:t>
      </w:r>
      <w:r w:rsidR="00E20287" w:rsidRPr="0085005E">
        <w:rPr>
          <w:rFonts w:ascii="Montserrat" w:hAnsi="Montserrat"/>
          <w:b/>
        </w:rPr>
        <w:t>CONVOCANTE</w:t>
      </w:r>
      <w:r w:rsidR="00E20287" w:rsidRPr="0085005E">
        <w:rPr>
          <w:rFonts w:ascii="Montserrat" w:hAnsi="Montserrat"/>
        </w:rPr>
        <w:t xml:space="preserve">, a través del servidor público que presida la junta de aclaraciones, atendiendo al número de preguntas, informará a los </w:t>
      </w:r>
      <w:r w:rsidR="00A93CE6" w:rsidRPr="0085005E">
        <w:rPr>
          <w:rFonts w:ascii="Montserrat" w:hAnsi="Montserrat"/>
          <w:b/>
        </w:rPr>
        <w:t xml:space="preserve">LICITANTES </w:t>
      </w:r>
      <w:r w:rsidR="00E20287" w:rsidRPr="0085005E">
        <w:rPr>
          <w:rFonts w:ascii="Montserrat" w:hAnsi="Montserrat"/>
        </w:rPr>
        <w:t>si se suspende la sesión para reanudarla en hora o fecha posterior, así como, el plazo que éstos tendrán para formular las preguntas que consideren necesarias en relación con las respuestas remitidas.</w:t>
      </w:r>
    </w:p>
    <w:p w14:paraId="0780FD09" w14:textId="77777777" w:rsidR="00E20287" w:rsidRPr="0085005E" w:rsidRDefault="00E20287" w:rsidP="005D1D82">
      <w:pPr>
        <w:jc w:val="both"/>
        <w:rPr>
          <w:rFonts w:ascii="Montserrat" w:hAnsi="Montserrat"/>
          <w:sz w:val="20"/>
          <w:szCs w:val="20"/>
        </w:rPr>
      </w:pPr>
    </w:p>
    <w:p w14:paraId="7A78010E" w14:textId="6121D6E7"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Las modificaciones y aclaraciones derivadas de este evento, serán parte integrante de esta </w:t>
      </w:r>
      <w:r w:rsidR="00852018">
        <w:rPr>
          <w:rFonts w:ascii="Montserrat" w:hAnsi="Montserrat"/>
          <w:b/>
          <w:sz w:val="20"/>
          <w:szCs w:val="20"/>
        </w:rPr>
        <w:t>INVITACIÓN</w:t>
      </w:r>
      <w:r w:rsidRPr="0085005E">
        <w:rPr>
          <w:rFonts w:ascii="Montserrat" w:hAnsi="Montserrat"/>
          <w:sz w:val="20"/>
          <w:szCs w:val="20"/>
        </w:rPr>
        <w:t xml:space="preserve"> y deberán ser consideradas por los </w:t>
      </w:r>
      <w:r w:rsidR="00A93CE6" w:rsidRPr="0085005E">
        <w:rPr>
          <w:rFonts w:ascii="Montserrat" w:hAnsi="Montserrat"/>
          <w:b/>
          <w:sz w:val="20"/>
          <w:szCs w:val="20"/>
        </w:rPr>
        <w:t>LICITANTES</w:t>
      </w:r>
      <w:r w:rsidR="00BB48B6" w:rsidRPr="0085005E">
        <w:rPr>
          <w:rFonts w:ascii="Montserrat" w:hAnsi="Montserrat"/>
          <w:sz w:val="20"/>
          <w:szCs w:val="20"/>
        </w:rPr>
        <w:t xml:space="preserve"> </w:t>
      </w:r>
      <w:r w:rsidRPr="0085005E">
        <w:rPr>
          <w:rFonts w:ascii="Montserrat" w:hAnsi="Montserrat"/>
          <w:sz w:val="20"/>
          <w:szCs w:val="20"/>
        </w:rPr>
        <w:t xml:space="preserve">en la elaboración de su </w:t>
      </w:r>
      <w:r w:rsidR="007C36CA" w:rsidRPr="0085005E">
        <w:rPr>
          <w:rFonts w:ascii="Montserrat" w:hAnsi="Montserrat"/>
          <w:b/>
          <w:sz w:val="20"/>
          <w:szCs w:val="20"/>
        </w:rPr>
        <w:t>PROPOSICIÓN</w:t>
      </w:r>
      <w:r w:rsidRPr="0085005E">
        <w:rPr>
          <w:rFonts w:ascii="Montserrat" w:hAnsi="Montserrat"/>
          <w:sz w:val="20"/>
          <w:szCs w:val="20"/>
        </w:rPr>
        <w:t>.</w:t>
      </w:r>
    </w:p>
    <w:p w14:paraId="68CD7E87" w14:textId="77777777" w:rsidR="00E20287" w:rsidRPr="0085005E" w:rsidRDefault="00E20287" w:rsidP="005D1D82">
      <w:pPr>
        <w:jc w:val="both"/>
        <w:rPr>
          <w:rFonts w:ascii="Montserrat" w:hAnsi="Montserrat"/>
          <w:sz w:val="20"/>
          <w:szCs w:val="20"/>
        </w:rPr>
      </w:pPr>
    </w:p>
    <w:p w14:paraId="2E7BF868" w14:textId="1B7C990B" w:rsidR="00E20287" w:rsidRPr="0085005E" w:rsidRDefault="00E20287" w:rsidP="005D1D82">
      <w:pPr>
        <w:jc w:val="both"/>
        <w:rPr>
          <w:rFonts w:ascii="Montserrat" w:hAnsi="Montserrat"/>
          <w:sz w:val="20"/>
          <w:szCs w:val="20"/>
        </w:rPr>
      </w:pPr>
      <w:r w:rsidRPr="0085005E">
        <w:rPr>
          <w:rFonts w:ascii="Montserrat" w:hAnsi="Montserrat"/>
          <w:sz w:val="20"/>
          <w:szCs w:val="20"/>
        </w:rPr>
        <w:t>Con el objeto de agilizar la Junta de Aclaraciones, se solicita a los</w:t>
      </w:r>
      <w:r w:rsidR="001536A0" w:rsidRPr="0085005E">
        <w:rPr>
          <w:rFonts w:ascii="Montserrat" w:hAnsi="Montserrat"/>
          <w:b/>
          <w:sz w:val="20"/>
          <w:szCs w:val="20"/>
        </w:rPr>
        <w:t xml:space="preserve"> LICITANTES</w:t>
      </w:r>
      <w:r w:rsidR="001536A0" w:rsidRPr="0085005E">
        <w:rPr>
          <w:rFonts w:ascii="Montserrat" w:hAnsi="Montserrat"/>
          <w:sz w:val="20"/>
          <w:szCs w:val="20"/>
        </w:rPr>
        <w:t xml:space="preserve"> </w:t>
      </w:r>
      <w:r w:rsidRPr="0085005E">
        <w:rPr>
          <w:rFonts w:ascii="Montserrat" w:hAnsi="Montserrat"/>
          <w:sz w:val="20"/>
          <w:szCs w:val="20"/>
        </w:rPr>
        <w:t xml:space="preserve">remitir sus preguntas en formato editable (MS Excel), a través de </w:t>
      </w:r>
      <w:r w:rsidR="000158C1" w:rsidRPr="0085005E">
        <w:rPr>
          <w:rFonts w:ascii="Montserrat" w:hAnsi="Montserrat"/>
          <w:b/>
          <w:sz w:val="20"/>
          <w:szCs w:val="20"/>
        </w:rPr>
        <w:t>CompraNet</w:t>
      </w:r>
      <w:r w:rsidRPr="0085005E">
        <w:rPr>
          <w:rFonts w:ascii="Montserrat" w:hAnsi="Montserrat"/>
          <w:sz w:val="20"/>
          <w:szCs w:val="20"/>
        </w:rPr>
        <w:t>, por tratarse d</w:t>
      </w:r>
      <w:r w:rsidR="00C732BE" w:rsidRPr="0085005E">
        <w:rPr>
          <w:rFonts w:ascii="Montserrat" w:hAnsi="Montserrat"/>
          <w:sz w:val="20"/>
          <w:szCs w:val="20"/>
        </w:rPr>
        <w:t xml:space="preserve">e una </w:t>
      </w:r>
      <w:r w:rsidR="00BC165D">
        <w:rPr>
          <w:rFonts w:ascii="Montserrat" w:hAnsi="Montserrat"/>
          <w:sz w:val="20"/>
          <w:szCs w:val="20"/>
        </w:rPr>
        <w:t>Invitación</w:t>
      </w:r>
      <w:r w:rsidRPr="0085005E">
        <w:rPr>
          <w:rFonts w:ascii="Montserrat" w:hAnsi="Montserrat"/>
          <w:sz w:val="20"/>
          <w:szCs w:val="20"/>
        </w:rPr>
        <w:t xml:space="preserve"> electrónica.</w:t>
      </w:r>
    </w:p>
    <w:p w14:paraId="64F56ED1" w14:textId="77777777" w:rsidR="00E20287" w:rsidRPr="0085005E" w:rsidRDefault="00E20287" w:rsidP="005D1D82">
      <w:pPr>
        <w:jc w:val="both"/>
        <w:rPr>
          <w:rFonts w:ascii="Montserrat" w:hAnsi="Montserrat"/>
          <w:sz w:val="20"/>
          <w:szCs w:val="20"/>
        </w:rPr>
      </w:pPr>
    </w:p>
    <w:p w14:paraId="36A93B3E" w14:textId="00A36190"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El acta de Junta de Aclaraciones y su contenido se difundirá a través de </w:t>
      </w:r>
      <w:r w:rsidR="000158C1" w:rsidRPr="0085005E">
        <w:rPr>
          <w:rFonts w:ascii="Montserrat" w:hAnsi="Montserrat"/>
          <w:sz w:val="20"/>
          <w:szCs w:val="20"/>
        </w:rPr>
        <w:t>CompraNet</w:t>
      </w:r>
      <w:r w:rsidR="00AF0E48" w:rsidRPr="0085005E">
        <w:rPr>
          <w:rFonts w:ascii="Montserrat" w:hAnsi="Montserrat"/>
          <w:sz w:val="20"/>
          <w:szCs w:val="20"/>
        </w:rPr>
        <w:t>,</w:t>
      </w:r>
      <w:r w:rsidRPr="0085005E">
        <w:rPr>
          <w:rFonts w:ascii="Montserrat" w:hAnsi="Montserrat"/>
          <w:sz w:val="20"/>
          <w:szCs w:val="20"/>
        </w:rPr>
        <w:t xml:space="preserve"> el mismo día en que se emita, en el entendido de que este procedimiento sustituye a la notificación personal. Así también podrá ser consultado en </w:t>
      </w:r>
      <w:r w:rsidR="00845F36" w:rsidRPr="0085005E">
        <w:rPr>
          <w:rFonts w:ascii="Montserrat" w:hAnsi="Montserrat"/>
          <w:sz w:val="20"/>
          <w:szCs w:val="20"/>
        </w:rPr>
        <w:t>el pizarrón de avisos del Departamento de Compras que se encuentra en la caseta provisional A,</w:t>
      </w:r>
      <w:r w:rsidRPr="0085005E">
        <w:rPr>
          <w:rFonts w:ascii="Montserrat" w:hAnsi="Montserrat"/>
          <w:sz w:val="20"/>
          <w:szCs w:val="20"/>
        </w:rPr>
        <w:t xml:space="preserve"> ubicado en </w:t>
      </w:r>
      <w:r w:rsidR="00845F36" w:rsidRPr="0085005E">
        <w:rPr>
          <w:rFonts w:ascii="Montserrat" w:hAnsi="Montserrat"/>
          <w:sz w:val="20"/>
          <w:szCs w:val="20"/>
        </w:rPr>
        <w:t>Prolongación Rancho Vista Hermosa No. 105, Colonia Los Girasoles, Alcaldía Coyoacán, C.P. 04920, Ciudad de México,</w:t>
      </w:r>
      <w:r w:rsidR="007D49DD" w:rsidRPr="0085005E">
        <w:rPr>
          <w:rFonts w:ascii="Montserrat" w:hAnsi="Montserrat"/>
          <w:sz w:val="20"/>
          <w:szCs w:val="20"/>
        </w:rPr>
        <w:t xml:space="preserve"> </w:t>
      </w:r>
      <w:r w:rsidRPr="0085005E">
        <w:rPr>
          <w:rFonts w:ascii="Montserrat" w:hAnsi="Montserrat"/>
          <w:b/>
          <w:bCs/>
          <w:sz w:val="20"/>
          <w:szCs w:val="20"/>
        </w:rPr>
        <w:t>LA CONVOCANTE</w:t>
      </w:r>
      <w:r w:rsidRPr="0085005E">
        <w:rPr>
          <w:rFonts w:ascii="Montserrat" w:hAnsi="Montserrat"/>
          <w:sz w:val="20"/>
          <w:szCs w:val="20"/>
        </w:rPr>
        <w:t>, fijará copia de un ejemplar del acta por un término no menor de cinco días hábiles.</w:t>
      </w:r>
    </w:p>
    <w:p w14:paraId="155281E8" w14:textId="77777777" w:rsidR="00E20287" w:rsidRPr="0085005E" w:rsidRDefault="00E20287" w:rsidP="00E20287">
      <w:pPr>
        <w:jc w:val="both"/>
        <w:rPr>
          <w:rFonts w:ascii="Montserrat" w:hAnsi="Montserrat"/>
          <w:sz w:val="20"/>
          <w:szCs w:val="20"/>
        </w:rPr>
      </w:pPr>
    </w:p>
    <w:p w14:paraId="194E6698" w14:textId="77777777" w:rsidR="00E20287" w:rsidRPr="0085005E" w:rsidRDefault="0C9A1EB5" w:rsidP="00206E2C">
      <w:pPr>
        <w:pStyle w:val="Ttulo3"/>
        <w:ind w:left="714" w:hanging="672"/>
        <w:rPr>
          <w:rFonts w:ascii="Montserrat" w:hAnsi="Montserrat"/>
          <w:sz w:val="20"/>
          <w:lang w:val="es-MX"/>
        </w:rPr>
      </w:pPr>
      <w:bookmarkStart w:id="282" w:name="_Toc409443178"/>
      <w:bookmarkStart w:id="283" w:name="_Toc500763070"/>
      <w:bookmarkStart w:id="284" w:name="_Toc150184258"/>
      <w:r w:rsidRPr="0085005E">
        <w:rPr>
          <w:rFonts w:ascii="Montserrat" w:hAnsi="Montserrat"/>
          <w:sz w:val="20"/>
          <w:lang w:val="es-MX"/>
        </w:rPr>
        <w:t>PRESENTACIÓN Y APERTURA DE PROPOSICIONES</w:t>
      </w:r>
      <w:bookmarkEnd w:id="282"/>
      <w:bookmarkEnd w:id="283"/>
      <w:bookmarkEnd w:id="284"/>
    </w:p>
    <w:p w14:paraId="6FC2895E" w14:textId="77777777" w:rsidR="00E20287" w:rsidRPr="0085005E" w:rsidRDefault="00E20287" w:rsidP="00E20287">
      <w:pPr>
        <w:jc w:val="both"/>
        <w:rPr>
          <w:rFonts w:ascii="Montserrat" w:hAnsi="Montserrat"/>
          <w:sz w:val="20"/>
          <w:szCs w:val="20"/>
        </w:rPr>
      </w:pPr>
    </w:p>
    <w:p w14:paraId="151CC52D" w14:textId="77777777" w:rsidR="00E20287" w:rsidRPr="0085005E" w:rsidRDefault="00C119E0" w:rsidP="00E20287">
      <w:pPr>
        <w:jc w:val="both"/>
        <w:rPr>
          <w:rFonts w:ascii="Montserrat" w:hAnsi="Montserrat"/>
          <w:sz w:val="20"/>
          <w:szCs w:val="20"/>
        </w:rPr>
      </w:pPr>
      <w:r w:rsidRPr="0085005E">
        <w:rPr>
          <w:rFonts w:ascii="Montserrat" w:hAnsi="Montserrat"/>
          <w:sz w:val="20"/>
          <w:szCs w:val="20"/>
        </w:rPr>
        <w:t xml:space="preserve">Las </w:t>
      </w:r>
      <w:r w:rsidR="001E1923" w:rsidRPr="0085005E">
        <w:rPr>
          <w:rFonts w:ascii="Montserrat" w:hAnsi="Montserrat"/>
          <w:b/>
          <w:sz w:val="20"/>
          <w:szCs w:val="20"/>
        </w:rPr>
        <w:t xml:space="preserve">PROPOSICIONES </w:t>
      </w:r>
      <w:r w:rsidRPr="0085005E">
        <w:rPr>
          <w:rFonts w:ascii="Montserrat" w:hAnsi="Montserrat"/>
          <w:sz w:val="20"/>
          <w:szCs w:val="20"/>
        </w:rPr>
        <w:t xml:space="preserve">presentadas vía </w:t>
      </w:r>
      <w:r w:rsidR="000158C1" w:rsidRPr="0085005E">
        <w:rPr>
          <w:rFonts w:ascii="Montserrat" w:hAnsi="Montserrat"/>
          <w:b/>
          <w:bCs/>
          <w:sz w:val="20"/>
          <w:szCs w:val="20"/>
        </w:rPr>
        <w:t>CompraNet</w:t>
      </w:r>
      <w:r w:rsidRPr="0085005E">
        <w:rPr>
          <w:rFonts w:ascii="Montserrat" w:hAnsi="Montserrat"/>
          <w:sz w:val="20"/>
          <w:szCs w:val="20"/>
        </w:rPr>
        <w:t xml:space="preserve"> deberán ser firmadas electrónicamente con </w:t>
      </w:r>
      <w:r w:rsidR="00171D4B" w:rsidRPr="0085005E">
        <w:rPr>
          <w:rFonts w:ascii="Montserrat" w:hAnsi="Montserrat"/>
          <w:sz w:val="20"/>
          <w:szCs w:val="20"/>
        </w:rPr>
        <w:t xml:space="preserve">la </w:t>
      </w:r>
      <w:proofErr w:type="spellStart"/>
      <w:proofErr w:type="gramStart"/>
      <w:r w:rsidR="00171D4B" w:rsidRPr="0085005E">
        <w:rPr>
          <w:rFonts w:ascii="Montserrat" w:hAnsi="Montserrat"/>
          <w:b/>
          <w:sz w:val="20"/>
          <w:szCs w:val="20"/>
        </w:rPr>
        <w:t>e.firma</w:t>
      </w:r>
      <w:proofErr w:type="spellEnd"/>
      <w:proofErr w:type="gramEnd"/>
      <w:r w:rsidRPr="0085005E">
        <w:rPr>
          <w:rFonts w:ascii="Montserrat" w:hAnsi="Montserrat"/>
          <w:sz w:val="20"/>
          <w:szCs w:val="20"/>
        </w:rPr>
        <w:t xml:space="preserve">, </w:t>
      </w:r>
      <w:r w:rsidR="0057218B" w:rsidRPr="0085005E">
        <w:rPr>
          <w:rFonts w:ascii="Montserrat" w:hAnsi="Montserrat"/>
          <w:sz w:val="20"/>
          <w:szCs w:val="20"/>
        </w:rPr>
        <w:t>en apego a lo dispuesto en el</w:t>
      </w:r>
      <w:r w:rsidRPr="0085005E">
        <w:rPr>
          <w:rFonts w:ascii="Montserrat" w:hAnsi="Montserrat"/>
          <w:sz w:val="20"/>
          <w:szCs w:val="20"/>
        </w:rPr>
        <w:t xml:space="preserve"> artículo 27</w:t>
      </w:r>
      <w:r w:rsidR="00AF0E48" w:rsidRPr="0085005E">
        <w:rPr>
          <w:rFonts w:ascii="Montserrat" w:hAnsi="Montserrat"/>
          <w:sz w:val="20"/>
          <w:szCs w:val="20"/>
        </w:rPr>
        <w:t>,</w:t>
      </w:r>
      <w:r w:rsidRPr="0085005E">
        <w:rPr>
          <w:rFonts w:ascii="Montserrat" w:hAnsi="Montserrat"/>
          <w:sz w:val="20"/>
          <w:szCs w:val="20"/>
        </w:rPr>
        <w:t xml:space="preserve"> último párrafo, de la </w:t>
      </w:r>
      <w:r w:rsidRPr="0085005E">
        <w:rPr>
          <w:rFonts w:ascii="Montserrat" w:hAnsi="Montserrat"/>
          <w:b/>
          <w:bCs/>
          <w:sz w:val="20"/>
          <w:szCs w:val="20"/>
        </w:rPr>
        <w:t xml:space="preserve">LAASSP </w:t>
      </w:r>
      <w:r w:rsidRPr="0085005E">
        <w:rPr>
          <w:rFonts w:ascii="Montserrat" w:hAnsi="Montserrat"/>
          <w:bCs/>
          <w:sz w:val="20"/>
          <w:szCs w:val="20"/>
        </w:rPr>
        <w:t>y</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00E20287" w:rsidRPr="0085005E">
        <w:rPr>
          <w:rFonts w:ascii="Montserrat" w:hAnsi="Montserrat"/>
          <w:sz w:val="20"/>
          <w:szCs w:val="20"/>
        </w:rPr>
        <w:t>.</w:t>
      </w:r>
    </w:p>
    <w:p w14:paraId="0BC503BA" w14:textId="77777777" w:rsidR="00E20287" w:rsidRPr="0085005E" w:rsidRDefault="00E20287" w:rsidP="00E20287">
      <w:pPr>
        <w:jc w:val="both"/>
        <w:rPr>
          <w:rFonts w:ascii="Montserrat" w:hAnsi="Montserrat"/>
          <w:sz w:val="20"/>
          <w:szCs w:val="20"/>
        </w:rPr>
      </w:pPr>
    </w:p>
    <w:p w14:paraId="14473CD7" w14:textId="2E447630" w:rsidR="00707710" w:rsidRPr="0085005E" w:rsidRDefault="00E20287" w:rsidP="00E20287">
      <w:pPr>
        <w:jc w:val="both"/>
        <w:rPr>
          <w:rFonts w:ascii="Montserrat" w:hAnsi="Montserrat"/>
          <w:sz w:val="20"/>
          <w:szCs w:val="20"/>
        </w:rPr>
      </w:pPr>
      <w:r w:rsidRPr="0085005E">
        <w:rPr>
          <w:rFonts w:ascii="Montserrat" w:hAnsi="Montserrat"/>
          <w:spacing w:val="-3"/>
          <w:sz w:val="20"/>
          <w:szCs w:val="20"/>
        </w:rPr>
        <w:t xml:space="preserve">Las </w:t>
      </w:r>
      <w:r w:rsidR="001E1923" w:rsidRPr="0085005E">
        <w:rPr>
          <w:rFonts w:ascii="Montserrat" w:hAnsi="Montserrat"/>
          <w:b/>
          <w:spacing w:val="-3"/>
          <w:sz w:val="20"/>
          <w:szCs w:val="20"/>
        </w:rPr>
        <w:t>PROPOSICIONES</w:t>
      </w:r>
      <w:r w:rsidRPr="0085005E">
        <w:rPr>
          <w:rFonts w:ascii="Montserrat" w:hAnsi="Montserrat"/>
          <w:spacing w:val="-3"/>
          <w:sz w:val="20"/>
          <w:szCs w:val="20"/>
        </w:rPr>
        <w:t xml:space="preserve"> d</w:t>
      </w:r>
      <w:r w:rsidRPr="0085005E">
        <w:rPr>
          <w:rFonts w:ascii="Montserrat" w:hAnsi="Montserrat"/>
          <w:sz w:val="20"/>
          <w:szCs w:val="20"/>
        </w:rPr>
        <w:t xml:space="preserve">eberán elaborarse conforme a lo señalado en esta </w:t>
      </w:r>
      <w:r w:rsidR="00852018">
        <w:rPr>
          <w:rFonts w:ascii="Montserrat" w:hAnsi="Montserrat"/>
          <w:b/>
          <w:sz w:val="20"/>
          <w:szCs w:val="20"/>
        </w:rPr>
        <w:t>INVITACIÓN</w:t>
      </w:r>
      <w:r w:rsidRPr="0085005E">
        <w:rPr>
          <w:rFonts w:ascii="Montserrat" w:hAnsi="Montserrat"/>
          <w:sz w:val="20"/>
          <w:szCs w:val="20"/>
        </w:rPr>
        <w:t xml:space="preserve"> </w:t>
      </w:r>
      <w:r w:rsidR="00D0544E" w:rsidRPr="0085005E">
        <w:rPr>
          <w:rFonts w:ascii="Montserrat" w:hAnsi="Montserrat"/>
          <w:sz w:val="20"/>
          <w:szCs w:val="20"/>
        </w:rPr>
        <w:t>deberán ser enviadas en formato documento portátil (extensión PDF); debiendo ser legibles y libres de virus informáticos</w:t>
      </w:r>
      <w:r w:rsidRPr="0085005E">
        <w:rPr>
          <w:rFonts w:ascii="Montserrat" w:hAnsi="Montserrat"/>
          <w:sz w:val="20"/>
          <w:szCs w:val="20"/>
        </w:rPr>
        <w:t>.</w:t>
      </w:r>
    </w:p>
    <w:p w14:paraId="202CA8C6" w14:textId="61CA79AE" w:rsidR="00E20287" w:rsidRPr="0085005E" w:rsidRDefault="00E20287" w:rsidP="00E20287">
      <w:pPr>
        <w:jc w:val="both"/>
        <w:rPr>
          <w:rFonts w:ascii="Montserrat" w:hAnsi="Montserrat"/>
          <w:sz w:val="20"/>
          <w:szCs w:val="20"/>
        </w:rPr>
      </w:pPr>
    </w:p>
    <w:p w14:paraId="0AC0ED12" w14:textId="27978D67" w:rsidR="00707710" w:rsidRPr="0085005E" w:rsidRDefault="00707710" w:rsidP="00707710">
      <w:pPr>
        <w:ind w:left="28" w:right="-28"/>
        <w:jc w:val="both"/>
        <w:rPr>
          <w:rFonts w:ascii="Montserrat" w:hAnsi="Montserrat"/>
          <w:sz w:val="20"/>
          <w:szCs w:val="20"/>
        </w:rPr>
      </w:pPr>
      <w:r w:rsidRPr="0085005E">
        <w:rPr>
          <w:rFonts w:ascii="Montserrat" w:hAnsi="Montserrat"/>
          <w:sz w:val="20"/>
          <w:szCs w:val="20"/>
        </w:rPr>
        <w:lastRenderedPageBreak/>
        <w:t xml:space="preserve">La documentación solicitada en el </w:t>
      </w:r>
      <w:r w:rsidR="00A95DEB" w:rsidRPr="008E2D65">
        <w:rPr>
          <w:rFonts w:ascii="Montserrat" w:hAnsi="Montserrat"/>
          <w:b/>
          <w:sz w:val="20"/>
          <w:szCs w:val="20"/>
        </w:rPr>
        <w:t>NUMERAL 6</w:t>
      </w:r>
      <w:r w:rsidRPr="008E2D65">
        <w:rPr>
          <w:rFonts w:ascii="Montserrat" w:hAnsi="Montserrat"/>
          <w:b/>
          <w:sz w:val="20"/>
          <w:szCs w:val="20"/>
        </w:rPr>
        <w:t xml:space="preserve">. </w:t>
      </w:r>
      <w:r w:rsidR="00A95DEB" w:rsidRPr="00A95DEB">
        <w:rPr>
          <w:rFonts w:ascii="Montserrat" w:hAnsi="Montserrat"/>
          <w:b/>
          <w:bCs/>
          <w:sz w:val="20"/>
          <w:szCs w:val="20"/>
        </w:rPr>
        <w:t>DOCUMENTOS QUE DEBEN PRESENTAR LOS LICITANTES</w:t>
      </w:r>
      <w:r w:rsidRPr="0085005E">
        <w:rPr>
          <w:rFonts w:ascii="Montserrat" w:hAnsi="Montserrat"/>
          <w:sz w:val="20"/>
          <w:szCs w:val="20"/>
        </w:rPr>
        <w:t>, deberán cargarse conforme a cada uno de los parámetros configurados en el sistema CompraNet, por lo que el licitante deberá considerar que el sistema tendrá la capacidad para subir hasta 100 archivos de máximo 20MB cada uno, por cada requerimiento que se hubiese configurado, conforme a lo establecido en la “Guía de uso de CompraNet para procedimientos normados en la Ley de Adquisiciones, Arrendamientos y Servicios del Sector Público” para Servidores Públicos.</w:t>
      </w:r>
    </w:p>
    <w:p w14:paraId="6C53823A" w14:textId="77777777" w:rsidR="00E20287" w:rsidRPr="0085005E" w:rsidRDefault="00E20287" w:rsidP="00E20287">
      <w:pPr>
        <w:jc w:val="both"/>
        <w:rPr>
          <w:rFonts w:ascii="Montserrat" w:hAnsi="Montserrat"/>
          <w:sz w:val="20"/>
          <w:szCs w:val="20"/>
        </w:rPr>
      </w:pPr>
    </w:p>
    <w:p w14:paraId="5AB7E427" w14:textId="4424C5F5"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Preferentemente, identificarán cada una de las páginas que integran las </w:t>
      </w:r>
      <w:r w:rsidR="001E1923" w:rsidRPr="0085005E">
        <w:rPr>
          <w:rFonts w:ascii="Montserrat" w:hAnsi="Montserrat"/>
          <w:b/>
          <w:sz w:val="20"/>
          <w:szCs w:val="20"/>
        </w:rPr>
        <w:t>PROPOSICIONES</w:t>
      </w:r>
      <w:r w:rsidRPr="0085005E">
        <w:rPr>
          <w:rFonts w:ascii="Montserrat" w:hAnsi="Montserrat"/>
          <w:sz w:val="20"/>
          <w:szCs w:val="20"/>
        </w:rPr>
        <w:t xml:space="preserve"> con los datos siguientes: clave del RFC, número de </w:t>
      </w:r>
      <w:r w:rsidR="00BC165D">
        <w:rPr>
          <w:rFonts w:ascii="Montserrat" w:hAnsi="Montserrat"/>
          <w:sz w:val="20"/>
          <w:szCs w:val="20"/>
        </w:rPr>
        <w:t>Invitación</w:t>
      </w:r>
      <w:r w:rsidRPr="0085005E">
        <w:rPr>
          <w:rFonts w:ascii="Montserrat" w:hAnsi="Montserrat"/>
          <w:sz w:val="20"/>
          <w:szCs w:val="20"/>
        </w:rPr>
        <w:t xml:space="preserve"> y número de página, cuando ello técnicamente sea posible; dicha identificación deberá reflejarse, en su caso en la impresión que se realice de los documentos durante el acto de presentación y apertura de las </w:t>
      </w:r>
      <w:r w:rsidR="001E1923" w:rsidRPr="0085005E">
        <w:rPr>
          <w:rFonts w:ascii="Montserrat" w:hAnsi="Montserrat"/>
          <w:b/>
          <w:sz w:val="20"/>
          <w:szCs w:val="20"/>
        </w:rPr>
        <w:t>PROPOSICIONES</w:t>
      </w:r>
      <w:r w:rsidRPr="0085005E">
        <w:rPr>
          <w:rFonts w:ascii="Montserrat" w:hAnsi="Montserrat"/>
          <w:sz w:val="20"/>
          <w:szCs w:val="20"/>
        </w:rPr>
        <w:t>.</w:t>
      </w:r>
    </w:p>
    <w:p w14:paraId="5BB89A63" w14:textId="77777777" w:rsidR="00E20287" w:rsidRPr="0085005E" w:rsidRDefault="00E20287" w:rsidP="00E20287">
      <w:pPr>
        <w:jc w:val="both"/>
        <w:rPr>
          <w:rFonts w:ascii="Montserrat" w:hAnsi="Montserrat"/>
          <w:sz w:val="20"/>
          <w:szCs w:val="20"/>
        </w:rPr>
      </w:pPr>
    </w:p>
    <w:p w14:paraId="5407A939" w14:textId="77777777" w:rsidR="00E20287" w:rsidRPr="0085005E" w:rsidRDefault="00E20287" w:rsidP="00E20287">
      <w:pPr>
        <w:ind w:right="-28"/>
        <w:jc w:val="both"/>
        <w:rPr>
          <w:rFonts w:ascii="Montserrat" w:hAnsi="Montserrat" w:cs="Arial-ItalicMT"/>
          <w:bCs/>
          <w:i/>
          <w:iCs/>
          <w:sz w:val="20"/>
          <w:szCs w:val="20"/>
        </w:rPr>
      </w:pPr>
      <w:r w:rsidRPr="0085005E">
        <w:rPr>
          <w:rFonts w:ascii="Montserrat" w:hAnsi="Montserrat"/>
          <w:b/>
          <w:bCs/>
          <w:sz w:val="20"/>
          <w:szCs w:val="20"/>
        </w:rPr>
        <w:t xml:space="preserve">Cada uno de los documentos que integren la </w:t>
      </w:r>
      <w:r w:rsidR="00BB48B6" w:rsidRPr="0085005E">
        <w:rPr>
          <w:rFonts w:ascii="Montserrat" w:hAnsi="Montserrat"/>
          <w:b/>
          <w:bCs/>
          <w:sz w:val="20"/>
          <w:szCs w:val="20"/>
        </w:rPr>
        <w:t>PROPOSICIÓN</w:t>
      </w:r>
      <w:r w:rsidRPr="0085005E">
        <w:rPr>
          <w:rFonts w:ascii="Montserrat" w:hAnsi="Montserrat"/>
          <w:b/>
          <w:bCs/>
          <w:sz w:val="20"/>
          <w:szCs w:val="20"/>
        </w:rPr>
        <w:t xml:space="preserve"> y aquéllos distintos a ésta, deberán estar foliados en todas las páginas que los integren (en caso de una página en blanco, poner “Sin texto”).</w:t>
      </w:r>
      <w:r w:rsidRPr="0085005E">
        <w:rPr>
          <w:rFonts w:ascii="Montserrat" w:hAnsi="Montserrat"/>
          <w:bCs/>
          <w:sz w:val="20"/>
          <w:szCs w:val="20"/>
        </w:rPr>
        <w:t xml:space="preserve"> </w:t>
      </w:r>
      <w:r w:rsidRPr="0085005E">
        <w:rPr>
          <w:rFonts w:ascii="Montserrat" w:hAnsi="Montserrat"/>
          <w:b/>
          <w:bCs/>
          <w:sz w:val="20"/>
          <w:szCs w:val="20"/>
        </w:rPr>
        <w:t>Se deberán numerar de manera individual las propuestas técnica y económica, así como la documentación legal administrativa, conforme a lo dispuesto en el artículo 50 del RLAASSP, iniciando la numeración de cada propuesta, así como la documentación legal administrativa, con el número uno, y concluyendo con el correspondiente a la cantidad de hojas que contenga.</w:t>
      </w:r>
    </w:p>
    <w:p w14:paraId="44F3C0B4" w14:textId="77777777" w:rsidR="00E20287" w:rsidRPr="0085005E" w:rsidRDefault="00E20287" w:rsidP="00E20287">
      <w:pPr>
        <w:jc w:val="both"/>
        <w:rPr>
          <w:rFonts w:ascii="Montserrat" w:hAnsi="Montserrat"/>
          <w:b/>
          <w:sz w:val="20"/>
          <w:szCs w:val="20"/>
        </w:rPr>
      </w:pPr>
    </w:p>
    <w:p w14:paraId="5634A0CA"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El día, el lugar y la hora señalada para la celebración de este acto, se cerrará el recinto y no se permitirá el acceso a ningún licitante, ni observador, o servidor público ajeno al acto y se desarrollará de la siguiente forma:</w:t>
      </w:r>
    </w:p>
    <w:p w14:paraId="3C0958B3" w14:textId="77777777" w:rsidR="00E20287" w:rsidRPr="0085005E" w:rsidRDefault="00E20287" w:rsidP="00E20287">
      <w:pPr>
        <w:jc w:val="both"/>
        <w:rPr>
          <w:rFonts w:ascii="Montserrat" w:hAnsi="Montserrat"/>
          <w:sz w:val="20"/>
          <w:szCs w:val="20"/>
        </w:rPr>
      </w:pPr>
    </w:p>
    <w:p w14:paraId="4D9C9368" w14:textId="32A43708" w:rsidR="00D21006" w:rsidRPr="00EA3F3B" w:rsidRDefault="00D21006" w:rsidP="00D21006">
      <w:pPr>
        <w:pStyle w:val="Prrafodelista"/>
        <w:numPr>
          <w:ilvl w:val="0"/>
          <w:numId w:val="19"/>
        </w:numPr>
        <w:suppressAutoHyphens/>
        <w:spacing w:line="240" w:lineRule="auto"/>
        <w:rPr>
          <w:rFonts w:ascii="Montserrat" w:hAnsi="Montserrat"/>
          <w:spacing w:val="-3"/>
        </w:rPr>
      </w:pPr>
      <w:r w:rsidRPr="00EA3F3B">
        <w:rPr>
          <w:rFonts w:ascii="Montserrat" w:hAnsi="Montserrat"/>
          <w:spacing w:val="-3"/>
        </w:rPr>
        <w:t xml:space="preserve">La persona servidora pública de </w:t>
      </w:r>
      <w:r w:rsidR="00707710" w:rsidRPr="00EA3F3B">
        <w:rPr>
          <w:rFonts w:ascii="Montserrat" w:hAnsi="Montserrat"/>
          <w:b/>
        </w:rPr>
        <w:t>“EL COLBACH”</w:t>
      </w:r>
      <w:r w:rsidRPr="00EA3F3B">
        <w:rPr>
          <w:rFonts w:ascii="Montserrat" w:hAnsi="Montserrat"/>
          <w:spacing w:val="-3"/>
        </w:rPr>
        <w:t xml:space="preserve"> facultado para presidir el acto, declarará su inicio y será la única persona facultada para tomar todas las decisiones durante su realización.</w:t>
      </w:r>
    </w:p>
    <w:p w14:paraId="0ACFE875"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51584A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Se darán a conocer los servidores públicos participantes, los observadores y</w:t>
      </w:r>
      <w:r w:rsidR="00FA21D7" w:rsidRPr="0085005E">
        <w:rPr>
          <w:rFonts w:ascii="Montserrat" w:hAnsi="Montserrat"/>
          <w:spacing w:val="-3"/>
        </w:rPr>
        <w:t>,</w:t>
      </w:r>
      <w:r w:rsidRPr="0085005E">
        <w:rPr>
          <w:rFonts w:ascii="Montserrat" w:hAnsi="Montserrat"/>
          <w:spacing w:val="-3"/>
        </w:rPr>
        <w:t xml:space="preserve"> en su caso</w:t>
      </w:r>
      <w:r w:rsidR="00FA21D7" w:rsidRPr="0085005E">
        <w:rPr>
          <w:rFonts w:ascii="Montserrat" w:hAnsi="Montserrat"/>
          <w:spacing w:val="-3"/>
        </w:rPr>
        <w:t>,</w:t>
      </w:r>
      <w:r w:rsidRPr="0085005E">
        <w:rPr>
          <w:rFonts w:ascii="Montserrat" w:hAnsi="Montserrat"/>
          <w:spacing w:val="-3"/>
        </w:rPr>
        <w:t xml:space="preserve"> el </w:t>
      </w:r>
      <w:r w:rsidR="007C36CA" w:rsidRPr="0085005E">
        <w:rPr>
          <w:rFonts w:ascii="Montserrat" w:hAnsi="Montserrat"/>
          <w:b/>
          <w:spacing w:val="-3"/>
        </w:rPr>
        <w:t>TESTIGO SOCIAL</w:t>
      </w:r>
      <w:r w:rsidRPr="0085005E">
        <w:rPr>
          <w:rFonts w:ascii="Montserrat" w:hAnsi="Montserrat"/>
          <w:spacing w:val="-3"/>
        </w:rPr>
        <w:t>, asistentes al acto.</w:t>
      </w:r>
    </w:p>
    <w:p w14:paraId="058EE4B2"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5E834F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Una vez iniciado el acto se ingresará a </w:t>
      </w:r>
      <w:r w:rsidR="000158C1" w:rsidRPr="0085005E">
        <w:rPr>
          <w:rFonts w:ascii="Montserrat" w:hAnsi="Montserrat"/>
          <w:b/>
          <w:spacing w:val="-3"/>
        </w:rPr>
        <w:t>CompraNet</w:t>
      </w:r>
      <w:r w:rsidRPr="0085005E">
        <w:rPr>
          <w:rFonts w:ascii="Montserrat" w:hAnsi="Montserrat"/>
          <w:spacing w:val="-3"/>
        </w:rPr>
        <w:t xml:space="preserve"> para verificar el envío de </w:t>
      </w:r>
      <w:r w:rsidR="00D0245C" w:rsidRPr="0085005E">
        <w:rPr>
          <w:rFonts w:ascii="Montserrat" w:hAnsi="Montserrat"/>
          <w:b/>
          <w:spacing w:val="-3"/>
        </w:rPr>
        <w:t>PROPOSICIONES</w:t>
      </w:r>
      <w:r w:rsidRPr="0085005E">
        <w:rPr>
          <w:rFonts w:ascii="Montserrat" w:hAnsi="Montserrat"/>
          <w:spacing w:val="-3"/>
        </w:rPr>
        <w:t xml:space="preserve"> por medios remotos de comunicación electrónica.</w:t>
      </w:r>
    </w:p>
    <w:p w14:paraId="4844B954" w14:textId="77777777" w:rsidR="00E20287" w:rsidRPr="0085005E" w:rsidRDefault="00E20287" w:rsidP="00E20287">
      <w:pPr>
        <w:pStyle w:val="Prrafodelista"/>
        <w:rPr>
          <w:rFonts w:ascii="Montserrat" w:hAnsi="Montserrat"/>
          <w:spacing w:val="-3"/>
        </w:rPr>
      </w:pPr>
    </w:p>
    <w:p w14:paraId="0F869DF1"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verificará si algún </w:t>
      </w:r>
      <w:r w:rsidRPr="0085005E">
        <w:rPr>
          <w:rFonts w:ascii="Montserrat" w:hAnsi="Montserrat"/>
          <w:b/>
          <w:spacing w:val="-3"/>
        </w:rPr>
        <w:t>LICITANTE</w:t>
      </w:r>
      <w:r w:rsidRPr="0085005E">
        <w:rPr>
          <w:rFonts w:ascii="Montserrat" w:hAnsi="Montserrat"/>
          <w:spacing w:val="-3"/>
        </w:rPr>
        <w:t xml:space="preserve"> se encuentra inhabilitado por resolución de la </w:t>
      </w:r>
      <w:r w:rsidRPr="0085005E">
        <w:rPr>
          <w:rFonts w:ascii="Montserrat" w:hAnsi="Montserrat"/>
          <w:b/>
          <w:spacing w:val="-3"/>
        </w:rPr>
        <w:t>SFP</w:t>
      </w:r>
      <w:r w:rsidRPr="0085005E">
        <w:rPr>
          <w:rFonts w:ascii="Montserrat" w:hAnsi="Montserrat"/>
          <w:spacing w:val="-3"/>
        </w:rPr>
        <w:t xml:space="preserve">, en caso afirmativo no se </w:t>
      </w:r>
      <w:r w:rsidR="009F30A2" w:rsidRPr="0085005E">
        <w:rPr>
          <w:rFonts w:ascii="Montserrat" w:hAnsi="Montserrat"/>
          <w:spacing w:val="-3"/>
        </w:rPr>
        <w:t>aceptará</w:t>
      </w:r>
      <w:r w:rsidRPr="0085005E">
        <w:rPr>
          <w:rFonts w:ascii="Montserrat" w:hAnsi="Montserrat"/>
          <w:spacing w:val="-3"/>
        </w:rPr>
        <w:t xml:space="preserve"> su </w:t>
      </w:r>
      <w:r w:rsidRPr="0085005E">
        <w:rPr>
          <w:rFonts w:ascii="Montserrat" w:hAnsi="Montserrat"/>
          <w:b/>
          <w:spacing w:val="-3"/>
        </w:rPr>
        <w:t>PROPOSICIÓN</w:t>
      </w:r>
      <w:r w:rsidRPr="0085005E">
        <w:rPr>
          <w:rFonts w:ascii="Montserrat" w:hAnsi="Montserrat"/>
          <w:spacing w:val="-3"/>
        </w:rPr>
        <w:t xml:space="preserve"> con fundamento en la fracción IV, del artículo 50 de la </w:t>
      </w:r>
      <w:r w:rsidRPr="0085005E">
        <w:rPr>
          <w:rFonts w:ascii="Montserrat" w:hAnsi="Montserrat"/>
          <w:b/>
          <w:spacing w:val="-3"/>
        </w:rPr>
        <w:t>LAASSP</w:t>
      </w:r>
      <w:r w:rsidRPr="0085005E">
        <w:rPr>
          <w:rFonts w:ascii="Montserrat" w:hAnsi="Montserrat"/>
          <w:b/>
          <w:bCs/>
          <w:spacing w:val="-3"/>
        </w:rPr>
        <w:t>.</w:t>
      </w:r>
    </w:p>
    <w:p w14:paraId="3A65D289"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F4A9D25"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procederá a la apertura de los sobres generados mediante el sistema </w:t>
      </w:r>
      <w:r w:rsidR="000158C1" w:rsidRPr="0085005E">
        <w:rPr>
          <w:rFonts w:ascii="Montserrat" w:hAnsi="Montserrat"/>
          <w:b/>
          <w:spacing w:val="-3"/>
        </w:rPr>
        <w:t>CompraNet</w:t>
      </w:r>
      <w:r w:rsidRPr="0085005E">
        <w:rPr>
          <w:rFonts w:ascii="Montserrat" w:hAnsi="Montserrat"/>
          <w:spacing w:val="-3"/>
        </w:rPr>
        <w:t>, en el supuesto de que</w:t>
      </w:r>
      <w:r w:rsidRPr="0085005E">
        <w:rPr>
          <w:rFonts w:ascii="Montserrat" w:hAnsi="Montserrat"/>
        </w:rPr>
        <w:t>,</w:t>
      </w:r>
      <w:r w:rsidRPr="0085005E">
        <w:rPr>
          <w:rFonts w:ascii="Montserrat" w:hAnsi="Montserrat"/>
          <w:spacing w:val="-3"/>
        </w:rPr>
        <w:t xml:space="preserve"> durante el acto de presentación y apertura de </w:t>
      </w:r>
      <w:r w:rsidR="00D0245C" w:rsidRPr="0085005E">
        <w:rPr>
          <w:rFonts w:ascii="Montserrat" w:hAnsi="Montserrat"/>
          <w:b/>
          <w:spacing w:val="-3"/>
        </w:rPr>
        <w:t>PROPOSICIONES</w:t>
      </w:r>
      <w:r w:rsidRPr="0085005E">
        <w:rPr>
          <w:rFonts w:ascii="Montserrat" w:hAnsi="Montserrat"/>
          <w:spacing w:val="-3"/>
        </w:rPr>
        <w:t xml:space="preserve">, por causas ajenas a la voluntad de </w:t>
      </w:r>
      <w:r w:rsidRPr="0085005E">
        <w:rPr>
          <w:rFonts w:ascii="Montserrat" w:hAnsi="Montserrat"/>
          <w:b/>
          <w:spacing w:val="-3"/>
        </w:rPr>
        <w:t>LA CONVOCANTE</w:t>
      </w:r>
      <w:r w:rsidRPr="0085005E">
        <w:rPr>
          <w:rFonts w:ascii="Montserrat" w:hAnsi="Montserrat"/>
          <w:spacing w:val="-3"/>
        </w:rPr>
        <w:t xml:space="preserve">, no sea posible abrir los sobres que contengan las </w:t>
      </w:r>
      <w:r w:rsidR="008C7AE2" w:rsidRPr="0085005E">
        <w:rPr>
          <w:rFonts w:ascii="Montserrat" w:hAnsi="Montserrat"/>
          <w:b/>
        </w:rPr>
        <w:t>PROPOSICIONES</w:t>
      </w:r>
      <w:r w:rsidRPr="0085005E">
        <w:rPr>
          <w:rFonts w:ascii="Montserrat" w:hAnsi="Montserrat"/>
          <w:spacing w:val="-3"/>
        </w:rPr>
        <w:t xml:space="preserve"> enviadas por </w:t>
      </w:r>
      <w:r w:rsidR="000158C1" w:rsidRPr="0085005E">
        <w:rPr>
          <w:rFonts w:ascii="Montserrat" w:hAnsi="Montserrat"/>
          <w:b/>
          <w:bCs/>
          <w:spacing w:val="-3"/>
        </w:rPr>
        <w:t>CompraNet</w:t>
      </w:r>
      <w:r w:rsidRPr="0085005E">
        <w:rPr>
          <w:rFonts w:ascii="Montserrat" w:hAnsi="Montserrat"/>
          <w:spacing w:val="-3"/>
        </w:rPr>
        <w:t xml:space="preserve">, el acto se reanudará a partir de que se restablezcan las condiciones que dieron origen a la interrupción, salvo lo previsto en el numeral 29 del </w:t>
      </w:r>
      <w:r w:rsidRPr="0085005E">
        <w:rPr>
          <w:rFonts w:ascii="Montserrat" w:hAnsi="Montserrat"/>
          <w:b/>
          <w:spacing w:val="-3"/>
        </w:rPr>
        <w:t>ACUERDO</w:t>
      </w:r>
      <w:r w:rsidRPr="0085005E">
        <w:rPr>
          <w:rFonts w:ascii="Montserrat" w:hAnsi="Montserrat"/>
          <w:bCs/>
          <w:spacing w:val="-3"/>
        </w:rPr>
        <w:t>,</w:t>
      </w:r>
      <w:r w:rsidRPr="0085005E">
        <w:rPr>
          <w:rFonts w:ascii="Montserrat" w:hAnsi="Montserrat"/>
          <w:spacing w:val="-3"/>
        </w:rPr>
        <w:t xml:space="preserve"> el cual contempla lo siguiente:</w:t>
      </w:r>
    </w:p>
    <w:p w14:paraId="1C7B8A4E"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4A75A189" w14:textId="77777777" w:rsidR="00E20287" w:rsidRPr="0085005E" w:rsidRDefault="00E20287" w:rsidP="00E20287">
      <w:pPr>
        <w:pStyle w:val="Prrafodelista"/>
        <w:tabs>
          <w:tab w:val="left" w:pos="-720"/>
        </w:tabs>
        <w:suppressAutoHyphens/>
        <w:spacing w:line="240" w:lineRule="auto"/>
        <w:ind w:left="993"/>
        <w:rPr>
          <w:rFonts w:ascii="Montserrat" w:hAnsi="Montserrat"/>
          <w:i/>
          <w:spacing w:val="-3"/>
        </w:rPr>
      </w:pPr>
      <w:r w:rsidRPr="0085005E">
        <w:rPr>
          <w:rFonts w:ascii="Montserrat" w:hAnsi="Montserrat"/>
          <w:i/>
          <w:spacing w:val="-3"/>
        </w:rPr>
        <w:t>29.-</w:t>
      </w:r>
      <w:r w:rsidRPr="0085005E">
        <w:rPr>
          <w:rFonts w:ascii="Montserrat" w:hAnsi="Montserrat"/>
          <w:b/>
          <w:i/>
          <w:spacing w:val="-3"/>
        </w:rPr>
        <w:t xml:space="preserve"> </w:t>
      </w:r>
      <w:r w:rsidRPr="0085005E">
        <w:rPr>
          <w:rFonts w:ascii="Montserrat" w:hAnsi="Montserrat"/>
          <w:i/>
          <w:spacing w:val="-3"/>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DC2DE63"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7DA38BB"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lastRenderedPageBreak/>
        <w:t>L</w:t>
      </w:r>
      <w:r w:rsidR="00BB48B6" w:rsidRPr="0085005E">
        <w:rPr>
          <w:rFonts w:ascii="Montserrat" w:hAnsi="Montserrat"/>
          <w:spacing w:val="-3"/>
        </w:rPr>
        <w:t xml:space="preserve">os </w:t>
      </w:r>
      <w:r w:rsidR="00D21006" w:rsidRPr="0085005E">
        <w:rPr>
          <w:rFonts w:ascii="Montserrat" w:hAnsi="Montserrat"/>
          <w:b/>
          <w:spacing w:val="-3"/>
        </w:rPr>
        <w:t>LICITANTES</w:t>
      </w:r>
      <w:r w:rsidR="00BB48B6" w:rsidRPr="0085005E">
        <w:rPr>
          <w:rFonts w:ascii="Montserrat" w:hAnsi="Montserrat"/>
          <w:spacing w:val="-3"/>
        </w:rPr>
        <w:t xml:space="preserve"> </w:t>
      </w:r>
      <w:r w:rsidRPr="0085005E">
        <w:rPr>
          <w:rFonts w:ascii="Montserrat" w:hAnsi="Montserrat"/>
          <w:spacing w:val="-3"/>
        </w:rPr>
        <w:t xml:space="preserve">aceptan que se tendrán como no presentadas sus </w:t>
      </w:r>
      <w:r w:rsidR="00D0245C" w:rsidRPr="0085005E">
        <w:rPr>
          <w:rFonts w:ascii="Montserrat" w:hAnsi="Montserrat"/>
          <w:b/>
          <w:spacing w:val="-3"/>
        </w:rPr>
        <w:t>PROPOSICIONES</w:t>
      </w:r>
      <w:r w:rsidRPr="0085005E">
        <w:rPr>
          <w:rFonts w:ascii="Montserrat" w:hAnsi="Montserrat"/>
          <w:spacing w:val="-3"/>
        </w:rPr>
        <w:t xml:space="preserve"> y, en su caso, la documentación requerida por </w:t>
      </w:r>
      <w:r w:rsidRPr="0085005E">
        <w:rPr>
          <w:rFonts w:ascii="Montserrat" w:hAnsi="Montserrat"/>
          <w:b/>
          <w:spacing w:val="-3"/>
        </w:rPr>
        <w:t>LA CONVOCANTE</w:t>
      </w:r>
      <w:r w:rsidRPr="0085005E">
        <w:rPr>
          <w:rFonts w:ascii="Montserrat" w:hAnsi="Montserrat"/>
          <w:spacing w:val="-3"/>
        </w:rPr>
        <w:t xml:space="preserve">, cuando el archivo electrónico que contenga las </w:t>
      </w:r>
      <w:r w:rsidR="00D0245C" w:rsidRPr="0085005E">
        <w:rPr>
          <w:rFonts w:ascii="Montserrat" w:hAnsi="Montserrat"/>
          <w:b/>
          <w:spacing w:val="-3"/>
        </w:rPr>
        <w:t>PROPOSICIONES</w:t>
      </w:r>
      <w:r w:rsidRPr="0085005E">
        <w:rPr>
          <w:rFonts w:ascii="Montserrat" w:hAnsi="Montserrat"/>
          <w:spacing w:val="-3"/>
        </w:rPr>
        <w:t xml:space="preserve"> o demás información no pueda abrirse por tener algún virus informático o por cualquier otra causa ajena a la misma.</w:t>
      </w:r>
    </w:p>
    <w:p w14:paraId="69BF43AF"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9948409" w14:textId="77777777" w:rsidR="00C64371"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Acto seguido, en presencia de los que asistan al acto, de acuerdo a lo señalado en los artículos 47 y 48</w:t>
      </w:r>
      <w:r w:rsidRPr="0085005E">
        <w:rPr>
          <w:rFonts w:ascii="Montserrat" w:hAnsi="Montserrat"/>
          <w:b/>
          <w:spacing w:val="-3"/>
        </w:rPr>
        <w:t xml:space="preserve"> </w:t>
      </w:r>
      <w:r w:rsidRPr="0085005E">
        <w:rPr>
          <w:rFonts w:ascii="Montserrat" w:hAnsi="Montserrat"/>
          <w:spacing w:val="-3"/>
        </w:rPr>
        <w:t xml:space="preserve">del </w:t>
      </w:r>
      <w:r w:rsidRPr="0085005E">
        <w:rPr>
          <w:rFonts w:ascii="Montserrat" w:hAnsi="Montserrat"/>
          <w:b/>
          <w:spacing w:val="-3"/>
        </w:rPr>
        <w:t>RLAASSP</w:t>
      </w:r>
      <w:r w:rsidRPr="0085005E">
        <w:rPr>
          <w:rFonts w:ascii="Montserrat" w:hAnsi="Montserrat"/>
          <w:spacing w:val="-3"/>
        </w:rPr>
        <w:t xml:space="preserve"> se hará constar la documentación presentada sin entrar al análisis de su contenido, el cual se efectuará posteriormente durante el proceso de evaluación de</w:t>
      </w:r>
      <w:r w:rsidR="008C7AE2" w:rsidRPr="0085005E">
        <w:rPr>
          <w:rFonts w:ascii="Montserrat" w:hAnsi="Montserrat"/>
          <w:spacing w:val="-3"/>
        </w:rPr>
        <w:t xml:space="preserve"> </w:t>
      </w:r>
      <w:r w:rsidR="008C7AE2" w:rsidRPr="0085005E">
        <w:rPr>
          <w:rFonts w:ascii="Montserrat" w:hAnsi="Montserrat"/>
          <w:b/>
        </w:rPr>
        <w:t>PROPOSICIONES</w:t>
      </w:r>
      <w:r w:rsidRPr="0085005E">
        <w:rPr>
          <w:rFonts w:ascii="Montserrat" w:hAnsi="Montserrat"/>
          <w:spacing w:val="-3"/>
        </w:rPr>
        <w:t xml:space="preserve">, por lo que en términos de la fracción III, del artículo 48 del </w:t>
      </w:r>
      <w:r w:rsidRPr="0085005E">
        <w:rPr>
          <w:rFonts w:ascii="Montserrat" w:hAnsi="Montserrat"/>
          <w:b/>
          <w:spacing w:val="-3"/>
        </w:rPr>
        <w:t>RLAASSP</w:t>
      </w:r>
      <w:r w:rsidRPr="0085005E">
        <w:rPr>
          <w:rFonts w:ascii="Montserrat" w:hAnsi="Montserrat"/>
          <w:spacing w:val="-3"/>
        </w:rPr>
        <w:t xml:space="preserve">, no se podrá desechar ninguna </w:t>
      </w:r>
      <w:r w:rsidR="008C7AE2" w:rsidRPr="0085005E">
        <w:rPr>
          <w:rFonts w:ascii="Montserrat" w:hAnsi="Montserrat"/>
          <w:b/>
        </w:rPr>
        <w:t>PROPOSICIÓN</w:t>
      </w:r>
      <w:r w:rsidR="008C7AE2" w:rsidRPr="0085005E">
        <w:rPr>
          <w:rFonts w:ascii="Montserrat" w:hAnsi="Montserrat"/>
          <w:spacing w:val="-3"/>
        </w:rPr>
        <w:t xml:space="preserve"> </w:t>
      </w:r>
      <w:r w:rsidRPr="0085005E">
        <w:rPr>
          <w:rFonts w:ascii="Montserrat" w:hAnsi="Montserrat"/>
          <w:spacing w:val="-3"/>
        </w:rPr>
        <w:t>durante este acto.</w:t>
      </w:r>
    </w:p>
    <w:p w14:paraId="019A49F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1713D2B6"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La evaluación económica será realizada por </w:t>
      </w:r>
      <w:r w:rsidRPr="0085005E">
        <w:rPr>
          <w:rFonts w:ascii="Montserrat" w:hAnsi="Montserrat"/>
          <w:b/>
          <w:spacing w:val="-3"/>
        </w:rPr>
        <w:t>LA CONVOCANTE</w:t>
      </w:r>
      <w:r w:rsidRPr="0085005E">
        <w:rPr>
          <w:rFonts w:ascii="Montserrat" w:hAnsi="Montserrat"/>
          <w:spacing w:val="-3"/>
        </w:rPr>
        <w:t>.</w:t>
      </w:r>
    </w:p>
    <w:p w14:paraId="6E87450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566F98EF" w14:textId="348FAE79" w:rsidR="00D21006" w:rsidRPr="0085005E" w:rsidRDefault="00D21006" w:rsidP="00D21006">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Se verificará la congruencia entre la propuesta técnica y el </w:t>
      </w:r>
      <w:r w:rsidRPr="0085005E">
        <w:rPr>
          <w:rFonts w:ascii="Montserrat" w:hAnsi="Montserrat"/>
          <w:b/>
          <w:bCs/>
          <w:spacing w:val="-3"/>
        </w:rPr>
        <w:t>ANEXO 1. ANEXO TÉCNICO</w:t>
      </w:r>
      <w:r w:rsidRPr="0085005E">
        <w:rPr>
          <w:rFonts w:ascii="Montserrat" w:hAnsi="Montserrat"/>
          <w:spacing w:val="-3"/>
        </w:rPr>
        <w:t xml:space="preserve">, de la presente </w:t>
      </w:r>
      <w:r w:rsidR="00852018">
        <w:rPr>
          <w:rFonts w:ascii="Montserrat" w:hAnsi="Montserrat"/>
          <w:b/>
          <w:spacing w:val="-3"/>
        </w:rPr>
        <w:t>INVITACIÓN</w:t>
      </w:r>
      <w:r w:rsidRPr="0085005E">
        <w:rPr>
          <w:rFonts w:ascii="Montserrat" w:hAnsi="Montserrat"/>
          <w:spacing w:val="-3"/>
        </w:rPr>
        <w:t xml:space="preserve">, </w:t>
      </w:r>
      <w:r w:rsidR="00712088" w:rsidRPr="0085005E">
        <w:rPr>
          <w:rFonts w:ascii="Montserrat" w:hAnsi="Montserrat"/>
          <w:spacing w:val="-3"/>
        </w:rPr>
        <w:t>así como</w:t>
      </w:r>
      <w:r w:rsidRPr="0085005E">
        <w:rPr>
          <w:rFonts w:ascii="Montserrat" w:hAnsi="Montserrat"/>
          <w:spacing w:val="-3"/>
        </w:rPr>
        <w:t xml:space="preserve"> la propuesta económica de cada </w:t>
      </w:r>
      <w:r w:rsidRPr="0085005E">
        <w:rPr>
          <w:rFonts w:ascii="Montserrat" w:hAnsi="Montserrat"/>
          <w:b/>
          <w:spacing w:val="-3"/>
        </w:rPr>
        <w:t>LICITANTE</w:t>
      </w:r>
      <w:r w:rsidRPr="0085005E">
        <w:rPr>
          <w:rFonts w:ascii="Montserrat" w:hAnsi="Montserrat"/>
          <w:spacing w:val="-3"/>
        </w:rPr>
        <w:t>.</w:t>
      </w:r>
    </w:p>
    <w:p w14:paraId="124AEF67"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FCF0F71" w14:textId="6F83235D" w:rsidR="00E20287" w:rsidRPr="0085005E" w:rsidRDefault="00E20287" w:rsidP="00DD528E">
      <w:pPr>
        <w:pStyle w:val="Prrafodelista"/>
        <w:numPr>
          <w:ilvl w:val="0"/>
          <w:numId w:val="46"/>
        </w:numPr>
        <w:suppressAutoHyphens/>
        <w:spacing w:line="240" w:lineRule="auto"/>
        <w:rPr>
          <w:rFonts w:ascii="Montserrat" w:hAnsi="Montserrat"/>
          <w:spacing w:val="-3"/>
        </w:rPr>
      </w:pPr>
      <w:r w:rsidRPr="0085005E">
        <w:rPr>
          <w:rFonts w:ascii="Montserrat" w:hAnsi="Montserrat"/>
          <w:spacing w:val="-3"/>
        </w:rPr>
        <w:t>Conforme al artículo 35</w:t>
      </w:r>
      <w:r w:rsidR="00171D4B" w:rsidRPr="0085005E">
        <w:rPr>
          <w:rFonts w:ascii="Montserrat" w:hAnsi="Montserrat"/>
          <w:spacing w:val="-3"/>
        </w:rPr>
        <w:t>,</w:t>
      </w:r>
      <w:r w:rsidRPr="0085005E">
        <w:rPr>
          <w:rFonts w:ascii="Montserrat" w:hAnsi="Montserrat"/>
          <w:spacing w:val="-3"/>
        </w:rPr>
        <w:t xml:space="preserve"> fracción III, de la </w:t>
      </w:r>
      <w:r w:rsidRPr="0085005E">
        <w:rPr>
          <w:rFonts w:ascii="Montserrat" w:hAnsi="Montserrat"/>
          <w:b/>
          <w:spacing w:val="-3"/>
        </w:rPr>
        <w:t>LAASSP</w:t>
      </w:r>
      <w:r w:rsidRPr="0085005E">
        <w:rPr>
          <w:rFonts w:ascii="Montserrat" w:hAnsi="Montserrat"/>
          <w:spacing w:val="-3"/>
        </w:rPr>
        <w:t xml:space="preserve">, </w:t>
      </w:r>
      <w:r w:rsidR="00707710" w:rsidRPr="0085005E">
        <w:rPr>
          <w:rFonts w:ascii="Montserrat" w:hAnsi="Montserrat"/>
          <w:spacing w:val="-3"/>
        </w:rPr>
        <w:t xml:space="preserve">se levantará acta que servirá de constancia de la celebración del acto de presentación y apertura de las </w:t>
      </w:r>
      <w:r w:rsidR="00707710" w:rsidRPr="0085005E">
        <w:rPr>
          <w:rFonts w:ascii="Montserrat" w:hAnsi="Montserrat"/>
          <w:b/>
          <w:bCs/>
          <w:spacing w:val="-3"/>
        </w:rPr>
        <w:t>PROPOSICIONES</w:t>
      </w:r>
      <w:r w:rsidR="00707710" w:rsidRPr="0085005E">
        <w:rPr>
          <w:rFonts w:ascii="Montserrat" w:hAnsi="Montserrat"/>
          <w:spacing w:val="-3"/>
        </w:rPr>
        <w:t xml:space="preserve">, en la que se harán constar el importe de cada una de ellas; se señalará lugar, fecha y hora en que se dará a conocer el fallo de la </w:t>
      </w:r>
      <w:r w:rsidR="00BC165D">
        <w:rPr>
          <w:rFonts w:ascii="Montserrat" w:hAnsi="Montserrat"/>
          <w:spacing w:val="-3"/>
        </w:rPr>
        <w:t>Invitación</w:t>
      </w:r>
      <w:r w:rsidR="00707710" w:rsidRPr="0085005E">
        <w:rPr>
          <w:rFonts w:ascii="Montserrat" w:hAnsi="Montserrat"/>
          <w:spacing w:val="-3"/>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Pr="0085005E">
        <w:rPr>
          <w:rFonts w:ascii="Montserrat" w:hAnsi="Montserrat"/>
          <w:spacing w:val="-3"/>
        </w:rPr>
        <w:t>. El acta será firmada por los asistentes, a los cuales se les entregará copia simple de la misma. La falta de firma de algún asistente no invalidará su contenido y efectos.</w:t>
      </w:r>
    </w:p>
    <w:p w14:paraId="259057C4" w14:textId="77777777" w:rsidR="00E20287" w:rsidRPr="0085005E" w:rsidRDefault="00E20287" w:rsidP="00E20287">
      <w:pPr>
        <w:pStyle w:val="Prrafodelista"/>
        <w:spacing w:line="240" w:lineRule="auto"/>
        <w:rPr>
          <w:rFonts w:ascii="Montserrat" w:hAnsi="Montserrat"/>
          <w:spacing w:val="-3"/>
        </w:rPr>
      </w:pPr>
    </w:p>
    <w:p w14:paraId="1D1D825D" w14:textId="2E31EF58" w:rsidR="00712088" w:rsidRPr="0085005E" w:rsidRDefault="00E20287" w:rsidP="00DD528E">
      <w:pPr>
        <w:pStyle w:val="Prrafodelista"/>
        <w:numPr>
          <w:ilvl w:val="0"/>
          <w:numId w:val="46"/>
        </w:numPr>
        <w:spacing w:line="240" w:lineRule="auto"/>
        <w:rPr>
          <w:rFonts w:ascii="Montserrat" w:hAnsi="Montserrat"/>
          <w:spacing w:val="-3"/>
        </w:rPr>
      </w:pPr>
      <w:r w:rsidRPr="0085005E">
        <w:rPr>
          <w:rFonts w:ascii="Montserrat" w:hAnsi="Montserrat"/>
          <w:spacing w:val="-3"/>
        </w:rPr>
        <w:t xml:space="preserve">El acta </w:t>
      </w:r>
      <w:r w:rsidR="00AF0E48" w:rsidRPr="0085005E">
        <w:rPr>
          <w:rFonts w:ascii="Montserrat" w:hAnsi="Montserrat"/>
          <w:spacing w:val="-3"/>
        </w:rPr>
        <w:t>del</w:t>
      </w:r>
      <w:r w:rsidRPr="0085005E">
        <w:rPr>
          <w:rFonts w:ascii="Montserrat" w:hAnsi="Montserrat"/>
          <w:spacing w:val="-3"/>
        </w:rPr>
        <w:t xml:space="preserve"> acto de presentación y apertura de </w:t>
      </w:r>
      <w:r w:rsidR="00D0245C" w:rsidRPr="0085005E">
        <w:rPr>
          <w:rFonts w:ascii="Montserrat" w:hAnsi="Montserrat"/>
          <w:b/>
          <w:spacing w:val="-3"/>
        </w:rPr>
        <w:t>PROPOSICIONES</w:t>
      </w:r>
      <w:r w:rsidRPr="0085005E">
        <w:rPr>
          <w:rFonts w:ascii="Montserrat" w:hAnsi="Montserrat"/>
          <w:spacing w:val="-3"/>
        </w:rPr>
        <w:t xml:space="preserve">, se difundirá a través de </w:t>
      </w:r>
      <w:r w:rsidR="000158C1" w:rsidRPr="0085005E">
        <w:rPr>
          <w:rFonts w:ascii="Montserrat" w:hAnsi="Montserrat"/>
          <w:b/>
          <w:spacing w:val="-3"/>
        </w:rPr>
        <w:t>CompraNet</w:t>
      </w:r>
      <w:r w:rsidRPr="0085005E">
        <w:rPr>
          <w:rFonts w:ascii="Montserrat" w:hAnsi="Montserrat"/>
          <w:spacing w:val="-3"/>
        </w:rPr>
        <w:t xml:space="preserve"> al concluir el mismo, para efectos de su notificación en términos de lo dispuesto en el último párrafo del artículo 37 Bis de la </w:t>
      </w:r>
      <w:r w:rsidRPr="0085005E">
        <w:rPr>
          <w:rFonts w:ascii="Montserrat" w:hAnsi="Montserrat"/>
          <w:b/>
          <w:spacing w:val="-3"/>
        </w:rPr>
        <w:t>LAASSP</w:t>
      </w:r>
      <w:r w:rsidRPr="0085005E">
        <w:rPr>
          <w:rFonts w:ascii="Montserrat" w:hAnsi="Montserrat"/>
          <w:spacing w:val="-3"/>
        </w:rPr>
        <w:t>.</w:t>
      </w:r>
    </w:p>
    <w:p w14:paraId="4CB7C7D4" w14:textId="77777777" w:rsidR="00707710" w:rsidRPr="0085005E" w:rsidRDefault="00707710" w:rsidP="00707710">
      <w:pPr>
        <w:rPr>
          <w:rFonts w:ascii="Montserrat" w:hAnsi="Montserrat"/>
          <w:spacing w:val="-3"/>
          <w:sz w:val="20"/>
          <w:szCs w:val="20"/>
        </w:rPr>
      </w:pPr>
    </w:p>
    <w:p w14:paraId="101EDB8A" w14:textId="77777777" w:rsidR="00E20287" w:rsidRPr="0085005E" w:rsidRDefault="0C9A1EB5" w:rsidP="00206E2C">
      <w:pPr>
        <w:pStyle w:val="Ttulo3"/>
        <w:ind w:left="672" w:hanging="672"/>
        <w:rPr>
          <w:rFonts w:ascii="Montserrat" w:hAnsi="Montserrat"/>
          <w:sz w:val="20"/>
          <w:lang w:val="es-MX"/>
        </w:rPr>
      </w:pPr>
      <w:bookmarkStart w:id="285" w:name="_Toc409443179"/>
      <w:bookmarkStart w:id="286" w:name="_Toc500763071"/>
      <w:bookmarkStart w:id="287" w:name="_Toc150184259"/>
      <w:r w:rsidRPr="0085005E">
        <w:rPr>
          <w:rFonts w:ascii="Montserrat" w:hAnsi="Montserrat"/>
          <w:sz w:val="20"/>
          <w:lang w:val="es-MX"/>
        </w:rPr>
        <w:t>FALLO</w:t>
      </w:r>
      <w:bookmarkEnd w:id="285"/>
      <w:bookmarkEnd w:id="286"/>
      <w:bookmarkEnd w:id="287"/>
    </w:p>
    <w:p w14:paraId="0AD907FD" w14:textId="77777777" w:rsidR="00E20287" w:rsidRPr="0085005E" w:rsidRDefault="00E20287" w:rsidP="00E20287">
      <w:pPr>
        <w:jc w:val="both"/>
        <w:rPr>
          <w:rFonts w:ascii="Montserrat" w:hAnsi="Montserrat"/>
          <w:sz w:val="20"/>
          <w:szCs w:val="20"/>
        </w:rPr>
      </w:pPr>
    </w:p>
    <w:p w14:paraId="431439FF" w14:textId="07A96CA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fecha del fallo se efectuará a la hora y en el lugar señalado en el apartado </w:t>
      </w:r>
      <w:r w:rsidRPr="0085005E">
        <w:rPr>
          <w:rFonts w:ascii="Montserrat" w:hAnsi="Montserrat"/>
          <w:b/>
          <w:sz w:val="20"/>
          <w:szCs w:val="20"/>
        </w:rPr>
        <w:t>3.2</w:t>
      </w:r>
      <w:r w:rsidRPr="0085005E">
        <w:rPr>
          <w:rFonts w:ascii="Montserrat" w:hAnsi="Montserrat"/>
          <w:sz w:val="20"/>
          <w:szCs w:val="20"/>
        </w:rPr>
        <w:t xml:space="preserve"> </w:t>
      </w:r>
      <w:r w:rsidRPr="0085005E">
        <w:rPr>
          <w:rFonts w:ascii="Montserrat" w:hAnsi="Montserrat"/>
          <w:b/>
          <w:sz w:val="20"/>
          <w:szCs w:val="20"/>
        </w:rPr>
        <w:t>“Calendario de actos y lugar donde se desarrollarán</w:t>
      </w:r>
      <w:r w:rsidRPr="0085005E">
        <w:rPr>
          <w:rFonts w:ascii="Montserrat" w:hAnsi="Montserrat"/>
          <w:sz w:val="20"/>
          <w:szCs w:val="20"/>
        </w:rPr>
        <w:t xml:space="preserve">”, del numeral </w:t>
      </w:r>
      <w:r w:rsidRPr="0085005E">
        <w:rPr>
          <w:rFonts w:ascii="Montserrat" w:hAnsi="Montserrat"/>
          <w:b/>
          <w:sz w:val="20"/>
          <w:szCs w:val="20"/>
        </w:rPr>
        <w:t>3. “Forma y términos que regirán los diversos actos de este procedimiento”</w:t>
      </w:r>
      <w:r w:rsidRPr="0085005E">
        <w:rPr>
          <w:rFonts w:ascii="Montserrat" w:hAnsi="Montserrat"/>
          <w:sz w:val="20"/>
          <w:szCs w:val="20"/>
        </w:rPr>
        <w:t xml:space="preserve"> de la presente </w:t>
      </w:r>
      <w:r w:rsidR="00852018">
        <w:rPr>
          <w:rFonts w:ascii="Montserrat" w:hAnsi="Montserrat"/>
          <w:b/>
          <w:sz w:val="20"/>
          <w:szCs w:val="20"/>
        </w:rPr>
        <w:t>INVITACIÓN</w:t>
      </w:r>
      <w:r w:rsidRPr="0085005E">
        <w:rPr>
          <w:rFonts w:ascii="Montserrat" w:hAnsi="Montserrat"/>
          <w:sz w:val="20"/>
          <w:szCs w:val="20"/>
        </w:rPr>
        <w:t>, y se llevará a cabo conforme lo siguiente:</w:t>
      </w:r>
    </w:p>
    <w:p w14:paraId="7A01B13E" w14:textId="77777777" w:rsidR="00E20287" w:rsidRPr="0085005E" w:rsidRDefault="00E20287" w:rsidP="00E20287">
      <w:pPr>
        <w:jc w:val="both"/>
        <w:rPr>
          <w:rFonts w:ascii="Montserrat" w:hAnsi="Montserrat"/>
          <w:sz w:val="20"/>
          <w:szCs w:val="20"/>
        </w:rPr>
      </w:pPr>
    </w:p>
    <w:p w14:paraId="2DF98DE9" w14:textId="5A2CCA71"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El servidor público de </w:t>
      </w:r>
      <w:r w:rsidR="00707710" w:rsidRPr="0085005E">
        <w:rPr>
          <w:rFonts w:ascii="Montserrat" w:hAnsi="Montserrat"/>
          <w:b/>
        </w:rPr>
        <w:t>“EL COLBACH”</w:t>
      </w:r>
      <w:r w:rsidRPr="0085005E">
        <w:rPr>
          <w:rFonts w:ascii="Montserrat" w:hAnsi="Montserrat"/>
          <w:spacing w:val="-3"/>
        </w:rPr>
        <w:t xml:space="preserve"> facultado para presidir el fallo, declarará el inicio del acto.</w:t>
      </w:r>
    </w:p>
    <w:p w14:paraId="59C5FD2F" w14:textId="77777777" w:rsidR="00E20287" w:rsidRPr="0085005E" w:rsidRDefault="00E20287" w:rsidP="00E20287">
      <w:pPr>
        <w:jc w:val="both"/>
        <w:rPr>
          <w:rFonts w:ascii="Montserrat" w:hAnsi="Montserrat"/>
          <w:sz w:val="20"/>
          <w:szCs w:val="20"/>
        </w:rPr>
      </w:pPr>
    </w:p>
    <w:p w14:paraId="1B8ED03D" w14:textId="77777777" w:rsidR="00D21006" w:rsidRPr="0085005E" w:rsidRDefault="00D21006" w:rsidP="00D21006">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dará a conocer el fallo a los </w:t>
      </w:r>
      <w:r w:rsidRPr="0085005E">
        <w:rPr>
          <w:rFonts w:ascii="Montserrat" w:hAnsi="Montserrat"/>
          <w:b/>
          <w:spacing w:val="-3"/>
        </w:rPr>
        <w:t>LICITANTES</w:t>
      </w:r>
      <w:r w:rsidRPr="0085005E">
        <w:rPr>
          <w:rFonts w:ascii="Montserrat" w:hAnsi="Montserrat"/>
          <w:spacing w:val="-3"/>
        </w:rPr>
        <w:t xml:space="preserve"> registrados, servidores públicos y a todas aquellas personas asistentes, el cual contendrá la información referida en el artículo 37 de la </w:t>
      </w:r>
      <w:r w:rsidRPr="0085005E">
        <w:rPr>
          <w:rFonts w:ascii="Montserrat" w:hAnsi="Montserrat"/>
          <w:b/>
          <w:bCs/>
          <w:spacing w:val="-3"/>
        </w:rPr>
        <w:t>LAASSP</w:t>
      </w:r>
      <w:r w:rsidRPr="0085005E">
        <w:rPr>
          <w:rFonts w:ascii="Montserrat" w:hAnsi="Montserrat"/>
          <w:spacing w:val="-3"/>
        </w:rPr>
        <w:t>.</w:t>
      </w:r>
    </w:p>
    <w:p w14:paraId="50D777AB" w14:textId="77777777" w:rsidR="00E20287" w:rsidRPr="0085005E" w:rsidRDefault="00E20287" w:rsidP="00E20287">
      <w:pPr>
        <w:jc w:val="both"/>
        <w:rPr>
          <w:rFonts w:ascii="Montserrat" w:hAnsi="Montserrat"/>
          <w:sz w:val="20"/>
          <w:szCs w:val="20"/>
        </w:rPr>
      </w:pPr>
    </w:p>
    <w:p w14:paraId="7516CE35" w14:textId="2D6AC0CD"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levantará el acta </w:t>
      </w:r>
      <w:r w:rsidR="00A31C59" w:rsidRPr="0085005E">
        <w:rPr>
          <w:rFonts w:ascii="Montserrat" w:hAnsi="Montserrat"/>
          <w:spacing w:val="-3"/>
        </w:rPr>
        <w:t>de</w:t>
      </w:r>
      <w:r w:rsidRPr="0085005E">
        <w:rPr>
          <w:rFonts w:ascii="Montserrat" w:hAnsi="Montserrat"/>
          <w:spacing w:val="-3"/>
        </w:rPr>
        <w:t xml:space="preserve"> la celebración del acto de fallo de </w:t>
      </w:r>
      <w:r w:rsidR="0057218B" w:rsidRPr="0085005E">
        <w:rPr>
          <w:rFonts w:ascii="Montserrat" w:hAnsi="Montserrat"/>
          <w:spacing w:val="-3"/>
        </w:rPr>
        <w:t>la</w:t>
      </w:r>
      <w:r w:rsidRPr="0085005E">
        <w:rPr>
          <w:rFonts w:ascii="Montserrat" w:hAnsi="Montserrat"/>
          <w:spacing w:val="-3"/>
        </w:rPr>
        <w:t xml:space="preserve"> </w:t>
      </w:r>
      <w:r w:rsidR="00BC165D">
        <w:rPr>
          <w:rFonts w:ascii="Montserrat" w:hAnsi="Montserrat"/>
          <w:spacing w:val="-3"/>
        </w:rPr>
        <w:t>Invitación</w:t>
      </w:r>
      <w:r w:rsidR="00BB48B6" w:rsidRPr="0085005E">
        <w:rPr>
          <w:rFonts w:ascii="Montserrat" w:hAnsi="Montserrat"/>
          <w:spacing w:val="-3"/>
        </w:rPr>
        <w:t xml:space="preserve">. </w:t>
      </w:r>
      <w:r w:rsidRPr="0085005E">
        <w:rPr>
          <w:rFonts w:ascii="Montserrat" w:hAnsi="Montserrat"/>
          <w:spacing w:val="-3"/>
        </w:rPr>
        <w:t>El acta será firmada por los servidores públicos</w:t>
      </w:r>
      <w:r w:rsidR="001536A0" w:rsidRPr="0085005E">
        <w:rPr>
          <w:rFonts w:ascii="Montserrat" w:hAnsi="Montserrat"/>
          <w:spacing w:val="-3"/>
        </w:rPr>
        <w:t xml:space="preserve"> y en su caso</w:t>
      </w:r>
      <w:r w:rsidRPr="0085005E">
        <w:rPr>
          <w:rFonts w:ascii="Montserrat" w:hAnsi="Montserrat"/>
          <w:spacing w:val="-3"/>
        </w:rPr>
        <w:t xml:space="preserve">, </w:t>
      </w:r>
      <w:r w:rsidR="001536A0" w:rsidRPr="0085005E">
        <w:rPr>
          <w:rFonts w:ascii="Montserrat" w:hAnsi="Montserrat"/>
          <w:spacing w:val="-3"/>
        </w:rPr>
        <w:t xml:space="preserve">por </w:t>
      </w:r>
      <w:r w:rsidRPr="0085005E">
        <w:rPr>
          <w:rFonts w:ascii="Montserrat" w:hAnsi="Montserrat"/>
          <w:spacing w:val="-3"/>
        </w:rPr>
        <w:t>los observadores</w:t>
      </w:r>
      <w:r w:rsidR="007F409B" w:rsidRPr="0085005E">
        <w:rPr>
          <w:rFonts w:ascii="Montserrat" w:hAnsi="Montserrat"/>
          <w:spacing w:val="-3"/>
        </w:rPr>
        <w:t xml:space="preserve"> que asistan al acto</w:t>
      </w:r>
      <w:r w:rsidRPr="0085005E">
        <w:rPr>
          <w:rFonts w:ascii="Montserrat" w:hAnsi="Montserrat"/>
          <w:spacing w:val="-3"/>
        </w:rPr>
        <w:t>, as</w:t>
      </w:r>
      <w:r w:rsidR="00C04882" w:rsidRPr="0085005E">
        <w:rPr>
          <w:rFonts w:ascii="Montserrat" w:hAnsi="Montserrat"/>
          <w:spacing w:val="-3"/>
        </w:rPr>
        <w:t>i</w:t>
      </w:r>
      <w:r w:rsidRPr="0085005E">
        <w:rPr>
          <w:rFonts w:ascii="Montserrat" w:hAnsi="Montserrat"/>
          <w:spacing w:val="-3"/>
        </w:rPr>
        <w:t>mismo se les entregará copia simple del acta y en su caso, de los anexos correspondientes.</w:t>
      </w:r>
    </w:p>
    <w:p w14:paraId="06F1C776" w14:textId="77777777" w:rsidR="00E20287" w:rsidRPr="0085005E" w:rsidRDefault="00E20287" w:rsidP="00E20287">
      <w:pPr>
        <w:jc w:val="both"/>
        <w:rPr>
          <w:rFonts w:ascii="Montserrat" w:hAnsi="Montserrat"/>
          <w:sz w:val="20"/>
          <w:szCs w:val="20"/>
        </w:rPr>
      </w:pPr>
    </w:p>
    <w:p w14:paraId="047DA541" w14:textId="572AA785" w:rsidR="00E20287" w:rsidRPr="0085005E" w:rsidRDefault="00E20287" w:rsidP="00E20287">
      <w:pPr>
        <w:jc w:val="both"/>
        <w:rPr>
          <w:rFonts w:ascii="Montserrat" w:hAnsi="Montserrat"/>
          <w:sz w:val="20"/>
          <w:szCs w:val="20"/>
        </w:rPr>
      </w:pPr>
      <w:r w:rsidRPr="0085005E">
        <w:rPr>
          <w:rFonts w:ascii="Montserrat" w:hAnsi="Montserrat"/>
          <w:sz w:val="20"/>
          <w:szCs w:val="20"/>
        </w:rPr>
        <w:t>Al fi</w:t>
      </w:r>
      <w:r w:rsidR="0057218B" w:rsidRPr="0085005E">
        <w:rPr>
          <w:rFonts w:ascii="Montserrat" w:hAnsi="Montserrat"/>
          <w:sz w:val="20"/>
          <w:szCs w:val="20"/>
        </w:rPr>
        <w:t>nalizar cada acto (Junta(s) de A</w:t>
      </w:r>
      <w:r w:rsidRPr="0085005E">
        <w:rPr>
          <w:rFonts w:ascii="Montserrat" w:hAnsi="Montserrat"/>
          <w:sz w:val="20"/>
          <w:szCs w:val="20"/>
        </w:rPr>
        <w:t xml:space="preserve">claraciones, Presentación y Apertura de </w:t>
      </w:r>
      <w:r w:rsidR="001E1923" w:rsidRPr="0085005E">
        <w:rPr>
          <w:rFonts w:ascii="Montserrat" w:hAnsi="Montserrat"/>
          <w:b/>
          <w:sz w:val="20"/>
          <w:szCs w:val="20"/>
        </w:rPr>
        <w:t>PROPOSICIONES</w:t>
      </w:r>
      <w:r w:rsidRPr="0085005E">
        <w:rPr>
          <w:rFonts w:ascii="Montserrat" w:hAnsi="Montserrat"/>
          <w:sz w:val="20"/>
          <w:szCs w:val="20"/>
        </w:rPr>
        <w:t xml:space="preserve"> y Fallo) se pondrá una copia del acta correspondiente, en</w:t>
      </w:r>
      <w:r w:rsidR="007F409B" w:rsidRPr="0085005E">
        <w:rPr>
          <w:rFonts w:ascii="Montserrat" w:hAnsi="Montserrat"/>
          <w:sz w:val="20"/>
          <w:szCs w:val="20"/>
        </w:rPr>
        <w:t xml:space="preserve"> el</w:t>
      </w:r>
      <w:r w:rsidRPr="0085005E">
        <w:rPr>
          <w:rFonts w:ascii="Montserrat" w:hAnsi="Montserrat"/>
          <w:sz w:val="20"/>
          <w:szCs w:val="20"/>
        </w:rPr>
        <w:t xml:space="preserve"> </w:t>
      </w:r>
      <w:r w:rsidR="007F409B" w:rsidRPr="0085005E">
        <w:rPr>
          <w:rFonts w:ascii="Montserrat" w:hAnsi="Montserrat"/>
          <w:sz w:val="20"/>
          <w:szCs w:val="20"/>
        </w:rPr>
        <w:t xml:space="preserve">pizarrón de avisos de la </w:t>
      </w:r>
      <w:r w:rsidR="007F409B" w:rsidRPr="0085005E">
        <w:rPr>
          <w:rFonts w:ascii="Montserrat" w:hAnsi="Montserrat"/>
          <w:b/>
          <w:bCs/>
          <w:sz w:val="20"/>
          <w:szCs w:val="20"/>
        </w:rPr>
        <w:t>CONVOCANTE</w:t>
      </w:r>
      <w:r w:rsidR="007F409B" w:rsidRPr="0085005E">
        <w:rPr>
          <w:rFonts w:ascii="Montserrat" w:hAnsi="Montserrat"/>
          <w:sz w:val="20"/>
          <w:szCs w:val="20"/>
        </w:rPr>
        <w:t xml:space="preserve"> que se encuentra en la caseta </w:t>
      </w:r>
      <w:r w:rsidR="007F409B" w:rsidRPr="0085005E">
        <w:rPr>
          <w:rFonts w:ascii="Montserrat" w:hAnsi="Montserrat"/>
          <w:b/>
          <w:bCs/>
          <w:sz w:val="20"/>
          <w:szCs w:val="20"/>
        </w:rPr>
        <w:t>provisional A</w:t>
      </w:r>
      <w:r w:rsidR="007F409B" w:rsidRPr="0085005E">
        <w:rPr>
          <w:rFonts w:ascii="Montserrat" w:hAnsi="Montserrat"/>
          <w:sz w:val="20"/>
          <w:szCs w:val="20"/>
        </w:rPr>
        <w:t xml:space="preserve">, ubicado en </w:t>
      </w:r>
      <w:r w:rsidR="007F409B" w:rsidRPr="0085005E">
        <w:rPr>
          <w:rFonts w:ascii="Montserrat" w:hAnsi="Montserrat"/>
          <w:color w:val="000000"/>
          <w:sz w:val="20"/>
          <w:szCs w:val="20"/>
        </w:rPr>
        <w:t>Prolongación Rancho Vista Hermosa No. 105, Colonia Los Girasoles, Alcaldía Coyoacán, C.P. 04920, Ciudad de México</w:t>
      </w:r>
      <w:r w:rsidRPr="0085005E">
        <w:rPr>
          <w:rFonts w:ascii="Montserrat" w:hAnsi="Montserrat"/>
          <w:sz w:val="20"/>
          <w:szCs w:val="20"/>
        </w:rPr>
        <w:t xml:space="preserve">, por un término no menor de </w:t>
      </w:r>
      <w:r w:rsidRPr="0085005E">
        <w:rPr>
          <w:rFonts w:ascii="Montserrat" w:hAnsi="Montserrat"/>
          <w:sz w:val="20"/>
          <w:szCs w:val="20"/>
        </w:rPr>
        <w:lastRenderedPageBreak/>
        <w:t xml:space="preserve">cinco días hábiles, siendo responsabilidad exclusiva de los </w:t>
      </w:r>
      <w:r w:rsidR="00D21006" w:rsidRPr="0085005E">
        <w:rPr>
          <w:rFonts w:ascii="Montserrat" w:hAnsi="Montserrat"/>
          <w:b/>
          <w:sz w:val="20"/>
          <w:szCs w:val="20"/>
        </w:rPr>
        <w:t>LICITANTES</w:t>
      </w:r>
      <w:r w:rsidRPr="0085005E">
        <w:rPr>
          <w:rFonts w:ascii="Montserrat" w:hAnsi="Montserrat"/>
          <w:sz w:val="20"/>
          <w:szCs w:val="20"/>
        </w:rPr>
        <w:t xml:space="preserve"> acudir a enterarse de su contenido y en su caso, obtener copia de dichas actas, de 09:00 a 14:00 horas en días hábiles.</w:t>
      </w:r>
    </w:p>
    <w:p w14:paraId="6339689B" w14:textId="77777777" w:rsidR="00E20287" w:rsidRPr="0085005E" w:rsidRDefault="00E20287" w:rsidP="00E20287">
      <w:pPr>
        <w:jc w:val="both"/>
        <w:rPr>
          <w:rFonts w:ascii="Montserrat" w:hAnsi="Montserrat"/>
          <w:sz w:val="20"/>
          <w:szCs w:val="20"/>
        </w:rPr>
      </w:pPr>
    </w:p>
    <w:p w14:paraId="2C6EF2C7"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 xml:space="preserve">Asimismo, con fundamento en el segundo párrafo del artículo 37 Bis de la </w:t>
      </w:r>
      <w:r w:rsidRPr="0085005E">
        <w:rPr>
          <w:rFonts w:ascii="Montserrat" w:hAnsi="Montserrat"/>
          <w:b/>
          <w:sz w:val="20"/>
          <w:szCs w:val="20"/>
        </w:rPr>
        <w:t>LAASSP</w:t>
      </w:r>
      <w:r w:rsidRPr="0085005E">
        <w:rPr>
          <w:rFonts w:ascii="Montserrat" w:hAnsi="Montserrat"/>
          <w:sz w:val="20"/>
          <w:szCs w:val="20"/>
        </w:rPr>
        <w:t xml:space="preserve">, las actas correspondientes se difundirán en </w:t>
      </w:r>
      <w:r w:rsidRPr="0085005E">
        <w:rPr>
          <w:rFonts w:ascii="Montserrat" w:hAnsi="Montserrat"/>
          <w:b/>
          <w:bCs/>
          <w:sz w:val="20"/>
          <w:szCs w:val="20"/>
        </w:rPr>
        <w:t>CompraNet</w:t>
      </w:r>
      <w:r w:rsidRPr="0085005E">
        <w:rPr>
          <w:rFonts w:ascii="Montserrat" w:hAnsi="Montserrat"/>
          <w:sz w:val="20"/>
          <w:szCs w:val="20"/>
        </w:rPr>
        <w:t>. Este procedimiento sustituye a la notificación personal.</w:t>
      </w:r>
    </w:p>
    <w:p w14:paraId="3764886C" w14:textId="77777777" w:rsidR="00E20287" w:rsidRPr="0085005E" w:rsidRDefault="00E20287" w:rsidP="00E20287">
      <w:pPr>
        <w:jc w:val="both"/>
        <w:rPr>
          <w:rFonts w:ascii="Montserrat" w:hAnsi="Montserrat"/>
          <w:sz w:val="20"/>
          <w:szCs w:val="20"/>
        </w:rPr>
      </w:pPr>
    </w:p>
    <w:p w14:paraId="26D25FB1" w14:textId="77777777" w:rsidR="00D21006" w:rsidRPr="0085005E" w:rsidRDefault="00D21006" w:rsidP="00D21006">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aceptarán que se tendrán por notificados de las actas que se levanten, cuando éstas se encuentren a su disposición a través del sistema </w:t>
      </w:r>
      <w:r w:rsidR="000158C1" w:rsidRPr="0085005E">
        <w:rPr>
          <w:rFonts w:ascii="Montserrat" w:hAnsi="Montserrat"/>
          <w:b/>
          <w:bCs/>
          <w:sz w:val="20"/>
          <w:szCs w:val="20"/>
        </w:rPr>
        <w:t>CompraNet</w:t>
      </w:r>
      <w:r w:rsidRPr="0085005E">
        <w:rPr>
          <w:rFonts w:ascii="Montserrat" w:hAnsi="Montserrat"/>
          <w:b/>
          <w:bCs/>
          <w:sz w:val="20"/>
          <w:szCs w:val="20"/>
        </w:rPr>
        <w:t>,</w:t>
      </w:r>
      <w:r w:rsidRPr="0085005E">
        <w:rPr>
          <w:rFonts w:ascii="Montserrat" w:hAnsi="Montserrat"/>
          <w:sz w:val="20"/>
          <w:szCs w:val="20"/>
        </w:rPr>
        <w:t xml:space="preserve"> a más tardar el día hábil siguiente en que se celebre cada evento, </w:t>
      </w:r>
      <w:r w:rsidRPr="008E2D65">
        <w:rPr>
          <w:rFonts w:ascii="Montserrat" w:hAnsi="Montserrat"/>
          <w:sz w:val="20"/>
          <w:szCs w:val="20"/>
        </w:rPr>
        <w:t xml:space="preserve">sin menoscabo de que puedan acudir a recoger copias de las actas en el domicilio de </w:t>
      </w:r>
      <w:r w:rsidRPr="008E2D65">
        <w:rPr>
          <w:rFonts w:ascii="Montserrat" w:hAnsi="Montserrat"/>
          <w:b/>
          <w:sz w:val="20"/>
          <w:szCs w:val="20"/>
        </w:rPr>
        <w:t>LA CONVOCANTE</w:t>
      </w:r>
      <w:r w:rsidRPr="008E2D65">
        <w:rPr>
          <w:rFonts w:ascii="Montserrat" w:hAnsi="Montserrat"/>
          <w:sz w:val="20"/>
          <w:szCs w:val="20"/>
        </w:rPr>
        <w:t>.</w:t>
      </w:r>
    </w:p>
    <w:p w14:paraId="6FADD593" w14:textId="77777777" w:rsidR="00E20287" w:rsidRPr="0085005E" w:rsidRDefault="00E20287" w:rsidP="00E20287">
      <w:pPr>
        <w:jc w:val="both"/>
        <w:rPr>
          <w:rFonts w:ascii="Montserrat" w:hAnsi="Montserrat"/>
          <w:sz w:val="20"/>
          <w:szCs w:val="20"/>
        </w:rPr>
      </w:pPr>
    </w:p>
    <w:p w14:paraId="7AE76528" w14:textId="237943ED"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Con fundamento en el artículo 46 primer párrafo de la </w:t>
      </w:r>
      <w:r w:rsidRPr="0085005E">
        <w:rPr>
          <w:rFonts w:ascii="Montserrat" w:hAnsi="Montserrat"/>
          <w:b/>
          <w:bCs/>
          <w:sz w:val="20"/>
          <w:szCs w:val="20"/>
        </w:rPr>
        <w:t>LAASSP</w:t>
      </w:r>
      <w:r w:rsidRPr="0085005E">
        <w:rPr>
          <w:rFonts w:ascii="Montserrat" w:hAnsi="Montserrat"/>
          <w:sz w:val="20"/>
          <w:szCs w:val="20"/>
        </w:rPr>
        <w:t xml:space="preserve">, con la notificación del fallo serán exigibles los derechos y obligaciones, sin perjuicio de la obligación de las partes de firmar el </w:t>
      </w:r>
      <w:r w:rsidRPr="0085005E">
        <w:rPr>
          <w:rFonts w:ascii="Montserrat" w:hAnsi="Montserrat"/>
          <w:b/>
          <w:sz w:val="20"/>
          <w:szCs w:val="20"/>
        </w:rPr>
        <w:t>CONTRATO</w:t>
      </w:r>
      <w:r w:rsidRPr="0085005E">
        <w:rPr>
          <w:rFonts w:ascii="Montserrat" w:hAnsi="Montserrat"/>
          <w:sz w:val="20"/>
          <w:szCs w:val="20"/>
        </w:rPr>
        <w:t xml:space="preserve"> en la fecha y términos señalados en la presente </w:t>
      </w:r>
      <w:r w:rsidR="00852018">
        <w:rPr>
          <w:rFonts w:ascii="Montserrat" w:hAnsi="Montserrat"/>
          <w:b/>
          <w:sz w:val="20"/>
          <w:szCs w:val="20"/>
        </w:rPr>
        <w:t>INVITACIÓN</w:t>
      </w:r>
      <w:r w:rsidRPr="0085005E">
        <w:rPr>
          <w:rFonts w:ascii="Montserrat" w:hAnsi="Montserrat"/>
          <w:sz w:val="20"/>
          <w:szCs w:val="20"/>
        </w:rPr>
        <w:t xml:space="preserve">. </w:t>
      </w:r>
    </w:p>
    <w:p w14:paraId="1A209A02" w14:textId="77777777" w:rsidR="00E20287" w:rsidRPr="0085005E" w:rsidRDefault="00E20287" w:rsidP="00E20287">
      <w:pPr>
        <w:ind w:right="-28"/>
        <w:jc w:val="both"/>
        <w:rPr>
          <w:rFonts w:ascii="Montserrat" w:hAnsi="Montserrat"/>
          <w:sz w:val="20"/>
          <w:szCs w:val="20"/>
        </w:rPr>
      </w:pPr>
    </w:p>
    <w:p w14:paraId="6FC0F68C" w14:textId="77777777" w:rsidR="00E20287" w:rsidRPr="0085005E" w:rsidRDefault="465D14F0" w:rsidP="00206E2C">
      <w:pPr>
        <w:pStyle w:val="Ttulo3"/>
        <w:ind w:left="546" w:hanging="546"/>
        <w:rPr>
          <w:rFonts w:ascii="Montserrat" w:hAnsi="Montserrat"/>
          <w:sz w:val="20"/>
          <w:lang w:val="es-MX"/>
        </w:rPr>
      </w:pPr>
      <w:bookmarkStart w:id="288" w:name="_Toc409443180"/>
      <w:bookmarkStart w:id="289" w:name="_Toc500763072"/>
      <w:bookmarkStart w:id="290" w:name="_Toc150184260"/>
      <w:r w:rsidRPr="0085005E">
        <w:rPr>
          <w:rFonts w:ascii="Montserrat" w:hAnsi="Montserrat"/>
          <w:sz w:val="20"/>
          <w:lang w:val="es-MX"/>
        </w:rPr>
        <w:t>FIRMA DEL(LOS) INSTRUMENTO(S) JURÍDICO</w:t>
      </w:r>
      <w:bookmarkEnd w:id="288"/>
      <w:bookmarkEnd w:id="289"/>
      <w:r w:rsidRPr="0085005E">
        <w:rPr>
          <w:rFonts w:ascii="Montserrat" w:hAnsi="Montserrat"/>
          <w:sz w:val="20"/>
          <w:lang w:val="es-MX"/>
        </w:rPr>
        <w:t>(S)</w:t>
      </w:r>
      <w:bookmarkEnd w:id="290"/>
    </w:p>
    <w:p w14:paraId="58BF3F0F" w14:textId="77777777" w:rsidR="00E20287" w:rsidRPr="00241056" w:rsidRDefault="00E20287" w:rsidP="00E20287">
      <w:pPr>
        <w:jc w:val="both"/>
        <w:rPr>
          <w:rFonts w:ascii="Montserrat" w:hAnsi="Montserrat"/>
          <w:sz w:val="20"/>
          <w:szCs w:val="20"/>
        </w:rPr>
      </w:pPr>
    </w:p>
    <w:p w14:paraId="3BE3195C" w14:textId="28BA95F5" w:rsidR="00E20287" w:rsidRPr="00241056" w:rsidRDefault="00E20287" w:rsidP="00E20287">
      <w:pPr>
        <w:widowControl w:val="0"/>
        <w:autoSpaceDE w:val="0"/>
        <w:autoSpaceDN w:val="0"/>
        <w:adjustRightInd w:val="0"/>
        <w:ind w:right="-28"/>
        <w:jc w:val="both"/>
        <w:rPr>
          <w:rFonts w:ascii="Montserrat" w:hAnsi="Montserrat" w:cs="Adobe Caslon Pro"/>
          <w:bCs/>
          <w:color w:val="000000" w:themeColor="text1"/>
          <w:sz w:val="20"/>
          <w:szCs w:val="20"/>
        </w:rPr>
      </w:pPr>
      <w:r w:rsidRPr="00241056">
        <w:rPr>
          <w:rFonts w:ascii="Montserrat" w:hAnsi="Montserrat" w:cs="Adobe Caslon Pro"/>
          <w:bCs/>
          <w:sz w:val="20"/>
          <w:szCs w:val="20"/>
        </w:rPr>
        <w:t xml:space="preserve">Con la notificación del fallo por el que se </w:t>
      </w:r>
      <w:r w:rsidRPr="00296402">
        <w:rPr>
          <w:rFonts w:ascii="Montserrat" w:hAnsi="Montserrat" w:cs="Adobe Caslon Pro"/>
          <w:bCs/>
          <w:sz w:val="20"/>
          <w:szCs w:val="20"/>
        </w:rPr>
        <w:t>adjudica</w:t>
      </w:r>
      <w:r w:rsidR="00EA3F3B" w:rsidRPr="00296402">
        <w:rPr>
          <w:rFonts w:ascii="Montserrat" w:hAnsi="Montserrat" w:cs="Adobe Caslon Pro"/>
          <w:bCs/>
          <w:sz w:val="20"/>
          <w:szCs w:val="20"/>
        </w:rPr>
        <w:t xml:space="preserve"> el</w:t>
      </w:r>
      <w:r w:rsidRPr="00241056">
        <w:rPr>
          <w:rFonts w:ascii="Montserrat" w:hAnsi="Montserrat" w:cs="Adobe Caslon Pro"/>
          <w:bCs/>
          <w:sz w:val="20"/>
          <w:szCs w:val="20"/>
        </w:rPr>
        <w:t xml:space="preserve"> </w:t>
      </w:r>
      <w:r w:rsidRPr="00241056">
        <w:rPr>
          <w:rFonts w:ascii="Montserrat" w:hAnsi="Montserrat" w:cs="Adobe Caslon Pro"/>
          <w:b/>
          <w:bCs/>
          <w:sz w:val="20"/>
          <w:szCs w:val="20"/>
        </w:rPr>
        <w:t>CONTRATO</w:t>
      </w:r>
      <w:r w:rsidRPr="00241056">
        <w:rPr>
          <w:rFonts w:ascii="Montserrat" w:hAnsi="Montserrat" w:cs="Adobe Caslon Pro"/>
          <w:bCs/>
          <w:sz w:val="20"/>
          <w:szCs w:val="20"/>
        </w:rPr>
        <w:t xml:space="preserve">, las obligaciones derivadas de </w:t>
      </w:r>
      <w:r w:rsidRPr="00296402">
        <w:rPr>
          <w:rFonts w:ascii="Montserrat" w:hAnsi="Montserrat" w:cs="Adobe Caslon Pro"/>
          <w:bCs/>
          <w:sz w:val="20"/>
          <w:szCs w:val="20"/>
        </w:rPr>
        <w:t>ést</w:t>
      </w:r>
      <w:r w:rsidR="00EA3F3B" w:rsidRPr="00296402">
        <w:rPr>
          <w:rFonts w:ascii="Montserrat" w:hAnsi="Montserrat" w:cs="Adobe Caslon Pro"/>
          <w:bCs/>
          <w:sz w:val="20"/>
          <w:szCs w:val="20"/>
        </w:rPr>
        <w:t>e</w:t>
      </w:r>
      <w:r w:rsidRPr="00296402">
        <w:rPr>
          <w:rFonts w:ascii="Montserrat" w:hAnsi="Montserrat" w:cs="Adobe Caslon Pro"/>
          <w:bCs/>
          <w:sz w:val="20"/>
          <w:szCs w:val="20"/>
        </w:rPr>
        <w:t>,</w:t>
      </w:r>
      <w:r w:rsidRPr="00241056">
        <w:rPr>
          <w:rFonts w:ascii="Montserrat" w:hAnsi="Montserrat" w:cs="Adobe Caslon Pro"/>
          <w:bCs/>
          <w:sz w:val="20"/>
          <w:szCs w:val="20"/>
        </w:rPr>
        <w:t xml:space="preserve"> serán exigibles sin perjuicio de la </w:t>
      </w:r>
      <w:r w:rsidRPr="00241056">
        <w:rPr>
          <w:rFonts w:ascii="Montserrat" w:hAnsi="Montserrat" w:cs="Adobe Caslon Pro"/>
          <w:bCs/>
          <w:color w:val="000000" w:themeColor="text1"/>
          <w:sz w:val="20"/>
          <w:szCs w:val="20"/>
        </w:rPr>
        <w:t xml:space="preserve">obligación de las partes de firmarlo dentro de los </w:t>
      </w:r>
      <w:r w:rsidRPr="00241056">
        <w:rPr>
          <w:rFonts w:ascii="Montserrat" w:hAnsi="Montserrat" w:cs="Adobe Caslon Pro"/>
          <w:b/>
          <w:bCs/>
          <w:color w:val="000000" w:themeColor="text1"/>
          <w:sz w:val="20"/>
          <w:szCs w:val="20"/>
        </w:rPr>
        <w:t>15 días naturales siguientes</w:t>
      </w:r>
      <w:r w:rsidRPr="00241056">
        <w:rPr>
          <w:rFonts w:ascii="Montserrat" w:hAnsi="Montserrat" w:cs="Adobe Caslon Pro"/>
          <w:bCs/>
          <w:color w:val="000000" w:themeColor="text1"/>
          <w:sz w:val="20"/>
          <w:szCs w:val="20"/>
        </w:rPr>
        <w:t xml:space="preserve">, con fundamento en el artículo 46 de la </w:t>
      </w:r>
      <w:r w:rsidRPr="00241056">
        <w:rPr>
          <w:rFonts w:ascii="Montserrat" w:hAnsi="Montserrat" w:cs="Adobe Caslon Pro"/>
          <w:b/>
          <w:color w:val="000000" w:themeColor="text1"/>
          <w:sz w:val="20"/>
          <w:szCs w:val="20"/>
        </w:rPr>
        <w:t>LAASSP</w:t>
      </w:r>
      <w:r w:rsidRPr="00241056">
        <w:rPr>
          <w:rFonts w:ascii="Montserrat" w:hAnsi="Montserrat" w:cs="Adobe Caslon Pro"/>
          <w:bCs/>
          <w:color w:val="000000" w:themeColor="text1"/>
          <w:sz w:val="20"/>
          <w:szCs w:val="20"/>
        </w:rPr>
        <w:t xml:space="preserve">, para ello el </w:t>
      </w:r>
      <w:r w:rsidRPr="00241056">
        <w:rPr>
          <w:rFonts w:ascii="Montserrat" w:hAnsi="Montserrat" w:cs="Adobe Caslon Pro"/>
          <w:color w:val="000000" w:themeColor="text1"/>
          <w:sz w:val="20"/>
          <w:szCs w:val="20"/>
        </w:rPr>
        <w:t>proveedor</w:t>
      </w:r>
      <w:r w:rsidRPr="00241056">
        <w:rPr>
          <w:rFonts w:ascii="Montserrat" w:hAnsi="Montserrat" w:cs="Adobe Caslon Pro"/>
          <w:bCs/>
          <w:color w:val="000000" w:themeColor="text1"/>
          <w:sz w:val="20"/>
          <w:szCs w:val="20"/>
        </w:rPr>
        <w:t xml:space="preserve"> deberá entregar a </w:t>
      </w:r>
      <w:r w:rsidR="00DF6310" w:rsidRPr="00241056">
        <w:rPr>
          <w:rFonts w:ascii="Montserrat" w:hAnsi="Montserrat" w:cs="Adobe Caslon Pro"/>
          <w:b/>
          <w:bCs/>
          <w:color w:val="000000" w:themeColor="text1"/>
          <w:sz w:val="20"/>
          <w:szCs w:val="20"/>
        </w:rPr>
        <w:t>“EL COLBACH”</w:t>
      </w:r>
      <w:r w:rsidRPr="00241056">
        <w:rPr>
          <w:rFonts w:ascii="Montserrat" w:hAnsi="Montserrat" w:cs="Adobe Caslon Pro"/>
          <w:bCs/>
          <w:color w:val="000000" w:themeColor="text1"/>
          <w:sz w:val="20"/>
          <w:szCs w:val="20"/>
        </w:rPr>
        <w:t xml:space="preserve"> la documentación que a continuación se detalla, de lo contrario se dará vista a</w:t>
      </w:r>
      <w:r w:rsidR="00DF6310" w:rsidRPr="00241056">
        <w:rPr>
          <w:rFonts w:ascii="Montserrat" w:hAnsi="Montserrat" w:cs="Adobe Caslon Pro"/>
          <w:bCs/>
          <w:color w:val="000000" w:themeColor="text1"/>
          <w:sz w:val="20"/>
          <w:szCs w:val="20"/>
        </w:rPr>
        <w:t xml:space="preserve"> </w:t>
      </w:r>
      <w:r w:rsidRPr="00241056">
        <w:rPr>
          <w:rFonts w:ascii="Montserrat" w:hAnsi="Montserrat" w:cs="Adobe Caslon Pro"/>
          <w:bCs/>
          <w:color w:val="000000" w:themeColor="text1"/>
          <w:sz w:val="20"/>
          <w:szCs w:val="20"/>
        </w:rPr>
        <w:t>l</w:t>
      </w:r>
      <w:r w:rsidR="00DF6310" w:rsidRPr="00241056">
        <w:rPr>
          <w:rFonts w:ascii="Montserrat" w:hAnsi="Montserrat" w:cs="Adobe Caslon Pro"/>
          <w:bCs/>
          <w:color w:val="000000" w:themeColor="text1"/>
          <w:sz w:val="20"/>
          <w:szCs w:val="20"/>
        </w:rPr>
        <w:t>a</w:t>
      </w:r>
      <w:r w:rsidRPr="00241056">
        <w:rPr>
          <w:rFonts w:ascii="Montserrat" w:hAnsi="Montserrat" w:cs="Adobe Caslon Pro"/>
          <w:bCs/>
          <w:color w:val="000000" w:themeColor="text1"/>
          <w:sz w:val="20"/>
          <w:szCs w:val="20"/>
        </w:rPr>
        <w:t xml:space="preserve"> </w:t>
      </w:r>
      <w:r w:rsidR="00DF6310" w:rsidRPr="00241056">
        <w:rPr>
          <w:rFonts w:ascii="Montserrat" w:hAnsi="Montserrat"/>
          <w:b/>
          <w:bCs/>
          <w:sz w:val="20"/>
          <w:szCs w:val="20"/>
        </w:rPr>
        <w:t>OFICINA DE REPRESENTACIÓN</w:t>
      </w:r>
      <w:r w:rsidR="00E14CF0" w:rsidRPr="00241056">
        <w:rPr>
          <w:rFonts w:ascii="Montserrat" w:hAnsi="Montserrat"/>
          <w:b/>
          <w:bCs/>
          <w:sz w:val="20"/>
          <w:szCs w:val="20"/>
        </w:rPr>
        <w:t xml:space="preserve"> </w:t>
      </w:r>
      <w:r w:rsidR="00E14CF0" w:rsidRPr="00241056">
        <w:rPr>
          <w:rFonts w:ascii="Montserrat" w:hAnsi="Montserrat"/>
          <w:sz w:val="20"/>
          <w:szCs w:val="20"/>
        </w:rPr>
        <w:t>en</w:t>
      </w:r>
      <w:r w:rsidR="00E14CF0" w:rsidRPr="00241056">
        <w:rPr>
          <w:rFonts w:ascii="Montserrat" w:hAnsi="Montserrat"/>
          <w:b/>
          <w:bCs/>
          <w:sz w:val="20"/>
          <w:szCs w:val="20"/>
        </w:rPr>
        <w:t xml:space="preserve"> “EL COLBACH”</w:t>
      </w:r>
      <w:r w:rsidR="0012661A" w:rsidRPr="00241056">
        <w:rPr>
          <w:rFonts w:ascii="Montserrat" w:hAnsi="Montserrat" w:cs="Adobe Caslon Pro"/>
          <w:b/>
          <w:bCs/>
          <w:color w:val="000000" w:themeColor="text1"/>
          <w:sz w:val="20"/>
          <w:szCs w:val="20"/>
        </w:rPr>
        <w:t>.</w:t>
      </w:r>
      <w:r w:rsidRPr="00241056">
        <w:rPr>
          <w:rFonts w:ascii="Montserrat" w:hAnsi="Montserrat" w:cs="Adobe Caslon Pro"/>
          <w:bCs/>
          <w:color w:val="000000" w:themeColor="text1"/>
          <w:sz w:val="20"/>
          <w:szCs w:val="20"/>
        </w:rPr>
        <w:t xml:space="preserve"> </w:t>
      </w:r>
    </w:p>
    <w:p w14:paraId="1250C261" w14:textId="77777777" w:rsidR="00E20287" w:rsidRPr="00241056" w:rsidRDefault="00E20287" w:rsidP="00E20287">
      <w:pPr>
        <w:pStyle w:val="Prrafodelista"/>
        <w:ind w:left="-142" w:right="-28"/>
        <w:rPr>
          <w:rFonts w:ascii="Montserrat" w:hAnsi="Montserrat" w:cs="Adobe Caslon Pro"/>
          <w:b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6"/>
      </w:tblGrid>
      <w:tr w:rsidR="00AC16D2" w:rsidRPr="00F22B3B" w14:paraId="3F5D87B8" w14:textId="77777777" w:rsidTr="00AC16D2">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3DC28E" w14:textId="77777777" w:rsidR="00AC16D2" w:rsidRPr="00F22B3B" w:rsidRDefault="00AC16D2" w:rsidP="00E20287">
            <w:pPr>
              <w:ind w:left="-142"/>
              <w:jc w:val="center"/>
              <w:rPr>
                <w:rFonts w:ascii="Montserrat" w:hAnsi="Montserrat"/>
                <w:b/>
                <w:bCs/>
                <w:sz w:val="18"/>
                <w:szCs w:val="20"/>
                <w:lang w:val="es-ES"/>
              </w:rPr>
            </w:pPr>
            <w:r w:rsidRPr="00F22B3B">
              <w:rPr>
                <w:rFonts w:ascii="Montserrat" w:hAnsi="Montserrat"/>
                <w:b/>
                <w:bCs/>
                <w:sz w:val="18"/>
                <w:szCs w:val="20"/>
              </w:rPr>
              <w:t>PERSONA MORAL</w:t>
            </w:r>
          </w:p>
        </w:tc>
      </w:tr>
      <w:tr w:rsidR="00AC16D2" w:rsidRPr="00C648C4" w14:paraId="7F0F4535"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C7849" w14:textId="77777777" w:rsidR="00AC16D2" w:rsidRPr="00C648C4" w:rsidRDefault="00AC16D2" w:rsidP="005A180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acta constitutiva y sus modificaciones estatutarias, en donde acredite su existencia legal y personalidad jurídica, mismas que deberán contener y señalar el objeto social en cumplimiento con la naturaleza del bien</w:t>
            </w:r>
            <w:r w:rsidRPr="00C648C4">
              <w:rPr>
                <w:rFonts w:ascii="Montserrat" w:eastAsia="Arial" w:hAnsi="Montserrat"/>
                <w:sz w:val="18"/>
                <w:szCs w:val="20"/>
                <w:lang w:eastAsia="en-US"/>
              </w:rPr>
              <w:t xml:space="preserve"> o servicio </w:t>
            </w:r>
            <w:r w:rsidRPr="00C648C4">
              <w:rPr>
                <w:rFonts w:ascii="Montserrat" w:hAnsi="Montserrat"/>
                <w:sz w:val="18"/>
                <w:szCs w:val="20"/>
              </w:rPr>
              <w:t>a contratar.</w:t>
            </w:r>
          </w:p>
        </w:tc>
      </w:tr>
      <w:tr w:rsidR="00AC16D2" w:rsidRPr="00C648C4" w14:paraId="122BE2A5" w14:textId="77777777" w:rsidTr="00AC16D2">
        <w:trPr>
          <w:trHeight w:val="272"/>
        </w:trPr>
        <w:tc>
          <w:tcPr>
            <w:tcW w:w="500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F076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copia simple o copias certificadas del poder notarial del representante legal, en donde demuestre tener facultades para la firma del documento.</w:t>
            </w:r>
          </w:p>
        </w:tc>
      </w:tr>
      <w:tr w:rsidR="00AC16D2" w:rsidRPr="00C648C4" w14:paraId="520059B3" w14:textId="77777777" w:rsidTr="00AC16D2">
        <w:trPr>
          <w:trHeight w:val="272"/>
        </w:trPr>
        <w:tc>
          <w:tcPr>
            <w:tcW w:w="5000" w:type="pct"/>
            <w:vMerge/>
            <w:vAlign w:val="center"/>
            <w:hideMark/>
          </w:tcPr>
          <w:p w14:paraId="38A2A0D2" w14:textId="77777777" w:rsidR="00AC16D2" w:rsidRPr="00C648C4" w:rsidRDefault="00AC16D2" w:rsidP="00E20287">
            <w:pPr>
              <w:rPr>
                <w:rFonts w:ascii="Montserrat" w:hAnsi="Montserrat"/>
                <w:spacing w:val="-3"/>
                <w:sz w:val="18"/>
                <w:szCs w:val="20"/>
                <w:lang w:val="es-ES" w:eastAsia="es-ES"/>
              </w:rPr>
            </w:pPr>
          </w:p>
        </w:tc>
      </w:tr>
      <w:tr w:rsidR="00AC16D2" w:rsidRPr="00C648C4" w14:paraId="6A64AD6D"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E17D1"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Copia simple de la Cédula de identificación Fiscal.</w:t>
            </w:r>
          </w:p>
        </w:tc>
      </w:tr>
      <w:tr w:rsidR="00AC16D2" w:rsidRPr="00C648C4" w14:paraId="3C6D6038"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1C3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de Identificación Oficial vigente (pasaporte, credencial para votar, licencia para conducir o cédula profesional), del representante legal que suscribirá el Contrato.</w:t>
            </w:r>
          </w:p>
        </w:tc>
      </w:tr>
      <w:tr w:rsidR="00AC16D2" w:rsidRPr="00F22B3B" w14:paraId="689D9B51"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110FF2" w14:textId="77777777" w:rsidR="00AC16D2" w:rsidRPr="00F22B3B"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comprobante de domicilio con una antigüedad no mayor a 3 meses.</w:t>
            </w:r>
          </w:p>
        </w:tc>
      </w:tr>
      <w:tr w:rsidR="00AC16D2" w:rsidRPr="00F22B3B" w14:paraId="4F3103FE"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C5B8E" w14:textId="77777777" w:rsidR="00AC16D2" w:rsidRPr="00F22B3B" w:rsidRDefault="00AC16D2" w:rsidP="00E20287">
            <w:pPr>
              <w:ind w:left="-3"/>
              <w:jc w:val="both"/>
              <w:rPr>
                <w:rFonts w:ascii="Montserrat" w:hAnsi="Montserrat"/>
                <w:spacing w:val="-3"/>
                <w:sz w:val="18"/>
                <w:szCs w:val="20"/>
              </w:rPr>
            </w:pPr>
            <w:r w:rsidRPr="00F22B3B">
              <w:rPr>
                <w:rFonts w:ascii="Montserrat" w:hAnsi="Montserrat"/>
                <w:sz w:val="18"/>
                <w:szCs w:val="20"/>
              </w:rPr>
              <w:t>Para efectos de pago, último estado de cuenta bancario con su clave bancaria estandarizada (CLABE) para darle de alta ante el Sistema Integral de Administración Financiera Federal (</w:t>
            </w:r>
            <w:r w:rsidRPr="00F22B3B">
              <w:rPr>
                <w:rFonts w:ascii="Montserrat" w:hAnsi="Montserrat"/>
                <w:b/>
                <w:sz w:val="18"/>
                <w:szCs w:val="20"/>
              </w:rPr>
              <w:t>SIAFF</w:t>
            </w:r>
            <w:r w:rsidRPr="00F22B3B">
              <w:rPr>
                <w:rFonts w:ascii="Montserrat" w:hAnsi="Montserrat"/>
                <w:sz w:val="18"/>
                <w:szCs w:val="20"/>
              </w:rPr>
              <w:t>).</w:t>
            </w:r>
          </w:p>
        </w:tc>
      </w:tr>
    </w:tbl>
    <w:p w14:paraId="267303F6" w14:textId="77777777" w:rsidR="00E20287" w:rsidRPr="0085005E" w:rsidRDefault="00E20287" w:rsidP="00E20287">
      <w:pPr>
        <w:pStyle w:val="Prrafodelista"/>
        <w:spacing w:line="240" w:lineRule="auto"/>
        <w:ind w:left="0" w:right="-28"/>
        <w:rPr>
          <w:rFonts w:ascii="Montserrat" w:hAnsi="Montserrat" w:cs="Adobe Caslon Pro"/>
        </w:rPr>
      </w:pPr>
    </w:p>
    <w:p w14:paraId="256BCDC2" w14:textId="500E7DFD" w:rsidR="00D0245C" w:rsidRPr="0085005E" w:rsidRDefault="00D0245C" w:rsidP="00D0245C">
      <w:pPr>
        <w:pStyle w:val="Prrafodelista"/>
        <w:spacing w:line="240" w:lineRule="auto"/>
        <w:ind w:left="0" w:right="-28"/>
        <w:rPr>
          <w:rFonts w:ascii="Montserrat" w:hAnsi="Montserrat"/>
          <w:b/>
        </w:rPr>
      </w:pPr>
      <w:r w:rsidRPr="0085005E">
        <w:rPr>
          <w:rFonts w:ascii="Montserrat" w:hAnsi="Montserrat" w:cs="Adobe Caslon Pro"/>
        </w:rPr>
        <w:t>La documentación antes mencionada</w:t>
      </w:r>
      <w:r w:rsidR="0012661A" w:rsidRPr="0085005E">
        <w:rPr>
          <w:rFonts w:ascii="Montserrat" w:hAnsi="Montserrat" w:cs="Adobe Caslon Pro"/>
        </w:rPr>
        <w:t>,</w:t>
      </w:r>
      <w:r w:rsidRPr="0085005E">
        <w:rPr>
          <w:rFonts w:ascii="Montserrat" w:hAnsi="Montserrat" w:cs="Adobe Caslon Pro"/>
        </w:rPr>
        <w:t xml:space="preserve"> deberá ser entregada dentro de </w:t>
      </w:r>
      <w:r w:rsidRPr="00995F56">
        <w:rPr>
          <w:rFonts w:ascii="Montserrat" w:hAnsi="Montserrat" w:cs="Adobe Caslon Pro"/>
        </w:rPr>
        <w:t xml:space="preserve">los </w:t>
      </w:r>
      <w:r w:rsidRPr="00995F56">
        <w:rPr>
          <w:rFonts w:ascii="Montserrat" w:hAnsi="Montserrat" w:cs="Adobe Caslon Pro"/>
          <w:b/>
          <w:bCs/>
        </w:rPr>
        <w:t xml:space="preserve">primeros </w:t>
      </w:r>
      <w:r w:rsidR="008C36F0" w:rsidRPr="00995F56">
        <w:rPr>
          <w:rFonts w:ascii="Montserrat" w:hAnsi="Montserrat" w:cs="Adobe Caslon Pro"/>
          <w:b/>
          <w:bCs/>
        </w:rPr>
        <w:t>5</w:t>
      </w:r>
      <w:r w:rsidRPr="00995F56">
        <w:rPr>
          <w:rFonts w:ascii="Montserrat" w:hAnsi="Montserrat" w:cs="Adobe Caslon Pro"/>
          <w:b/>
          <w:bCs/>
        </w:rPr>
        <w:t xml:space="preserve"> días hábiles posteriores a la notificación del fallo</w:t>
      </w:r>
      <w:r w:rsidRPr="00995F56">
        <w:rPr>
          <w:rFonts w:ascii="Montserrat" w:hAnsi="Montserrat" w:cs="Adobe Caslon Pro"/>
        </w:rPr>
        <w:t xml:space="preserve"> para la formalización del </w:t>
      </w:r>
      <w:r w:rsidRPr="00995F56">
        <w:rPr>
          <w:rFonts w:ascii="Montserrat" w:hAnsi="Montserrat" w:cs="Adobe Caslon Pro"/>
          <w:b/>
        </w:rPr>
        <w:t>CONTRAT</w:t>
      </w:r>
      <w:r w:rsidRPr="0085005E">
        <w:rPr>
          <w:rFonts w:ascii="Montserrat" w:hAnsi="Montserrat" w:cs="Adobe Caslon Pro"/>
          <w:b/>
        </w:rPr>
        <w:t>O</w:t>
      </w:r>
      <w:r w:rsidRPr="0085005E">
        <w:rPr>
          <w:rFonts w:ascii="Montserrat" w:hAnsi="Montserrat" w:cs="Adobe Caslon Pro"/>
        </w:rPr>
        <w:t xml:space="preserve"> </w:t>
      </w:r>
      <w:r w:rsidR="00995F56">
        <w:rPr>
          <w:rFonts w:ascii="Montserrat" w:hAnsi="Montserrat" w:cs="Adobe Caslon Pro"/>
        </w:rPr>
        <w:t xml:space="preserve">en el Departamento de Compras de </w:t>
      </w:r>
      <w:r w:rsidR="00995F56" w:rsidRPr="0085005E">
        <w:rPr>
          <w:rFonts w:ascii="Montserrat" w:hAnsi="Montserrat"/>
          <w:b/>
          <w:bCs/>
        </w:rPr>
        <w:t>“EL COLBACH”</w:t>
      </w:r>
      <w:r w:rsidR="00995F56">
        <w:rPr>
          <w:rFonts w:ascii="Montserrat" w:hAnsi="Montserrat"/>
          <w:b/>
          <w:bCs/>
        </w:rPr>
        <w:t>.</w:t>
      </w:r>
    </w:p>
    <w:p w14:paraId="33C159B4" w14:textId="77777777" w:rsidR="00E20287" w:rsidRPr="0085005E" w:rsidRDefault="00E20287" w:rsidP="00E20287">
      <w:pPr>
        <w:pStyle w:val="Prrafodelista"/>
        <w:spacing w:line="240" w:lineRule="auto"/>
        <w:ind w:left="0" w:right="-28"/>
        <w:rPr>
          <w:rFonts w:ascii="Montserrat" w:hAnsi="Montserrat" w:cs="Adobe Caslon Pro"/>
          <w:bCs/>
          <w:lang w:eastAsia="es-ES"/>
        </w:rPr>
      </w:pPr>
    </w:p>
    <w:p w14:paraId="1B9B1A25" w14:textId="688D51CB" w:rsidR="00E20287" w:rsidRPr="0085005E" w:rsidRDefault="00531BE7" w:rsidP="00E20287">
      <w:pPr>
        <w:pStyle w:val="Prrafodelista"/>
        <w:spacing w:line="240" w:lineRule="auto"/>
        <w:ind w:left="0" w:right="-28"/>
        <w:rPr>
          <w:rFonts w:ascii="Montserrat" w:hAnsi="Montserrat" w:cs="Adobe Caslon Pro"/>
        </w:rPr>
      </w:pPr>
      <w:r w:rsidRPr="0085005E">
        <w:rPr>
          <w:rFonts w:ascii="Montserrat" w:hAnsi="Montserrat"/>
          <w:b/>
          <w:bCs/>
        </w:rPr>
        <w:t>“EL COLBACH”</w:t>
      </w:r>
      <w:r w:rsidR="005355EA" w:rsidRPr="0085005E">
        <w:rPr>
          <w:rFonts w:ascii="Montserrat" w:hAnsi="Montserrat" w:cs="Adobe Caslon Pro"/>
        </w:rPr>
        <w:t xml:space="preserve"> podrá</w:t>
      </w:r>
      <w:r w:rsidR="00E20287" w:rsidRPr="0085005E">
        <w:rPr>
          <w:rFonts w:ascii="Montserrat" w:hAnsi="Montserrat" w:cs="Adobe Caslon Pro"/>
        </w:rPr>
        <w:t xml:space="preserve"> solicitar documentación complementaria a la establecida en la presente </w:t>
      </w:r>
      <w:r w:rsidR="00852018">
        <w:rPr>
          <w:rFonts w:ascii="Montserrat" w:hAnsi="Montserrat" w:cs="Adobe Caslon Pro"/>
          <w:b/>
        </w:rPr>
        <w:t>INVITACIÓN</w:t>
      </w:r>
      <w:r w:rsidR="00E20287" w:rsidRPr="0085005E">
        <w:rPr>
          <w:rFonts w:ascii="Montserrat" w:hAnsi="Montserrat" w:cs="Adobe Caslon Pro"/>
        </w:rPr>
        <w:t xml:space="preserve">, conforme a la normatividad aplicable para la formalización del </w:t>
      </w:r>
      <w:r w:rsidR="000E7B92" w:rsidRPr="0085005E">
        <w:rPr>
          <w:rFonts w:ascii="Montserrat" w:hAnsi="Montserrat" w:cs="Adobe Caslon Pro"/>
          <w:b/>
        </w:rPr>
        <w:t>CONTRATO</w:t>
      </w:r>
      <w:r w:rsidR="00E20287" w:rsidRPr="0085005E">
        <w:rPr>
          <w:rFonts w:ascii="Montserrat" w:hAnsi="Montserrat" w:cs="Adobe Caslon Pro"/>
        </w:rPr>
        <w:t xml:space="preserve"> respectivo. </w:t>
      </w:r>
    </w:p>
    <w:p w14:paraId="2846C96C" w14:textId="77777777" w:rsidR="00E20287" w:rsidRPr="0085005E" w:rsidRDefault="00E20287" w:rsidP="00E20287">
      <w:pPr>
        <w:pStyle w:val="Prrafodelista"/>
        <w:spacing w:line="240" w:lineRule="auto"/>
        <w:ind w:left="0" w:right="-28"/>
        <w:rPr>
          <w:rFonts w:ascii="Montserrat" w:hAnsi="Montserrat" w:cs="Adobe Caslon Pro"/>
          <w:bCs/>
        </w:rPr>
      </w:pPr>
    </w:p>
    <w:p w14:paraId="3EA9EEC1" w14:textId="19179E70" w:rsidR="00E20287" w:rsidRPr="0085005E" w:rsidRDefault="00E20287" w:rsidP="00E20287">
      <w:pPr>
        <w:pStyle w:val="Prrafodelista"/>
        <w:spacing w:line="240" w:lineRule="auto"/>
        <w:ind w:left="0" w:right="-28"/>
        <w:rPr>
          <w:rFonts w:ascii="Montserrat" w:hAnsi="Montserrat"/>
        </w:rPr>
      </w:pPr>
      <w:r w:rsidRPr="0085005E">
        <w:rPr>
          <w:rFonts w:ascii="Montserrat" w:hAnsi="Montserrat"/>
        </w:rPr>
        <w:t xml:space="preserve">Si el proveedor no firma el </w:t>
      </w:r>
      <w:r w:rsidRPr="0085005E">
        <w:rPr>
          <w:rFonts w:ascii="Montserrat" w:hAnsi="Montserrat"/>
          <w:b/>
        </w:rPr>
        <w:t>CONTRATO</w:t>
      </w:r>
      <w:r w:rsidRPr="0085005E">
        <w:rPr>
          <w:rFonts w:ascii="Montserrat" w:hAnsi="Montserrat"/>
        </w:rPr>
        <w:t xml:space="preserve"> por causas imputables al mismo, conforme a lo señalado en este numeral, </w:t>
      </w:r>
      <w:r w:rsidRPr="0085005E">
        <w:rPr>
          <w:rFonts w:ascii="Montserrat" w:hAnsi="Montserrat"/>
          <w:b/>
        </w:rPr>
        <w:t>LA CONVOCANTE</w:t>
      </w:r>
      <w:r w:rsidRPr="0085005E">
        <w:rPr>
          <w:rFonts w:ascii="Montserrat" w:hAnsi="Montserrat"/>
        </w:rPr>
        <w:t xml:space="preserve">, sin necesidad de un nuevo procedimiento, podrá adjudicar el </w:t>
      </w:r>
      <w:r w:rsidRPr="0085005E">
        <w:rPr>
          <w:rFonts w:ascii="Montserrat" w:hAnsi="Montserrat"/>
          <w:b/>
        </w:rPr>
        <w:t>CONTRATO</w:t>
      </w:r>
      <w:r w:rsidRPr="0085005E">
        <w:rPr>
          <w:rFonts w:ascii="Montserrat" w:hAnsi="Montserrat"/>
        </w:rPr>
        <w:t xml:space="preserve"> al </w:t>
      </w:r>
      <w:r w:rsidR="00CC17D2" w:rsidRPr="0085005E">
        <w:rPr>
          <w:rFonts w:ascii="Montserrat" w:hAnsi="Montserrat"/>
          <w:b/>
        </w:rPr>
        <w:t xml:space="preserve">LICITANTE </w:t>
      </w:r>
      <w:r w:rsidRPr="0085005E">
        <w:rPr>
          <w:rFonts w:ascii="Montserrat" w:hAnsi="Montserrat"/>
        </w:rPr>
        <w:t xml:space="preserve">que haya obtenido el segundo lugar, siempre que la diferencia en precio con respecto a la </w:t>
      </w:r>
      <w:r w:rsidR="007C36CA" w:rsidRPr="0085005E">
        <w:rPr>
          <w:rFonts w:ascii="Montserrat" w:hAnsi="Montserrat"/>
          <w:b/>
        </w:rPr>
        <w:t xml:space="preserve">PROPOSICIÓN </w:t>
      </w:r>
      <w:r w:rsidRPr="0085005E">
        <w:rPr>
          <w:rFonts w:ascii="Montserrat" w:hAnsi="Montserrat"/>
        </w:rPr>
        <w:t xml:space="preserve">inicialmente adjudicada no sea superior a un margen del diez por ciento, de conformidad con lo asentado en el fallo, y así sucesivamente, en caso de que este último </w:t>
      </w:r>
      <w:r w:rsidRPr="0085005E">
        <w:rPr>
          <w:rFonts w:ascii="Montserrat" w:hAnsi="Montserrat"/>
        </w:rPr>
        <w:lastRenderedPageBreak/>
        <w:t xml:space="preserve">no acepte la adjudicación, de las que participaron en el </w:t>
      </w:r>
      <w:r w:rsidR="00787178" w:rsidRPr="0085005E">
        <w:rPr>
          <w:rFonts w:ascii="Montserrat" w:hAnsi="Montserrat"/>
        </w:rPr>
        <w:t xml:space="preserve">presente </w:t>
      </w:r>
      <w:r w:rsidRPr="0085005E">
        <w:rPr>
          <w:rFonts w:ascii="Montserrat" w:hAnsi="Montserrat"/>
        </w:rPr>
        <w:t xml:space="preserve">procedimiento </w:t>
      </w:r>
      <w:r w:rsidR="004C6BEE" w:rsidRPr="00A72629">
        <w:rPr>
          <w:rFonts w:ascii="Montserrat" w:hAnsi="Montserrat"/>
        </w:rPr>
        <w:t>de contratación</w:t>
      </w:r>
      <w:r w:rsidRPr="00A72629">
        <w:rPr>
          <w:rFonts w:ascii="Montserrat" w:hAnsi="Montserrat"/>
        </w:rPr>
        <w:t>.</w:t>
      </w:r>
      <w:r w:rsidRPr="0085005E">
        <w:rPr>
          <w:rFonts w:ascii="Montserrat" w:hAnsi="Montserrat"/>
        </w:rPr>
        <w:t xml:space="preserve"> </w:t>
      </w:r>
    </w:p>
    <w:p w14:paraId="183936A3" w14:textId="77777777" w:rsidR="00E20287" w:rsidRPr="0085005E" w:rsidRDefault="00E20287" w:rsidP="00E20287">
      <w:pPr>
        <w:pStyle w:val="Prrafodelista"/>
        <w:autoSpaceDE w:val="0"/>
        <w:autoSpaceDN w:val="0"/>
        <w:spacing w:line="240" w:lineRule="auto"/>
        <w:ind w:left="0"/>
        <w:rPr>
          <w:rFonts w:ascii="Montserrat" w:hAnsi="Montserrat" w:cs="Adobe Caslon Pro"/>
          <w:b/>
          <w:bCs/>
        </w:rPr>
      </w:pPr>
    </w:p>
    <w:p w14:paraId="65F1BA7E" w14:textId="77777777" w:rsidR="00BC7B98" w:rsidRPr="0085005E" w:rsidRDefault="00BC7B98" w:rsidP="00BC7B98">
      <w:pPr>
        <w:pStyle w:val="Prrafodelista"/>
        <w:spacing w:line="240" w:lineRule="auto"/>
        <w:ind w:left="0" w:right="-28"/>
        <w:rPr>
          <w:rFonts w:ascii="Montserrat" w:hAnsi="Montserrat"/>
        </w:rPr>
      </w:pPr>
      <w:r w:rsidRPr="0085005E">
        <w:rPr>
          <w:rFonts w:ascii="Montserrat" w:hAnsi="Montserrat"/>
        </w:rPr>
        <w:t xml:space="preserve">El </w:t>
      </w:r>
      <w:r w:rsidRPr="0085005E">
        <w:rPr>
          <w:rFonts w:ascii="Montserrat" w:hAnsi="Montserrat"/>
          <w:b/>
        </w:rPr>
        <w:t>PROVEEDOR</w:t>
      </w:r>
      <w:r w:rsidRPr="0085005E">
        <w:rPr>
          <w:rFonts w:ascii="Montserrat" w:hAnsi="Montserrat"/>
        </w:rPr>
        <w:t xml:space="preserve"> a la firma del </w:t>
      </w:r>
      <w:r w:rsidRPr="0085005E">
        <w:rPr>
          <w:rFonts w:ascii="Montserrat" w:hAnsi="Montserrat"/>
          <w:b/>
          <w:bCs/>
        </w:rPr>
        <w:t>CONTRATO</w:t>
      </w:r>
      <w:r w:rsidRPr="0085005E">
        <w:rPr>
          <w:rFonts w:ascii="Montserrat" w:hAnsi="Montserrat"/>
        </w:rPr>
        <w:t xml:space="preserve">, deberá exhibir las opiniones en sentido positivo a nombre de su representada, observando la antigüedad máxima de treinta días naturales anteriores a la fecha de firma del </w:t>
      </w:r>
      <w:r w:rsidR="000E7B92" w:rsidRPr="0085005E">
        <w:rPr>
          <w:rFonts w:ascii="Montserrat" w:hAnsi="Montserrat"/>
          <w:b/>
        </w:rPr>
        <w:t xml:space="preserve">CONTRATO </w:t>
      </w:r>
      <w:r w:rsidRPr="0085005E">
        <w:rPr>
          <w:rFonts w:ascii="Montserrat" w:hAnsi="Montserrat"/>
          <w:b/>
        </w:rPr>
        <w:t>(excepto Opinión del IMSS),</w:t>
      </w:r>
      <w:r w:rsidRPr="0085005E">
        <w:rPr>
          <w:rFonts w:ascii="Montserrat" w:hAnsi="Montserrat"/>
        </w:rPr>
        <w:t xml:space="preserve"> conforme se detalla a continuación: </w:t>
      </w:r>
    </w:p>
    <w:p w14:paraId="058C6538" w14:textId="77777777" w:rsidR="00BC7B98" w:rsidRPr="0085005E" w:rsidRDefault="00BC7B98" w:rsidP="00BC7B98">
      <w:pPr>
        <w:pStyle w:val="Prrafodelista"/>
        <w:autoSpaceDE w:val="0"/>
        <w:autoSpaceDN w:val="0"/>
        <w:spacing w:line="240" w:lineRule="auto"/>
        <w:ind w:left="0"/>
        <w:rPr>
          <w:rFonts w:ascii="Montserrat" w:hAnsi="Montserrat" w:cs="Adobe Caslon Pro"/>
          <w:b/>
          <w:bCs/>
        </w:rPr>
      </w:pPr>
    </w:p>
    <w:p w14:paraId="7613C8F7"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Constancia de Cumplimiento de Obligaciones Fiscales positiva y vigente</w:t>
      </w:r>
      <w:r w:rsidRPr="0085005E">
        <w:rPr>
          <w:rFonts w:ascii="Montserrat" w:hAnsi="Montserrat"/>
        </w:rPr>
        <w:t>, expedida por el SAT, en el que se emita opinión positiva de estar al corriente de sus obligaciones fiscales, previsto en la Regla 2.1.29, de la Resolución Miscelánea Fiscal Vigente.</w:t>
      </w:r>
    </w:p>
    <w:p w14:paraId="7011B1B3" w14:textId="77777777" w:rsidR="00BC7B98" w:rsidRPr="0085005E" w:rsidRDefault="00BC7B98" w:rsidP="00BC7B98">
      <w:pPr>
        <w:ind w:left="851" w:right="-28" w:hanging="567"/>
        <w:jc w:val="both"/>
        <w:rPr>
          <w:rFonts w:ascii="Montserrat" w:hAnsi="Montserrat"/>
          <w:sz w:val="20"/>
          <w:szCs w:val="20"/>
        </w:rPr>
      </w:pPr>
    </w:p>
    <w:p w14:paraId="71DB1789" w14:textId="77777777" w:rsidR="00BC7B98" w:rsidRPr="0085005E" w:rsidRDefault="00BC7B98" w:rsidP="00BC7B98">
      <w:pPr>
        <w:pStyle w:val="Prrafodelista"/>
        <w:spacing w:line="240" w:lineRule="auto"/>
        <w:ind w:left="851" w:right="-28" w:hanging="567"/>
        <w:rPr>
          <w:rFonts w:ascii="Montserrat" w:hAnsi="Montserrat"/>
        </w:rPr>
      </w:pPr>
      <w:r w:rsidRPr="0085005E">
        <w:rPr>
          <w:rFonts w:ascii="Montserrat" w:hAnsi="Montserrat"/>
          <w:b/>
        </w:rPr>
        <w:t>•</w:t>
      </w:r>
      <w:r w:rsidRPr="0085005E">
        <w:rPr>
          <w:rFonts w:ascii="Montserrat" w:hAnsi="Montserrat"/>
          <w:b/>
        </w:rPr>
        <w:tab/>
        <w:t xml:space="preserve">Opinión en sentido positivo y vigente del cumplimento de obligaciones fiscales en materia de seguridad social, </w:t>
      </w:r>
      <w:r w:rsidRPr="0085005E">
        <w:rPr>
          <w:rFonts w:ascii="Montserrat" w:hAnsi="Montserrat"/>
        </w:rPr>
        <w:t xml:space="preserve">en términos del </w:t>
      </w:r>
      <w:r w:rsidRPr="0085005E">
        <w:rPr>
          <w:rFonts w:ascii="Montserrat" w:hAnsi="Montserrat"/>
          <w:i/>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 de septiembre de 2022</w:t>
      </w:r>
      <w:r w:rsidRPr="0085005E">
        <w:rPr>
          <w:rFonts w:ascii="Montserrat" w:hAnsi="Montserrat"/>
        </w:rPr>
        <w:t xml:space="preserve"> y su modificación </w:t>
      </w:r>
      <w:r w:rsidRPr="0085005E">
        <w:rPr>
          <w:rFonts w:ascii="Montserrat" w:hAnsi="Montserrat"/>
          <w:i/>
        </w:rPr>
        <w:t>ACUERDO ACDO.AS2.HCT.250423/106.P.DIR dictado en sesión ordinaria celebrada el día 25 de abril del presente año, por el que se aprobaron las Disposiciones transitorias aplicables a las Reglas de carácter general para la obtención de la opinión del cumplimiento de obligaciones fiscales en materia de seguridad social, publicadas el 22 de septiembre de 202</w:t>
      </w:r>
      <w:r w:rsidRPr="0085005E">
        <w:rPr>
          <w:rFonts w:ascii="Montserrat" w:hAnsi="Montserrat"/>
        </w:rPr>
        <w:t xml:space="preserve">2, publicado en el </w:t>
      </w:r>
      <w:r w:rsidRPr="0085005E">
        <w:rPr>
          <w:rFonts w:ascii="Montserrat" w:hAnsi="Montserrat"/>
          <w:b/>
        </w:rPr>
        <w:t>DOF</w:t>
      </w:r>
      <w:r w:rsidRPr="0085005E">
        <w:rPr>
          <w:rFonts w:ascii="Montserrat" w:hAnsi="Montserrat"/>
        </w:rPr>
        <w:t xml:space="preserve"> el 4 de mayo de 2023.</w:t>
      </w:r>
    </w:p>
    <w:p w14:paraId="7D22D82E" w14:textId="77777777" w:rsidR="00BC7B98" w:rsidRPr="0085005E" w:rsidRDefault="00BC7B98" w:rsidP="00BC7B98">
      <w:pPr>
        <w:pStyle w:val="Prrafodelista"/>
        <w:spacing w:line="240" w:lineRule="auto"/>
        <w:ind w:left="851" w:right="-28" w:hanging="567"/>
        <w:rPr>
          <w:rFonts w:ascii="Montserrat" w:hAnsi="Montserrat"/>
        </w:rPr>
      </w:pPr>
    </w:p>
    <w:p w14:paraId="3CCC4ED4"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Opinión de Cumplimiento en sentido positivo y vigente de la constancia de situación fiscal en materia de aportaciones patronales y entero de descuentos, en términos del Acuerdo del H</w:t>
      </w:r>
      <w:r w:rsidR="0012661A" w:rsidRPr="0085005E">
        <w:rPr>
          <w:rFonts w:ascii="Montserrat" w:hAnsi="Montserrat"/>
          <w:b/>
        </w:rPr>
        <w:t>.</w:t>
      </w:r>
      <w:r w:rsidRPr="0085005E">
        <w:rPr>
          <w:rFonts w:ascii="Montserrat" w:hAnsi="Montserrat"/>
          <w:b/>
        </w:rPr>
        <w:t xml:space="preserve"> Consejo de Administración del INFONAVIT</w:t>
      </w:r>
      <w:r w:rsidRPr="0085005E">
        <w:rPr>
          <w:rFonts w:ascii="Montserrat" w:hAnsi="Montserrat"/>
        </w:rPr>
        <w:t>, por el que se emiten las Reglas de Obtención de la Constancia de Situación en Materia de Aportaciones Patronales y entero de descuentos vigente.</w:t>
      </w:r>
    </w:p>
    <w:p w14:paraId="04F8E712" w14:textId="77777777" w:rsidR="00E20287" w:rsidRPr="0085005E" w:rsidRDefault="00E20287" w:rsidP="00E20287">
      <w:pPr>
        <w:tabs>
          <w:tab w:val="left" w:pos="426"/>
        </w:tabs>
        <w:ind w:right="-28"/>
        <w:jc w:val="both"/>
        <w:rPr>
          <w:rFonts w:ascii="Montserrat" w:hAnsi="Montserrat"/>
          <w:sz w:val="20"/>
          <w:szCs w:val="20"/>
        </w:rPr>
      </w:pPr>
    </w:p>
    <w:p w14:paraId="5BC55F06" w14:textId="77777777" w:rsidR="00B5493D" w:rsidRPr="0085005E" w:rsidRDefault="00B5493D" w:rsidP="00E20287">
      <w:pPr>
        <w:tabs>
          <w:tab w:val="left" w:pos="426"/>
        </w:tabs>
        <w:ind w:right="-28"/>
        <w:jc w:val="both"/>
        <w:rPr>
          <w:rFonts w:ascii="Montserrat" w:hAnsi="Montserrat"/>
          <w:sz w:val="20"/>
          <w:szCs w:val="20"/>
        </w:rPr>
      </w:pPr>
      <w:r w:rsidRPr="0085005E">
        <w:rPr>
          <w:rFonts w:ascii="Montserrat" w:hAnsi="Montserrat"/>
          <w:sz w:val="20"/>
          <w:szCs w:val="20"/>
        </w:rPr>
        <w:t xml:space="preserve">Asimismo, el </w:t>
      </w:r>
      <w:r w:rsidRPr="0085005E">
        <w:rPr>
          <w:rFonts w:ascii="Montserrat" w:hAnsi="Montserrat"/>
          <w:b/>
          <w:sz w:val="20"/>
          <w:szCs w:val="20"/>
        </w:rPr>
        <w:t>PROVEEDOR</w:t>
      </w:r>
      <w:r w:rsidRPr="0085005E">
        <w:rPr>
          <w:rFonts w:ascii="Montserrat" w:hAnsi="Montserrat"/>
          <w:sz w:val="20"/>
          <w:szCs w:val="20"/>
        </w:rPr>
        <w:t xml:space="preserve"> deberá entregar previo a la formalización del </w:t>
      </w:r>
      <w:r w:rsidRPr="0085005E">
        <w:rPr>
          <w:rFonts w:ascii="Montserrat" w:hAnsi="Montserrat"/>
          <w:b/>
          <w:sz w:val="20"/>
          <w:szCs w:val="20"/>
        </w:rPr>
        <w:t xml:space="preserve">CONTRATO, </w:t>
      </w:r>
      <w:r w:rsidRPr="0085005E">
        <w:rPr>
          <w:rFonts w:ascii="Montserrat" w:hAnsi="Montserrat"/>
          <w:sz w:val="20"/>
          <w:szCs w:val="20"/>
        </w:rPr>
        <w:t xml:space="preserve">Declaración escrita en papel membretado </w:t>
      </w:r>
      <w:r w:rsidRPr="0085005E">
        <w:rPr>
          <w:rFonts w:ascii="Montserrat" w:hAnsi="Montserrat"/>
          <w:b/>
          <w:sz w:val="20"/>
          <w:szCs w:val="20"/>
        </w:rPr>
        <w:t>bajo protesta de decir verdad</w:t>
      </w:r>
      <w:r w:rsidRPr="0085005E">
        <w:rPr>
          <w:rFonts w:ascii="Montserrat" w:hAnsi="Montserrat"/>
          <w:sz w:val="20"/>
          <w:szCs w:val="20"/>
        </w:rPr>
        <w:t xml:space="preserve"> de no desempeñar empleo, cargo o comisión en el servicio público, en términos de lo dispuesto en la fracción IX del artículo 49 de la Ley General de Responsabilidades Administrativas.</w:t>
      </w:r>
    </w:p>
    <w:p w14:paraId="3DDB5FF1" w14:textId="77777777" w:rsidR="00B5493D" w:rsidRPr="0085005E" w:rsidRDefault="00B5493D" w:rsidP="00E20287">
      <w:pPr>
        <w:tabs>
          <w:tab w:val="left" w:pos="426"/>
        </w:tabs>
        <w:ind w:right="-28"/>
        <w:jc w:val="both"/>
        <w:rPr>
          <w:rFonts w:ascii="Montserrat" w:hAnsi="Montserrat"/>
          <w:sz w:val="20"/>
          <w:szCs w:val="20"/>
        </w:rPr>
      </w:pPr>
    </w:p>
    <w:p w14:paraId="23FC7692" w14:textId="77777777" w:rsidR="00CC17D2" w:rsidRPr="0085005E" w:rsidRDefault="00CC17D2" w:rsidP="00CC17D2">
      <w:pPr>
        <w:ind w:right="-28"/>
        <w:jc w:val="both"/>
        <w:rPr>
          <w:rFonts w:ascii="Montserrat" w:hAnsi="Montserrat"/>
          <w:sz w:val="20"/>
          <w:szCs w:val="20"/>
        </w:rPr>
      </w:pPr>
      <w:r w:rsidRPr="0085005E">
        <w:rPr>
          <w:rFonts w:ascii="Montserrat" w:hAnsi="Montserrat"/>
          <w:sz w:val="20"/>
          <w:szCs w:val="20"/>
        </w:rPr>
        <w:t xml:space="preserve">El proveedor deberá formalizar el </w:t>
      </w:r>
      <w:r w:rsidRPr="0085005E">
        <w:rPr>
          <w:rFonts w:ascii="Montserrat" w:hAnsi="Montserrat"/>
          <w:b/>
          <w:bCs/>
          <w:sz w:val="20"/>
          <w:szCs w:val="20"/>
        </w:rPr>
        <w:t>CONTRATO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000158C1" w:rsidRPr="0085005E">
        <w:rPr>
          <w:rFonts w:ascii="Montserrat" w:hAnsi="Montserrat"/>
          <w:b/>
          <w:sz w:val="20"/>
          <w:szCs w:val="20"/>
        </w:rPr>
        <w:t>CompraNet</w:t>
      </w:r>
      <w:r w:rsidRPr="0085005E">
        <w:rPr>
          <w:rFonts w:ascii="Montserrat" w:hAnsi="Montserrat"/>
          <w:sz w:val="20"/>
          <w:szCs w:val="20"/>
        </w:rPr>
        <w:t xml:space="preserve">, para la utilización del Módulo de Formalización de Instrumentos Jurídicos, derivados de los procedimientos de contratación al amparo de la  </w:t>
      </w:r>
      <w:r w:rsidRPr="0085005E">
        <w:rPr>
          <w:rFonts w:ascii="Montserrat" w:hAnsi="Montserrat"/>
          <w:b/>
          <w:sz w:val="20"/>
          <w:szCs w:val="20"/>
        </w:rPr>
        <w:t>LAASSP</w:t>
      </w:r>
      <w:r w:rsidRPr="0085005E">
        <w:rPr>
          <w:rFonts w:ascii="Montserrat" w:hAnsi="Montserrat"/>
          <w:sz w:val="20"/>
          <w:szCs w:val="20"/>
        </w:rPr>
        <w:t xml:space="preserve"> y de la Ley de Obras Públicas y Servici</w:t>
      </w:r>
      <w:r w:rsidR="00483580" w:rsidRPr="0085005E">
        <w:rPr>
          <w:rFonts w:ascii="Montserrat" w:hAnsi="Montserrat"/>
          <w:sz w:val="20"/>
          <w:szCs w:val="20"/>
        </w:rPr>
        <w:t>os Relacionados con las mismas.</w:t>
      </w:r>
    </w:p>
    <w:p w14:paraId="275D8699" w14:textId="77777777" w:rsidR="00CC17D2" w:rsidRPr="0085005E" w:rsidRDefault="00CC17D2" w:rsidP="00CC17D2">
      <w:pPr>
        <w:ind w:right="-28"/>
        <w:jc w:val="both"/>
        <w:rPr>
          <w:rFonts w:ascii="Montserrat" w:hAnsi="Montserrat"/>
          <w:sz w:val="20"/>
          <w:szCs w:val="20"/>
          <w:u w:val="single"/>
        </w:rPr>
      </w:pPr>
    </w:p>
    <w:p w14:paraId="4A0160F7" w14:textId="77777777" w:rsidR="00D0245C" w:rsidRPr="0085005E" w:rsidRDefault="00EF0633" w:rsidP="00D0245C">
      <w:pPr>
        <w:jc w:val="both"/>
        <w:rPr>
          <w:rFonts w:ascii="Montserrat" w:hAnsi="Montserrat"/>
          <w:sz w:val="20"/>
          <w:szCs w:val="20"/>
        </w:rPr>
      </w:pPr>
      <w:r w:rsidRPr="0085005E">
        <w:rPr>
          <w:rFonts w:ascii="Montserrat" w:hAnsi="Montserrat"/>
          <w:sz w:val="20"/>
          <w:szCs w:val="20"/>
        </w:rPr>
        <w:t>E</w:t>
      </w:r>
      <w:r w:rsidR="00D0245C" w:rsidRPr="0085005E">
        <w:rPr>
          <w:rFonts w:ascii="Montserrat" w:hAnsi="Montserrat"/>
          <w:sz w:val="20"/>
          <w:szCs w:val="20"/>
        </w:rPr>
        <w:t xml:space="preserve">l </w:t>
      </w:r>
      <w:r w:rsidR="00D0245C" w:rsidRPr="0085005E">
        <w:rPr>
          <w:rFonts w:ascii="Montserrat" w:hAnsi="Montserrat"/>
          <w:b/>
          <w:sz w:val="20"/>
          <w:szCs w:val="20"/>
        </w:rPr>
        <w:t xml:space="preserve">PROVEEDOR </w:t>
      </w:r>
      <w:r w:rsidRPr="0085005E">
        <w:rPr>
          <w:rFonts w:ascii="Montserrat" w:hAnsi="Montserrat"/>
          <w:sz w:val="20"/>
          <w:szCs w:val="20"/>
        </w:rPr>
        <w:t>se obliga a</w:t>
      </w:r>
      <w:r w:rsidR="00D0245C" w:rsidRPr="0085005E">
        <w:rPr>
          <w:rFonts w:ascii="Montserrat" w:hAnsi="Montserrat"/>
          <w:sz w:val="20"/>
          <w:szCs w:val="20"/>
        </w:rPr>
        <w:t xml:space="preserve">: </w:t>
      </w:r>
    </w:p>
    <w:p w14:paraId="31F1C537" w14:textId="77777777" w:rsidR="00E20287" w:rsidRPr="0085005E" w:rsidRDefault="00E20287" w:rsidP="00E20287">
      <w:pPr>
        <w:ind w:left="644"/>
        <w:contextualSpacing/>
        <w:jc w:val="both"/>
        <w:rPr>
          <w:rFonts w:ascii="Montserrat" w:hAnsi="Montserrat" w:cs="Times New Roman"/>
          <w:sz w:val="20"/>
          <w:szCs w:val="20"/>
          <w:lang w:val="es-ES" w:eastAsia="en-US"/>
        </w:rPr>
      </w:pPr>
    </w:p>
    <w:p w14:paraId="23278E86" w14:textId="453D2445" w:rsidR="00057523" w:rsidRPr="0085005E" w:rsidRDefault="00057523" w:rsidP="00DD528E">
      <w:pPr>
        <w:numPr>
          <w:ilvl w:val="0"/>
          <w:numId w:val="50"/>
        </w:numPr>
        <w:contextualSpacing/>
        <w:jc w:val="both"/>
        <w:rPr>
          <w:rFonts w:ascii="Montserrat" w:hAnsi="Montserrat" w:cs="Times New Roman"/>
          <w:sz w:val="20"/>
          <w:szCs w:val="20"/>
          <w:lang w:val="es-ES_tradnl" w:eastAsia="en-US"/>
        </w:rPr>
      </w:pPr>
      <w:r w:rsidRPr="0085005E">
        <w:rPr>
          <w:rFonts w:ascii="Montserrat" w:hAnsi="Montserrat" w:cs="Times New Roman"/>
          <w:iCs/>
          <w:sz w:val="20"/>
          <w:szCs w:val="20"/>
          <w:lang w:eastAsia="en-US"/>
        </w:rPr>
        <w:t xml:space="preserve">Entregar la garantía de cumplimiento en un plazo que no exceda de 10 días naturales posteriores a la firma del </w:t>
      </w:r>
      <w:r w:rsidR="00184EE2" w:rsidRPr="0085005E">
        <w:rPr>
          <w:rFonts w:ascii="Montserrat" w:hAnsi="Montserrat" w:cs="Times New Roman"/>
          <w:b/>
          <w:iCs/>
          <w:sz w:val="20"/>
          <w:szCs w:val="20"/>
          <w:lang w:eastAsia="en-US"/>
        </w:rPr>
        <w:t>CONTRATO</w:t>
      </w:r>
      <w:r w:rsidRPr="0085005E">
        <w:rPr>
          <w:rFonts w:ascii="Montserrat" w:hAnsi="Montserrat" w:cs="Times New Roman"/>
          <w:iCs/>
          <w:sz w:val="20"/>
          <w:szCs w:val="20"/>
          <w:lang w:eastAsia="en-US"/>
        </w:rPr>
        <w:t xml:space="preserve"> correspondiente, tal como lo establecen los artículos 48, fracción II, y 49</w:t>
      </w:r>
      <w:r w:rsidR="004C6BEE">
        <w:rPr>
          <w:rFonts w:ascii="Montserrat" w:hAnsi="Montserrat" w:cs="Times New Roman"/>
          <w:iCs/>
          <w:sz w:val="20"/>
          <w:szCs w:val="20"/>
          <w:lang w:eastAsia="en-US"/>
        </w:rPr>
        <w:t xml:space="preserve"> </w:t>
      </w:r>
      <w:r w:rsidR="004C6BEE" w:rsidRPr="00296402">
        <w:rPr>
          <w:rFonts w:ascii="Montserrat" w:hAnsi="Montserrat" w:cs="Times New Roman"/>
          <w:iCs/>
          <w:sz w:val="20"/>
          <w:szCs w:val="20"/>
          <w:lang w:eastAsia="en-US"/>
        </w:rPr>
        <w:t>fracción II</w:t>
      </w:r>
      <w:r w:rsidRPr="00296402">
        <w:rPr>
          <w:rFonts w:ascii="Montserrat" w:hAnsi="Montserrat" w:cs="Times New Roman"/>
          <w:iCs/>
          <w:sz w:val="20"/>
          <w:szCs w:val="20"/>
          <w:lang w:eastAsia="en-US"/>
        </w:rPr>
        <w:t xml:space="preserve"> </w:t>
      </w:r>
      <w:r w:rsidRPr="0085005E">
        <w:rPr>
          <w:rFonts w:ascii="Montserrat" w:hAnsi="Montserrat" w:cs="Times New Roman"/>
          <w:iCs/>
          <w:sz w:val="20"/>
          <w:szCs w:val="20"/>
          <w:lang w:eastAsia="en-US"/>
        </w:rPr>
        <w:t xml:space="preserve">de la </w:t>
      </w:r>
      <w:r w:rsidRPr="0085005E">
        <w:rPr>
          <w:rFonts w:ascii="Montserrat" w:hAnsi="Montserrat" w:cs="Times New Roman"/>
          <w:b/>
          <w:iCs/>
          <w:sz w:val="20"/>
          <w:szCs w:val="20"/>
          <w:lang w:eastAsia="en-US"/>
        </w:rPr>
        <w:t>LAASSP</w:t>
      </w:r>
      <w:r w:rsidRPr="0085005E">
        <w:rPr>
          <w:rFonts w:ascii="Montserrat" w:hAnsi="Montserrat" w:cs="Times New Roman"/>
          <w:iCs/>
          <w:sz w:val="20"/>
          <w:szCs w:val="20"/>
          <w:lang w:eastAsia="en-US"/>
        </w:rPr>
        <w:t xml:space="preserve"> y 103 del </w:t>
      </w:r>
      <w:r w:rsidRPr="0085005E">
        <w:rPr>
          <w:rFonts w:ascii="Montserrat" w:hAnsi="Montserrat" w:cs="Times New Roman"/>
          <w:b/>
          <w:iCs/>
          <w:sz w:val="20"/>
          <w:szCs w:val="20"/>
          <w:lang w:eastAsia="en-US"/>
        </w:rPr>
        <w:t>RLAASSP.</w:t>
      </w:r>
    </w:p>
    <w:p w14:paraId="3F935F5B" w14:textId="77777777" w:rsidR="00057523" w:rsidRPr="0085005E" w:rsidRDefault="00057523" w:rsidP="00E20287">
      <w:pPr>
        <w:ind w:left="644"/>
        <w:contextualSpacing/>
        <w:jc w:val="both"/>
        <w:rPr>
          <w:rFonts w:ascii="Montserrat" w:hAnsi="Montserrat" w:cs="Times New Roman"/>
          <w:sz w:val="20"/>
          <w:szCs w:val="20"/>
          <w:lang w:val="es-ES" w:eastAsia="en-US"/>
        </w:rPr>
      </w:pPr>
    </w:p>
    <w:p w14:paraId="13BDF423" w14:textId="77777777" w:rsidR="00E20287" w:rsidRPr="0085005E" w:rsidRDefault="0057158F" w:rsidP="00DD528E">
      <w:pPr>
        <w:numPr>
          <w:ilvl w:val="0"/>
          <w:numId w:val="50"/>
        </w:numPr>
        <w:tabs>
          <w:tab w:val="left" w:pos="1985"/>
        </w:tabs>
        <w:contextualSpacing/>
        <w:jc w:val="both"/>
        <w:rPr>
          <w:rFonts w:ascii="Montserrat" w:hAnsi="Montserrat" w:cs="Times New Roman"/>
          <w:b/>
          <w:sz w:val="20"/>
          <w:szCs w:val="20"/>
          <w:lang w:eastAsia="en-US"/>
        </w:rPr>
      </w:pPr>
      <w:r w:rsidRPr="0085005E">
        <w:rPr>
          <w:rFonts w:ascii="Montserrat" w:hAnsi="Montserrat" w:cs="Times New Roman"/>
          <w:sz w:val="20"/>
          <w:szCs w:val="20"/>
          <w:lang w:eastAsia="en-US"/>
        </w:rPr>
        <w:t xml:space="preserve">Cumplir con lo estipulado en el </w:t>
      </w:r>
      <w:r w:rsidR="00AA29FF" w:rsidRPr="0085005E">
        <w:rPr>
          <w:rFonts w:ascii="Montserrat" w:hAnsi="Montserrat" w:cs="Times New Roman"/>
          <w:b/>
          <w:bCs/>
          <w:sz w:val="20"/>
          <w:szCs w:val="20"/>
          <w:lang w:eastAsia="en-US"/>
        </w:rPr>
        <w:t>ANEXO 1. ANEXO TÉCNICO</w:t>
      </w:r>
      <w:r w:rsidR="00AA29FF" w:rsidRPr="0085005E">
        <w:rPr>
          <w:rFonts w:ascii="Montserrat" w:hAnsi="Montserrat" w:cs="Times New Roman"/>
          <w:sz w:val="20"/>
          <w:szCs w:val="20"/>
          <w:lang w:eastAsia="en-US"/>
        </w:rPr>
        <w:t>.</w:t>
      </w:r>
    </w:p>
    <w:p w14:paraId="794BA087" w14:textId="77777777" w:rsidR="0057158F" w:rsidRPr="0085005E" w:rsidRDefault="0057158F" w:rsidP="008802B5">
      <w:pPr>
        <w:pStyle w:val="Prrafodelista"/>
        <w:rPr>
          <w:rFonts w:ascii="Montserrat" w:hAnsi="Montserrat" w:cs="Times New Roman"/>
          <w:b/>
          <w:bCs/>
          <w:lang w:eastAsia="en-US"/>
        </w:rPr>
      </w:pPr>
    </w:p>
    <w:p w14:paraId="655A55A0" w14:textId="19F6A84C" w:rsidR="0057158F" w:rsidRPr="00615FAF" w:rsidRDefault="00986A8F" w:rsidP="00DD528E">
      <w:pPr>
        <w:numPr>
          <w:ilvl w:val="0"/>
          <w:numId w:val="50"/>
        </w:numPr>
        <w:tabs>
          <w:tab w:val="left" w:pos="1985"/>
        </w:tabs>
        <w:contextualSpacing/>
        <w:jc w:val="both"/>
        <w:rPr>
          <w:rFonts w:ascii="Montserrat" w:hAnsi="Montserrat" w:cs="Times New Roman"/>
          <w:b/>
          <w:bCs/>
          <w:sz w:val="20"/>
          <w:szCs w:val="20"/>
          <w:lang w:eastAsia="en-US"/>
        </w:rPr>
      </w:pPr>
      <w:r w:rsidRPr="0085005E">
        <w:rPr>
          <w:rFonts w:ascii="Montserrat" w:hAnsi="Montserrat" w:cs="Times New Roman"/>
          <w:sz w:val="20"/>
          <w:szCs w:val="20"/>
          <w:lang w:eastAsia="en-US"/>
        </w:rPr>
        <w:t>E</w:t>
      </w:r>
      <w:r w:rsidR="0057158F" w:rsidRPr="0085005E">
        <w:rPr>
          <w:rFonts w:ascii="Montserrat" w:hAnsi="Montserrat" w:cs="Times New Roman"/>
          <w:sz w:val="20"/>
          <w:szCs w:val="20"/>
          <w:lang w:eastAsia="en-US"/>
        </w:rPr>
        <w:t xml:space="preserve">ntregar a </w:t>
      </w:r>
      <w:r w:rsidR="00531BE7" w:rsidRPr="0085005E">
        <w:rPr>
          <w:rFonts w:ascii="Montserrat" w:hAnsi="Montserrat"/>
          <w:b/>
          <w:bCs/>
          <w:sz w:val="20"/>
          <w:szCs w:val="20"/>
        </w:rPr>
        <w:t>“EL COLBACH”</w:t>
      </w:r>
      <w:r w:rsidR="00787178" w:rsidRPr="0085005E">
        <w:rPr>
          <w:rFonts w:ascii="Montserrat" w:hAnsi="Montserrat" w:cs="Adobe Caslon Pro"/>
          <w:b/>
          <w:sz w:val="20"/>
          <w:szCs w:val="20"/>
        </w:rPr>
        <w:t xml:space="preserve"> </w:t>
      </w:r>
      <w:r w:rsidR="0057158F" w:rsidRPr="0085005E">
        <w:rPr>
          <w:rFonts w:ascii="Montserrat" w:hAnsi="Montserrat" w:cs="Times New Roman"/>
          <w:sz w:val="20"/>
          <w:szCs w:val="20"/>
          <w:lang w:eastAsia="en-US"/>
        </w:rPr>
        <w:t>la documentación que se señala en el presente numeral</w:t>
      </w:r>
      <w:r w:rsidR="005339EF" w:rsidRPr="0085005E">
        <w:rPr>
          <w:rFonts w:ascii="Montserrat" w:hAnsi="Montserrat" w:cs="Times New Roman"/>
          <w:sz w:val="20"/>
          <w:szCs w:val="20"/>
          <w:lang w:eastAsia="en-US"/>
        </w:rPr>
        <w:t>.</w:t>
      </w:r>
    </w:p>
    <w:p w14:paraId="5C31320C" w14:textId="77777777" w:rsidR="00615FAF" w:rsidRDefault="00615FAF" w:rsidP="00615FAF">
      <w:pPr>
        <w:pStyle w:val="Prrafodelista"/>
        <w:rPr>
          <w:rFonts w:ascii="Montserrat" w:hAnsi="Montserrat" w:cs="Times New Roman"/>
          <w:b/>
          <w:bCs/>
          <w:lang w:eastAsia="en-US"/>
        </w:rPr>
      </w:pPr>
    </w:p>
    <w:p w14:paraId="02467363" w14:textId="573A6C76" w:rsidR="00615FAF" w:rsidRPr="00404E6F" w:rsidRDefault="00615FAF" w:rsidP="00615FAF">
      <w:pPr>
        <w:numPr>
          <w:ilvl w:val="0"/>
          <w:numId w:val="50"/>
        </w:numPr>
        <w:tabs>
          <w:tab w:val="left" w:pos="1985"/>
        </w:tabs>
        <w:contextualSpacing/>
        <w:jc w:val="both"/>
        <w:rPr>
          <w:rFonts w:ascii="Montserrat" w:hAnsi="Montserrat" w:cs="Times New Roman"/>
          <w:b/>
          <w:bCs/>
          <w:sz w:val="20"/>
          <w:szCs w:val="20"/>
          <w:lang w:eastAsia="en-US"/>
        </w:rPr>
      </w:pPr>
      <w:r w:rsidRPr="00404E6F">
        <w:rPr>
          <w:rFonts w:ascii="Montserrat" w:hAnsi="Montserrat"/>
          <w:sz w:val="19"/>
          <w:szCs w:val="19"/>
        </w:rPr>
        <w:t xml:space="preserve">A que, una vez formalizado el </w:t>
      </w:r>
      <w:r w:rsidRPr="00404E6F">
        <w:rPr>
          <w:rFonts w:ascii="Montserrat" w:hAnsi="Montserrat"/>
          <w:b/>
          <w:bCs/>
          <w:sz w:val="19"/>
          <w:szCs w:val="19"/>
        </w:rPr>
        <w:t xml:space="preserve">CONTRATO </w:t>
      </w:r>
      <w:r w:rsidR="00D8134B">
        <w:rPr>
          <w:rFonts w:ascii="Montserrat" w:hAnsi="Montserrat"/>
          <w:b/>
          <w:bCs/>
          <w:sz w:val="19"/>
          <w:szCs w:val="19"/>
        </w:rPr>
        <w:t>ABIERTO</w:t>
      </w:r>
      <w:r w:rsidRPr="00404E6F">
        <w:rPr>
          <w:rFonts w:ascii="Montserrat" w:hAnsi="Montserrat"/>
          <w:sz w:val="19"/>
          <w:szCs w:val="19"/>
        </w:rPr>
        <w:t xml:space="preserve"> </w:t>
      </w:r>
      <w:r w:rsidR="004C6BEE" w:rsidRPr="007E26E1">
        <w:rPr>
          <w:rFonts w:ascii="Montserrat" w:hAnsi="Montserrat"/>
          <w:sz w:val="19"/>
          <w:szCs w:val="19"/>
        </w:rPr>
        <w:t xml:space="preserve">a </w:t>
      </w:r>
      <w:r w:rsidRPr="00404E6F">
        <w:rPr>
          <w:rFonts w:ascii="Montserrat" w:hAnsi="Montserrat"/>
          <w:sz w:val="19"/>
          <w:szCs w:val="19"/>
        </w:rPr>
        <w:t xml:space="preserve">través del Módulo de Formalización de Instrumentos Jurídicos de CompraNet, dentro de los 15 días naturales siguientes a la notificación del Fallo; </w:t>
      </w:r>
      <w:r w:rsidR="00827FA3" w:rsidRPr="00404E6F">
        <w:rPr>
          <w:rFonts w:ascii="Montserrat" w:hAnsi="Montserrat"/>
          <w:b/>
          <w:bCs/>
          <w:sz w:val="19"/>
          <w:szCs w:val="19"/>
        </w:rPr>
        <w:t xml:space="preserve">en cumplimiento al Procedimiento para el registro de convenios y contratos del Colegio de Bachilleres, </w:t>
      </w:r>
      <w:r w:rsidRPr="00404E6F">
        <w:rPr>
          <w:rFonts w:ascii="Montserrat" w:hAnsi="Montserrat"/>
          <w:b/>
          <w:bCs/>
          <w:sz w:val="19"/>
          <w:szCs w:val="19"/>
        </w:rPr>
        <w:t xml:space="preserve">deberán presentarse a firmar </w:t>
      </w:r>
      <w:r w:rsidR="0097745C" w:rsidRPr="00404E6F">
        <w:rPr>
          <w:rFonts w:ascii="Montserrat" w:hAnsi="Montserrat"/>
          <w:b/>
          <w:bCs/>
          <w:sz w:val="19"/>
          <w:szCs w:val="19"/>
        </w:rPr>
        <w:t xml:space="preserve">de manera autógrafa </w:t>
      </w:r>
      <w:r w:rsidRPr="00404E6F">
        <w:rPr>
          <w:rFonts w:ascii="Montserrat" w:hAnsi="Montserrat"/>
          <w:b/>
          <w:bCs/>
          <w:sz w:val="19"/>
          <w:szCs w:val="19"/>
        </w:rPr>
        <w:t>el contrato respectivo, dentro de los cinco días naturales</w:t>
      </w:r>
      <w:r w:rsidR="00827FA3" w:rsidRPr="00404E6F">
        <w:rPr>
          <w:rFonts w:ascii="Montserrat" w:hAnsi="Montserrat"/>
          <w:b/>
          <w:bCs/>
          <w:sz w:val="19"/>
          <w:szCs w:val="19"/>
        </w:rPr>
        <w:t xml:space="preserve"> siguientes</w:t>
      </w:r>
      <w:r w:rsidRPr="00404E6F">
        <w:rPr>
          <w:rFonts w:ascii="Montserrat" w:hAnsi="Montserrat"/>
          <w:b/>
          <w:bCs/>
          <w:sz w:val="19"/>
          <w:szCs w:val="19"/>
        </w:rPr>
        <w:t xml:space="preserve"> en el Departamento de Compras.</w:t>
      </w:r>
    </w:p>
    <w:p w14:paraId="5AE11858" w14:textId="77777777" w:rsidR="00B5493D" w:rsidRPr="0085005E" w:rsidRDefault="00B5493D" w:rsidP="00C51F3F">
      <w:pPr>
        <w:contextualSpacing/>
        <w:rPr>
          <w:rFonts w:ascii="Montserrat" w:hAnsi="Montserrat" w:cs="Times New Roman"/>
          <w:b/>
          <w:sz w:val="20"/>
          <w:szCs w:val="20"/>
          <w:lang w:eastAsia="en-US"/>
        </w:rPr>
      </w:pPr>
    </w:p>
    <w:p w14:paraId="086FD5D1" w14:textId="77777777" w:rsidR="00E20287" w:rsidRPr="0085005E" w:rsidRDefault="10064A5C" w:rsidP="00206E2C">
      <w:pPr>
        <w:pStyle w:val="Ttulo2"/>
        <w:numPr>
          <w:ilvl w:val="1"/>
          <w:numId w:val="17"/>
        </w:numPr>
        <w:ind w:left="518" w:hanging="490"/>
        <w:rPr>
          <w:rFonts w:ascii="Montserrat" w:hAnsi="Montserrat"/>
          <w:sz w:val="20"/>
          <w:lang w:val="es-MX"/>
        </w:rPr>
      </w:pPr>
      <w:bookmarkStart w:id="291" w:name="_Toc409443181"/>
      <w:bookmarkStart w:id="292" w:name="_Toc500763073"/>
      <w:bookmarkStart w:id="293" w:name="_Toc150184261"/>
      <w:r w:rsidRPr="0085005E">
        <w:rPr>
          <w:rFonts w:ascii="Montserrat" w:hAnsi="Montserrat"/>
          <w:sz w:val="20"/>
          <w:lang w:val="es-MX"/>
        </w:rPr>
        <w:t>RECEPCIÓN DE PROPOSICIONES VÍA SERVICIO POSTAL O MENSAJERÍA</w:t>
      </w:r>
      <w:bookmarkEnd w:id="291"/>
      <w:bookmarkEnd w:id="292"/>
      <w:bookmarkEnd w:id="293"/>
    </w:p>
    <w:p w14:paraId="456A7157" w14:textId="77777777" w:rsidR="00E20287" w:rsidRPr="0085005E" w:rsidRDefault="00E20287" w:rsidP="00E20287">
      <w:pPr>
        <w:jc w:val="both"/>
        <w:rPr>
          <w:rFonts w:ascii="Montserrat" w:hAnsi="Montserrat"/>
          <w:sz w:val="20"/>
          <w:szCs w:val="20"/>
        </w:rPr>
      </w:pPr>
    </w:p>
    <w:p w14:paraId="1F8AFC3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Para el presente procedimiento </w:t>
      </w:r>
      <w:r w:rsidRPr="0085005E">
        <w:rPr>
          <w:rFonts w:ascii="Montserrat" w:hAnsi="Montserrat"/>
          <w:b/>
          <w:sz w:val="20"/>
          <w:szCs w:val="20"/>
          <w:u w:val="single"/>
        </w:rPr>
        <w:t>NO</w:t>
      </w:r>
      <w:r w:rsidRPr="0085005E">
        <w:rPr>
          <w:rFonts w:ascii="Montserrat" w:hAnsi="Montserrat"/>
          <w:sz w:val="20"/>
          <w:szCs w:val="20"/>
        </w:rPr>
        <w:t xml:space="preserve"> se recibirán </w:t>
      </w:r>
      <w:r w:rsidR="00D0245C" w:rsidRPr="0085005E">
        <w:rPr>
          <w:rFonts w:ascii="Montserrat" w:hAnsi="Montserrat"/>
          <w:b/>
          <w:sz w:val="20"/>
          <w:szCs w:val="20"/>
        </w:rPr>
        <w:t>PROPOSICIONES</w:t>
      </w:r>
      <w:r w:rsidRPr="0085005E">
        <w:rPr>
          <w:rFonts w:ascii="Montserrat" w:hAnsi="Montserrat"/>
          <w:sz w:val="20"/>
          <w:szCs w:val="20"/>
        </w:rPr>
        <w:t xml:space="preserve"> enviadas a través de servicio postal o de mensajería.</w:t>
      </w:r>
    </w:p>
    <w:p w14:paraId="31FA62C8" w14:textId="77777777" w:rsidR="00E20287" w:rsidRPr="0085005E" w:rsidRDefault="00E20287" w:rsidP="00E20287">
      <w:pPr>
        <w:jc w:val="both"/>
        <w:rPr>
          <w:rFonts w:ascii="Montserrat" w:hAnsi="Montserrat"/>
          <w:sz w:val="20"/>
          <w:szCs w:val="20"/>
        </w:rPr>
      </w:pPr>
    </w:p>
    <w:p w14:paraId="6DAC7137" w14:textId="77777777" w:rsidR="00E20287" w:rsidRPr="0085005E" w:rsidRDefault="10064A5C" w:rsidP="00206E2C">
      <w:pPr>
        <w:pStyle w:val="Ttulo2"/>
        <w:numPr>
          <w:ilvl w:val="1"/>
          <w:numId w:val="17"/>
        </w:numPr>
        <w:ind w:left="504" w:hanging="476"/>
        <w:rPr>
          <w:rFonts w:ascii="Montserrat" w:hAnsi="Montserrat"/>
          <w:sz w:val="20"/>
          <w:lang w:val="es-MX"/>
        </w:rPr>
      </w:pPr>
      <w:bookmarkStart w:id="294" w:name="_Toc409443182"/>
      <w:bookmarkStart w:id="295" w:name="_Toc500763074"/>
      <w:bookmarkStart w:id="296" w:name="_Toc150184262"/>
      <w:r w:rsidRPr="0085005E">
        <w:rPr>
          <w:rFonts w:ascii="Montserrat" w:hAnsi="Montserrat"/>
          <w:sz w:val="20"/>
          <w:lang w:val="es-MX"/>
        </w:rPr>
        <w:t>VIGENCIA DE LAS PROPOSICIONES</w:t>
      </w:r>
      <w:bookmarkEnd w:id="294"/>
      <w:bookmarkEnd w:id="295"/>
      <w:bookmarkEnd w:id="296"/>
    </w:p>
    <w:p w14:paraId="0B802DAA" w14:textId="77777777" w:rsidR="00E20287" w:rsidRPr="0085005E" w:rsidRDefault="00E20287" w:rsidP="00E20287">
      <w:pPr>
        <w:jc w:val="both"/>
        <w:rPr>
          <w:rFonts w:ascii="Montserrat" w:hAnsi="Montserrat"/>
          <w:sz w:val="20"/>
          <w:szCs w:val="20"/>
        </w:rPr>
      </w:pPr>
    </w:p>
    <w:p w14:paraId="4F648EC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Una vez recibidas las </w:t>
      </w:r>
      <w:r w:rsidR="00D0245C" w:rsidRPr="0085005E">
        <w:rPr>
          <w:rFonts w:ascii="Montserrat" w:hAnsi="Montserrat"/>
          <w:b/>
          <w:sz w:val="20"/>
          <w:szCs w:val="20"/>
        </w:rPr>
        <w:t>PROPOSICIONES</w:t>
      </w:r>
      <w:r w:rsidRPr="0085005E">
        <w:rPr>
          <w:rFonts w:ascii="Montserrat" w:hAnsi="Montserrat"/>
          <w:sz w:val="20"/>
          <w:szCs w:val="20"/>
        </w:rPr>
        <w:t xml:space="preserve"> en la fecha, hora y lugar establecidos, éstas no podrán retirarse o dejarse sin efecto, por lo que se considerarán vigentes dentro del procedimiento hasta su conclusión.</w:t>
      </w:r>
    </w:p>
    <w:p w14:paraId="5FC62EB9" w14:textId="77777777" w:rsidR="00E20287" w:rsidRPr="0085005E" w:rsidRDefault="00E20287" w:rsidP="00E20287">
      <w:pPr>
        <w:jc w:val="both"/>
        <w:rPr>
          <w:rFonts w:ascii="Montserrat" w:hAnsi="Montserrat"/>
          <w:sz w:val="20"/>
          <w:szCs w:val="20"/>
        </w:rPr>
      </w:pPr>
    </w:p>
    <w:p w14:paraId="50FB6585" w14:textId="77777777" w:rsidR="00E20287" w:rsidRPr="0085005E" w:rsidRDefault="10064A5C" w:rsidP="00206E2C">
      <w:pPr>
        <w:pStyle w:val="Ttulo2"/>
        <w:numPr>
          <w:ilvl w:val="1"/>
          <w:numId w:val="17"/>
        </w:numPr>
        <w:ind w:left="504" w:hanging="504"/>
        <w:rPr>
          <w:rFonts w:ascii="Montserrat" w:hAnsi="Montserrat"/>
          <w:sz w:val="20"/>
          <w:lang w:val="es-MX"/>
        </w:rPr>
      </w:pPr>
      <w:bookmarkStart w:id="297" w:name="_Toc409443183"/>
      <w:bookmarkStart w:id="298" w:name="_Toc500763075"/>
      <w:bookmarkStart w:id="299" w:name="_Toc150184263"/>
      <w:r w:rsidRPr="0085005E">
        <w:rPr>
          <w:rFonts w:ascii="Montserrat" w:hAnsi="Montserrat"/>
          <w:sz w:val="20"/>
          <w:lang w:val="es-MX"/>
        </w:rPr>
        <w:t>PROPOSICIONES CONJUNTAS</w:t>
      </w:r>
      <w:bookmarkEnd w:id="297"/>
      <w:bookmarkEnd w:id="298"/>
      <w:bookmarkEnd w:id="299"/>
    </w:p>
    <w:p w14:paraId="577271E3" w14:textId="77777777" w:rsidR="00E20287" w:rsidRPr="0085005E" w:rsidRDefault="00E20287" w:rsidP="00E20287">
      <w:pPr>
        <w:jc w:val="both"/>
        <w:rPr>
          <w:rFonts w:ascii="Montserrat" w:hAnsi="Montserrat"/>
          <w:sz w:val="20"/>
          <w:szCs w:val="20"/>
        </w:rPr>
      </w:pPr>
    </w:p>
    <w:p w14:paraId="5C87F1BF" w14:textId="77777777" w:rsidR="00E20287" w:rsidRPr="0085005E" w:rsidRDefault="00E20287" w:rsidP="00E20287">
      <w:pPr>
        <w:ind w:left="42" w:right="-28" w:hanging="14"/>
        <w:jc w:val="both"/>
        <w:rPr>
          <w:rFonts w:ascii="Montserrat" w:hAnsi="Montserrat"/>
          <w:sz w:val="20"/>
          <w:szCs w:val="20"/>
        </w:rPr>
      </w:pPr>
      <w:r w:rsidRPr="0085005E">
        <w:rPr>
          <w:rFonts w:ascii="Montserrat" w:hAnsi="Montserrat"/>
          <w:sz w:val="20"/>
          <w:szCs w:val="20"/>
        </w:rPr>
        <w:t xml:space="preserve">En este procedimiento se aceptarán </w:t>
      </w:r>
      <w:r w:rsidR="008C7AE2" w:rsidRPr="0085005E">
        <w:rPr>
          <w:rFonts w:ascii="Montserrat" w:hAnsi="Montserrat"/>
          <w:b/>
          <w:sz w:val="20"/>
          <w:szCs w:val="20"/>
        </w:rPr>
        <w:t>PROPOSICIONES</w:t>
      </w:r>
      <w:r w:rsidRPr="0085005E">
        <w:rPr>
          <w:rFonts w:ascii="Montserrat" w:hAnsi="Montserrat"/>
          <w:sz w:val="20"/>
          <w:szCs w:val="20"/>
        </w:rPr>
        <w:t xml:space="preserve"> conjuntas </w:t>
      </w:r>
      <w:r w:rsidRPr="0085005E">
        <w:rPr>
          <w:rFonts w:ascii="Montserrat" w:eastAsia="Arial" w:hAnsi="Montserrat"/>
          <w:sz w:val="20"/>
          <w:szCs w:val="20"/>
          <w:shd w:val="clear" w:color="auto" w:fill="FFFFFF" w:themeFill="background1"/>
        </w:rPr>
        <w:t xml:space="preserve">por lo que deberá presentar el convenio correspondiente conforme a lo establecido en el artículo 34 de la </w:t>
      </w:r>
      <w:r w:rsidRPr="0085005E">
        <w:rPr>
          <w:rFonts w:ascii="Montserrat" w:eastAsia="Arial" w:hAnsi="Montserrat"/>
          <w:b/>
          <w:bCs/>
          <w:sz w:val="20"/>
          <w:szCs w:val="20"/>
          <w:shd w:val="clear" w:color="auto" w:fill="FFFFFF" w:themeFill="background1"/>
        </w:rPr>
        <w:t>LAASSP</w:t>
      </w:r>
      <w:r w:rsidRPr="0085005E">
        <w:rPr>
          <w:rFonts w:ascii="Montserrat" w:eastAsia="Arial" w:hAnsi="Montserrat"/>
          <w:sz w:val="20"/>
          <w:szCs w:val="20"/>
          <w:shd w:val="clear" w:color="auto" w:fill="FFFFFF" w:themeFill="background1"/>
        </w:rPr>
        <w:t xml:space="preserve"> y 44 del </w:t>
      </w:r>
      <w:r w:rsidRPr="0085005E">
        <w:rPr>
          <w:rFonts w:ascii="Montserrat" w:eastAsia="Arial" w:hAnsi="Montserrat"/>
          <w:b/>
          <w:bCs/>
          <w:sz w:val="20"/>
          <w:szCs w:val="20"/>
          <w:shd w:val="clear" w:color="auto" w:fill="FFFFFF" w:themeFill="background1"/>
        </w:rPr>
        <w:t>RLAASSP</w:t>
      </w:r>
      <w:r w:rsidRPr="0085005E">
        <w:rPr>
          <w:rFonts w:ascii="Montserrat" w:eastAsia="Arial" w:hAnsi="Montserrat"/>
          <w:sz w:val="20"/>
          <w:szCs w:val="20"/>
          <w:shd w:val="clear" w:color="auto" w:fill="FFFFFF" w:themeFill="background1"/>
        </w:rPr>
        <w:t>, entre</w:t>
      </w:r>
      <w:r w:rsidRPr="0085005E">
        <w:rPr>
          <w:rFonts w:ascii="Montserrat" w:hAnsi="Montserrat"/>
          <w:sz w:val="20"/>
          <w:szCs w:val="20"/>
          <w:shd w:val="clear" w:color="auto" w:fill="FFFFFF" w:themeFill="background1"/>
        </w:rPr>
        <w:t xml:space="preserve"> </w:t>
      </w:r>
      <w:r w:rsidRPr="0085005E">
        <w:rPr>
          <w:rFonts w:ascii="Montserrat" w:hAnsi="Montserrat"/>
          <w:sz w:val="20"/>
          <w:szCs w:val="20"/>
        </w:rPr>
        <w:t xml:space="preserve">dos o más personas podrán presentar conjuntamente una </w:t>
      </w:r>
      <w:r w:rsidR="007C36CA" w:rsidRPr="0085005E">
        <w:rPr>
          <w:rFonts w:ascii="Montserrat" w:hAnsi="Montserrat"/>
          <w:b/>
          <w:sz w:val="20"/>
          <w:szCs w:val="20"/>
        </w:rPr>
        <w:t>PROPOSICIÓN</w:t>
      </w:r>
      <w:r w:rsidRPr="0085005E">
        <w:rPr>
          <w:rFonts w:ascii="Montserrat" w:hAnsi="Montserrat"/>
          <w:sz w:val="20"/>
          <w:szCs w:val="20"/>
        </w:rPr>
        <w:t xml:space="preserve"> sin necesidad de constituir una sociedad, o una nueva sociedad en caso de personas morales; para tales efectos, en la </w:t>
      </w:r>
      <w:r w:rsidR="007C36CA" w:rsidRPr="0085005E">
        <w:rPr>
          <w:rFonts w:ascii="Montserrat" w:hAnsi="Montserrat"/>
          <w:b/>
          <w:sz w:val="20"/>
          <w:szCs w:val="20"/>
        </w:rPr>
        <w:t>PROPOSICIÓN</w:t>
      </w:r>
      <w:r w:rsidRPr="0085005E">
        <w:rPr>
          <w:rFonts w:ascii="Montserrat" w:hAnsi="Montserrat"/>
          <w:sz w:val="20"/>
          <w:szCs w:val="20"/>
        </w:rPr>
        <w:t xml:space="preserve"> y en el </w:t>
      </w:r>
      <w:r w:rsidRPr="0085005E">
        <w:rPr>
          <w:rFonts w:ascii="Montserrat" w:hAnsi="Montserrat"/>
          <w:b/>
          <w:sz w:val="20"/>
          <w:szCs w:val="20"/>
        </w:rPr>
        <w:t>CONTRATO</w:t>
      </w:r>
      <w:r w:rsidRPr="0085005E">
        <w:rPr>
          <w:rFonts w:ascii="Montserrat" w:hAnsi="Montserrat"/>
          <w:sz w:val="20"/>
          <w:szCs w:val="20"/>
        </w:rPr>
        <w:t xml:space="preserve"> se establecerán con precisión las obligaciones de cada una de ellas, así como la manera en que se exigirá su cumplimiento, debe señalarse que en caso de </w:t>
      </w:r>
      <w:r w:rsidR="00F2277B" w:rsidRPr="0085005E">
        <w:rPr>
          <w:rFonts w:ascii="Montserrat" w:hAnsi="Montserrat"/>
          <w:b/>
          <w:sz w:val="20"/>
          <w:szCs w:val="20"/>
        </w:rPr>
        <w:t>PROPOSICIONES</w:t>
      </w:r>
      <w:r w:rsidRPr="0085005E">
        <w:rPr>
          <w:rFonts w:ascii="Montserrat" w:hAnsi="Montserrat"/>
          <w:sz w:val="20"/>
          <w:szCs w:val="20"/>
        </w:rPr>
        <w:t xml:space="preserve"> conjuntas los firmantes del convenio de participación conjunta, los </w:t>
      </w:r>
      <w:r w:rsidR="00057523" w:rsidRPr="0085005E">
        <w:rPr>
          <w:rFonts w:ascii="Montserrat" w:hAnsi="Montserrat"/>
          <w:b/>
          <w:sz w:val="20"/>
          <w:szCs w:val="20"/>
        </w:rPr>
        <w:t>LICITANTES</w:t>
      </w:r>
      <w:r w:rsidRPr="0085005E">
        <w:rPr>
          <w:rFonts w:ascii="Montserrat" w:hAnsi="Montserrat"/>
          <w:sz w:val="20"/>
          <w:szCs w:val="20"/>
        </w:rPr>
        <w:t xml:space="preserve"> se obligan de manera solidaria a su cumplimiento.  En este supuesto la </w:t>
      </w:r>
      <w:r w:rsidR="007C36CA" w:rsidRPr="0085005E">
        <w:rPr>
          <w:rFonts w:ascii="Montserrat" w:hAnsi="Montserrat"/>
          <w:b/>
          <w:sz w:val="20"/>
          <w:szCs w:val="20"/>
        </w:rPr>
        <w:t>PROPOSICIÓN</w:t>
      </w:r>
      <w:r w:rsidRPr="0085005E">
        <w:rPr>
          <w:rFonts w:ascii="Montserrat" w:hAnsi="Montserrat"/>
          <w:sz w:val="20"/>
          <w:szCs w:val="20"/>
        </w:rPr>
        <w:t xml:space="preserve"> será firmada por el representante común que para ese acto haya sido designado por el grupo de personas, por los medios de identificación electrónica autorizados por </w:t>
      </w:r>
      <w:r w:rsidRPr="0085005E">
        <w:rPr>
          <w:rFonts w:ascii="Montserrat" w:hAnsi="Montserrat"/>
          <w:b/>
          <w:bCs/>
          <w:sz w:val="20"/>
          <w:szCs w:val="20"/>
        </w:rPr>
        <w:t>LA CONVOCANTE</w:t>
      </w:r>
      <w:r w:rsidR="008E13CA" w:rsidRPr="0085005E">
        <w:rPr>
          <w:rFonts w:ascii="Montserrat" w:hAnsi="Montserrat"/>
          <w:sz w:val="20"/>
          <w:szCs w:val="20"/>
        </w:rPr>
        <w:t>,</w:t>
      </w:r>
      <w:r w:rsidRPr="0085005E">
        <w:rPr>
          <w:rFonts w:ascii="Montserrat" w:hAnsi="Montserrat"/>
          <w:sz w:val="20"/>
          <w:szCs w:val="20"/>
        </w:rPr>
        <w:t xml:space="preserve"> </w:t>
      </w:r>
      <w:r w:rsidR="008E13CA" w:rsidRPr="0085005E">
        <w:rPr>
          <w:rFonts w:ascii="Montserrat" w:hAnsi="Montserrat"/>
          <w:sz w:val="20"/>
          <w:szCs w:val="20"/>
        </w:rPr>
        <w:t xml:space="preserve">utilizando la </w:t>
      </w:r>
      <w:proofErr w:type="spellStart"/>
      <w:proofErr w:type="gramStart"/>
      <w:r w:rsidR="000D3FA7" w:rsidRPr="0085005E">
        <w:rPr>
          <w:rFonts w:ascii="Montserrat" w:hAnsi="Montserrat"/>
          <w:b/>
          <w:sz w:val="20"/>
          <w:szCs w:val="20"/>
        </w:rPr>
        <w:t>e.firma</w:t>
      </w:r>
      <w:proofErr w:type="spellEnd"/>
      <w:proofErr w:type="gramEnd"/>
      <w:r w:rsidRPr="0085005E">
        <w:rPr>
          <w:rFonts w:ascii="Montserrat" w:hAnsi="Montserrat"/>
          <w:sz w:val="20"/>
          <w:szCs w:val="20"/>
        </w:rPr>
        <w:t>.</w:t>
      </w:r>
    </w:p>
    <w:p w14:paraId="665215E2" w14:textId="77777777" w:rsidR="00E20287" w:rsidRPr="0085005E" w:rsidRDefault="00E20287" w:rsidP="00E20287">
      <w:pPr>
        <w:ind w:right="-28"/>
        <w:jc w:val="both"/>
        <w:rPr>
          <w:rFonts w:ascii="Montserrat" w:hAnsi="Montserrat"/>
          <w:sz w:val="20"/>
          <w:szCs w:val="20"/>
        </w:rPr>
      </w:pPr>
    </w:p>
    <w:p w14:paraId="761E75B6" w14:textId="7A6D8CC2"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Cualquiera de los integrantes de la agrupación que participará de manera conjunta podrá presentar el escrito mediante el cual manifieste su interés en participar en la junta de aclaraciones y en el procedimiento de </w:t>
      </w:r>
      <w:r w:rsidR="00BE26E4">
        <w:rPr>
          <w:rFonts w:ascii="Montserrat" w:hAnsi="Montserrat"/>
          <w:sz w:val="20"/>
          <w:szCs w:val="20"/>
        </w:rPr>
        <w:t>Invitación.</w:t>
      </w:r>
    </w:p>
    <w:p w14:paraId="67624DE9" w14:textId="77777777" w:rsidR="00EF0633" w:rsidRPr="0085005E" w:rsidRDefault="00EF0633" w:rsidP="00E20287">
      <w:pPr>
        <w:ind w:right="-28"/>
        <w:jc w:val="both"/>
        <w:rPr>
          <w:rFonts w:ascii="Montserrat" w:eastAsia="Times New Roman" w:hAnsi="Montserrat"/>
          <w:strike/>
          <w:sz w:val="20"/>
          <w:szCs w:val="20"/>
        </w:rPr>
      </w:pPr>
    </w:p>
    <w:p w14:paraId="4153C414"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En el acto de presentación y apertura de </w:t>
      </w:r>
      <w:r w:rsidR="00D0245C" w:rsidRPr="0085005E">
        <w:rPr>
          <w:rFonts w:ascii="Montserrat" w:eastAsia="Arial" w:hAnsi="Montserrat"/>
          <w:b/>
          <w:sz w:val="20"/>
          <w:szCs w:val="20"/>
        </w:rPr>
        <w:t>PROPOSICIONES</w:t>
      </w:r>
      <w:r w:rsidRPr="0085005E">
        <w:rPr>
          <w:rFonts w:ascii="Montserrat" w:eastAsia="Arial" w:hAnsi="Montserrat"/>
          <w:sz w:val="20"/>
          <w:szCs w:val="20"/>
        </w:rPr>
        <w:t xml:space="preserve">, el representante común de la agrupación que participe de manera conjunta deberá señalar que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se presenta de forma conjunta.</w:t>
      </w:r>
    </w:p>
    <w:p w14:paraId="45960457" w14:textId="77777777" w:rsidR="00E20287" w:rsidRPr="0085005E" w:rsidRDefault="00E20287" w:rsidP="00E20287">
      <w:pPr>
        <w:ind w:right="-28"/>
        <w:jc w:val="both"/>
        <w:rPr>
          <w:rFonts w:ascii="Montserrat" w:eastAsia="Arial" w:hAnsi="Montserrat"/>
          <w:sz w:val="20"/>
          <w:szCs w:val="20"/>
        </w:rPr>
      </w:pPr>
    </w:p>
    <w:p w14:paraId="2731459D"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El convenio a que se hace referencia se presentará con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en el entendido de que, para el caso de </w:t>
      </w:r>
      <w:r w:rsidR="00E06B36" w:rsidRPr="0085005E">
        <w:rPr>
          <w:rFonts w:ascii="Montserrat" w:eastAsia="Arial" w:hAnsi="Montserrat"/>
          <w:sz w:val="20"/>
          <w:szCs w:val="20"/>
        </w:rPr>
        <w:t xml:space="preserve">los </w:t>
      </w:r>
      <w:r w:rsidR="002969F5" w:rsidRPr="0085005E">
        <w:rPr>
          <w:rFonts w:ascii="Montserrat" w:hAnsi="Montserrat"/>
          <w:b/>
          <w:sz w:val="20"/>
          <w:szCs w:val="20"/>
        </w:rPr>
        <w:t>LICITANTES</w:t>
      </w:r>
      <w:r w:rsidRPr="0085005E">
        <w:rPr>
          <w:rFonts w:ascii="Montserrat" w:eastAsia="Arial" w:hAnsi="Montserrat"/>
          <w:sz w:val="20"/>
          <w:szCs w:val="20"/>
        </w:rPr>
        <w:t xml:space="preserve"> que lo hubieren presentado y resulten adjudicados, formará parte integrante del </w:t>
      </w:r>
      <w:r w:rsidRPr="0085005E">
        <w:rPr>
          <w:rFonts w:ascii="Montserrat" w:eastAsia="Arial" w:hAnsi="Montserrat"/>
          <w:b/>
          <w:sz w:val="20"/>
          <w:szCs w:val="20"/>
        </w:rPr>
        <w:t>CONTRATO</w:t>
      </w:r>
      <w:r w:rsidRPr="0085005E">
        <w:rPr>
          <w:rFonts w:ascii="Montserrat" w:eastAsia="Arial" w:hAnsi="Montserrat"/>
          <w:sz w:val="20"/>
          <w:szCs w:val="20"/>
        </w:rPr>
        <w:t xml:space="preserve"> respectivo como uno de sus anexos.</w:t>
      </w:r>
    </w:p>
    <w:p w14:paraId="284860DE" w14:textId="77777777" w:rsidR="00E20287" w:rsidRPr="0085005E" w:rsidRDefault="00E20287" w:rsidP="00E20287">
      <w:pPr>
        <w:ind w:right="-28"/>
        <w:jc w:val="both"/>
        <w:rPr>
          <w:rFonts w:ascii="Montserrat" w:eastAsia="Arial" w:hAnsi="Montserrat"/>
          <w:sz w:val="20"/>
          <w:szCs w:val="20"/>
        </w:rPr>
      </w:pPr>
    </w:p>
    <w:p w14:paraId="7BB8ED67" w14:textId="77777777" w:rsidR="00E20287" w:rsidRPr="0085005E" w:rsidRDefault="00E20287" w:rsidP="00E20287">
      <w:pPr>
        <w:ind w:right="-28"/>
        <w:jc w:val="both"/>
        <w:rPr>
          <w:rFonts w:ascii="Montserrat" w:eastAsia="Times New Roman" w:hAnsi="Montserrat"/>
          <w:sz w:val="20"/>
          <w:szCs w:val="20"/>
        </w:rPr>
      </w:pPr>
      <w:r w:rsidRPr="0085005E">
        <w:rPr>
          <w:rFonts w:ascii="Montserrat" w:eastAsia="Arial" w:hAnsi="Montserrat"/>
          <w:sz w:val="20"/>
          <w:szCs w:val="20"/>
        </w:rPr>
        <w:t xml:space="preserve">Cuando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conjunta resulte adjudicada, el </w:t>
      </w:r>
      <w:r w:rsidRPr="0085005E">
        <w:rPr>
          <w:rFonts w:ascii="Montserrat" w:eastAsia="Arial" w:hAnsi="Montserrat"/>
          <w:b/>
          <w:sz w:val="20"/>
          <w:szCs w:val="20"/>
        </w:rPr>
        <w:t>CONTRATO</w:t>
      </w:r>
      <w:r w:rsidRPr="0085005E">
        <w:rPr>
          <w:rFonts w:ascii="Montserrat" w:eastAsia="Arial" w:hAnsi="Montserrat"/>
          <w:sz w:val="20"/>
          <w:szCs w:val="20"/>
        </w:rPr>
        <w:t xml:space="preserve">, deberá ser firmado por las personas a que hace referencia el penúltimo párrafo del artículo 44 del </w:t>
      </w:r>
      <w:r w:rsidRPr="0085005E">
        <w:rPr>
          <w:rFonts w:ascii="Montserrat" w:eastAsia="Arial" w:hAnsi="Montserrat"/>
          <w:b/>
          <w:bCs/>
          <w:sz w:val="20"/>
          <w:szCs w:val="20"/>
          <w:lang w:eastAsia="en-US"/>
        </w:rPr>
        <w:t>RLAASSP</w:t>
      </w:r>
      <w:r w:rsidRPr="0085005E">
        <w:rPr>
          <w:rFonts w:ascii="Montserrat" w:eastAsia="Arial" w:hAnsi="Montserrat"/>
          <w:sz w:val="20"/>
          <w:szCs w:val="20"/>
        </w:rPr>
        <w:t>.</w:t>
      </w:r>
    </w:p>
    <w:p w14:paraId="00787093" w14:textId="77777777" w:rsidR="00E20287" w:rsidRPr="0085005E" w:rsidRDefault="00E20287" w:rsidP="00E20287">
      <w:pPr>
        <w:ind w:right="-28"/>
        <w:jc w:val="both"/>
        <w:rPr>
          <w:rFonts w:ascii="Montserrat" w:hAnsi="Montserrat"/>
          <w:sz w:val="20"/>
          <w:szCs w:val="20"/>
        </w:rPr>
      </w:pPr>
    </w:p>
    <w:p w14:paraId="27835719"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Asimismo, el representante común que se haya designado en el citado convenio por el grupo de personas, deberá contar con </w:t>
      </w:r>
      <w:proofErr w:type="spellStart"/>
      <w:proofErr w:type="gramStart"/>
      <w:r w:rsidR="00206E2C" w:rsidRPr="0085005E">
        <w:rPr>
          <w:rFonts w:ascii="Montserrat" w:hAnsi="Montserrat"/>
          <w:b/>
          <w:sz w:val="20"/>
          <w:szCs w:val="20"/>
        </w:rPr>
        <w:t>e.firma</w:t>
      </w:r>
      <w:proofErr w:type="spellEnd"/>
      <w:proofErr w:type="gramEnd"/>
      <w:r w:rsidRPr="0085005E">
        <w:rPr>
          <w:rFonts w:ascii="Montserrat" w:hAnsi="Montserrat"/>
          <w:sz w:val="20"/>
          <w:szCs w:val="20"/>
        </w:rPr>
        <w:t>.</w:t>
      </w:r>
    </w:p>
    <w:p w14:paraId="74B12D8D" w14:textId="77777777" w:rsidR="00E20287" w:rsidRPr="0085005E" w:rsidRDefault="00E20287" w:rsidP="00E20287">
      <w:pPr>
        <w:ind w:right="-28"/>
        <w:jc w:val="both"/>
        <w:rPr>
          <w:rFonts w:ascii="Montserrat" w:hAnsi="Montserrat"/>
          <w:sz w:val="20"/>
          <w:szCs w:val="20"/>
        </w:rPr>
      </w:pPr>
    </w:p>
    <w:p w14:paraId="4C2D6CE6"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lastRenderedPageBreak/>
        <w:t>Dicho convenio deberá apegarse a lo dispuesto por la Ley Federal de Competencia Económica en Materia de Prácticas Monopólicas y Concentraciones.</w:t>
      </w:r>
    </w:p>
    <w:p w14:paraId="05B7A0BB" w14:textId="77777777" w:rsidR="00E20287" w:rsidRPr="0085005E" w:rsidRDefault="00E20287" w:rsidP="00E20287">
      <w:pPr>
        <w:jc w:val="both"/>
        <w:rPr>
          <w:rFonts w:ascii="Montserrat" w:hAnsi="Montserrat"/>
          <w:sz w:val="20"/>
          <w:szCs w:val="20"/>
        </w:rPr>
      </w:pPr>
    </w:p>
    <w:p w14:paraId="709DCBFF"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Además de considerar lo dispuesto en el artículo 44 del </w:t>
      </w:r>
      <w:r w:rsidRPr="0085005E">
        <w:rPr>
          <w:rFonts w:ascii="Montserrat" w:hAnsi="Montserrat"/>
          <w:b/>
          <w:bCs/>
          <w:sz w:val="20"/>
          <w:szCs w:val="20"/>
        </w:rPr>
        <w:t>RLAASSP,</w:t>
      </w:r>
      <w:r w:rsidRPr="0085005E">
        <w:rPr>
          <w:rFonts w:ascii="Montserrat" w:hAnsi="Montserrat"/>
          <w:sz w:val="20"/>
          <w:szCs w:val="20"/>
        </w:rPr>
        <w:t xml:space="preserve"> los interesados deberán cumplir los siguientes aspectos: </w:t>
      </w:r>
    </w:p>
    <w:p w14:paraId="70A7D9F7" w14:textId="77777777" w:rsidR="00E20287" w:rsidRPr="0085005E" w:rsidRDefault="00E20287" w:rsidP="00E20287">
      <w:pPr>
        <w:jc w:val="both"/>
        <w:rPr>
          <w:rFonts w:ascii="Montserrat" w:hAnsi="Montserrat"/>
          <w:sz w:val="20"/>
          <w:szCs w:val="20"/>
        </w:rPr>
      </w:pPr>
    </w:p>
    <w:p w14:paraId="7261BAF5" w14:textId="3DA139BB" w:rsidR="00E20287" w:rsidRPr="0085005E" w:rsidRDefault="72D57CDD" w:rsidP="005F61EF">
      <w:pPr>
        <w:pStyle w:val="Prrafodelista"/>
        <w:numPr>
          <w:ilvl w:val="0"/>
          <w:numId w:val="21"/>
        </w:numPr>
        <w:spacing w:line="240" w:lineRule="auto"/>
        <w:ind w:left="714" w:hanging="357"/>
        <w:rPr>
          <w:rFonts w:ascii="Montserrat" w:hAnsi="Montserrat"/>
        </w:rPr>
      </w:pPr>
      <w:r w:rsidRPr="0085005E">
        <w:rPr>
          <w:rFonts w:ascii="Montserrat" w:hAnsi="Montserrat"/>
          <w:bCs/>
        </w:rPr>
        <w:t>L</w:t>
      </w:r>
      <w:r w:rsidR="00E06B36" w:rsidRPr="0085005E">
        <w:rPr>
          <w:rFonts w:ascii="Montserrat" w:hAnsi="Montserrat"/>
          <w:bCs/>
        </w:rPr>
        <w:t>os</w:t>
      </w:r>
      <w:r w:rsidRPr="0085005E">
        <w:rPr>
          <w:rFonts w:ascii="Montserrat" w:hAnsi="Montserrat"/>
          <w:bCs/>
        </w:rPr>
        <w:t xml:space="preserve"> </w:t>
      </w:r>
      <w:r w:rsidR="00CC17D2" w:rsidRPr="0085005E">
        <w:rPr>
          <w:rFonts w:ascii="Montserrat" w:hAnsi="Montserrat"/>
          <w:b/>
          <w:bCs/>
        </w:rPr>
        <w:t>LICITANTES</w:t>
      </w:r>
      <w:r w:rsidR="00CC17D2" w:rsidRPr="0085005E">
        <w:rPr>
          <w:rFonts w:ascii="Montserrat" w:hAnsi="Montserrat"/>
          <w:b/>
        </w:rPr>
        <w:t xml:space="preserve"> </w:t>
      </w:r>
      <w:r w:rsidRPr="0085005E">
        <w:rPr>
          <w:rFonts w:ascii="Montserrat" w:hAnsi="Montserrat"/>
        </w:rPr>
        <w:t xml:space="preserve">deberán cumplir con todos los requisitos técnicos solicitados, ya sea separada o conjuntamente, su </w:t>
      </w:r>
      <w:r w:rsidR="007C36CA" w:rsidRPr="0085005E">
        <w:rPr>
          <w:rFonts w:ascii="Montserrat" w:hAnsi="Montserrat"/>
          <w:b/>
        </w:rPr>
        <w:t>PROPOSICIÓN</w:t>
      </w:r>
      <w:r w:rsidRPr="0085005E">
        <w:rPr>
          <w:rFonts w:ascii="Montserrat" w:hAnsi="Montserrat"/>
        </w:rPr>
        <w:t xml:space="preserve"> deberá de precisar las obligaciones de cada uno de los consorciados frente a </w:t>
      </w:r>
      <w:r w:rsidR="00531BE7" w:rsidRPr="0085005E">
        <w:rPr>
          <w:rFonts w:ascii="Montserrat" w:hAnsi="Montserrat"/>
          <w:b/>
          <w:bCs/>
        </w:rPr>
        <w:t>“EL COLBACH”</w:t>
      </w:r>
      <w:r w:rsidRPr="0085005E">
        <w:rPr>
          <w:rFonts w:ascii="Montserrat" w:hAnsi="Montserrat"/>
        </w:rPr>
        <w:t xml:space="preserve"> de tal manera que se cumpla con todos los requisitos que se incluyen en esta </w:t>
      </w:r>
      <w:r w:rsidR="00852018">
        <w:rPr>
          <w:rFonts w:ascii="Montserrat" w:hAnsi="Montserrat" w:cs="Adobe Caslon Pro"/>
          <w:b/>
        </w:rPr>
        <w:t>INVITACIÓN</w:t>
      </w:r>
      <w:r w:rsidRPr="0085005E">
        <w:rPr>
          <w:rFonts w:ascii="Montserrat" w:hAnsi="Montserrat"/>
        </w:rPr>
        <w:t xml:space="preserve"> y señalando la responsabilidad de cada una de ellas para la </w:t>
      </w:r>
      <w:r w:rsidR="00F42F33">
        <w:rPr>
          <w:rFonts w:ascii="Montserrat" w:hAnsi="Montserrat"/>
        </w:rPr>
        <w:t>entrega de los bienes</w:t>
      </w:r>
      <w:r w:rsidRPr="0085005E">
        <w:rPr>
          <w:rFonts w:ascii="Montserrat" w:hAnsi="Montserrat"/>
        </w:rPr>
        <w:t>.</w:t>
      </w:r>
    </w:p>
    <w:p w14:paraId="2A4E4E4E" w14:textId="77777777" w:rsidR="00E20287" w:rsidRPr="0085005E" w:rsidRDefault="00E20287" w:rsidP="00E20287">
      <w:pPr>
        <w:pStyle w:val="Prrafodelista"/>
        <w:spacing w:line="240" w:lineRule="auto"/>
        <w:ind w:left="714"/>
        <w:rPr>
          <w:rFonts w:ascii="Montserrat" w:hAnsi="Montserrat"/>
        </w:rPr>
      </w:pPr>
    </w:p>
    <w:p w14:paraId="191EBF36" w14:textId="7CC6A580"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Asimismo, los interesados que presenten en forma conjunta (grupo) </w:t>
      </w:r>
      <w:r w:rsidR="00F2277B" w:rsidRPr="0085005E">
        <w:rPr>
          <w:rFonts w:ascii="Montserrat" w:hAnsi="Montserrat"/>
          <w:b/>
        </w:rPr>
        <w:t>PROPOSICIONES</w:t>
      </w:r>
      <w:r w:rsidRPr="0085005E">
        <w:rPr>
          <w:rFonts w:ascii="Montserrat" w:hAnsi="Montserrat"/>
        </w:rPr>
        <w:t xml:space="preserve">, deberán presentar de manera individual la documentación solicitada en el apartado </w:t>
      </w:r>
      <w:r w:rsidR="00E06B36" w:rsidRPr="0085005E">
        <w:rPr>
          <w:rFonts w:ascii="Montserrat" w:hAnsi="Montserrat"/>
          <w:b/>
        </w:rPr>
        <w:t>6.3 “D</w:t>
      </w:r>
      <w:r w:rsidR="00E06B36" w:rsidRPr="0085005E">
        <w:rPr>
          <w:rFonts w:ascii="Montserrat" w:hAnsi="Montserrat"/>
          <w:b/>
          <w:smallCaps/>
        </w:rPr>
        <w:t>OCUMENTACIÓN LEGAL</w:t>
      </w:r>
      <w:r w:rsidR="00E06B36" w:rsidRPr="0085005E">
        <w:rPr>
          <w:rFonts w:ascii="Montserrat" w:hAnsi="Montserrat"/>
          <w:b/>
          <w:bCs/>
          <w:smallCaps/>
        </w:rPr>
        <w:t>-</w:t>
      </w:r>
      <w:r w:rsidR="00E06B36" w:rsidRPr="0085005E">
        <w:rPr>
          <w:rFonts w:ascii="Montserrat" w:hAnsi="Montserrat"/>
          <w:b/>
          <w:smallCaps/>
        </w:rPr>
        <w:t>ADMINISTRATIVA</w:t>
      </w:r>
      <w:r w:rsidR="00E06B36" w:rsidRPr="0085005E">
        <w:rPr>
          <w:rFonts w:ascii="Montserrat" w:hAnsi="Montserrat"/>
          <w:b/>
        </w:rPr>
        <w:t>”</w:t>
      </w:r>
      <w:r w:rsidR="00E06B36" w:rsidRPr="0085005E">
        <w:rPr>
          <w:rFonts w:ascii="Montserrat" w:hAnsi="Montserrat"/>
        </w:rPr>
        <w:t xml:space="preserve"> </w:t>
      </w:r>
      <w:r w:rsidR="00986A8F" w:rsidRPr="0085005E">
        <w:rPr>
          <w:rFonts w:ascii="Montserrat" w:hAnsi="Montserrat"/>
        </w:rPr>
        <w:t xml:space="preserve">del </w:t>
      </w:r>
      <w:r w:rsidR="00986A8F" w:rsidRPr="008E2D65">
        <w:rPr>
          <w:rFonts w:ascii="Montserrat" w:hAnsi="Montserrat"/>
        </w:rPr>
        <w:t xml:space="preserve">numeral </w:t>
      </w:r>
      <w:r w:rsidR="00E06B36" w:rsidRPr="008E2D65">
        <w:rPr>
          <w:rFonts w:ascii="Montserrat" w:hAnsi="Montserrat"/>
          <w:b/>
        </w:rPr>
        <w:t>6. “</w:t>
      </w:r>
      <w:r w:rsidR="00E06B36" w:rsidRPr="008E2D65">
        <w:rPr>
          <w:rFonts w:ascii="Montserrat" w:hAnsi="Montserrat"/>
          <w:b/>
          <w:smallCaps/>
        </w:rPr>
        <w:t>DOCUMENTOS QUE DEBEN PRESENTAR LOS LICITANTES</w:t>
      </w:r>
      <w:r w:rsidR="00E06B36" w:rsidRPr="008E2D65">
        <w:rPr>
          <w:rFonts w:ascii="Montserrat" w:hAnsi="Montserrat"/>
          <w:b/>
        </w:rPr>
        <w:t>”</w:t>
      </w:r>
      <w:r w:rsidR="00E06B36" w:rsidRPr="0085005E">
        <w:rPr>
          <w:rFonts w:ascii="Montserrat" w:hAnsi="Montserrat"/>
        </w:rPr>
        <w:t xml:space="preserve"> </w:t>
      </w:r>
      <w:r w:rsidR="000204E4" w:rsidRPr="0085005E">
        <w:rPr>
          <w:rFonts w:ascii="Montserrat" w:hAnsi="Montserrat"/>
        </w:rPr>
        <w:t xml:space="preserve">de esta </w:t>
      </w:r>
      <w:r w:rsidR="00852018">
        <w:rPr>
          <w:rFonts w:ascii="Montserrat" w:hAnsi="Montserrat" w:cs="Adobe Caslon Pro"/>
          <w:b/>
        </w:rPr>
        <w:t>INVITACIÓN</w:t>
      </w:r>
      <w:r w:rsidRPr="0085005E">
        <w:rPr>
          <w:rFonts w:ascii="Montserrat" w:hAnsi="Montserrat"/>
        </w:rPr>
        <w:t xml:space="preserve">, de conformidad con lo dispuesto por el artículo 48, fracción VIII, del </w:t>
      </w:r>
      <w:r w:rsidRPr="0085005E">
        <w:rPr>
          <w:rFonts w:ascii="Montserrat" w:hAnsi="Montserrat"/>
          <w:b/>
        </w:rPr>
        <w:t>RLAASSP</w:t>
      </w:r>
      <w:r w:rsidRPr="0085005E">
        <w:rPr>
          <w:rFonts w:ascii="Montserrat" w:hAnsi="Montserrat"/>
        </w:rPr>
        <w:t>.</w:t>
      </w:r>
    </w:p>
    <w:p w14:paraId="4B9A28EC" w14:textId="77777777" w:rsidR="00E20287" w:rsidRPr="0085005E" w:rsidRDefault="00E20287" w:rsidP="00E20287">
      <w:pPr>
        <w:ind w:left="360"/>
        <w:rPr>
          <w:rFonts w:ascii="Montserrat" w:hAnsi="Montserrat"/>
          <w:sz w:val="20"/>
          <w:szCs w:val="20"/>
        </w:rPr>
      </w:pPr>
    </w:p>
    <w:p w14:paraId="7420C950" w14:textId="4FFB0666"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La </w:t>
      </w:r>
      <w:r w:rsidR="008C7AE2" w:rsidRPr="0085005E">
        <w:rPr>
          <w:rFonts w:ascii="Montserrat" w:hAnsi="Montserrat"/>
          <w:b/>
        </w:rPr>
        <w:t>PROPOSICIÓN</w:t>
      </w:r>
      <w:r w:rsidRPr="0085005E">
        <w:rPr>
          <w:rFonts w:ascii="Montserrat" w:hAnsi="Montserrat"/>
        </w:rPr>
        <w:t xml:space="preserve"> deberá ser firmada por el representante común que para este efecto y acto haya sido designado </w:t>
      </w:r>
      <w:r w:rsidR="00C51F3F" w:rsidRPr="0085005E">
        <w:rPr>
          <w:rFonts w:ascii="Montserrat" w:hAnsi="Montserrat"/>
        </w:rPr>
        <w:t>en la propuesta conjunta</w:t>
      </w:r>
      <w:r w:rsidRPr="0085005E">
        <w:rPr>
          <w:rFonts w:ascii="Montserrat" w:hAnsi="Montserrat"/>
        </w:rPr>
        <w:t>, conforme lo establece el artículo 34, tercer párrafo</w:t>
      </w:r>
      <w:r w:rsidR="000204E4" w:rsidRPr="0085005E">
        <w:rPr>
          <w:rFonts w:ascii="Montserrat" w:hAnsi="Montserrat"/>
        </w:rPr>
        <w:t>,</w:t>
      </w:r>
      <w:r w:rsidRPr="0085005E">
        <w:rPr>
          <w:rFonts w:ascii="Montserrat" w:hAnsi="Montserrat"/>
        </w:rPr>
        <w:t xml:space="preserve"> de la </w:t>
      </w:r>
      <w:r w:rsidRPr="0085005E">
        <w:rPr>
          <w:rFonts w:ascii="Montserrat" w:hAnsi="Montserrat"/>
          <w:b/>
        </w:rPr>
        <w:t>LAASSP</w:t>
      </w:r>
      <w:r w:rsidRPr="0085005E">
        <w:rPr>
          <w:rFonts w:ascii="Montserrat" w:hAnsi="Montserrat"/>
        </w:rPr>
        <w:t>.</w:t>
      </w:r>
    </w:p>
    <w:p w14:paraId="28D7EB43" w14:textId="77777777" w:rsidR="00E20287" w:rsidRPr="0085005E" w:rsidRDefault="00E20287" w:rsidP="00E20287">
      <w:pPr>
        <w:jc w:val="both"/>
        <w:rPr>
          <w:rFonts w:ascii="Montserrat" w:hAnsi="Montserrat"/>
          <w:sz w:val="20"/>
          <w:szCs w:val="20"/>
        </w:rPr>
      </w:pPr>
    </w:p>
    <w:p w14:paraId="7E694413" w14:textId="77777777" w:rsidR="00E20287" w:rsidRPr="0085005E" w:rsidRDefault="008C7AE2" w:rsidP="00206E2C">
      <w:pPr>
        <w:pStyle w:val="Ttulo2"/>
        <w:numPr>
          <w:ilvl w:val="1"/>
          <w:numId w:val="17"/>
        </w:numPr>
        <w:ind w:left="504" w:hanging="490"/>
        <w:rPr>
          <w:rFonts w:ascii="Montserrat" w:hAnsi="Montserrat"/>
          <w:sz w:val="20"/>
          <w:lang w:val="es-MX"/>
        </w:rPr>
      </w:pPr>
      <w:bookmarkStart w:id="300" w:name="_Toc409443184"/>
      <w:bookmarkStart w:id="301" w:name="_Toc500763076"/>
      <w:bookmarkStart w:id="302" w:name="_Toc150184264"/>
      <w:r w:rsidRPr="0085005E">
        <w:rPr>
          <w:rFonts w:ascii="Montserrat" w:hAnsi="Montserrat"/>
          <w:sz w:val="20"/>
          <w:lang w:val="es-MX"/>
        </w:rPr>
        <w:t>PROPOSICIÓN</w:t>
      </w:r>
      <w:r w:rsidR="4A3C4A78" w:rsidRPr="0085005E">
        <w:rPr>
          <w:rFonts w:ascii="Montserrat" w:hAnsi="Montserrat"/>
          <w:sz w:val="20"/>
          <w:lang w:val="es-MX"/>
        </w:rPr>
        <w:t xml:space="preserve"> ÚNICA POR LICITANTE</w:t>
      </w:r>
      <w:bookmarkEnd w:id="300"/>
      <w:bookmarkEnd w:id="301"/>
      <w:bookmarkEnd w:id="302"/>
    </w:p>
    <w:p w14:paraId="27658BD5" w14:textId="77777777" w:rsidR="00E20287" w:rsidRPr="0085005E" w:rsidRDefault="00E20287" w:rsidP="00E20287">
      <w:pPr>
        <w:jc w:val="both"/>
        <w:rPr>
          <w:rFonts w:ascii="Montserrat" w:hAnsi="Montserrat"/>
          <w:sz w:val="20"/>
          <w:szCs w:val="20"/>
        </w:rPr>
      </w:pPr>
    </w:p>
    <w:p w14:paraId="7DB238D3" w14:textId="5EA685C9"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00CC17D2" w:rsidRPr="0085005E">
        <w:rPr>
          <w:rFonts w:ascii="Montserrat" w:hAnsi="Montserrat"/>
          <w:b/>
          <w:sz w:val="20"/>
          <w:szCs w:val="20"/>
        </w:rPr>
        <w:t xml:space="preserve"> LICITANTES </w:t>
      </w:r>
      <w:r w:rsidRPr="0085005E">
        <w:rPr>
          <w:rFonts w:ascii="Montserrat" w:hAnsi="Montserrat"/>
          <w:sz w:val="20"/>
          <w:szCs w:val="20"/>
        </w:rPr>
        <w:t xml:space="preserve">solo podrán presentar una </w:t>
      </w:r>
      <w:r w:rsidR="007C36CA" w:rsidRPr="0085005E">
        <w:rPr>
          <w:rFonts w:ascii="Montserrat" w:hAnsi="Montserrat"/>
          <w:b/>
          <w:sz w:val="20"/>
          <w:szCs w:val="20"/>
        </w:rPr>
        <w:t>PROPOSICIÓN</w:t>
      </w:r>
      <w:r w:rsidRPr="0085005E">
        <w:rPr>
          <w:rFonts w:ascii="Montserrat" w:hAnsi="Montserrat"/>
          <w:sz w:val="20"/>
          <w:szCs w:val="20"/>
        </w:rPr>
        <w:t xml:space="preserve"> por </w:t>
      </w:r>
      <w:r w:rsidR="00CC17D2" w:rsidRPr="0085005E">
        <w:rPr>
          <w:rFonts w:ascii="Montserrat" w:hAnsi="Montserrat"/>
          <w:b/>
          <w:sz w:val="20"/>
          <w:szCs w:val="20"/>
        </w:rPr>
        <w:t xml:space="preserve">PARTIDA </w:t>
      </w:r>
      <w:r w:rsidR="00206E2C" w:rsidRPr="0085005E">
        <w:rPr>
          <w:rFonts w:ascii="Montserrat" w:hAnsi="Montserrat"/>
          <w:sz w:val="20"/>
          <w:szCs w:val="20"/>
        </w:rPr>
        <w:t xml:space="preserve">para la presente </w:t>
      </w:r>
      <w:r w:rsidR="00BC165D" w:rsidRPr="00BC165D">
        <w:rPr>
          <w:rFonts w:ascii="Montserrat" w:hAnsi="Montserrat"/>
          <w:spacing w:val="-3"/>
          <w:sz w:val="20"/>
          <w:szCs w:val="20"/>
        </w:rPr>
        <w:t>Invitación</w:t>
      </w:r>
      <w:r w:rsidRPr="0085005E">
        <w:rPr>
          <w:rFonts w:ascii="Montserrat" w:hAnsi="Montserrat"/>
          <w:sz w:val="20"/>
          <w:szCs w:val="20"/>
        </w:rPr>
        <w:t xml:space="preserve"> </w:t>
      </w:r>
      <w:r w:rsidR="00206E2C" w:rsidRPr="0085005E">
        <w:rPr>
          <w:rFonts w:ascii="Montserrat" w:hAnsi="Montserrat"/>
          <w:sz w:val="20"/>
          <w:szCs w:val="20"/>
        </w:rPr>
        <w:t>p</w:t>
      </w:r>
      <w:r w:rsidRPr="0085005E">
        <w:rPr>
          <w:rFonts w:ascii="Montserrat" w:hAnsi="Montserrat"/>
          <w:sz w:val="20"/>
          <w:szCs w:val="20"/>
        </w:rPr>
        <w:t>ública.</w:t>
      </w:r>
    </w:p>
    <w:p w14:paraId="393AFDAD" w14:textId="77777777" w:rsidR="00E20287" w:rsidRPr="0085005E" w:rsidRDefault="00E20287" w:rsidP="00E20287">
      <w:pPr>
        <w:jc w:val="both"/>
        <w:rPr>
          <w:rFonts w:ascii="Montserrat" w:hAnsi="Montserrat"/>
          <w:sz w:val="20"/>
          <w:szCs w:val="20"/>
        </w:rPr>
      </w:pPr>
    </w:p>
    <w:p w14:paraId="2722959D" w14:textId="77777777" w:rsidR="00E20287" w:rsidRPr="0085005E" w:rsidRDefault="46AA858C" w:rsidP="00206E2C">
      <w:pPr>
        <w:pStyle w:val="Ttulo2"/>
        <w:numPr>
          <w:ilvl w:val="1"/>
          <w:numId w:val="17"/>
        </w:numPr>
        <w:ind w:left="560" w:hanging="518"/>
        <w:rPr>
          <w:rFonts w:ascii="Montserrat" w:hAnsi="Montserrat"/>
          <w:sz w:val="20"/>
          <w:lang w:val="es-MX"/>
        </w:rPr>
      </w:pPr>
      <w:bookmarkStart w:id="303" w:name="_Toc409443185"/>
      <w:bookmarkStart w:id="304" w:name="_Toc500763077"/>
      <w:bookmarkStart w:id="305" w:name="_Toc150184265"/>
      <w:r w:rsidRPr="0085005E">
        <w:rPr>
          <w:rFonts w:ascii="Montserrat" w:hAnsi="Montserrat"/>
          <w:sz w:val="20"/>
          <w:lang w:val="es-MX"/>
        </w:rPr>
        <w:t>PRESENTACIÓN DE DOCUMENTACIÓN</w:t>
      </w:r>
      <w:bookmarkEnd w:id="303"/>
      <w:bookmarkEnd w:id="304"/>
      <w:bookmarkEnd w:id="305"/>
    </w:p>
    <w:p w14:paraId="74D2719D" w14:textId="77777777" w:rsidR="00E20287" w:rsidRPr="0085005E" w:rsidRDefault="00E20287" w:rsidP="00E20287">
      <w:pPr>
        <w:jc w:val="both"/>
        <w:rPr>
          <w:rFonts w:ascii="Montserrat" w:hAnsi="Montserrat"/>
          <w:sz w:val="20"/>
          <w:szCs w:val="20"/>
        </w:rPr>
      </w:pPr>
    </w:p>
    <w:p w14:paraId="485D7C1C"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Pr="0085005E">
        <w:rPr>
          <w:rFonts w:ascii="Montserrat" w:hAnsi="Montserrat"/>
          <w:sz w:val="20"/>
          <w:szCs w:val="20"/>
        </w:rPr>
        <w:t xml:space="preserve"> </w:t>
      </w:r>
      <w:r w:rsidR="00CC17D2" w:rsidRPr="0085005E">
        <w:rPr>
          <w:rFonts w:ascii="Montserrat" w:hAnsi="Montserrat"/>
          <w:b/>
          <w:sz w:val="20"/>
          <w:szCs w:val="20"/>
        </w:rPr>
        <w:t>LICITANTES</w:t>
      </w:r>
      <w:r w:rsidRPr="0085005E">
        <w:rPr>
          <w:rFonts w:ascii="Montserrat" w:hAnsi="Montserrat"/>
          <w:sz w:val="20"/>
          <w:szCs w:val="20"/>
        </w:rPr>
        <w:t xml:space="preserve"> deberán presentar sus </w:t>
      </w:r>
      <w:r w:rsidR="00F2277B" w:rsidRPr="0085005E">
        <w:rPr>
          <w:rFonts w:ascii="Montserrat" w:hAnsi="Montserrat"/>
          <w:b/>
          <w:sz w:val="20"/>
          <w:szCs w:val="20"/>
        </w:rPr>
        <w:t>PROPOSICIONES</w:t>
      </w:r>
      <w:r w:rsidRPr="0085005E">
        <w:rPr>
          <w:rFonts w:ascii="Montserrat" w:hAnsi="Montserrat"/>
          <w:sz w:val="20"/>
          <w:szCs w:val="20"/>
        </w:rPr>
        <w:t xml:space="preserve"> vía electrónica a través de </w:t>
      </w:r>
      <w:r w:rsidR="000158C1" w:rsidRPr="0085005E">
        <w:rPr>
          <w:rFonts w:ascii="Montserrat" w:hAnsi="Montserrat"/>
          <w:b/>
          <w:sz w:val="20"/>
          <w:szCs w:val="20"/>
        </w:rPr>
        <w:t>CompraNet</w:t>
      </w:r>
      <w:r w:rsidRPr="0085005E">
        <w:rPr>
          <w:rFonts w:ascii="Montserrat" w:hAnsi="Montserrat"/>
          <w:sz w:val="20"/>
          <w:szCs w:val="20"/>
        </w:rPr>
        <w:t xml:space="preserve">, enviando por ese mismo medio la documentación que conforma las propuestas técnica, económica y documentación legal-administrativa o cualquier otro documento que forme parte de su </w:t>
      </w:r>
      <w:r w:rsidR="007C36CA" w:rsidRPr="0085005E">
        <w:rPr>
          <w:rFonts w:ascii="Montserrat" w:hAnsi="Montserrat"/>
          <w:b/>
          <w:sz w:val="20"/>
          <w:szCs w:val="20"/>
        </w:rPr>
        <w:t>PROPOSICIÓN.</w:t>
      </w:r>
    </w:p>
    <w:p w14:paraId="4951ACF9" w14:textId="77777777" w:rsidR="00E20287" w:rsidRPr="0085005E" w:rsidRDefault="00E20287" w:rsidP="00E20287">
      <w:pPr>
        <w:jc w:val="both"/>
        <w:rPr>
          <w:rFonts w:ascii="Montserrat" w:hAnsi="Montserrat"/>
          <w:sz w:val="20"/>
          <w:szCs w:val="20"/>
        </w:rPr>
      </w:pPr>
    </w:p>
    <w:p w14:paraId="5D65A35F" w14:textId="77777777" w:rsidR="00E20287" w:rsidRPr="009C069C" w:rsidRDefault="6AE29EB8" w:rsidP="00206E2C">
      <w:pPr>
        <w:pStyle w:val="Ttulo2"/>
        <w:numPr>
          <w:ilvl w:val="1"/>
          <w:numId w:val="17"/>
        </w:numPr>
        <w:ind w:left="546" w:hanging="504"/>
        <w:rPr>
          <w:rFonts w:ascii="Montserrat" w:hAnsi="Montserrat"/>
          <w:sz w:val="20"/>
          <w:lang w:val="es-MX"/>
        </w:rPr>
      </w:pPr>
      <w:bookmarkStart w:id="306" w:name="_Toc409443187"/>
      <w:bookmarkStart w:id="307" w:name="_Toc500763079"/>
      <w:bookmarkStart w:id="308" w:name="_Toc150184267"/>
      <w:r w:rsidRPr="009C069C">
        <w:rPr>
          <w:rFonts w:ascii="Montserrat" w:hAnsi="Montserrat"/>
          <w:sz w:val="20"/>
          <w:lang w:val="es-MX"/>
        </w:rPr>
        <w:t>ACREDITACIÓN DE EXISTENCIA LEGAL</w:t>
      </w:r>
      <w:bookmarkEnd w:id="306"/>
      <w:bookmarkEnd w:id="307"/>
      <w:bookmarkEnd w:id="308"/>
    </w:p>
    <w:p w14:paraId="1F396854" w14:textId="77777777" w:rsidR="00E20287" w:rsidRPr="009C069C" w:rsidRDefault="00E20287" w:rsidP="00E20287">
      <w:pPr>
        <w:jc w:val="both"/>
        <w:rPr>
          <w:rFonts w:ascii="Montserrat" w:hAnsi="Montserrat"/>
          <w:sz w:val="20"/>
          <w:szCs w:val="20"/>
        </w:rPr>
      </w:pPr>
    </w:p>
    <w:p w14:paraId="786418CF" w14:textId="21FE6D8D" w:rsidR="00CF3FCB" w:rsidRPr="0085005E" w:rsidRDefault="00CF3FCB" w:rsidP="00CF3FCB">
      <w:pPr>
        <w:jc w:val="both"/>
        <w:rPr>
          <w:rFonts w:ascii="Montserrat" w:hAnsi="Montserrat"/>
          <w:sz w:val="20"/>
          <w:szCs w:val="20"/>
        </w:rPr>
      </w:pPr>
      <w:r w:rsidRPr="009C069C">
        <w:rPr>
          <w:rFonts w:ascii="Montserrat" w:hAnsi="Montserrat"/>
          <w:sz w:val="20"/>
          <w:szCs w:val="20"/>
        </w:rPr>
        <w:t xml:space="preserve">Los </w:t>
      </w:r>
      <w:r w:rsidRPr="009C069C">
        <w:rPr>
          <w:rFonts w:ascii="Montserrat" w:hAnsi="Montserrat"/>
          <w:b/>
          <w:sz w:val="20"/>
          <w:szCs w:val="20"/>
        </w:rPr>
        <w:t>LICITANTES</w:t>
      </w:r>
      <w:r w:rsidRPr="009C069C">
        <w:rPr>
          <w:rFonts w:ascii="Montserrat" w:hAnsi="Montserrat"/>
          <w:sz w:val="20"/>
          <w:szCs w:val="20"/>
        </w:rPr>
        <w:t xml:space="preserve"> deberán de acreditar su existencia legal y en su caso, la personalidad jurídica del representante legal o apoderado legal, para cumplir con la información requerida, podrá elaborarse tomando como modelo el </w:t>
      </w:r>
      <w:r w:rsidR="009F30A2" w:rsidRPr="009C069C">
        <w:rPr>
          <w:rFonts w:ascii="Montserrat" w:hAnsi="Montserrat"/>
          <w:b/>
          <w:sz w:val="20"/>
          <w:szCs w:val="20"/>
        </w:rPr>
        <w:t>Formato B</w:t>
      </w:r>
      <w:r w:rsidRPr="009C069C">
        <w:rPr>
          <w:rFonts w:ascii="Montserrat" w:hAnsi="Montserrat"/>
          <w:sz w:val="20"/>
          <w:szCs w:val="20"/>
        </w:rPr>
        <w:t xml:space="preserve">, de la presente </w:t>
      </w:r>
      <w:r w:rsidR="00852018" w:rsidRPr="009C069C">
        <w:rPr>
          <w:rFonts w:ascii="Montserrat" w:hAnsi="Montserrat" w:cs="Adobe Caslon Pro"/>
          <w:b/>
          <w:sz w:val="20"/>
          <w:szCs w:val="20"/>
        </w:rPr>
        <w:t>INVITACIÓN</w:t>
      </w:r>
      <w:r w:rsidRPr="009C069C">
        <w:rPr>
          <w:rFonts w:ascii="Montserrat" w:hAnsi="Montserrat"/>
          <w:sz w:val="20"/>
          <w:szCs w:val="20"/>
        </w:rPr>
        <w:t xml:space="preserve">. En dicho formato deberá incluirse en el rubro de descripción del objeto social, la actividad comercial o profesionales que estén relacionadas con los </w:t>
      </w:r>
      <w:r w:rsidR="00F42F33">
        <w:rPr>
          <w:rFonts w:ascii="Montserrat" w:hAnsi="Montserrat"/>
          <w:sz w:val="20"/>
          <w:szCs w:val="20"/>
        </w:rPr>
        <w:t>bienes</w:t>
      </w:r>
      <w:r w:rsidRPr="009C069C">
        <w:rPr>
          <w:rFonts w:ascii="Montserrat" w:hAnsi="Montserrat"/>
          <w:sz w:val="20"/>
          <w:szCs w:val="20"/>
        </w:rPr>
        <w:t xml:space="preserve"> objeto de la presente </w:t>
      </w:r>
      <w:r w:rsidR="00BC165D" w:rsidRPr="009C069C">
        <w:rPr>
          <w:rFonts w:ascii="Montserrat" w:hAnsi="Montserrat"/>
          <w:spacing w:val="-3"/>
          <w:sz w:val="20"/>
          <w:szCs w:val="20"/>
        </w:rPr>
        <w:t>Invitación</w:t>
      </w:r>
      <w:r w:rsidRPr="009C069C">
        <w:rPr>
          <w:rFonts w:ascii="Montserrat" w:hAnsi="Montserrat"/>
          <w:sz w:val="20"/>
          <w:szCs w:val="20"/>
        </w:rPr>
        <w:t>, misma que se encuentre prevista en el Acta Constitutiva o sus reformas.</w:t>
      </w:r>
    </w:p>
    <w:p w14:paraId="3318A32E" w14:textId="77777777" w:rsidR="00E20287" w:rsidRPr="0085005E" w:rsidRDefault="00E20287" w:rsidP="00E20287">
      <w:pPr>
        <w:jc w:val="both"/>
        <w:rPr>
          <w:rFonts w:ascii="Montserrat" w:hAnsi="Montserrat"/>
          <w:sz w:val="20"/>
          <w:szCs w:val="20"/>
        </w:rPr>
      </w:pPr>
    </w:p>
    <w:p w14:paraId="5338D76E" w14:textId="1D90FE92" w:rsidR="00E64408" w:rsidRPr="0085005E" w:rsidRDefault="00E64408" w:rsidP="00E64408">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presentar</w:t>
      </w:r>
      <w:r w:rsidR="0012661A" w:rsidRPr="0085005E">
        <w:rPr>
          <w:rFonts w:ascii="Montserrat" w:hAnsi="Montserrat"/>
          <w:sz w:val="20"/>
          <w:szCs w:val="20"/>
        </w:rPr>
        <w:t>á</w:t>
      </w:r>
      <w:r w:rsidRPr="0085005E">
        <w:rPr>
          <w:rFonts w:ascii="Montserrat" w:hAnsi="Montserrat"/>
          <w:sz w:val="20"/>
          <w:szCs w:val="20"/>
        </w:rPr>
        <w:t xml:space="preserve">n como parte de la </w:t>
      </w:r>
      <w:r w:rsidR="008C7AE2" w:rsidRPr="0085005E">
        <w:rPr>
          <w:rFonts w:ascii="Montserrat" w:hAnsi="Montserrat"/>
          <w:b/>
          <w:sz w:val="20"/>
          <w:szCs w:val="20"/>
        </w:rPr>
        <w:t>PROPOSICIÓN</w:t>
      </w:r>
      <w:r w:rsidRPr="0085005E">
        <w:rPr>
          <w:rFonts w:ascii="Montserrat" w:hAnsi="Montserrat"/>
          <w:sz w:val="20"/>
          <w:szCs w:val="20"/>
        </w:rPr>
        <w:t xml:space="preserve">, copia simple por ambos lados de su identificación oficial vigente con fotografía, tratándose de personas físicas y, en el caso de personas morales, de la persona que firme la </w:t>
      </w:r>
      <w:r w:rsidR="00F2277B" w:rsidRPr="0085005E">
        <w:rPr>
          <w:rFonts w:ascii="Montserrat" w:hAnsi="Montserrat"/>
          <w:b/>
          <w:sz w:val="20"/>
          <w:szCs w:val="20"/>
        </w:rPr>
        <w:t>PROPOSICIÓN</w:t>
      </w:r>
      <w:r w:rsidRPr="0085005E">
        <w:rPr>
          <w:rFonts w:ascii="Montserrat" w:hAnsi="Montserrat"/>
          <w:sz w:val="20"/>
          <w:szCs w:val="20"/>
        </w:rPr>
        <w:t>, en términos de lo dispuesto por la fracción X del artículo 48</w:t>
      </w:r>
      <w:r w:rsidR="00BC165D">
        <w:rPr>
          <w:rFonts w:ascii="Montserrat" w:hAnsi="Montserrat"/>
          <w:sz w:val="20"/>
          <w:szCs w:val="20"/>
        </w:rPr>
        <w:t xml:space="preserve"> </w:t>
      </w:r>
      <w:r w:rsidRPr="0085005E">
        <w:rPr>
          <w:rFonts w:ascii="Montserrat" w:hAnsi="Montserrat"/>
          <w:sz w:val="20"/>
          <w:szCs w:val="20"/>
        </w:rPr>
        <w:t xml:space="preserve">del </w:t>
      </w:r>
      <w:r w:rsidRPr="0085005E">
        <w:rPr>
          <w:rFonts w:ascii="Montserrat" w:hAnsi="Montserrat"/>
          <w:b/>
          <w:sz w:val="20"/>
          <w:szCs w:val="20"/>
        </w:rPr>
        <w:t>RLAASSP</w:t>
      </w:r>
      <w:r w:rsidRPr="0085005E">
        <w:rPr>
          <w:rFonts w:ascii="Montserrat" w:hAnsi="Montserrat"/>
          <w:sz w:val="20"/>
          <w:szCs w:val="20"/>
        </w:rPr>
        <w:t>.</w:t>
      </w:r>
    </w:p>
    <w:p w14:paraId="46AD67E2" w14:textId="77777777" w:rsidR="002B3D67" w:rsidRPr="0085005E" w:rsidRDefault="002B3D67" w:rsidP="00E20287">
      <w:pPr>
        <w:jc w:val="both"/>
        <w:rPr>
          <w:rFonts w:ascii="Montserrat" w:hAnsi="Montserrat"/>
          <w:sz w:val="20"/>
          <w:szCs w:val="20"/>
        </w:rPr>
      </w:pPr>
    </w:p>
    <w:p w14:paraId="0577298A" w14:textId="77777777" w:rsidR="00E20287" w:rsidRPr="0085005E" w:rsidRDefault="6AE29EB8" w:rsidP="00206E2C">
      <w:pPr>
        <w:pStyle w:val="Ttulo2"/>
        <w:numPr>
          <w:ilvl w:val="1"/>
          <w:numId w:val="17"/>
        </w:numPr>
        <w:ind w:left="560" w:hanging="560"/>
        <w:rPr>
          <w:rFonts w:ascii="Montserrat" w:hAnsi="Montserrat"/>
          <w:sz w:val="20"/>
          <w:lang w:val="es-MX"/>
        </w:rPr>
      </w:pPr>
      <w:bookmarkStart w:id="309" w:name="_Toc409443188"/>
      <w:bookmarkStart w:id="310" w:name="_Toc500763080"/>
      <w:bookmarkStart w:id="311" w:name="_Toc150184268"/>
      <w:r w:rsidRPr="0085005E">
        <w:rPr>
          <w:rFonts w:ascii="Montserrat" w:hAnsi="Montserrat"/>
          <w:sz w:val="20"/>
          <w:lang w:val="es-MX"/>
        </w:rPr>
        <w:lastRenderedPageBreak/>
        <w:t>PARTE O PARTES DE LAS PROPOSICIONES QUE SE RUBRICARÁN EN EL ACTO DE PRESENTACIÓN Y APERTURA DE PROPOSICIONES</w:t>
      </w:r>
      <w:bookmarkEnd w:id="309"/>
      <w:bookmarkEnd w:id="310"/>
      <w:bookmarkEnd w:id="311"/>
    </w:p>
    <w:p w14:paraId="47813DD8" w14:textId="77777777" w:rsidR="00E20287" w:rsidRPr="0085005E" w:rsidRDefault="00E20287" w:rsidP="00E20287">
      <w:pPr>
        <w:jc w:val="both"/>
        <w:rPr>
          <w:rFonts w:ascii="Montserrat" w:hAnsi="Montserrat"/>
          <w:sz w:val="20"/>
          <w:szCs w:val="20"/>
        </w:rPr>
      </w:pPr>
    </w:p>
    <w:p w14:paraId="442E4F7A" w14:textId="75F541C0" w:rsidR="00E20287" w:rsidRPr="0085005E" w:rsidRDefault="00E20287" w:rsidP="00E20287">
      <w:pPr>
        <w:ind w:right="-28"/>
        <w:jc w:val="both"/>
        <w:rPr>
          <w:rFonts w:ascii="Montserrat" w:hAnsi="Montserrat"/>
          <w:sz w:val="20"/>
          <w:szCs w:val="20"/>
        </w:rPr>
      </w:pPr>
      <w:bookmarkStart w:id="312" w:name="_Toc54964811"/>
      <w:bookmarkStart w:id="313" w:name="_Toc54952154"/>
      <w:bookmarkStart w:id="314" w:name="_Toc54896453"/>
      <w:bookmarkStart w:id="315" w:name="_Toc52518811"/>
      <w:r w:rsidRPr="0085005E" w:rsidDel="006A3885">
        <w:rPr>
          <w:rFonts w:ascii="Montserrat" w:hAnsi="Montserrat"/>
          <w:sz w:val="20"/>
          <w:szCs w:val="20"/>
        </w:rPr>
        <w:t xml:space="preserve">Las </w:t>
      </w:r>
      <w:r w:rsidR="003461A0" w:rsidRPr="0085005E" w:rsidDel="006A3885">
        <w:rPr>
          <w:rFonts w:ascii="Montserrat" w:hAnsi="Montserrat"/>
          <w:b/>
          <w:sz w:val="20"/>
          <w:szCs w:val="20"/>
        </w:rPr>
        <w:t xml:space="preserve">PROPOSICIONES </w:t>
      </w:r>
      <w:r w:rsidRPr="0085005E" w:rsidDel="006A3885">
        <w:rPr>
          <w:rFonts w:ascii="Montserrat" w:hAnsi="Montserrat"/>
          <w:sz w:val="20"/>
          <w:szCs w:val="20"/>
        </w:rPr>
        <w:t xml:space="preserve">presentadas podrán ser rubricadas por el servidor público facultado para presidir el acto, así como un representante del </w:t>
      </w:r>
      <w:r w:rsidRPr="0085005E" w:rsidDel="006A3885">
        <w:rPr>
          <w:rFonts w:ascii="Montserrat" w:hAnsi="Montserrat"/>
          <w:b/>
          <w:sz w:val="20"/>
          <w:szCs w:val="20"/>
        </w:rPr>
        <w:t>ÁREA REQUIRENTE</w:t>
      </w:r>
      <w:r w:rsidRPr="0085005E" w:rsidDel="006A3885">
        <w:rPr>
          <w:rFonts w:ascii="Montserrat" w:hAnsi="Montserrat"/>
          <w:sz w:val="20"/>
          <w:szCs w:val="20"/>
        </w:rPr>
        <w:t>, quienes rubricarán únicamente</w:t>
      </w:r>
      <w:r w:rsidR="00BA73E5" w:rsidRPr="0085005E">
        <w:rPr>
          <w:rFonts w:ascii="Montserrat" w:hAnsi="Montserrat"/>
          <w:sz w:val="20"/>
          <w:szCs w:val="20"/>
        </w:rPr>
        <w:t xml:space="preserve"> </w:t>
      </w:r>
      <w:r w:rsidRPr="0085005E">
        <w:rPr>
          <w:rFonts w:ascii="Montserrat" w:hAnsi="Montserrat"/>
          <w:sz w:val="20"/>
          <w:szCs w:val="20"/>
        </w:rPr>
        <w:t>los formatos de</w:t>
      </w:r>
      <w:r w:rsidR="00BA73E5" w:rsidRPr="0085005E">
        <w:rPr>
          <w:rFonts w:ascii="Montserrat" w:hAnsi="Montserrat"/>
          <w:sz w:val="20"/>
          <w:szCs w:val="20"/>
        </w:rPr>
        <w:t xml:space="preserve"> </w:t>
      </w:r>
      <w:r w:rsidRPr="0085005E" w:rsidDel="006A3885">
        <w:rPr>
          <w:rFonts w:ascii="Montserrat" w:hAnsi="Montserrat"/>
          <w:sz w:val="20"/>
          <w:szCs w:val="20"/>
        </w:rPr>
        <w:t>Propuestas Técnicas y Económicas</w:t>
      </w:r>
      <w:r w:rsidR="008802B5" w:rsidRPr="0085005E">
        <w:rPr>
          <w:rFonts w:ascii="Montserrat" w:hAnsi="Montserrat"/>
          <w:b/>
          <w:sz w:val="20"/>
          <w:szCs w:val="20"/>
        </w:rPr>
        <w:t xml:space="preserve"> </w:t>
      </w:r>
      <w:r w:rsidRPr="0085005E">
        <w:rPr>
          <w:rFonts w:ascii="Montserrat" w:hAnsi="Montserrat"/>
          <w:b/>
          <w:bCs/>
          <w:sz w:val="20"/>
          <w:szCs w:val="20"/>
        </w:rPr>
        <w:t>(</w:t>
      </w:r>
      <w:r w:rsidR="000204E4" w:rsidRPr="0085005E">
        <w:rPr>
          <w:rFonts w:ascii="Montserrat" w:hAnsi="Montserrat"/>
          <w:b/>
          <w:bCs/>
          <w:sz w:val="20"/>
          <w:szCs w:val="20"/>
        </w:rPr>
        <w:t>FORMATO</w:t>
      </w:r>
      <w:r w:rsidR="00B87182" w:rsidRPr="0085005E">
        <w:rPr>
          <w:rFonts w:ascii="Montserrat" w:hAnsi="Montserrat"/>
          <w:b/>
          <w:bCs/>
          <w:sz w:val="20"/>
          <w:szCs w:val="20"/>
        </w:rPr>
        <w:t>S</w:t>
      </w:r>
      <w:r w:rsidR="000204E4" w:rsidRPr="0085005E">
        <w:rPr>
          <w:rFonts w:ascii="Montserrat" w:hAnsi="Montserrat"/>
          <w:b/>
          <w:bCs/>
          <w:sz w:val="20"/>
          <w:szCs w:val="20"/>
        </w:rPr>
        <w:t xml:space="preserve"> </w:t>
      </w:r>
      <w:r w:rsidR="009F30A2" w:rsidRPr="0085005E">
        <w:rPr>
          <w:rFonts w:ascii="Montserrat" w:hAnsi="Montserrat"/>
          <w:b/>
          <w:bCs/>
          <w:sz w:val="20"/>
          <w:szCs w:val="20"/>
        </w:rPr>
        <w:t>A</w:t>
      </w:r>
      <w:r w:rsidR="000204E4" w:rsidRPr="0085005E">
        <w:rPr>
          <w:rFonts w:ascii="Montserrat" w:hAnsi="Montserrat"/>
          <w:b/>
          <w:bCs/>
          <w:sz w:val="20"/>
          <w:szCs w:val="20"/>
        </w:rPr>
        <w:t xml:space="preserve">1 y </w:t>
      </w:r>
      <w:r w:rsidR="009F30A2" w:rsidRPr="0085005E">
        <w:rPr>
          <w:rFonts w:ascii="Montserrat" w:hAnsi="Montserrat"/>
          <w:b/>
          <w:bCs/>
          <w:sz w:val="20"/>
          <w:szCs w:val="20"/>
        </w:rPr>
        <w:t>A</w:t>
      </w:r>
      <w:r w:rsidR="000204E4" w:rsidRPr="0085005E">
        <w:rPr>
          <w:rFonts w:ascii="Montserrat" w:hAnsi="Montserrat"/>
          <w:b/>
          <w:bCs/>
          <w:sz w:val="20"/>
          <w:szCs w:val="20"/>
        </w:rPr>
        <w:t>2</w:t>
      </w:r>
      <w:r w:rsidRPr="0085005E">
        <w:rPr>
          <w:rFonts w:ascii="Montserrat" w:hAnsi="Montserrat"/>
          <w:b/>
          <w:bCs/>
          <w:sz w:val="20"/>
          <w:szCs w:val="20"/>
        </w:rPr>
        <w:t>)</w:t>
      </w:r>
      <w:r w:rsidRPr="0085005E">
        <w:rPr>
          <w:rFonts w:ascii="Montserrat" w:hAnsi="Montserrat"/>
          <w:sz w:val="20"/>
          <w:szCs w:val="20"/>
        </w:rPr>
        <w:t xml:space="preserve"> </w:t>
      </w:r>
      <w:r w:rsidRPr="0085005E" w:rsidDel="006A3885">
        <w:rPr>
          <w:rFonts w:ascii="Montserrat" w:hAnsi="Montserrat"/>
          <w:sz w:val="20"/>
          <w:szCs w:val="20"/>
        </w:rPr>
        <w:t xml:space="preserve">presentadas por </w:t>
      </w:r>
      <w:r w:rsidR="00E06B36" w:rsidRPr="0085005E">
        <w:rPr>
          <w:rFonts w:ascii="Montserrat" w:hAnsi="Montserrat"/>
          <w:sz w:val="20"/>
          <w:szCs w:val="20"/>
        </w:rPr>
        <w:t>los</w:t>
      </w:r>
      <w:r w:rsidRPr="0085005E" w:rsidDel="006A3885">
        <w:rPr>
          <w:rFonts w:ascii="Montserrat" w:hAnsi="Montserrat"/>
          <w:b/>
          <w:sz w:val="20"/>
          <w:szCs w:val="20"/>
        </w:rPr>
        <w:t xml:space="preserve"> </w:t>
      </w:r>
      <w:r w:rsidR="00CC17D2" w:rsidRPr="0085005E" w:rsidDel="006A3885">
        <w:rPr>
          <w:rFonts w:ascii="Montserrat" w:hAnsi="Montserrat"/>
          <w:b/>
          <w:sz w:val="20"/>
          <w:szCs w:val="20"/>
        </w:rPr>
        <w:t>LICITANTES</w:t>
      </w:r>
      <w:r w:rsidRPr="0085005E" w:rsidDel="006A3885">
        <w:rPr>
          <w:rFonts w:ascii="Montserrat" w:hAnsi="Montserrat"/>
          <w:sz w:val="20"/>
          <w:szCs w:val="20"/>
        </w:rPr>
        <w:t xml:space="preserve"> y que para efectos constarán documentalmente</w:t>
      </w:r>
      <w:r w:rsidRPr="0085005E">
        <w:rPr>
          <w:rFonts w:ascii="Montserrat" w:hAnsi="Montserrat"/>
          <w:sz w:val="20"/>
          <w:szCs w:val="20"/>
        </w:rPr>
        <w:t>.</w:t>
      </w:r>
      <w:bookmarkEnd w:id="312"/>
      <w:bookmarkEnd w:id="313"/>
      <w:bookmarkEnd w:id="314"/>
      <w:bookmarkEnd w:id="315"/>
    </w:p>
    <w:p w14:paraId="3FABC427" w14:textId="77777777" w:rsidR="00E20287" w:rsidRPr="0085005E" w:rsidRDefault="00E20287" w:rsidP="00E20287">
      <w:pPr>
        <w:rPr>
          <w:rFonts w:ascii="Montserrat" w:hAnsi="Montserrat"/>
          <w:sz w:val="20"/>
          <w:szCs w:val="20"/>
        </w:rPr>
      </w:pPr>
    </w:p>
    <w:p w14:paraId="3B90D4ED" w14:textId="77777777" w:rsidR="00E20287" w:rsidRPr="0085005E" w:rsidRDefault="6AE29EB8" w:rsidP="00206E2C">
      <w:pPr>
        <w:pStyle w:val="Ttulo2"/>
        <w:numPr>
          <w:ilvl w:val="1"/>
          <w:numId w:val="17"/>
        </w:numPr>
        <w:ind w:left="518" w:hanging="476"/>
        <w:rPr>
          <w:rFonts w:ascii="Montserrat" w:hAnsi="Montserrat"/>
          <w:sz w:val="20"/>
          <w:lang w:val="es-MX"/>
        </w:rPr>
      </w:pPr>
      <w:bookmarkStart w:id="316" w:name="_Toc409443189"/>
      <w:bookmarkStart w:id="317" w:name="_Toc500763081"/>
      <w:bookmarkStart w:id="318" w:name="_Toc150184269"/>
      <w:r w:rsidRPr="0085005E">
        <w:rPr>
          <w:rFonts w:ascii="Montserrat" w:hAnsi="Montserrat"/>
          <w:sz w:val="20"/>
          <w:lang w:val="es-MX"/>
        </w:rPr>
        <w:t>INDICACIONES RELATIVAS AL FALLO Y FIRMA DEL CONTRATO</w:t>
      </w:r>
      <w:bookmarkEnd w:id="316"/>
      <w:bookmarkEnd w:id="317"/>
      <w:bookmarkEnd w:id="318"/>
    </w:p>
    <w:p w14:paraId="3E4549E3" w14:textId="77777777" w:rsidR="00E20287" w:rsidRPr="0085005E" w:rsidRDefault="00E20287" w:rsidP="00E20287">
      <w:pPr>
        <w:jc w:val="both"/>
        <w:rPr>
          <w:rFonts w:ascii="Montserrat" w:hAnsi="Montserrat"/>
          <w:sz w:val="20"/>
          <w:szCs w:val="20"/>
        </w:rPr>
      </w:pPr>
    </w:p>
    <w:p w14:paraId="03304F61" w14:textId="3F7F3BCC" w:rsidR="00E20287" w:rsidRPr="0085005E" w:rsidRDefault="00E20287" w:rsidP="00E20287">
      <w:pPr>
        <w:jc w:val="both"/>
        <w:rPr>
          <w:rFonts w:ascii="Montserrat" w:hAnsi="Montserrat"/>
          <w:sz w:val="20"/>
          <w:szCs w:val="20"/>
        </w:rPr>
      </w:pPr>
      <w:r w:rsidRPr="0085005E">
        <w:rPr>
          <w:rFonts w:ascii="Montserrat" w:hAnsi="Montserrat"/>
          <w:sz w:val="20"/>
          <w:szCs w:val="20"/>
        </w:rPr>
        <w:t>La fecha del acto de fallo y la firma de</w:t>
      </w:r>
      <w:r w:rsidR="00296402">
        <w:rPr>
          <w:rFonts w:ascii="Montserrat" w:hAnsi="Montserrat"/>
          <w:sz w:val="20"/>
          <w:szCs w:val="20"/>
        </w:rPr>
        <w:t>l</w:t>
      </w:r>
      <w:r w:rsidRPr="0085005E">
        <w:rPr>
          <w:rFonts w:ascii="Montserrat" w:hAnsi="Montserrat"/>
          <w:sz w:val="20"/>
          <w:szCs w:val="20"/>
        </w:rPr>
        <w:t xml:space="preserve"> </w:t>
      </w:r>
      <w:r w:rsidRPr="0085005E">
        <w:rPr>
          <w:rFonts w:ascii="Montserrat" w:hAnsi="Montserrat"/>
          <w:b/>
          <w:sz w:val="20"/>
          <w:szCs w:val="20"/>
        </w:rPr>
        <w:t>CONTRATO</w:t>
      </w:r>
      <w:r w:rsidRPr="0085005E">
        <w:rPr>
          <w:rFonts w:ascii="Montserrat" w:hAnsi="Montserrat"/>
          <w:sz w:val="20"/>
          <w:szCs w:val="20"/>
        </w:rPr>
        <w:t xml:space="preserve"> se efectuará conforme a lo </w:t>
      </w:r>
      <w:r w:rsidR="00332D83" w:rsidRPr="0085005E">
        <w:rPr>
          <w:rFonts w:ascii="Montserrat" w:hAnsi="Montserrat"/>
          <w:sz w:val="20"/>
          <w:szCs w:val="20"/>
        </w:rPr>
        <w:t xml:space="preserve">señalado en el apartado </w:t>
      </w:r>
      <w:r w:rsidR="008F35B4" w:rsidRPr="0085005E">
        <w:rPr>
          <w:rFonts w:ascii="Montserrat" w:hAnsi="Montserrat"/>
          <w:b/>
          <w:bCs/>
          <w:sz w:val="20"/>
          <w:szCs w:val="20"/>
        </w:rPr>
        <w:t>3.2 “</w:t>
      </w:r>
      <w:r w:rsidR="008F35B4" w:rsidRPr="0085005E">
        <w:rPr>
          <w:rFonts w:ascii="Montserrat" w:hAnsi="Montserrat"/>
          <w:b/>
          <w:bCs/>
          <w:smallCaps/>
          <w:sz w:val="20"/>
          <w:szCs w:val="20"/>
        </w:rPr>
        <w:t>CALENDARIO DE ACTOS Y LUGAR DONDE SE DESARROLLARÁN</w:t>
      </w:r>
      <w:r w:rsidR="008F35B4" w:rsidRPr="0085005E">
        <w:rPr>
          <w:rFonts w:ascii="Montserrat" w:hAnsi="Montserrat"/>
          <w:b/>
          <w:bCs/>
          <w:sz w:val="20"/>
          <w:szCs w:val="20"/>
        </w:rPr>
        <w:t>”</w:t>
      </w:r>
      <w:r w:rsidR="008F35B4" w:rsidRPr="0085005E">
        <w:rPr>
          <w:rFonts w:ascii="Montserrat" w:hAnsi="Montserrat"/>
          <w:sz w:val="20"/>
          <w:szCs w:val="20"/>
        </w:rPr>
        <w:t xml:space="preserve"> </w:t>
      </w:r>
      <w:r w:rsidR="00986A8F" w:rsidRPr="0085005E">
        <w:rPr>
          <w:rFonts w:ascii="Montserrat" w:hAnsi="Montserrat"/>
          <w:sz w:val="20"/>
          <w:szCs w:val="20"/>
        </w:rPr>
        <w:t xml:space="preserve">del numeral </w:t>
      </w:r>
      <w:r w:rsidR="008F35B4" w:rsidRPr="0085005E">
        <w:rPr>
          <w:rFonts w:ascii="Montserrat" w:hAnsi="Montserrat"/>
          <w:b/>
          <w:bCs/>
          <w:sz w:val="20"/>
          <w:szCs w:val="20"/>
        </w:rPr>
        <w:t>3. “</w:t>
      </w:r>
      <w:r w:rsidR="008F35B4" w:rsidRPr="0085005E">
        <w:rPr>
          <w:rFonts w:ascii="Montserrat" w:hAnsi="Montserrat"/>
          <w:b/>
          <w:bCs/>
          <w:smallCaps/>
          <w:sz w:val="20"/>
          <w:szCs w:val="20"/>
        </w:rPr>
        <w:t>FORMA Y TÉRMINOS QUE REGIRÁN LOS DIVERSOS ACTOS DE ESTE PROCEDIMIENTO</w:t>
      </w:r>
      <w:r w:rsidR="008F35B4" w:rsidRPr="0085005E">
        <w:rPr>
          <w:rFonts w:ascii="Montserrat" w:hAnsi="Montserrat"/>
          <w:sz w:val="20"/>
          <w:szCs w:val="20"/>
        </w:rPr>
        <w:t xml:space="preserve">” </w:t>
      </w:r>
      <w:r w:rsidR="00066900" w:rsidRPr="0085005E">
        <w:rPr>
          <w:rFonts w:ascii="Montserrat" w:hAnsi="Montserrat"/>
          <w:sz w:val="20"/>
          <w:szCs w:val="20"/>
        </w:rPr>
        <w:t>de</w:t>
      </w:r>
      <w:r w:rsidR="008F35B4" w:rsidRPr="0085005E">
        <w:rPr>
          <w:rFonts w:ascii="Montserrat" w:hAnsi="Montserrat"/>
          <w:sz w:val="20"/>
          <w:szCs w:val="20"/>
        </w:rPr>
        <w:t xml:space="preserve"> </w:t>
      </w:r>
      <w:r w:rsidRPr="0085005E">
        <w:rPr>
          <w:rFonts w:ascii="Montserrat" w:hAnsi="Montserrat"/>
          <w:sz w:val="20"/>
          <w:szCs w:val="20"/>
        </w:rPr>
        <w:t xml:space="preserve">esta </w:t>
      </w:r>
      <w:r w:rsidR="00852018" w:rsidRPr="00852018">
        <w:rPr>
          <w:rFonts w:ascii="Montserrat" w:hAnsi="Montserrat" w:cs="Adobe Caslon Pro"/>
          <w:b/>
          <w:sz w:val="20"/>
          <w:szCs w:val="20"/>
        </w:rPr>
        <w:t>INVITACIÓN</w:t>
      </w:r>
      <w:r w:rsidRPr="0085005E">
        <w:rPr>
          <w:rFonts w:ascii="Montserrat" w:hAnsi="Montserrat"/>
          <w:sz w:val="20"/>
          <w:szCs w:val="20"/>
        </w:rPr>
        <w:t>.</w:t>
      </w:r>
    </w:p>
    <w:p w14:paraId="6F61DB68" w14:textId="77777777" w:rsidR="00E20287" w:rsidRPr="0085005E" w:rsidRDefault="00E20287" w:rsidP="00E20287">
      <w:pPr>
        <w:jc w:val="both"/>
        <w:rPr>
          <w:rFonts w:ascii="Montserrat" w:hAnsi="Montserrat"/>
          <w:sz w:val="20"/>
          <w:szCs w:val="20"/>
        </w:rPr>
      </w:pPr>
    </w:p>
    <w:p w14:paraId="182B1434" w14:textId="77777777" w:rsidR="00E20287" w:rsidRPr="0085005E" w:rsidRDefault="34791DF8" w:rsidP="00206E2C">
      <w:pPr>
        <w:pStyle w:val="Ttulo2"/>
        <w:numPr>
          <w:ilvl w:val="1"/>
          <w:numId w:val="17"/>
        </w:numPr>
        <w:ind w:left="658" w:hanging="616"/>
        <w:rPr>
          <w:rFonts w:ascii="Montserrat" w:hAnsi="Montserrat"/>
          <w:sz w:val="20"/>
          <w:lang w:val="es-MX"/>
        </w:rPr>
      </w:pPr>
      <w:bookmarkStart w:id="319" w:name="_Toc409443190"/>
      <w:bookmarkStart w:id="320" w:name="_Toc500763082"/>
      <w:bookmarkStart w:id="321" w:name="_Toc150184270"/>
      <w:r w:rsidRPr="0085005E">
        <w:rPr>
          <w:rFonts w:ascii="Montserrat" w:hAnsi="Montserrat"/>
          <w:sz w:val="20"/>
          <w:lang w:val="es-MX"/>
        </w:rPr>
        <w:t>GARANTÍAS</w:t>
      </w:r>
      <w:bookmarkEnd w:id="319"/>
      <w:bookmarkEnd w:id="320"/>
      <w:bookmarkEnd w:id="321"/>
      <w:r w:rsidRPr="0085005E">
        <w:rPr>
          <w:rFonts w:ascii="Montserrat" w:hAnsi="Montserrat"/>
          <w:sz w:val="20"/>
          <w:lang w:val="es-MX"/>
        </w:rPr>
        <w:t xml:space="preserve"> </w:t>
      </w:r>
    </w:p>
    <w:p w14:paraId="47B2DD31" w14:textId="77777777" w:rsidR="00E20287" w:rsidRPr="0085005E" w:rsidRDefault="00E20287" w:rsidP="00E20287">
      <w:pPr>
        <w:rPr>
          <w:rFonts w:ascii="Montserrat" w:hAnsi="Montserrat"/>
          <w:color w:val="000000" w:themeColor="text1"/>
          <w:sz w:val="20"/>
          <w:szCs w:val="20"/>
        </w:rPr>
      </w:pPr>
    </w:p>
    <w:p w14:paraId="33DC7386" w14:textId="77777777" w:rsidR="00E20287" w:rsidRPr="0085005E" w:rsidRDefault="72D57CDD" w:rsidP="00DD528E">
      <w:pPr>
        <w:numPr>
          <w:ilvl w:val="0"/>
          <w:numId w:val="44"/>
        </w:numPr>
        <w:ind w:left="993"/>
        <w:jc w:val="both"/>
        <w:rPr>
          <w:rFonts w:ascii="Montserrat" w:hAnsi="Montserrat"/>
          <w:b/>
          <w:color w:val="000000" w:themeColor="text1"/>
          <w:sz w:val="20"/>
          <w:szCs w:val="20"/>
          <w:lang w:val="es-ES"/>
        </w:rPr>
      </w:pPr>
      <w:r w:rsidRPr="0085005E">
        <w:rPr>
          <w:rFonts w:ascii="Montserrat" w:hAnsi="Montserrat"/>
          <w:b/>
          <w:bCs/>
          <w:color w:val="000000" w:themeColor="text1"/>
          <w:sz w:val="20"/>
          <w:szCs w:val="20"/>
          <w:lang w:val="es-ES"/>
        </w:rPr>
        <w:t xml:space="preserve">Garantía de Cumplimiento </w:t>
      </w:r>
    </w:p>
    <w:p w14:paraId="2B48A38A" w14:textId="77777777" w:rsidR="000A44DF" w:rsidRPr="0085005E" w:rsidRDefault="000A44DF" w:rsidP="66EEE4EC">
      <w:pPr>
        <w:jc w:val="both"/>
        <w:rPr>
          <w:rFonts w:ascii="Montserrat" w:hAnsi="Montserrat"/>
          <w:color w:val="000000" w:themeColor="text1"/>
          <w:sz w:val="20"/>
          <w:szCs w:val="20"/>
        </w:rPr>
      </w:pPr>
    </w:p>
    <w:p w14:paraId="1CB6A007" w14:textId="77777777" w:rsidR="00762AEB" w:rsidRPr="0085005E" w:rsidRDefault="00762AEB" w:rsidP="00762AEB">
      <w:pPr>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Las condiciones relativas a la Garantía de Cumplimiento se detallan en el </w:t>
      </w:r>
      <w:r w:rsidR="000A44DF" w:rsidRPr="0085005E">
        <w:rPr>
          <w:rFonts w:ascii="Montserrat" w:hAnsi="Montserrat"/>
          <w:color w:val="000000" w:themeColor="text1"/>
          <w:sz w:val="20"/>
          <w:szCs w:val="20"/>
        </w:rPr>
        <w:t xml:space="preserve">numeral </w:t>
      </w:r>
      <w:r w:rsidR="000A44DF" w:rsidRPr="0085005E">
        <w:rPr>
          <w:rFonts w:ascii="Montserrat" w:hAnsi="Montserrat"/>
          <w:b/>
          <w:color w:val="000000" w:themeColor="text1"/>
          <w:sz w:val="20"/>
          <w:szCs w:val="20"/>
        </w:rPr>
        <w:t>9</w:t>
      </w:r>
      <w:r w:rsidR="00EF0633" w:rsidRPr="0085005E">
        <w:rPr>
          <w:rFonts w:ascii="Montserrat" w:hAnsi="Montserrat"/>
          <w:b/>
          <w:color w:val="000000" w:themeColor="text1"/>
          <w:sz w:val="20"/>
          <w:szCs w:val="20"/>
        </w:rPr>
        <w:t>. GARANTÍA DE CUMPLIMIENTO</w:t>
      </w:r>
      <w:r w:rsidR="000A44DF" w:rsidRPr="0085005E">
        <w:rPr>
          <w:rFonts w:ascii="Montserrat" w:hAnsi="Montserrat"/>
          <w:color w:val="000000" w:themeColor="text1"/>
          <w:sz w:val="20"/>
          <w:szCs w:val="20"/>
        </w:rPr>
        <w:t xml:space="preserve"> 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3B9F895F" w14:textId="77777777" w:rsidR="00E20287" w:rsidRPr="0085005E" w:rsidRDefault="00E20287" w:rsidP="00E20287">
      <w:pPr>
        <w:jc w:val="both"/>
        <w:rPr>
          <w:rFonts w:ascii="Montserrat" w:hAnsi="Montserrat"/>
          <w:color w:val="000000" w:themeColor="text1"/>
          <w:sz w:val="20"/>
          <w:szCs w:val="20"/>
          <w:lang w:val="x-none"/>
        </w:rPr>
      </w:pPr>
    </w:p>
    <w:p w14:paraId="7265DCEC" w14:textId="5CE86C9E" w:rsidR="00E20287" w:rsidRPr="0085005E" w:rsidRDefault="00C51F3F" w:rsidP="00206E2C">
      <w:pPr>
        <w:pStyle w:val="Ttulo2"/>
        <w:numPr>
          <w:ilvl w:val="1"/>
          <w:numId w:val="17"/>
        </w:numPr>
        <w:ind w:left="504" w:hanging="462"/>
        <w:rPr>
          <w:rFonts w:ascii="Montserrat" w:hAnsi="Montserrat"/>
          <w:color w:val="000000" w:themeColor="text1"/>
          <w:sz w:val="20"/>
          <w:lang w:val="es-MX"/>
        </w:rPr>
      </w:pPr>
      <w:bookmarkStart w:id="322" w:name="_Toc409443192"/>
      <w:bookmarkStart w:id="323" w:name="_Toc500763085"/>
      <w:bookmarkStart w:id="324" w:name="_Toc150184271"/>
      <w:r w:rsidRPr="0085005E">
        <w:rPr>
          <w:rFonts w:ascii="Montserrat" w:hAnsi="Montserrat"/>
          <w:color w:val="000000" w:themeColor="text1"/>
          <w:sz w:val="20"/>
          <w:lang w:val="es-MX"/>
        </w:rPr>
        <w:t xml:space="preserve"> </w:t>
      </w:r>
      <w:r w:rsidR="7E40A961" w:rsidRPr="0085005E">
        <w:rPr>
          <w:rFonts w:ascii="Montserrat" w:hAnsi="Montserrat"/>
          <w:color w:val="000000" w:themeColor="text1"/>
          <w:sz w:val="20"/>
          <w:lang w:val="es-MX"/>
        </w:rPr>
        <w:t>FORMA DE PAGO</w:t>
      </w:r>
      <w:bookmarkEnd w:id="322"/>
      <w:bookmarkEnd w:id="323"/>
      <w:bookmarkEnd w:id="324"/>
    </w:p>
    <w:p w14:paraId="48D93AA7" w14:textId="77777777" w:rsidR="00CC17D2" w:rsidRPr="0085005E" w:rsidRDefault="00CC17D2" w:rsidP="00CC17D2">
      <w:pPr>
        <w:pStyle w:val="paragraph"/>
        <w:spacing w:before="0" w:beforeAutospacing="0" w:after="0" w:afterAutospacing="0"/>
        <w:jc w:val="both"/>
        <w:textAlignment w:val="baseline"/>
        <w:rPr>
          <w:rFonts w:ascii="Montserrat" w:hAnsi="Montserrat"/>
          <w:color w:val="000000" w:themeColor="text1"/>
          <w:sz w:val="20"/>
          <w:szCs w:val="20"/>
        </w:rPr>
      </w:pPr>
    </w:p>
    <w:p w14:paraId="50ABE851" w14:textId="14716DCF" w:rsidR="000A44DF" w:rsidRPr="0085005E" w:rsidRDefault="00762AEB" w:rsidP="00762AEB">
      <w:pPr>
        <w:pStyle w:val="paragraph"/>
        <w:spacing w:before="0" w:beforeAutospacing="0" w:after="0" w:afterAutospacing="0"/>
        <w:jc w:val="both"/>
        <w:textAlignment w:val="baseline"/>
        <w:rPr>
          <w:rFonts w:ascii="Montserrat" w:eastAsiaTheme="majorEastAsia" w:hAnsi="Montserrat" w:cstheme="majorBidi"/>
          <w:color w:val="000000" w:themeColor="text1"/>
          <w:sz w:val="20"/>
          <w:szCs w:val="20"/>
        </w:rPr>
      </w:pPr>
      <w:r w:rsidRPr="0085005E">
        <w:rPr>
          <w:rStyle w:val="normaltextrun"/>
          <w:rFonts w:ascii="Montserrat" w:hAnsi="Montserrat" w:cs="Segoe UI"/>
          <w:color w:val="000000" w:themeColor="text1"/>
          <w:sz w:val="20"/>
          <w:szCs w:val="20"/>
        </w:rPr>
        <w:t xml:space="preserve">Las condiciones de pago se detallan en </w:t>
      </w:r>
      <w:r w:rsidR="00617A94" w:rsidRPr="009C2367">
        <w:rPr>
          <w:rStyle w:val="normaltextrun"/>
          <w:rFonts w:ascii="Montserrat" w:hAnsi="Montserrat" w:cs="Segoe UI"/>
          <w:b/>
          <w:bCs/>
          <w:color w:val="000000" w:themeColor="text1"/>
          <w:sz w:val="20"/>
          <w:szCs w:val="20"/>
        </w:rPr>
        <w:t>CLAUSULA CUARTA DEL ANEXO 2. Modelo de Contrato</w:t>
      </w:r>
      <w:r w:rsidRPr="0085005E">
        <w:rPr>
          <w:rFonts w:ascii="Montserrat" w:hAnsi="Montserrat"/>
          <w:b/>
          <w:color w:val="000000" w:themeColor="text1"/>
          <w:sz w:val="20"/>
          <w:szCs w:val="20"/>
        </w:rPr>
        <w:t>.</w:t>
      </w:r>
    </w:p>
    <w:p w14:paraId="6DFC487C" w14:textId="77777777" w:rsidR="000A44DF" w:rsidRPr="0085005E" w:rsidRDefault="000A44DF" w:rsidP="00995967">
      <w:pPr>
        <w:jc w:val="both"/>
        <w:rPr>
          <w:rFonts w:ascii="Montserrat" w:eastAsia="Times New Roman" w:hAnsi="Montserrat" w:cs="Times New Roman"/>
          <w:color w:val="000000" w:themeColor="text1"/>
          <w:sz w:val="20"/>
          <w:szCs w:val="20"/>
        </w:rPr>
      </w:pPr>
    </w:p>
    <w:p w14:paraId="0275ADD1" w14:textId="77777777" w:rsidR="00E20287" w:rsidRPr="0085005E" w:rsidRDefault="05EC1BE3" w:rsidP="00206E2C">
      <w:pPr>
        <w:pStyle w:val="Ttulo2"/>
        <w:numPr>
          <w:ilvl w:val="1"/>
          <w:numId w:val="17"/>
        </w:numPr>
        <w:tabs>
          <w:tab w:val="left" w:pos="709"/>
        </w:tabs>
        <w:ind w:left="546" w:hanging="504"/>
        <w:rPr>
          <w:rFonts w:ascii="Montserrat" w:hAnsi="Montserrat"/>
          <w:color w:val="000000" w:themeColor="text1"/>
          <w:sz w:val="20"/>
          <w:lang w:val="es-MX"/>
        </w:rPr>
      </w:pPr>
      <w:bookmarkStart w:id="325" w:name="_Toc409443193"/>
      <w:bookmarkStart w:id="326" w:name="_Toc500763086"/>
      <w:bookmarkStart w:id="327" w:name="_Toc150184272"/>
      <w:r w:rsidRPr="0085005E">
        <w:rPr>
          <w:rFonts w:ascii="Montserrat" w:hAnsi="Montserrat"/>
          <w:color w:val="000000" w:themeColor="text1"/>
          <w:sz w:val="20"/>
          <w:lang w:val="es-MX"/>
        </w:rPr>
        <w:t>PENAS CONVENCIONALES Y DEDUCCIONES</w:t>
      </w:r>
      <w:bookmarkEnd w:id="325"/>
      <w:bookmarkEnd w:id="326"/>
      <w:bookmarkEnd w:id="327"/>
    </w:p>
    <w:p w14:paraId="7799ECA3" w14:textId="77777777" w:rsidR="00E20287" w:rsidRPr="0085005E" w:rsidRDefault="00E20287" w:rsidP="00206E2C">
      <w:pPr>
        <w:ind w:left="546" w:hanging="504"/>
        <w:jc w:val="both"/>
        <w:rPr>
          <w:rFonts w:ascii="Montserrat" w:hAnsi="Montserrat"/>
          <w:color w:val="000000" w:themeColor="text1"/>
          <w:sz w:val="20"/>
          <w:szCs w:val="20"/>
        </w:rPr>
      </w:pPr>
    </w:p>
    <w:p w14:paraId="67180E85" w14:textId="77777777" w:rsidR="00E20287" w:rsidRPr="0085005E" w:rsidRDefault="05EC1BE3" w:rsidP="00206E2C">
      <w:pPr>
        <w:pStyle w:val="Ttulo3"/>
        <w:ind w:left="546"/>
        <w:rPr>
          <w:rFonts w:ascii="Montserrat" w:hAnsi="Montserrat"/>
          <w:color w:val="000000" w:themeColor="text1"/>
          <w:sz w:val="20"/>
          <w:lang w:val="es-MX"/>
        </w:rPr>
      </w:pPr>
      <w:bookmarkStart w:id="328" w:name="_Toc409443194"/>
      <w:bookmarkStart w:id="329" w:name="_Toc500763087"/>
      <w:bookmarkStart w:id="330" w:name="_Toc150184273"/>
      <w:r w:rsidRPr="0085005E">
        <w:rPr>
          <w:rFonts w:ascii="Montserrat" w:hAnsi="Montserrat"/>
          <w:color w:val="000000" w:themeColor="text1"/>
          <w:sz w:val="20"/>
          <w:lang w:val="es-MX"/>
        </w:rPr>
        <w:t>PENA</w:t>
      </w:r>
      <w:r w:rsidR="00066900" w:rsidRPr="0085005E">
        <w:rPr>
          <w:rFonts w:ascii="Montserrat" w:hAnsi="Montserrat"/>
          <w:color w:val="000000" w:themeColor="text1"/>
          <w:sz w:val="20"/>
          <w:lang w:val="es-MX"/>
        </w:rPr>
        <w:t xml:space="preserve">S </w:t>
      </w:r>
      <w:r w:rsidRPr="0085005E">
        <w:rPr>
          <w:rFonts w:ascii="Montserrat" w:hAnsi="Montserrat"/>
          <w:color w:val="000000" w:themeColor="text1"/>
          <w:sz w:val="20"/>
          <w:lang w:val="es-MX"/>
        </w:rPr>
        <w:t>CONVENCIONAL</w:t>
      </w:r>
      <w:r w:rsidR="00066900" w:rsidRPr="0085005E">
        <w:rPr>
          <w:rFonts w:ascii="Montserrat" w:hAnsi="Montserrat"/>
          <w:color w:val="000000" w:themeColor="text1"/>
          <w:sz w:val="20"/>
          <w:lang w:val="es-MX"/>
        </w:rPr>
        <w:t>ES</w:t>
      </w:r>
      <w:bookmarkEnd w:id="328"/>
      <w:bookmarkEnd w:id="329"/>
      <w:bookmarkEnd w:id="330"/>
    </w:p>
    <w:p w14:paraId="20F1E50D" w14:textId="77777777" w:rsidR="00E20287" w:rsidRPr="0085005E" w:rsidRDefault="00E20287" w:rsidP="00E20287">
      <w:pPr>
        <w:jc w:val="both"/>
        <w:rPr>
          <w:rFonts w:ascii="Montserrat" w:hAnsi="Montserrat"/>
          <w:color w:val="000000" w:themeColor="text1"/>
          <w:sz w:val="20"/>
          <w:szCs w:val="20"/>
        </w:rPr>
      </w:pPr>
    </w:p>
    <w:p w14:paraId="7AECEA4D" w14:textId="4EE0B6EF" w:rsidR="0023152D" w:rsidRPr="0085005E" w:rsidRDefault="00762AEB" w:rsidP="00762AEB">
      <w:pPr>
        <w:pStyle w:val="paragraph"/>
        <w:spacing w:before="0" w:beforeAutospacing="0" w:after="0" w:afterAutospacing="0"/>
        <w:jc w:val="both"/>
        <w:textAlignment w:val="baseline"/>
        <w:rPr>
          <w:rFonts w:ascii="Montserrat" w:hAnsi="Montserrat"/>
          <w:b/>
          <w:color w:val="000000" w:themeColor="text1"/>
          <w:sz w:val="20"/>
          <w:szCs w:val="20"/>
        </w:rPr>
      </w:pPr>
      <w:r w:rsidRPr="0085005E">
        <w:rPr>
          <w:rStyle w:val="normaltextrun"/>
          <w:rFonts w:ascii="Montserrat" w:hAnsi="Montserrat" w:cs="Segoe UI"/>
          <w:color w:val="000000" w:themeColor="text1"/>
          <w:sz w:val="20"/>
          <w:szCs w:val="20"/>
        </w:rPr>
        <w:t xml:space="preserve">Las penas convencionales se detallan en el numeral </w:t>
      </w:r>
      <w:r w:rsidRPr="0085005E">
        <w:rPr>
          <w:rStyle w:val="normaltextrun"/>
          <w:rFonts w:ascii="Montserrat" w:hAnsi="Montserrat" w:cs="Segoe UI"/>
          <w:b/>
          <w:color w:val="000000" w:themeColor="text1"/>
          <w:sz w:val="20"/>
          <w:szCs w:val="20"/>
        </w:rPr>
        <w:t>10.</w:t>
      </w:r>
      <w:r w:rsidR="00EF0633" w:rsidRPr="0085005E">
        <w:rPr>
          <w:rStyle w:val="normaltextrun"/>
          <w:rFonts w:ascii="Montserrat" w:hAnsi="Montserrat" w:cs="Segoe UI"/>
          <w:b/>
          <w:color w:val="000000" w:themeColor="text1"/>
          <w:sz w:val="20"/>
          <w:szCs w:val="20"/>
        </w:rPr>
        <w:t xml:space="preserve"> PENAS CONVENCIONALES</w:t>
      </w:r>
      <w:r w:rsidR="00EF0633" w:rsidRPr="0085005E">
        <w:rPr>
          <w:rStyle w:val="normaltextrun"/>
          <w:rFonts w:ascii="Montserrat" w:hAnsi="Montserrat" w:cs="Segoe UI"/>
          <w:color w:val="000000" w:themeColor="text1"/>
          <w:sz w:val="20"/>
          <w:szCs w:val="20"/>
        </w:rPr>
        <w:t xml:space="preserve"> </w:t>
      </w:r>
      <w:r w:rsidR="00EF0633" w:rsidRPr="0085005E">
        <w:rPr>
          <w:rFonts w:ascii="Montserrat" w:hAnsi="Montserrat"/>
          <w:color w:val="000000" w:themeColor="text1"/>
          <w:sz w:val="20"/>
          <w:szCs w:val="20"/>
        </w:rPr>
        <w:t xml:space="preserve">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1DD6DA0D" w14:textId="5677D56D" w:rsidR="008A7095" w:rsidRPr="0085005E" w:rsidRDefault="008A7095" w:rsidP="00762AEB">
      <w:pPr>
        <w:pStyle w:val="paragraph"/>
        <w:spacing w:before="0" w:beforeAutospacing="0" w:after="0" w:afterAutospacing="0"/>
        <w:jc w:val="both"/>
        <w:textAlignment w:val="baseline"/>
        <w:rPr>
          <w:rFonts w:ascii="Montserrat" w:hAnsi="Montserrat"/>
          <w:b/>
          <w:color w:val="000000" w:themeColor="text1"/>
          <w:sz w:val="20"/>
          <w:szCs w:val="20"/>
        </w:rPr>
      </w:pPr>
    </w:p>
    <w:p w14:paraId="7A45719B" w14:textId="39EDAE71" w:rsidR="008A7095" w:rsidRPr="0085005E" w:rsidRDefault="008A7095" w:rsidP="008A7095">
      <w:pPr>
        <w:pStyle w:val="Ttulo3"/>
        <w:ind w:left="709" w:hanging="709"/>
        <w:rPr>
          <w:rFonts w:ascii="Montserrat" w:hAnsi="Montserrat"/>
          <w:sz w:val="20"/>
        </w:rPr>
      </w:pPr>
      <w:bookmarkStart w:id="331" w:name="_Toc150184274"/>
      <w:r w:rsidRPr="0085005E">
        <w:rPr>
          <w:rFonts w:ascii="Montserrat" w:hAnsi="Montserrat"/>
          <w:sz w:val="20"/>
        </w:rPr>
        <w:t>DEDUCCIONES</w:t>
      </w:r>
      <w:bookmarkEnd w:id="331"/>
    </w:p>
    <w:p w14:paraId="50FD0B3F" w14:textId="77777777" w:rsidR="00E20287" w:rsidRPr="0085005E" w:rsidRDefault="00E20287" w:rsidP="00E20287">
      <w:pPr>
        <w:jc w:val="both"/>
        <w:rPr>
          <w:rFonts w:ascii="Montserrat" w:hAnsi="Montserrat"/>
          <w:sz w:val="20"/>
          <w:szCs w:val="20"/>
        </w:rPr>
      </w:pPr>
    </w:p>
    <w:p w14:paraId="16A55531" w14:textId="27B5E855" w:rsidR="00E20287" w:rsidRPr="0085005E" w:rsidRDefault="002B0885" w:rsidP="00E20287">
      <w:pPr>
        <w:jc w:val="both"/>
        <w:rPr>
          <w:rFonts w:ascii="Montserrat" w:hAnsi="Montserrat"/>
          <w:sz w:val="20"/>
          <w:szCs w:val="20"/>
        </w:rPr>
      </w:pPr>
      <w:bookmarkStart w:id="332" w:name="_Toc409443196"/>
      <w:r>
        <w:rPr>
          <w:rFonts w:ascii="Montserrat" w:hAnsi="Montserrat"/>
          <w:sz w:val="20"/>
          <w:szCs w:val="20"/>
        </w:rPr>
        <w:t>SI</w:t>
      </w:r>
      <w:r w:rsidR="00763482" w:rsidRPr="0085005E">
        <w:rPr>
          <w:rFonts w:ascii="Montserrat" w:hAnsi="Montserrat"/>
          <w:sz w:val="20"/>
          <w:szCs w:val="20"/>
        </w:rPr>
        <w:t xml:space="preserve"> aplica.</w:t>
      </w:r>
    </w:p>
    <w:p w14:paraId="5FC20274" w14:textId="77777777" w:rsidR="00BF7D54" w:rsidRPr="0085005E" w:rsidRDefault="00BF7D54" w:rsidP="00E20287">
      <w:pPr>
        <w:jc w:val="both"/>
        <w:rPr>
          <w:rFonts w:ascii="Montserrat" w:hAnsi="Montserrat"/>
          <w:sz w:val="20"/>
          <w:szCs w:val="20"/>
        </w:rPr>
      </w:pPr>
    </w:p>
    <w:p w14:paraId="30E50B30" w14:textId="77777777" w:rsidR="00E20287" w:rsidRPr="0085005E" w:rsidRDefault="4107CD6A" w:rsidP="008A7095">
      <w:pPr>
        <w:pStyle w:val="Ttulo2"/>
        <w:numPr>
          <w:ilvl w:val="1"/>
          <w:numId w:val="17"/>
        </w:numPr>
        <w:ind w:left="602" w:hanging="560"/>
        <w:rPr>
          <w:rFonts w:ascii="Montserrat" w:hAnsi="Montserrat"/>
          <w:sz w:val="20"/>
          <w:lang w:val="es-MX"/>
        </w:rPr>
      </w:pPr>
      <w:bookmarkStart w:id="333" w:name="_Toc409443197"/>
      <w:bookmarkStart w:id="334" w:name="_Toc500763090"/>
      <w:bookmarkStart w:id="335" w:name="_Toc150184275"/>
      <w:bookmarkEnd w:id="332"/>
      <w:r w:rsidRPr="0085005E">
        <w:rPr>
          <w:rFonts w:ascii="Montserrat" w:hAnsi="Montserrat"/>
          <w:sz w:val="20"/>
          <w:lang w:val="es-MX"/>
        </w:rPr>
        <w:t>RESCISIÓN ADMINISTRATIVA DEL CONTRATO</w:t>
      </w:r>
      <w:bookmarkEnd w:id="333"/>
      <w:bookmarkEnd w:id="334"/>
      <w:bookmarkEnd w:id="335"/>
    </w:p>
    <w:p w14:paraId="5DEAEB41" w14:textId="77777777" w:rsidR="00E20287" w:rsidRPr="0085005E" w:rsidRDefault="00E20287" w:rsidP="00E20287">
      <w:pPr>
        <w:rPr>
          <w:rFonts w:ascii="Montserrat" w:hAnsi="Montserrat"/>
          <w:sz w:val="20"/>
          <w:szCs w:val="20"/>
        </w:rPr>
      </w:pPr>
    </w:p>
    <w:p w14:paraId="18500D02" w14:textId="3C3EB794" w:rsidR="00E20287" w:rsidRPr="0085005E" w:rsidRDefault="00E20287" w:rsidP="00E20287">
      <w:pPr>
        <w:pStyle w:val="Texto"/>
        <w:spacing w:after="0" w:line="240" w:lineRule="auto"/>
        <w:ind w:firstLine="0"/>
        <w:rPr>
          <w:rFonts w:ascii="Montserrat" w:hAnsi="Montserrat" w:cs="Times New Roman"/>
          <w:sz w:val="20"/>
        </w:rPr>
      </w:pPr>
      <w:r w:rsidRPr="0085005E">
        <w:rPr>
          <w:rFonts w:ascii="Montserrat" w:hAnsi="Montserrat" w:cs="Times New Roman"/>
          <w:sz w:val="20"/>
        </w:rPr>
        <w:t xml:space="preserve">Cuando el o los </w:t>
      </w:r>
      <w:r w:rsidRPr="0085005E">
        <w:rPr>
          <w:rFonts w:ascii="Montserrat" w:hAnsi="Montserrat" w:cs="Times New Roman"/>
          <w:b/>
          <w:sz w:val="20"/>
        </w:rPr>
        <w:t>PROVEEDORES</w:t>
      </w:r>
      <w:r w:rsidRPr="0085005E">
        <w:rPr>
          <w:rFonts w:ascii="Montserrat" w:hAnsi="Montserrat" w:cs="Times New Roman"/>
          <w:sz w:val="20"/>
        </w:rPr>
        <w:t xml:space="preserve"> incumplan con las obligaciones pactadas en </w:t>
      </w:r>
      <w:r w:rsidRPr="0085005E">
        <w:rPr>
          <w:rFonts w:ascii="Montserrat" w:hAnsi="Montserrat"/>
          <w:sz w:val="20"/>
          <w:lang w:eastAsia="ar-SA"/>
        </w:rPr>
        <w:t xml:space="preserve">esta </w:t>
      </w:r>
      <w:r w:rsidR="00852018" w:rsidRPr="00852018">
        <w:rPr>
          <w:rFonts w:ascii="Montserrat" w:hAnsi="Montserrat" w:cs="Adobe Caslon Pro"/>
          <w:b/>
          <w:sz w:val="20"/>
        </w:rPr>
        <w:t>INVITACIÓN</w:t>
      </w:r>
      <w:r w:rsidRPr="0085005E">
        <w:rPr>
          <w:rFonts w:ascii="Montserrat" w:hAnsi="Montserrat"/>
          <w:sz w:val="20"/>
          <w:lang w:eastAsia="ar-SA"/>
        </w:rPr>
        <w:t xml:space="preserve"> </w:t>
      </w:r>
      <w:r w:rsidRPr="0085005E">
        <w:rPr>
          <w:rFonts w:ascii="Montserrat" w:hAnsi="Montserrat" w:cs="Times New Roman"/>
          <w:sz w:val="20"/>
        </w:rPr>
        <w:t xml:space="preserve">y en el </w:t>
      </w:r>
      <w:r w:rsidRPr="0085005E">
        <w:rPr>
          <w:rFonts w:ascii="Montserrat" w:hAnsi="Montserrat" w:cs="Times New Roman"/>
          <w:b/>
          <w:sz w:val="20"/>
        </w:rPr>
        <w:t>CONTRATO</w:t>
      </w:r>
      <w:r w:rsidRPr="0085005E">
        <w:rPr>
          <w:rFonts w:ascii="Montserrat" w:hAnsi="Montserrat" w:cs="Times New Roman"/>
          <w:sz w:val="20"/>
        </w:rPr>
        <w:t xml:space="preserve">, se procederá a la rescisión del mismo sin necesidad de Declaración Judicial previa, de </w:t>
      </w:r>
      <w:r w:rsidRPr="002B0885">
        <w:rPr>
          <w:rFonts w:ascii="Montserrat" w:hAnsi="Montserrat" w:cs="Times New Roman"/>
          <w:sz w:val="20"/>
        </w:rPr>
        <w:t xml:space="preserve">conformidad </w:t>
      </w:r>
      <w:r w:rsidR="000468DF" w:rsidRPr="002B0885">
        <w:rPr>
          <w:rFonts w:ascii="Montserrat" w:hAnsi="Montserrat" w:cs="Times New Roman"/>
          <w:sz w:val="20"/>
        </w:rPr>
        <w:t>con</w:t>
      </w:r>
      <w:r w:rsidRPr="00296402">
        <w:rPr>
          <w:rFonts w:ascii="Montserrat" w:hAnsi="Montserrat" w:cs="Times New Roman"/>
          <w:sz w:val="20"/>
        </w:rPr>
        <w:t xml:space="preserve"> </w:t>
      </w:r>
      <w:r w:rsidRPr="0085005E">
        <w:rPr>
          <w:rFonts w:ascii="Montserrat" w:hAnsi="Montserrat" w:cs="Times New Roman"/>
          <w:sz w:val="20"/>
        </w:rPr>
        <w:t xml:space="preserve">lo establecido en el artículo 54 de la </w:t>
      </w:r>
      <w:r w:rsidRPr="0085005E">
        <w:rPr>
          <w:rFonts w:ascii="Montserrat" w:hAnsi="Montserrat" w:cs="Times New Roman"/>
          <w:b/>
          <w:bCs/>
          <w:sz w:val="20"/>
        </w:rPr>
        <w:t>LAASSP</w:t>
      </w:r>
      <w:r w:rsidRPr="0085005E">
        <w:rPr>
          <w:rFonts w:ascii="Montserrat" w:hAnsi="Montserrat" w:cs="Times New Roman"/>
          <w:sz w:val="20"/>
        </w:rPr>
        <w:t xml:space="preserve"> y el apartado 4.3.5. del </w:t>
      </w:r>
      <w:hyperlink r:id="rId18" w:history="1">
        <w:r w:rsidR="008F40AB" w:rsidRPr="0085005E">
          <w:rPr>
            <w:rFonts w:ascii="Montserrat" w:hAnsi="Montserrat" w:cs="Times New Roman"/>
            <w:sz w:val="20"/>
          </w:rPr>
          <w:t>Manual Administrativo de Aplicación General en Materia de Adquisiciones, Arrendamientos y Servicios del Sector Público (</w:t>
        </w:r>
      </w:hyperlink>
      <w:r w:rsidR="000A65CC" w:rsidRPr="0085005E">
        <w:rPr>
          <w:rFonts w:ascii="Montserrat" w:hAnsi="Montserrat" w:cs="Times New Roman"/>
          <w:sz w:val="20"/>
        </w:rPr>
        <w:t>MAAGMAASSP</w:t>
      </w:r>
      <w:r w:rsidR="008F40AB" w:rsidRPr="0085005E">
        <w:rPr>
          <w:rFonts w:ascii="Montserrat" w:hAnsi="Montserrat" w:cs="Times New Roman"/>
          <w:sz w:val="20"/>
        </w:rPr>
        <w:t>)</w:t>
      </w:r>
      <w:r w:rsidRPr="0085005E">
        <w:rPr>
          <w:rFonts w:ascii="Montserrat" w:hAnsi="Montserrat" w:cs="Times New Roman"/>
          <w:sz w:val="20"/>
        </w:rPr>
        <w:t xml:space="preserve">, si el </w:t>
      </w:r>
      <w:r w:rsidRPr="0085005E">
        <w:rPr>
          <w:rFonts w:ascii="Montserrat" w:hAnsi="Montserrat" w:cs="Times New Roman"/>
          <w:b/>
          <w:sz w:val="20"/>
        </w:rPr>
        <w:t xml:space="preserve">PROVEEDOR </w:t>
      </w:r>
      <w:r w:rsidRPr="0085005E">
        <w:rPr>
          <w:rFonts w:ascii="Montserrat" w:hAnsi="Montserrat" w:cs="Times New Roman"/>
          <w:sz w:val="20"/>
        </w:rPr>
        <w:t>incurriera en cualquiera de los siguientes casos, de manera enunciativa:</w:t>
      </w:r>
    </w:p>
    <w:p w14:paraId="520FCAE2" w14:textId="77777777" w:rsidR="00E20287" w:rsidRPr="0085005E" w:rsidRDefault="00E20287" w:rsidP="00E20287">
      <w:pPr>
        <w:pStyle w:val="Texto"/>
        <w:spacing w:after="0" w:line="240" w:lineRule="auto"/>
        <w:ind w:left="-142" w:firstLine="0"/>
        <w:rPr>
          <w:rFonts w:ascii="Montserrat" w:hAnsi="Montserrat"/>
          <w:sz w:val="20"/>
        </w:rPr>
      </w:pPr>
    </w:p>
    <w:p w14:paraId="42E7330B"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Ser declarado en concurso mercantil, o por cualquier otra causa distinta o análoga que afecte su patrimonio. </w:t>
      </w:r>
    </w:p>
    <w:p w14:paraId="3A9DF8E6" w14:textId="55D78098"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lastRenderedPageBreak/>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no proporcione a </w:t>
      </w:r>
      <w:r w:rsidR="00531BE7" w:rsidRPr="0085005E">
        <w:rPr>
          <w:rFonts w:ascii="Montserrat" w:hAnsi="Montserrat"/>
          <w:b/>
          <w:bCs/>
          <w:sz w:val="20"/>
        </w:rPr>
        <w:t>“EL COLBACH”</w:t>
      </w:r>
      <w:r w:rsidRPr="0085005E">
        <w:rPr>
          <w:rFonts w:ascii="Montserrat" w:hAnsi="Montserrat" w:cs="Times New Roman"/>
          <w:sz w:val="20"/>
        </w:rPr>
        <w:t xml:space="preserve"> los datos necesarios que le permita la inspección, vigilancia, supervisión, comprobación de </w:t>
      </w:r>
      <w:r w:rsidR="00F42F33">
        <w:rPr>
          <w:rFonts w:ascii="Montserrat" w:hAnsi="Montserrat" w:cs="Times New Roman"/>
          <w:sz w:val="20"/>
        </w:rPr>
        <w:t>los bienes</w:t>
      </w:r>
      <w:r w:rsidRPr="0085005E">
        <w:rPr>
          <w:rFonts w:ascii="Montserrat" w:hAnsi="Montserrat" w:cs="Times New Roman"/>
          <w:sz w:val="20"/>
        </w:rPr>
        <w:t xml:space="preserve">, de conformidad con lo establecido en el </w:t>
      </w:r>
      <w:r w:rsidRPr="0085005E">
        <w:rPr>
          <w:rFonts w:ascii="Montserrat" w:hAnsi="Montserrat" w:cs="Times New Roman"/>
          <w:b/>
          <w:sz w:val="20"/>
        </w:rPr>
        <w:t>CONTRATO</w:t>
      </w:r>
      <w:r w:rsidRPr="0085005E">
        <w:rPr>
          <w:rFonts w:ascii="Montserrat" w:hAnsi="Montserrat" w:cs="Times New Roman"/>
          <w:sz w:val="20"/>
        </w:rPr>
        <w:t xml:space="preserve"> y en la presente </w:t>
      </w:r>
      <w:r w:rsidR="00852018" w:rsidRPr="00852018">
        <w:rPr>
          <w:rFonts w:ascii="Montserrat" w:hAnsi="Montserrat" w:cs="Adobe Caslon Pro"/>
          <w:b/>
          <w:sz w:val="20"/>
        </w:rPr>
        <w:t>INVITACIÓN</w:t>
      </w:r>
      <w:r w:rsidRPr="0085005E">
        <w:rPr>
          <w:rFonts w:ascii="Montserrat" w:hAnsi="Montserrat" w:cs="Times New Roman"/>
          <w:sz w:val="20"/>
        </w:rPr>
        <w:t>.</w:t>
      </w:r>
    </w:p>
    <w:p w14:paraId="59626978"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Transferir en todo o en parte las obligaciones que deriven del presente procedimiento y del contrato a un tercero ajeno a la relación contractual.</w:t>
      </w:r>
    </w:p>
    <w:p w14:paraId="2F74F93C" w14:textId="3B0989C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Ceder los derechos de cobro derivados del contrato, sin contar con la conformidad previa y por escrito de </w:t>
      </w:r>
      <w:r w:rsidR="00531BE7" w:rsidRPr="0085005E">
        <w:rPr>
          <w:rFonts w:ascii="Montserrat" w:hAnsi="Montserrat"/>
          <w:b/>
          <w:bCs/>
          <w:sz w:val="20"/>
        </w:rPr>
        <w:t>“EL COLBACH”</w:t>
      </w:r>
      <w:r w:rsidRPr="0085005E">
        <w:rPr>
          <w:rFonts w:ascii="Montserrat" w:hAnsi="Montserrat" w:cs="Times New Roman"/>
          <w:b/>
          <w:sz w:val="20"/>
        </w:rPr>
        <w:t xml:space="preserve">. </w:t>
      </w:r>
    </w:p>
    <w:p w14:paraId="358A4811" w14:textId="24C79270"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Contravenir los términos pactados para </w:t>
      </w:r>
      <w:r w:rsidR="003126F8" w:rsidRPr="0085005E">
        <w:rPr>
          <w:rFonts w:ascii="Montserrat" w:hAnsi="Montserrat" w:cs="Times New Roman"/>
          <w:sz w:val="20"/>
        </w:rPr>
        <w:t xml:space="preserve">la </w:t>
      </w:r>
      <w:r w:rsidR="00B26333">
        <w:rPr>
          <w:rFonts w:ascii="Montserrat" w:hAnsi="Montserrat" w:cs="Times New Roman"/>
          <w:sz w:val="20"/>
        </w:rPr>
        <w:t>entrega de los bienes</w:t>
      </w:r>
      <w:r w:rsidRPr="0085005E">
        <w:rPr>
          <w:rFonts w:ascii="Montserrat" w:hAnsi="Montserrat" w:cs="Times New Roman"/>
          <w:sz w:val="20"/>
        </w:rPr>
        <w:t xml:space="preserve"> establecidos en el </w:t>
      </w:r>
      <w:r w:rsidRPr="0085005E">
        <w:rPr>
          <w:rFonts w:ascii="Montserrat" w:hAnsi="Montserrat" w:cs="Times New Roman"/>
          <w:b/>
          <w:sz w:val="20"/>
        </w:rPr>
        <w:t>CONTRATO</w:t>
      </w:r>
      <w:r w:rsidRPr="0085005E">
        <w:rPr>
          <w:rFonts w:ascii="Montserrat" w:hAnsi="Montserrat" w:cs="Times New Roman"/>
          <w:sz w:val="20"/>
        </w:rPr>
        <w:t>.</w:t>
      </w:r>
    </w:p>
    <w:p w14:paraId="14FB82C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el incumplimiento total o parcial de las obligaciones a cargo del </w:t>
      </w:r>
      <w:r w:rsidRPr="0085005E">
        <w:rPr>
          <w:rFonts w:ascii="Montserrat" w:hAnsi="Montserrat" w:cs="Times New Roman"/>
          <w:b/>
          <w:bCs/>
          <w:sz w:val="20"/>
        </w:rPr>
        <w:t>PROVEEDOR</w:t>
      </w:r>
      <w:r w:rsidRPr="0085005E">
        <w:rPr>
          <w:rFonts w:ascii="Montserrat" w:hAnsi="Montserrat" w:cs="Times New Roman"/>
          <w:sz w:val="20"/>
        </w:rPr>
        <w:t xml:space="preserve"> previstas en el </w:t>
      </w:r>
      <w:r w:rsidRPr="0085005E">
        <w:rPr>
          <w:rFonts w:ascii="Montserrat" w:hAnsi="Montserrat" w:cs="Times New Roman"/>
          <w:b/>
          <w:sz w:val="20"/>
        </w:rPr>
        <w:t>CONTRATO</w:t>
      </w:r>
      <w:r w:rsidRPr="0085005E">
        <w:rPr>
          <w:rFonts w:ascii="Montserrat" w:hAnsi="Montserrat" w:cs="Times New Roman"/>
          <w:sz w:val="20"/>
        </w:rPr>
        <w:t>.</w:t>
      </w:r>
    </w:p>
    <w:p w14:paraId="0FD4D48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incumplan o contravengan las disposiciones de la </w:t>
      </w:r>
      <w:r w:rsidRPr="0085005E">
        <w:rPr>
          <w:rFonts w:ascii="Montserrat" w:hAnsi="Montserrat" w:cs="Times New Roman"/>
          <w:b/>
          <w:bCs/>
          <w:sz w:val="20"/>
        </w:rPr>
        <w:t>LAASSP</w:t>
      </w:r>
      <w:r w:rsidRPr="0085005E">
        <w:rPr>
          <w:rFonts w:ascii="Montserrat" w:hAnsi="Montserrat" w:cs="Times New Roman"/>
          <w:sz w:val="20"/>
        </w:rPr>
        <w:t xml:space="preserve">, </w:t>
      </w:r>
      <w:r w:rsidRPr="0085005E">
        <w:rPr>
          <w:rFonts w:ascii="Montserrat" w:hAnsi="Montserrat" w:cs="Times New Roman"/>
          <w:b/>
          <w:bCs/>
          <w:sz w:val="20"/>
        </w:rPr>
        <w:t>RLAASSP</w:t>
      </w:r>
      <w:r w:rsidRPr="0085005E">
        <w:rPr>
          <w:rFonts w:ascii="Montserrat" w:hAnsi="Montserrat" w:cs="Times New Roman"/>
          <w:sz w:val="20"/>
        </w:rPr>
        <w:t>, y las Leyes, Reglamentos y Lineamientos que rigen en la materia.</w:t>
      </w:r>
    </w:p>
    <w:p w14:paraId="72E9F66A"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responsabilidad por errores u omisiones en su actuación.</w:t>
      </w:r>
    </w:p>
    <w:p w14:paraId="149F2344" w14:textId="1EF7E244" w:rsidR="000608B9" w:rsidRPr="00B26333" w:rsidRDefault="000608B9" w:rsidP="00ED7508">
      <w:pPr>
        <w:pStyle w:val="Texto"/>
        <w:numPr>
          <w:ilvl w:val="0"/>
          <w:numId w:val="69"/>
        </w:numPr>
        <w:tabs>
          <w:tab w:val="left" w:pos="709"/>
        </w:tabs>
        <w:spacing w:after="0" w:line="240" w:lineRule="auto"/>
        <w:rPr>
          <w:rFonts w:ascii="Montserrat" w:hAnsi="Montserrat" w:cs="Times New Roman"/>
          <w:sz w:val="20"/>
          <w:highlight w:val="yellow"/>
        </w:rPr>
      </w:pPr>
      <w:r w:rsidRPr="00B26333">
        <w:rPr>
          <w:rFonts w:ascii="Montserrat" w:hAnsi="Montserrat" w:cs="Times New Roman"/>
          <w:sz w:val="20"/>
          <w:highlight w:val="yellow"/>
        </w:rPr>
        <w:t xml:space="preserve">Cuando el </w:t>
      </w:r>
      <w:r w:rsidRPr="00B26333">
        <w:rPr>
          <w:rFonts w:ascii="Montserrat" w:hAnsi="Montserrat" w:cs="Times New Roman"/>
          <w:b/>
          <w:bCs/>
          <w:sz w:val="20"/>
          <w:highlight w:val="yellow"/>
        </w:rPr>
        <w:t>PROVEEDOR</w:t>
      </w:r>
      <w:r w:rsidRPr="00B26333">
        <w:rPr>
          <w:rFonts w:ascii="Montserrat" w:hAnsi="Montserrat" w:cs="Times New Roman"/>
          <w:sz w:val="20"/>
          <w:highlight w:val="yellow"/>
        </w:rPr>
        <w:t xml:space="preserve"> incurra en negligencia respecto </w:t>
      </w:r>
      <w:r w:rsidR="00B26333" w:rsidRPr="00B26333">
        <w:rPr>
          <w:rFonts w:ascii="Montserrat" w:hAnsi="Montserrat" w:cs="Times New Roman"/>
          <w:sz w:val="20"/>
          <w:highlight w:val="yellow"/>
        </w:rPr>
        <w:t>de los bienes</w:t>
      </w:r>
      <w:r w:rsidRPr="00B26333">
        <w:rPr>
          <w:rFonts w:ascii="Montserrat" w:hAnsi="Montserrat" w:cs="Times New Roman"/>
          <w:sz w:val="20"/>
          <w:highlight w:val="yellow"/>
        </w:rPr>
        <w:t xml:space="preserve"> a </w:t>
      </w:r>
      <w:r w:rsidR="00B26333" w:rsidRPr="00B26333">
        <w:rPr>
          <w:rFonts w:ascii="Montserrat" w:hAnsi="Montserrat" w:cs="Times New Roman"/>
          <w:sz w:val="20"/>
          <w:highlight w:val="yellow"/>
        </w:rPr>
        <w:t>entregar</w:t>
      </w:r>
      <w:r w:rsidRPr="00B26333">
        <w:rPr>
          <w:rFonts w:ascii="Montserrat" w:hAnsi="Montserrat" w:cs="Times New Roman"/>
          <w:sz w:val="20"/>
          <w:highlight w:val="yellow"/>
        </w:rPr>
        <w:t xml:space="preserve"> pactados en el </w:t>
      </w:r>
      <w:r w:rsidRPr="00B26333">
        <w:rPr>
          <w:rFonts w:ascii="Montserrat" w:hAnsi="Montserrat" w:cs="Times New Roman"/>
          <w:b/>
          <w:bCs/>
          <w:sz w:val="20"/>
          <w:highlight w:val="yellow"/>
        </w:rPr>
        <w:t>CONTRATO</w:t>
      </w:r>
      <w:r w:rsidRPr="00B26333">
        <w:rPr>
          <w:rFonts w:ascii="Montserrat" w:hAnsi="Montserrat" w:cs="Times New Roman"/>
          <w:sz w:val="20"/>
          <w:highlight w:val="yellow"/>
        </w:rPr>
        <w:t xml:space="preserve">, sin justificación para </w:t>
      </w:r>
      <w:r w:rsidR="00531BE7" w:rsidRPr="00B26333">
        <w:rPr>
          <w:rFonts w:ascii="Montserrat" w:hAnsi="Montserrat"/>
          <w:b/>
          <w:bCs/>
          <w:sz w:val="20"/>
          <w:highlight w:val="yellow"/>
        </w:rPr>
        <w:t>“EL COLBACH”</w:t>
      </w:r>
      <w:r w:rsidRPr="00B26333">
        <w:rPr>
          <w:rFonts w:ascii="Montserrat" w:hAnsi="Montserrat" w:cs="Times New Roman"/>
          <w:sz w:val="20"/>
          <w:highlight w:val="yellow"/>
        </w:rPr>
        <w:t>.</w:t>
      </w:r>
    </w:p>
    <w:p w14:paraId="3818AAC4"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agote el monto límite de aplicación de las sanciones en el </w:t>
      </w:r>
      <w:r w:rsidRPr="0085005E">
        <w:rPr>
          <w:rFonts w:ascii="Montserrat" w:hAnsi="Montserrat" w:cs="Times New Roman"/>
          <w:b/>
          <w:sz w:val="20"/>
        </w:rPr>
        <w:t>CONTRATO</w:t>
      </w:r>
      <w:r w:rsidRPr="0085005E">
        <w:rPr>
          <w:rFonts w:ascii="Montserrat" w:hAnsi="Montserrat" w:cs="Times New Roman"/>
          <w:sz w:val="20"/>
        </w:rPr>
        <w:t xml:space="preserve">. </w:t>
      </w:r>
    </w:p>
    <w:p w14:paraId="255BEA7C"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compruebe la falsedad de alguna manifestación, información o documentación proporcionada para efecto del </w:t>
      </w:r>
      <w:r w:rsidRPr="0085005E">
        <w:rPr>
          <w:rFonts w:ascii="Montserrat" w:hAnsi="Montserrat" w:cs="Times New Roman"/>
          <w:b/>
          <w:sz w:val="20"/>
        </w:rPr>
        <w:t>CONTRATO.</w:t>
      </w:r>
    </w:p>
    <w:p w14:paraId="523F6340" w14:textId="32D9E653"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La falta de respuesta por parte del </w:t>
      </w:r>
      <w:r w:rsidRPr="0085005E">
        <w:rPr>
          <w:rFonts w:ascii="Montserrat" w:hAnsi="Montserrat" w:cs="Times New Roman"/>
          <w:b/>
          <w:sz w:val="20"/>
        </w:rPr>
        <w:t xml:space="preserve">PROVEEDOR </w:t>
      </w:r>
      <w:r w:rsidRPr="0085005E">
        <w:rPr>
          <w:rFonts w:ascii="Montserrat" w:hAnsi="Montserrat" w:cs="Times New Roman"/>
          <w:sz w:val="20"/>
        </w:rPr>
        <w:t xml:space="preserve">en el supuesto que </w:t>
      </w:r>
      <w:r w:rsidR="00531BE7" w:rsidRPr="0085005E">
        <w:rPr>
          <w:rFonts w:ascii="Montserrat" w:hAnsi="Montserrat"/>
          <w:b/>
          <w:bCs/>
          <w:sz w:val="20"/>
        </w:rPr>
        <w:t>“EL COLBACH”</w:t>
      </w:r>
      <w:r w:rsidRPr="0085005E">
        <w:rPr>
          <w:rFonts w:ascii="Montserrat" w:hAnsi="Montserrat" w:cs="Times New Roman"/>
          <w:sz w:val="20"/>
        </w:rPr>
        <w:t xml:space="preserve"> le formule una reclamación con motivo de la presente contratación.</w:t>
      </w:r>
    </w:p>
    <w:p w14:paraId="64CF5DAC" w14:textId="7F99774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modifique los precios de los </w:t>
      </w:r>
      <w:r w:rsidR="00B26333">
        <w:rPr>
          <w:rFonts w:ascii="Montserrat" w:hAnsi="Montserrat" w:cs="Times New Roman"/>
          <w:sz w:val="20"/>
        </w:rPr>
        <w:t>bienes</w:t>
      </w:r>
      <w:r w:rsidRPr="0085005E">
        <w:rPr>
          <w:rFonts w:ascii="Montserrat" w:hAnsi="Montserrat" w:cs="Times New Roman"/>
          <w:sz w:val="20"/>
        </w:rPr>
        <w:t xml:space="preserve"> materia de la presente contratación durante la vigencia del </w:t>
      </w:r>
      <w:r w:rsidRPr="0085005E">
        <w:rPr>
          <w:rFonts w:ascii="Montserrat" w:hAnsi="Montserrat" w:cs="Times New Roman"/>
          <w:b/>
          <w:sz w:val="20"/>
        </w:rPr>
        <w:t>CONTRATO</w:t>
      </w:r>
      <w:r w:rsidRPr="0085005E">
        <w:rPr>
          <w:rFonts w:ascii="Montserrat" w:hAnsi="Montserrat" w:cs="Times New Roman"/>
          <w:sz w:val="20"/>
        </w:rPr>
        <w:t>.</w:t>
      </w:r>
    </w:p>
    <w:p w14:paraId="02497E02" w14:textId="0F50F15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suspensión injustificada </w:t>
      </w:r>
      <w:r w:rsidR="00B26333">
        <w:rPr>
          <w:rFonts w:ascii="Montserrat" w:hAnsi="Montserrat" w:cs="Times New Roman"/>
          <w:sz w:val="20"/>
        </w:rPr>
        <w:t>de la entrega de los bienes</w:t>
      </w:r>
      <w:r w:rsidRPr="0085005E">
        <w:rPr>
          <w:rFonts w:ascii="Montserrat" w:hAnsi="Montserrat" w:cs="Times New Roman"/>
          <w:sz w:val="20"/>
        </w:rPr>
        <w:t xml:space="preserve"> que afecte la operación de </w:t>
      </w:r>
      <w:r w:rsidR="00531BE7" w:rsidRPr="0085005E">
        <w:rPr>
          <w:rFonts w:ascii="Montserrat" w:hAnsi="Montserrat"/>
          <w:b/>
          <w:bCs/>
          <w:sz w:val="20"/>
        </w:rPr>
        <w:t>“EL COLBACH”</w:t>
      </w:r>
      <w:r w:rsidRPr="0085005E">
        <w:rPr>
          <w:rFonts w:ascii="Montserrat" w:hAnsi="Montserrat" w:cs="Times New Roman"/>
          <w:sz w:val="20"/>
        </w:rPr>
        <w:t>.</w:t>
      </w:r>
    </w:p>
    <w:p w14:paraId="5873C32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sz w:val="20"/>
        </w:rPr>
        <w:t>PROVEEDOR</w:t>
      </w:r>
      <w:r w:rsidRPr="0085005E">
        <w:rPr>
          <w:rFonts w:ascii="Montserrat" w:hAnsi="Montserrat" w:cs="Times New Roman"/>
          <w:sz w:val="20"/>
        </w:rPr>
        <w:t xml:space="preserve"> no atienda las observaciones señaladas por el </w:t>
      </w:r>
      <w:r w:rsidRPr="0085005E">
        <w:rPr>
          <w:rFonts w:ascii="Montserrat" w:hAnsi="Montserrat" w:cs="Times New Roman"/>
          <w:b/>
          <w:sz w:val="20"/>
        </w:rPr>
        <w:t>ADMINISTRADOR DEL CONTRATO</w:t>
      </w:r>
      <w:r w:rsidRPr="0085005E">
        <w:rPr>
          <w:rFonts w:ascii="Montserrat" w:hAnsi="Montserrat" w:cs="Times New Roman"/>
          <w:sz w:val="20"/>
        </w:rPr>
        <w:t xml:space="preserve"> en el plazo establecido. </w:t>
      </w:r>
    </w:p>
    <w:p w14:paraId="6C11AFDD" w14:textId="77777777" w:rsidR="00234894" w:rsidRPr="0085005E" w:rsidRDefault="00234894" w:rsidP="00ED7508">
      <w:pPr>
        <w:pStyle w:val="Prrafodelista"/>
        <w:widowControl/>
        <w:numPr>
          <w:ilvl w:val="0"/>
          <w:numId w:val="69"/>
        </w:numPr>
        <w:tabs>
          <w:tab w:val="left" w:pos="284"/>
        </w:tabs>
        <w:adjustRightInd/>
        <w:spacing w:line="240" w:lineRule="auto"/>
        <w:ind w:right="-1"/>
        <w:contextualSpacing/>
        <w:textAlignment w:val="auto"/>
        <w:rPr>
          <w:rFonts w:ascii="Montserrat" w:hAnsi="Montserrat"/>
          <w:bCs/>
        </w:rPr>
      </w:pPr>
      <w:r w:rsidRPr="0085005E">
        <w:rPr>
          <w:rFonts w:ascii="Montserrat" w:hAnsi="Montserrat"/>
          <w:bCs/>
        </w:rPr>
        <w:t xml:space="preserve">No entregar dentro de los 10 (diez) días naturales siguientes a la fecha de firma del </w:t>
      </w:r>
      <w:r w:rsidRPr="0085005E">
        <w:rPr>
          <w:rFonts w:ascii="Montserrat" w:hAnsi="Montserrat"/>
          <w:b/>
          <w:bCs/>
        </w:rPr>
        <w:t>CONTRATO</w:t>
      </w:r>
      <w:r w:rsidRPr="0085005E">
        <w:rPr>
          <w:rFonts w:ascii="Montserrat" w:hAnsi="Montserrat"/>
          <w:bCs/>
        </w:rPr>
        <w:t xml:space="preserve">, la garantía de cumplimiento del mismo. </w:t>
      </w:r>
    </w:p>
    <w:p w14:paraId="7D94B12F" w14:textId="0177234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Suspender total o parcialmente y sin causa justificada </w:t>
      </w:r>
      <w:r w:rsidR="00B26333">
        <w:rPr>
          <w:rFonts w:ascii="Montserrat" w:hAnsi="Montserrat" w:cs="Times New Roman"/>
          <w:sz w:val="20"/>
        </w:rPr>
        <w:t>la entrega de los bienes</w:t>
      </w:r>
      <w:r w:rsidR="003126F8" w:rsidRPr="0085005E">
        <w:rPr>
          <w:rFonts w:ascii="Montserrat" w:hAnsi="Montserrat" w:cs="Times New Roman"/>
          <w:sz w:val="20"/>
        </w:rPr>
        <w:t xml:space="preserve"> </w:t>
      </w:r>
      <w:r w:rsidRPr="0085005E">
        <w:rPr>
          <w:rFonts w:ascii="Montserrat" w:hAnsi="Montserrat" w:cs="Times New Roman"/>
          <w:sz w:val="20"/>
        </w:rPr>
        <w:t xml:space="preserve">objeto del </w:t>
      </w:r>
      <w:r w:rsidRPr="0085005E">
        <w:rPr>
          <w:rFonts w:ascii="Montserrat" w:hAnsi="Montserrat" w:cs="Times New Roman"/>
          <w:b/>
          <w:sz w:val="20"/>
        </w:rPr>
        <w:t>CONTRATO.</w:t>
      </w:r>
      <w:r w:rsidRPr="0085005E">
        <w:rPr>
          <w:rFonts w:ascii="Montserrat" w:hAnsi="Montserrat" w:cs="Times New Roman"/>
          <w:sz w:val="20"/>
        </w:rPr>
        <w:t xml:space="preserve"> </w:t>
      </w:r>
    </w:p>
    <w:p w14:paraId="4C5E5AAC" w14:textId="65BA342C" w:rsidR="00234894" w:rsidRPr="0085005E" w:rsidRDefault="00234894"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Omitir la </w:t>
      </w:r>
      <w:r w:rsidR="00B26333">
        <w:rPr>
          <w:rFonts w:ascii="Montserrat" w:hAnsi="Montserrat" w:cs="Times New Roman"/>
          <w:sz w:val="20"/>
        </w:rPr>
        <w:t>entrega de los bienes</w:t>
      </w:r>
      <w:r w:rsidRPr="0085005E">
        <w:rPr>
          <w:rFonts w:ascii="Montserrat" w:hAnsi="Montserrat" w:cs="Times New Roman"/>
          <w:sz w:val="20"/>
        </w:rPr>
        <w:t xml:space="preserve"> en tiempo y forma conforme a lo establecido en el </w:t>
      </w:r>
      <w:r w:rsidRPr="0085005E">
        <w:rPr>
          <w:rFonts w:ascii="Montserrat" w:hAnsi="Montserrat" w:cs="Times New Roman"/>
          <w:b/>
          <w:sz w:val="20"/>
        </w:rPr>
        <w:t>CONTRATO</w:t>
      </w:r>
      <w:r w:rsidRPr="0085005E">
        <w:rPr>
          <w:rFonts w:ascii="Montserrat" w:hAnsi="Montserrat" w:cs="Times New Roman"/>
          <w:sz w:val="20"/>
        </w:rPr>
        <w:t xml:space="preserve"> y sus respectivos anexos.</w:t>
      </w:r>
    </w:p>
    <w:p w14:paraId="5AC96966"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No proporcionar a los Órganos de Fiscalización, la información que le sea requerida con motivo de las auditorías, visitas e inspecciones que realicen.  </w:t>
      </w:r>
    </w:p>
    <w:p w14:paraId="7BDD63FD"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Incumplir cualquier obligación distinta de las anteriores y derivadas del </w:t>
      </w:r>
      <w:r w:rsidRPr="0085005E">
        <w:rPr>
          <w:rFonts w:ascii="Montserrat" w:hAnsi="Montserrat" w:cs="Times New Roman"/>
          <w:b/>
          <w:sz w:val="20"/>
        </w:rPr>
        <w:t>CONTRATO.</w:t>
      </w:r>
      <w:r w:rsidRPr="0085005E">
        <w:rPr>
          <w:rFonts w:ascii="Montserrat" w:hAnsi="Montserrat" w:cs="Times New Roman"/>
          <w:sz w:val="20"/>
        </w:rPr>
        <w:t xml:space="preserve">  </w:t>
      </w:r>
    </w:p>
    <w:p w14:paraId="7751DD5D" w14:textId="77777777" w:rsidR="00E20287" w:rsidRPr="0085005E" w:rsidRDefault="00E20287" w:rsidP="00E20287">
      <w:pPr>
        <w:pStyle w:val="Prrafodelista"/>
        <w:widowControl/>
        <w:adjustRightInd/>
        <w:spacing w:line="240" w:lineRule="auto"/>
        <w:ind w:left="1068"/>
        <w:contextualSpacing/>
        <w:textAlignment w:val="auto"/>
        <w:rPr>
          <w:rFonts w:ascii="Montserrat" w:hAnsi="Montserrat"/>
          <w:lang w:val="es-ES"/>
        </w:rPr>
      </w:pPr>
    </w:p>
    <w:p w14:paraId="1AA62DC0" w14:textId="77777777" w:rsidR="00E20287" w:rsidRPr="0085005E" w:rsidRDefault="4107CD6A" w:rsidP="00DD528E">
      <w:pPr>
        <w:pStyle w:val="Ttulo"/>
        <w:numPr>
          <w:ilvl w:val="0"/>
          <w:numId w:val="37"/>
        </w:numPr>
        <w:ind w:left="284"/>
        <w:rPr>
          <w:rFonts w:ascii="Montserrat" w:hAnsi="Montserrat"/>
          <w:sz w:val="20"/>
          <w:szCs w:val="20"/>
        </w:rPr>
      </w:pPr>
      <w:bookmarkStart w:id="336" w:name="_Toc378234090"/>
      <w:bookmarkStart w:id="337" w:name="_Toc378241869"/>
      <w:bookmarkStart w:id="338" w:name="_Toc378245527"/>
      <w:bookmarkStart w:id="339" w:name="_Toc378581386"/>
      <w:bookmarkStart w:id="340" w:name="_Toc378585758"/>
      <w:bookmarkStart w:id="341" w:name="_Toc378586875"/>
      <w:bookmarkStart w:id="342" w:name="_Toc384132998"/>
      <w:bookmarkStart w:id="343" w:name="_Toc384140324"/>
      <w:bookmarkStart w:id="344" w:name="_Toc384144224"/>
      <w:bookmarkStart w:id="345" w:name="_Toc384631367"/>
      <w:bookmarkStart w:id="346" w:name="_Toc385932577"/>
      <w:bookmarkStart w:id="347" w:name="_Toc388367760"/>
      <w:bookmarkStart w:id="348" w:name="_Toc388369272"/>
      <w:bookmarkStart w:id="349" w:name="_Toc388870850"/>
      <w:bookmarkStart w:id="350" w:name="_Toc389232479"/>
      <w:bookmarkStart w:id="351" w:name="_Toc389739682"/>
      <w:bookmarkStart w:id="352" w:name="_Toc391454706"/>
      <w:bookmarkStart w:id="353" w:name="_Toc393285974"/>
      <w:bookmarkStart w:id="354" w:name="_Toc397540677"/>
      <w:bookmarkStart w:id="355" w:name="_Toc397540710"/>
      <w:bookmarkStart w:id="356" w:name="_Toc409443198"/>
      <w:bookmarkStart w:id="357" w:name="_Toc409443387"/>
      <w:bookmarkStart w:id="358" w:name="_Toc409443447"/>
      <w:bookmarkStart w:id="359" w:name="_Toc416267909"/>
      <w:bookmarkStart w:id="360" w:name="_Toc424228442"/>
      <w:bookmarkStart w:id="361" w:name="_Toc491863751"/>
      <w:bookmarkStart w:id="362" w:name="_Toc491864228"/>
      <w:bookmarkStart w:id="363" w:name="_Toc491864285"/>
      <w:bookmarkStart w:id="364" w:name="_Toc500763091"/>
      <w:bookmarkStart w:id="365" w:name="_Toc500763272"/>
      <w:bookmarkStart w:id="366" w:name="_Toc503784192"/>
      <w:bookmarkStart w:id="367" w:name="_Toc65569820"/>
      <w:bookmarkStart w:id="368" w:name="_Toc65575264"/>
      <w:bookmarkStart w:id="369" w:name="_Toc65576280"/>
      <w:bookmarkStart w:id="370" w:name="_Toc67585128"/>
      <w:bookmarkStart w:id="371" w:name="_Toc67585274"/>
      <w:bookmarkStart w:id="372" w:name="_Toc110530528"/>
      <w:bookmarkStart w:id="373" w:name="_Toc110530592"/>
      <w:bookmarkStart w:id="374" w:name="_Toc110531917"/>
      <w:bookmarkStart w:id="375" w:name="_Toc112083921"/>
      <w:bookmarkStart w:id="376" w:name="_Toc116996369"/>
      <w:bookmarkStart w:id="377" w:name="_Toc150184276"/>
      <w:r w:rsidRPr="0085005E">
        <w:rPr>
          <w:rFonts w:ascii="Montserrat" w:hAnsi="Montserrat"/>
          <w:sz w:val="20"/>
          <w:szCs w:val="20"/>
        </w:rPr>
        <w:t>REQUISITOS QUE LOS LICITANTES DEBEN CUMPLIR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435E70E" w14:textId="77777777" w:rsidR="00E20287" w:rsidRPr="0085005E" w:rsidRDefault="00E20287" w:rsidP="00E20287">
      <w:pPr>
        <w:pStyle w:val="Textoindependiente21"/>
        <w:rPr>
          <w:rFonts w:ascii="Montserrat" w:hAnsi="Montserrat"/>
          <w:sz w:val="20"/>
          <w:lang w:val="es-MX"/>
        </w:rPr>
      </w:pPr>
    </w:p>
    <w:p w14:paraId="52EDE8CA" w14:textId="77777777" w:rsidR="00E20287" w:rsidRPr="0085005E" w:rsidRDefault="00E20287" w:rsidP="00E20287">
      <w:pPr>
        <w:pStyle w:val="Textoindependiente21"/>
        <w:rPr>
          <w:rFonts w:ascii="Montserrat" w:hAnsi="Montserrat"/>
          <w:sz w:val="20"/>
          <w:lang w:val="es-MX"/>
        </w:rPr>
      </w:pPr>
      <w:r w:rsidRPr="0085005E">
        <w:rPr>
          <w:rFonts w:ascii="Montserrat" w:hAnsi="Montserrat"/>
          <w:sz w:val="20"/>
          <w:lang w:val="es-MX"/>
        </w:rPr>
        <w:t>L</w:t>
      </w:r>
      <w:r w:rsidR="00E06B36" w:rsidRPr="0085005E">
        <w:rPr>
          <w:rFonts w:ascii="Montserrat" w:hAnsi="Montserrat"/>
          <w:sz w:val="20"/>
          <w:lang w:val="es-MX"/>
        </w:rPr>
        <w:t>os</w:t>
      </w:r>
      <w:r w:rsidRPr="0085005E">
        <w:rPr>
          <w:rFonts w:ascii="Montserrat" w:hAnsi="Montserrat"/>
          <w:sz w:val="20"/>
          <w:lang w:val="es-MX"/>
        </w:rPr>
        <w:t xml:space="preserve"> </w:t>
      </w:r>
      <w:r w:rsidR="002969F5" w:rsidRPr="0085005E">
        <w:rPr>
          <w:rFonts w:ascii="Montserrat" w:hAnsi="Montserrat"/>
          <w:b/>
          <w:sz w:val="20"/>
          <w:lang w:val="es-MX"/>
        </w:rPr>
        <w:t>LICITANTES</w:t>
      </w:r>
      <w:r w:rsidRPr="0085005E">
        <w:rPr>
          <w:rFonts w:ascii="Montserrat" w:hAnsi="Montserrat"/>
          <w:sz w:val="20"/>
          <w:lang w:val="es-MX"/>
        </w:rPr>
        <w:t xml:space="preserve"> deberán considerar lo siguiente:</w:t>
      </w:r>
    </w:p>
    <w:p w14:paraId="0C086C05" w14:textId="77777777" w:rsidR="00E20287" w:rsidRPr="0085005E" w:rsidRDefault="00E20287" w:rsidP="00E20287">
      <w:pPr>
        <w:pStyle w:val="Textoindependiente21"/>
        <w:ind w:left="567" w:hanging="567"/>
        <w:rPr>
          <w:rFonts w:ascii="Montserrat" w:hAnsi="Montserrat"/>
          <w:sz w:val="20"/>
          <w:lang w:val="es-MX"/>
        </w:rPr>
      </w:pPr>
      <w:bookmarkStart w:id="378" w:name="_4.2_Propuesta_económica."/>
      <w:bookmarkStart w:id="379" w:name="_4.1_Propuesta_técnica."/>
      <w:bookmarkEnd w:id="378"/>
      <w:bookmarkEnd w:id="379"/>
    </w:p>
    <w:p w14:paraId="3A24BF1A" w14:textId="35589210"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4.1</w:t>
      </w:r>
      <w:r w:rsidRPr="0085005E">
        <w:rPr>
          <w:sz w:val="20"/>
          <w:szCs w:val="20"/>
        </w:rPr>
        <w:tab/>
      </w:r>
      <w:r w:rsidRPr="0085005E">
        <w:rPr>
          <w:rFonts w:ascii="Montserrat" w:hAnsi="Montserrat"/>
          <w:sz w:val="20"/>
          <w:szCs w:val="20"/>
        </w:rPr>
        <w:t>Entregar la documentación o información a que se refiere el numeral</w:t>
      </w:r>
      <w:r w:rsidRPr="0085005E">
        <w:rPr>
          <w:rFonts w:ascii="Montserrat" w:hAnsi="Montserrat"/>
          <w:b/>
          <w:bCs/>
          <w:sz w:val="20"/>
          <w:szCs w:val="20"/>
        </w:rPr>
        <w:t xml:space="preserve"> 6</w:t>
      </w:r>
      <w:r w:rsidRPr="0085005E">
        <w:rPr>
          <w:rFonts w:ascii="Montserrat" w:hAnsi="Montserrat"/>
          <w:sz w:val="20"/>
          <w:szCs w:val="20"/>
        </w:rPr>
        <w:t xml:space="preserve"> “</w:t>
      </w:r>
      <w:r w:rsidR="000A65CC" w:rsidRPr="0085005E">
        <w:rPr>
          <w:rFonts w:ascii="Montserrat" w:hAnsi="Montserrat"/>
          <w:b/>
          <w:bCs/>
          <w:sz w:val="20"/>
          <w:szCs w:val="20"/>
        </w:rPr>
        <w:t>D</w:t>
      </w:r>
      <w:r w:rsidR="000A65CC" w:rsidRPr="0085005E">
        <w:rPr>
          <w:rFonts w:ascii="Montserrat" w:hAnsi="Montserrat"/>
          <w:b/>
          <w:bCs/>
          <w:smallCaps/>
          <w:sz w:val="20"/>
          <w:szCs w:val="20"/>
        </w:rPr>
        <w:t>OCUMENTOS QUE DEBEN PRESENTAR LOS LICITANTES</w:t>
      </w:r>
      <w:r w:rsidRPr="0085005E">
        <w:rPr>
          <w:rFonts w:ascii="Montserrat" w:hAnsi="Montserrat"/>
          <w:b/>
          <w:bCs/>
          <w:smallCaps/>
          <w:sz w:val="20"/>
          <w:szCs w:val="20"/>
        </w:rPr>
        <w:t>”</w:t>
      </w:r>
      <w:r w:rsidRPr="0085005E">
        <w:rPr>
          <w:rFonts w:ascii="Montserrat" w:hAnsi="Montserrat"/>
          <w:sz w:val="20"/>
          <w:szCs w:val="20"/>
        </w:rPr>
        <w:t xml:space="preserve"> de esta </w:t>
      </w:r>
      <w:r w:rsidR="00852018" w:rsidRPr="00852018">
        <w:rPr>
          <w:rFonts w:ascii="Montserrat" w:hAnsi="Montserrat" w:cs="Adobe Caslon Pro"/>
          <w:b/>
          <w:sz w:val="20"/>
          <w:szCs w:val="20"/>
        </w:rPr>
        <w:t>INVITACIÓN</w:t>
      </w:r>
      <w:r w:rsidRPr="0085005E">
        <w:rPr>
          <w:rFonts w:ascii="Montserrat" w:hAnsi="Montserrat"/>
          <w:sz w:val="20"/>
          <w:szCs w:val="20"/>
        </w:rPr>
        <w:t>, en la hora señalada en</w:t>
      </w:r>
      <w:r w:rsidR="00BD149C" w:rsidRPr="0085005E">
        <w:rPr>
          <w:rFonts w:ascii="Montserrat" w:hAnsi="Montserrat"/>
          <w:sz w:val="20"/>
          <w:szCs w:val="20"/>
        </w:rPr>
        <w:t xml:space="preserve"> el</w:t>
      </w:r>
      <w:r w:rsidRPr="0085005E">
        <w:rPr>
          <w:rFonts w:ascii="Montserrat" w:hAnsi="Montserrat"/>
          <w:sz w:val="20"/>
          <w:szCs w:val="20"/>
        </w:rPr>
        <w:t xml:space="preserve"> apartado </w:t>
      </w:r>
      <w:r w:rsidRPr="0085005E">
        <w:rPr>
          <w:rFonts w:ascii="Montserrat" w:hAnsi="Montserrat"/>
          <w:b/>
          <w:bCs/>
          <w:sz w:val="20"/>
          <w:szCs w:val="20"/>
        </w:rPr>
        <w:t>3.2. “</w:t>
      </w:r>
      <w:r w:rsidR="000A65CC" w:rsidRPr="0085005E">
        <w:rPr>
          <w:rFonts w:ascii="Montserrat" w:hAnsi="Montserrat"/>
          <w:b/>
          <w:bCs/>
          <w:smallCaps/>
          <w:sz w:val="20"/>
          <w:szCs w:val="20"/>
        </w:rPr>
        <w:t>CALENDARIO DE ACTOS Y LUGAR DONDE SE DESARROLLARÁN</w:t>
      </w:r>
      <w:r w:rsidRPr="0085005E">
        <w:rPr>
          <w:rFonts w:ascii="Montserrat" w:hAnsi="Montserrat"/>
          <w:b/>
          <w:bCs/>
          <w:sz w:val="20"/>
          <w:szCs w:val="20"/>
        </w:rPr>
        <w:t>”</w:t>
      </w:r>
      <w:r w:rsidRPr="0085005E">
        <w:rPr>
          <w:rFonts w:ascii="Montserrat" w:hAnsi="Montserrat"/>
          <w:sz w:val="20"/>
          <w:szCs w:val="20"/>
        </w:rPr>
        <w:t xml:space="preserve">, del numeral </w:t>
      </w:r>
      <w:r w:rsidRPr="0085005E">
        <w:rPr>
          <w:rFonts w:ascii="Montserrat" w:hAnsi="Montserrat"/>
          <w:b/>
          <w:bCs/>
          <w:sz w:val="20"/>
          <w:szCs w:val="20"/>
        </w:rPr>
        <w:t>3</w:t>
      </w:r>
      <w:r w:rsidRPr="0085005E">
        <w:rPr>
          <w:rFonts w:ascii="Montserrat" w:hAnsi="Montserrat"/>
          <w:sz w:val="20"/>
          <w:szCs w:val="20"/>
        </w:rPr>
        <w:t xml:space="preserve"> </w:t>
      </w:r>
      <w:r w:rsidRPr="0085005E">
        <w:rPr>
          <w:rFonts w:ascii="Montserrat" w:hAnsi="Montserrat"/>
          <w:b/>
          <w:bCs/>
          <w:sz w:val="20"/>
          <w:szCs w:val="20"/>
        </w:rPr>
        <w:t>“</w:t>
      </w:r>
      <w:r w:rsidR="000A65CC" w:rsidRPr="0085005E">
        <w:rPr>
          <w:rFonts w:ascii="Montserrat" w:hAnsi="Montserrat"/>
          <w:b/>
          <w:bCs/>
          <w:sz w:val="20"/>
          <w:szCs w:val="20"/>
        </w:rPr>
        <w:t>F</w:t>
      </w:r>
      <w:r w:rsidR="000A65CC" w:rsidRPr="0085005E">
        <w:rPr>
          <w:rFonts w:ascii="Montserrat" w:hAnsi="Montserrat"/>
          <w:b/>
          <w:bCs/>
          <w:smallCaps/>
          <w:sz w:val="20"/>
          <w:szCs w:val="20"/>
        </w:rPr>
        <w:t>ORMA Y TÉRMINOS QUE REGIRÁN LOS DIVERSOS ACTOS DE ESTE PROCEDIMIENTO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w:t>
      </w:r>
    </w:p>
    <w:p w14:paraId="2EC426A2" w14:textId="77777777" w:rsidR="00E20287" w:rsidRPr="0085005E" w:rsidRDefault="00E20287" w:rsidP="00E20287">
      <w:pPr>
        <w:ind w:left="567" w:hanging="567"/>
        <w:jc w:val="both"/>
        <w:rPr>
          <w:rFonts w:ascii="Montserrat" w:hAnsi="Montserrat"/>
          <w:sz w:val="20"/>
          <w:szCs w:val="20"/>
        </w:rPr>
      </w:pPr>
    </w:p>
    <w:p w14:paraId="360AD4B1" w14:textId="669AE622"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4.2</w:t>
      </w:r>
      <w:r w:rsidRPr="0085005E">
        <w:rPr>
          <w:sz w:val="20"/>
          <w:szCs w:val="20"/>
        </w:rPr>
        <w:tab/>
      </w:r>
      <w:r w:rsidRPr="0085005E">
        <w:rPr>
          <w:rFonts w:ascii="Montserrat" w:hAnsi="Montserrat"/>
          <w:sz w:val="20"/>
          <w:szCs w:val="20"/>
        </w:rPr>
        <w:t xml:space="preserve">Deberán presentar sus </w:t>
      </w:r>
      <w:r w:rsidR="008C7AE2" w:rsidRPr="0085005E">
        <w:rPr>
          <w:rFonts w:ascii="Montserrat" w:hAnsi="Montserrat"/>
          <w:b/>
          <w:sz w:val="20"/>
          <w:szCs w:val="20"/>
        </w:rPr>
        <w:t>PROPOSICIONES</w:t>
      </w:r>
      <w:r w:rsidRPr="0085005E">
        <w:rPr>
          <w:rFonts w:ascii="Montserrat" w:hAnsi="Montserrat"/>
          <w:sz w:val="20"/>
          <w:szCs w:val="20"/>
        </w:rPr>
        <w:t xml:space="preserve"> </w:t>
      </w:r>
      <w:r w:rsidR="00200DB0" w:rsidRPr="0085005E">
        <w:rPr>
          <w:rFonts w:ascii="Montserrat" w:hAnsi="Montserrat"/>
          <w:sz w:val="20"/>
          <w:szCs w:val="20"/>
        </w:rPr>
        <w:t xml:space="preserve">sujetándose </w:t>
      </w:r>
      <w:r w:rsidRPr="0085005E">
        <w:rPr>
          <w:rFonts w:ascii="Montserrat" w:hAnsi="Montserrat"/>
          <w:sz w:val="20"/>
          <w:szCs w:val="20"/>
        </w:rPr>
        <w:t xml:space="preserve">a los requisitos de la presente </w:t>
      </w:r>
      <w:r w:rsidR="00852018" w:rsidRPr="00852018">
        <w:rPr>
          <w:rFonts w:ascii="Montserrat" w:hAnsi="Montserrat" w:cs="Adobe Caslon Pro"/>
          <w:b/>
          <w:sz w:val="20"/>
          <w:szCs w:val="20"/>
        </w:rPr>
        <w:t>INVITACIÓN</w:t>
      </w:r>
      <w:r w:rsidR="002509EB" w:rsidRPr="0085005E">
        <w:rPr>
          <w:rFonts w:ascii="Montserrat" w:hAnsi="Montserrat"/>
          <w:b/>
          <w:sz w:val="20"/>
          <w:szCs w:val="20"/>
        </w:rPr>
        <w:t>,</w:t>
      </w:r>
      <w:r w:rsidRPr="0085005E">
        <w:rPr>
          <w:rFonts w:ascii="Montserrat" w:hAnsi="Montserrat"/>
          <w:sz w:val="20"/>
          <w:szCs w:val="20"/>
        </w:rPr>
        <w:t xml:space="preserve"> sus Anexos</w:t>
      </w:r>
      <w:r w:rsidR="002509EB" w:rsidRPr="0085005E">
        <w:rPr>
          <w:rFonts w:ascii="Montserrat" w:hAnsi="Montserrat"/>
          <w:sz w:val="20"/>
          <w:szCs w:val="20"/>
        </w:rPr>
        <w:t xml:space="preserve"> y Apéndices</w:t>
      </w:r>
      <w:r w:rsidRPr="0085005E">
        <w:rPr>
          <w:rFonts w:ascii="Montserrat" w:hAnsi="Montserrat"/>
          <w:sz w:val="20"/>
          <w:szCs w:val="20"/>
        </w:rPr>
        <w:t>.</w:t>
      </w:r>
    </w:p>
    <w:p w14:paraId="588E5AD9" w14:textId="77777777" w:rsidR="00E20287" w:rsidRPr="0085005E" w:rsidRDefault="00E20287" w:rsidP="00E20287">
      <w:pPr>
        <w:ind w:left="567" w:hanging="567"/>
        <w:jc w:val="both"/>
        <w:rPr>
          <w:rFonts w:ascii="Montserrat" w:hAnsi="Montserrat"/>
          <w:sz w:val="20"/>
          <w:szCs w:val="20"/>
        </w:rPr>
      </w:pPr>
    </w:p>
    <w:p w14:paraId="68401AC9"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lastRenderedPageBreak/>
        <w:t>4.3</w:t>
      </w:r>
      <w:r w:rsidRPr="0085005E">
        <w:rPr>
          <w:sz w:val="20"/>
          <w:szCs w:val="20"/>
        </w:rPr>
        <w:tab/>
      </w:r>
      <w:r w:rsidR="00D10E5C" w:rsidRPr="0085005E">
        <w:rPr>
          <w:rFonts w:ascii="Montserrat" w:hAnsi="Montserrat"/>
          <w:sz w:val="20"/>
          <w:szCs w:val="20"/>
        </w:rPr>
        <w:t>Las</w:t>
      </w:r>
      <w:r w:rsidR="000A65CC" w:rsidRPr="0085005E">
        <w:rPr>
          <w:rFonts w:ascii="Montserrat" w:hAnsi="Montserrat"/>
          <w:sz w:val="20"/>
          <w:szCs w:val="20"/>
        </w:rPr>
        <w:t xml:space="preserve"> </w:t>
      </w:r>
      <w:r w:rsidR="00F2277B" w:rsidRPr="0085005E">
        <w:rPr>
          <w:rFonts w:ascii="Montserrat" w:hAnsi="Montserrat"/>
          <w:b/>
          <w:sz w:val="20"/>
          <w:szCs w:val="20"/>
        </w:rPr>
        <w:t>PROPOSICIONES</w:t>
      </w:r>
      <w:r w:rsidR="00D10E5C"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00D10E5C" w:rsidRPr="0085005E">
        <w:rPr>
          <w:rFonts w:ascii="Montserrat" w:hAnsi="Montserrat"/>
          <w:sz w:val="20"/>
          <w:szCs w:val="20"/>
        </w:rPr>
        <w:t xml:space="preserve"> deberán ser firmadas electrónicamente</w:t>
      </w:r>
      <w:r w:rsidR="00200DB0" w:rsidRPr="0085005E">
        <w:rPr>
          <w:rFonts w:ascii="Montserrat" w:hAnsi="Montserrat"/>
          <w:sz w:val="20"/>
          <w:szCs w:val="20"/>
        </w:rPr>
        <w:t xml:space="preserve"> con la </w:t>
      </w:r>
      <w:proofErr w:type="spellStart"/>
      <w:proofErr w:type="gramStart"/>
      <w:r w:rsidR="00200DB0" w:rsidRPr="0085005E">
        <w:rPr>
          <w:rFonts w:ascii="Montserrat" w:hAnsi="Montserrat"/>
          <w:b/>
          <w:sz w:val="20"/>
          <w:szCs w:val="20"/>
        </w:rPr>
        <w:t>e.firma</w:t>
      </w:r>
      <w:proofErr w:type="spellEnd"/>
      <w:proofErr w:type="gramEnd"/>
      <w:r w:rsidR="00D10E5C" w:rsidRPr="0085005E">
        <w:rPr>
          <w:rFonts w:ascii="Montserrat" w:hAnsi="Montserrat"/>
          <w:sz w:val="20"/>
          <w:szCs w:val="20"/>
        </w:rPr>
        <w:t xml:space="preserve">, </w:t>
      </w:r>
      <w:r w:rsidR="002509EB" w:rsidRPr="0085005E">
        <w:rPr>
          <w:rFonts w:ascii="Montserrat" w:hAnsi="Montserrat"/>
          <w:sz w:val="20"/>
          <w:szCs w:val="20"/>
        </w:rPr>
        <w:t>en apego a lo dispuesto en</w:t>
      </w:r>
      <w:r w:rsidR="00D10E5C" w:rsidRPr="0085005E">
        <w:rPr>
          <w:rFonts w:ascii="Montserrat" w:hAnsi="Montserrat"/>
          <w:sz w:val="20"/>
          <w:szCs w:val="20"/>
        </w:rPr>
        <w:t xml:space="preserve"> el artículo 27 último párrafo de la </w:t>
      </w:r>
      <w:r w:rsidR="00D10E5C" w:rsidRPr="0085005E">
        <w:rPr>
          <w:rFonts w:ascii="Montserrat" w:hAnsi="Montserrat"/>
          <w:b/>
          <w:sz w:val="20"/>
          <w:szCs w:val="20"/>
        </w:rPr>
        <w:t>LAASSP</w:t>
      </w:r>
      <w:r w:rsidR="00D10E5C" w:rsidRPr="0085005E">
        <w:rPr>
          <w:rFonts w:ascii="Montserrat" w:hAnsi="Montserrat"/>
          <w:sz w:val="20"/>
          <w:szCs w:val="20"/>
        </w:rPr>
        <w:t xml:space="preserve">, 50 del </w:t>
      </w:r>
      <w:r w:rsidR="00D10E5C" w:rsidRPr="0085005E">
        <w:rPr>
          <w:rFonts w:ascii="Montserrat" w:hAnsi="Montserrat"/>
          <w:b/>
          <w:sz w:val="20"/>
          <w:szCs w:val="20"/>
        </w:rPr>
        <w:t>RLAASSP</w:t>
      </w:r>
      <w:r w:rsidR="00D10E5C" w:rsidRPr="0085005E">
        <w:rPr>
          <w:rFonts w:ascii="Montserrat" w:hAnsi="Montserrat"/>
          <w:sz w:val="20"/>
          <w:szCs w:val="20"/>
        </w:rPr>
        <w:t xml:space="preserve">, así como los numerales 14 y 16 del </w:t>
      </w:r>
      <w:r w:rsidR="00332D83" w:rsidRPr="0085005E">
        <w:rPr>
          <w:rFonts w:ascii="Montserrat" w:hAnsi="Montserrat"/>
          <w:b/>
          <w:sz w:val="20"/>
          <w:szCs w:val="20"/>
        </w:rPr>
        <w:t>ACUERDO</w:t>
      </w:r>
      <w:r w:rsidR="008802B5" w:rsidRPr="0085005E">
        <w:rPr>
          <w:rFonts w:ascii="Montserrat" w:hAnsi="Montserrat"/>
          <w:sz w:val="20"/>
          <w:szCs w:val="20"/>
        </w:rPr>
        <w:t xml:space="preserve">. </w:t>
      </w:r>
    </w:p>
    <w:p w14:paraId="7E5076B2" w14:textId="77777777" w:rsidR="00E20287" w:rsidRPr="0085005E" w:rsidRDefault="00E20287" w:rsidP="00E20287">
      <w:pPr>
        <w:ind w:left="567" w:hanging="567"/>
        <w:jc w:val="both"/>
        <w:rPr>
          <w:rFonts w:ascii="Montserrat" w:hAnsi="Montserrat"/>
          <w:sz w:val="20"/>
          <w:szCs w:val="20"/>
        </w:rPr>
      </w:pPr>
    </w:p>
    <w:p w14:paraId="6FE67728"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4.4</w:t>
      </w:r>
      <w:r w:rsidRPr="0085005E">
        <w:rPr>
          <w:sz w:val="20"/>
          <w:szCs w:val="20"/>
        </w:rPr>
        <w:tab/>
      </w:r>
      <w:r w:rsidRPr="0085005E">
        <w:rPr>
          <w:rFonts w:ascii="Montserrat" w:hAnsi="Montserrat"/>
          <w:bCs/>
          <w:sz w:val="20"/>
          <w:szCs w:val="20"/>
        </w:rPr>
        <w:t xml:space="preserve">Cada uno de los documentos que integren la </w:t>
      </w:r>
      <w:r w:rsidR="007C36CA" w:rsidRPr="0085005E">
        <w:rPr>
          <w:rFonts w:ascii="Montserrat" w:hAnsi="Montserrat"/>
          <w:b/>
          <w:bCs/>
          <w:sz w:val="20"/>
          <w:szCs w:val="20"/>
        </w:rPr>
        <w:t>PROPOSICIÓN</w:t>
      </w:r>
      <w:r w:rsidRPr="0085005E">
        <w:rPr>
          <w:rFonts w:ascii="Montserrat" w:hAnsi="Montserrat"/>
          <w:bCs/>
          <w:sz w:val="20"/>
          <w:szCs w:val="20"/>
        </w:rPr>
        <w:t xml:space="preserve"> y aquéllos distintos a ésta, deberán estar foliados en todas y cada una de las hojas que las integren. Al efecto, se deberá numerar la propuesta técnica, otra numeración para la propuesta económica y una más para el resto de los documentos que entregue </w:t>
      </w:r>
      <w:r w:rsidR="00E06B36" w:rsidRPr="0085005E">
        <w:rPr>
          <w:rFonts w:ascii="Montserrat" w:hAnsi="Montserrat"/>
          <w:bCs/>
          <w:sz w:val="20"/>
          <w:szCs w:val="20"/>
        </w:rPr>
        <w:t xml:space="preserve">el </w:t>
      </w:r>
      <w:r w:rsidR="0078728B" w:rsidRPr="0085005E">
        <w:rPr>
          <w:rFonts w:ascii="Montserrat" w:hAnsi="Montserrat"/>
          <w:b/>
          <w:sz w:val="20"/>
          <w:szCs w:val="20"/>
        </w:rPr>
        <w:t>LICITANTE</w:t>
      </w:r>
      <w:r w:rsidR="0078728B" w:rsidRPr="0085005E">
        <w:rPr>
          <w:rFonts w:ascii="Montserrat" w:hAnsi="Montserrat"/>
          <w:b/>
          <w:bCs/>
          <w:sz w:val="20"/>
          <w:szCs w:val="20"/>
        </w:rPr>
        <w:t>.</w:t>
      </w:r>
    </w:p>
    <w:p w14:paraId="77763A54" w14:textId="77777777" w:rsidR="00E20287" w:rsidRPr="0085005E" w:rsidRDefault="00E20287" w:rsidP="00E20287">
      <w:pPr>
        <w:ind w:left="567" w:hanging="567"/>
        <w:jc w:val="both"/>
        <w:rPr>
          <w:rFonts w:ascii="Montserrat" w:hAnsi="Montserrat"/>
          <w:sz w:val="20"/>
          <w:szCs w:val="20"/>
        </w:rPr>
      </w:pPr>
    </w:p>
    <w:p w14:paraId="0DA8B203" w14:textId="77777777" w:rsidR="00E20287" w:rsidRPr="0085005E" w:rsidRDefault="00E20287" w:rsidP="00E20287">
      <w:pPr>
        <w:pStyle w:val="Textoindependiente21"/>
        <w:tabs>
          <w:tab w:val="left" w:pos="567"/>
        </w:tabs>
        <w:ind w:left="567"/>
        <w:rPr>
          <w:rFonts w:ascii="Montserrat" w:hAnsi="Montserrat"/>
          <w:sz w:val="20"/>
          <w:lang w:val="es-MX"/>
        </w:rPr>
      </w:pPr>
      <w:r w:rsidRPr="0085005E">
        <w:rPr>
          <w:rFonts w:ascii="Montserrat" w:hAnsi="Montserrat"/>
          <w:sz w:val="20"/>
          <w:lang w:val="es-MX"/>
        </w:rPr>
        <w:t xml:space="preserve">En el caso de que alguna o algunas hojas de los documentos mencionados en el párrafo anterior carezcan de folio y se constate que la o las hojas no foliadas mantienen continuidad, </w:t>
      </w:r>
      <w:r w:rsidRPr="0085005E">
        <w:rPr>
          <w:rFonts w:ascii="Montserrat" w:hAnsi="Montserrat"/>
          <w:b/>
          <w:spacing w:val="-3"/>
          <w:sz w:val="20"/>
          <w:lang w:val="es-MX"/>
        </w:rPr>
        <w:t>LA CONVOCANTE</w:t>
      </w:r>
      <w:r w:rsidRPr="0085005E">
        <w:rPr>
          <w:rFonts w:ascii="Montserrat" w:hAnsi="Montserrat"/>
          <w:spacing w:val="-3"/>
          <w:sz w:val="20"/>
          <w:lang w:val="es-MX"/>
        </w:rPr>
        <w:t xml:space="preserve"> n</w:t>
      </w:r>
      <w:r w:rsidRPr="0085005E">
        <w:rPr>
          <w:rFonts w:ascii="Montserrat" w:hAnsi="Montserrat"/>
          <w:sz w:val="20"/>
          <w:lang w:val="es-MX"/>
        </w:rPr>
        <w:t xml:space="preserve">o podrá desechar la </w:t>
      </w:r>
      <w:r w:rsidR="007C36CA" w:rsidRPr="0085005E">
        <w:rPr>
          <w:rFonts w:ascii="Montserrat" w:hAnsi="Montserrat"/>
          <w:b/>
          <w:sz w:val="20"/>
          <w:lang w:val="es-MX"/>
        </w:rPr>
        <w:t>PROPOSICIÓN</w:t>
      </w:r>
      <w:r w:rsidRPr="0085005E">
        <w:rPr>
          <w:rFonts w:ascii="Montserrat" w:hAnsi="Montserrat"/>
          <w:sz w:val="20"/>
          <w:lang w:val="es-MX"/>
        </w:rPr>
        <w:t xml:space="preserve">. En el supuesto de que falte alguna hoja y la omisión pueda ser cubierta con información contenida en la propia </w:t>
      </w:r>
      <w:r w:rsidR="007C36CA" w:rsidRPr="0085005E">
        <w:rPr>
          <w:rFonts w:ascii="Montserrat" w:hAnsi="Montserrat"/>
          <w:b/>
          <w:sz w:val="20"/>
          <w:lang w:val="es-MX"/>
        </w:rPr>
        <w:t>PROPOSICIÓN</w:t>
      </w:r>
      <w:r w:rsidRPr="0085005E">
        <w:rPr>
          <w:rFonts w:ascii="Montserrat" w:hAnsi="Montserrat"/>
          <w:sz w:val="20"/>
          <w:lang w:val="es-MX"/>
        </w:rPr>
        <w:t xml:space="preserve"> o con los documentos distintos a la misma, </w:t>
      </w:r>
      <w:r w:rsidRPr="0085005E">
        <w:rPr>
          <w:rFonts w:ascii="Montserrat" w:hAnsi="Montserrat"/>
          <w:b/>
          <w:spacing w:val="-3"/>
          <w:sz w:val="20"/>
          <w:lang w:val="es-MX"/>
        </w:rPr>
        <w:t>LA CONVOCANTE</w:t>
      </w:r>
      <w:r w:rsidRPr="0085005E">
        <w:rPr>
          <w:rFonts w:ascii="Montserrat" w:hAnsi="Montserrat"/>
          <w:spacing w:val="-3"/>
          <w:sz w:val="20"/>
          <w:lang w:val="es-MX"/>
        </w:rPr>
        <w:t xml:space="preserve"> </w:t>
      </w:r>
      <w:r w:rsidRPr="0085005E">
        <w:rPr>
          <w:rFonts w:ascii="Montserrat" w:hAnsi="Montserrat"/>
          <w:sz w:val="20"/>
          <w:lang w:val="es-MX"/>
        </w:rPr>
        <w:t xml:space="preserve">tampoco podrá desechar la </w:t>
      </w:r>
      <w:r w:rsidR="007C36CA" w:rsidRPr="0085005E">
        <w:rPr>
          <w:rFonts w:ascii="Montserrat" w:hAnsi="Montserrat"/>
          <w:b/>
          <w:sz w:val="20"/>
          <w:lang w:val="es-MX"/>
        </w:rPr>
        <w:t>PROPOSICIÓN</w:t>
      </w:r>
      <w:r w:rsidRPr="0085005E">
        <w:rPr>
          <w:rFonts w:ascii="Montserrat" w:hAnsi="Montserrat"/>
          <w:sz w:val="20"/>
          <w:lang w:val="es-MX"/>
        </w:rPr>
        <w:t>.</w:t>
      </w:r>
    </w:p>
    <w:p w14:paraId="1BC1DC8F" w14:textId="77777777" w:rsidR="00E20287" w:rsidRPr="0085005E" w:rsidRDefault="00E20287" w:rsidP="00E20287">
      <w:pPr>
        <w:ind w:left="567" w:hanging="567"/>
        <w:jc w:val="both"/>
        <w:rPr>
          <w:rFonts w:ascii="Montserrat" w:hAnsi="Montserrat"/>
          <w:sz w:val="20"/>
          <w:szCs w:val="20"/>
        </w:rPr>
      </w:pPr>
    </w:p>
    <w:p w14:paraId="773707A7" w14:textId="7D1AD4AF" w:rsidR="00E20287" w:rsidRPr="0085005E" w:rsidRDefault="72D57CDD" w:rsidP="00E20287">
      <w:pPr>
        <w:ind w:left="567" w:hanging="567"/>
        <w:jc w:val="both"/>
        <w:rPr>
          <w:rFonts w:ascii="Montserrat" w:hAnsi="Montserrat"/>
          <w:sz w:val="20"/>
          <w:szCs w:val="20"/>
        </w:rPr>
      </w:pPr>
      <w:r w:rsidRPr="0085005E">
        <w:rPr>
          <w:rFonts w:ascii="Montserrat" w:hAnsi="Montserrat"/>
          <w:b/>
          <w:bCs/>
          <w:sz w:val="20"/>
          <w:szCs w:val="20"/>
        </w:rPr>
        <w:t>4.5</w:t>
      </w:r>
      <w:r w:rsidR="00E20287" w:rsidRPr="0085005E">
        <w:rPr>
          <w:sz w:val="20"/>
          <w:szCs w:val="20"/>
        </w:rPr>
        <w:tab/>
      </w:r>
      <w:r w:rsidRPr="0085005E">
        <w:rPr>
          <w:rFonts w:ascii="Montserrat" w:hAnsi="Montserrat"/>
          <w:sz w:val="20"/>
          <w:szCs w:val="20"/>
        </w:rPr>
        <w:t xml:space="preserve">La propuesta técnica </w:t>
      </w:r>
      <w:r w:rsidR="0078728B" w:rsidRPr="0085005E">
        <w:rPr>
          <w:rFonts w:ascii="Montserrat" w:hAnsi="Montserrat"/>
          <w:b/>
          <w:sz w:val="20"/>
          <w:szCs w:val="20"/>
        </w:rPr>
        <w:t>(FORMATO A1. Propuesta Técnica)</w:t>
      </w:r>
      <w:r w:rsidR="0078728B" w:rsidRPr="0085005E">
        <w:rPr>
          <w:rFonts w:ascii="Montserrat" w:hAnsi="Montserrat"/>
          <w:sz w:val="20"/>
          <w:szCs w:val="20"/>
        </w:rPr>
        <w:t xml:space="preserve"> </w:t>
      </w:r>
      <w:r w:rsidR="000E2AD5" w:rsidRPr="0085005E">
        <w:rPr>
          <w:rFonts w:ascii="Montserrat" w:hAnsi="Montserrat"/>
          <w:sz w:val="20"/>
          <w:szCs w:val="20"/>
        </w:rPr>
        <w:t xml:space="preserve">deberá </w:t>
      </w:r>
      <w:r w:rsidRPr="0085005E">
        <w:rPr>
          <w:rFonts w:ascii="Montserrat" w:hAnsi="Montserrat"/>
          <w:sz w:val="20"/>
          <w:szCs w:val="20"/>
        </w:rPr>
        <w:t xml:space="preserve">presentarse </w:t>
      </w:r>
      <w:r w:rsidR="000E2AD5" w:rsidRPr="0085005E">
        <w:rPr>
          <w:rFonts w:ascii="Montserrat" w:hAnsi="Montserrat"/>
          <w:sz w:val="20"/>
          <w:szCs w:val="20"/>
        </w:rPr>
        <w:t>considerando las condiciones contenidas en e</w:t>
      </w:r>
      <w:r w:rsidRPr="0085005E">
        <w:rPr>
          <w:rFonts w:ascii="Montserrat" w:hAnsi="Montserrat"/>
          <w:sz w:val="20"/>
          <w:szCs w:val="20"/>
        </w:rPr>
        <w:t xml:space="preserve">l </w:t>
      </w:r>
      <w:r w:rsidR="00BD149C"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000E2AD5" w:rsidRPr="0085005E">
        <w:rPr>
          <w:rFonts w:ascii="Montserrat" w:hAnsi="Montserrat"/>
          <w:b/>
          <w:bCs/>
          <w:sz w:val="20"/>
          <w:szCs w:val="20"/>
        </w:rPr>
        <w:t>,</w:t>
      </w:r>
      <w:r w:rsidRPr="0085005E">
        <w:rPr>
          <w:rFonts w:ascii="Montserrat" w:hAnsi="Montserrat"/>
          <w:sz w:val="20"/>
          <w:szCs w:val="20"/>
        </w:rPr>
        <w:t xml:space="preserve"> donde se describirán de manera clara y precisa, las características técnicas </w:t>
      </w:r>
      <w:r w:rsidR="1D9C61BC" w:rsidRPr="0085005E">
        <w:rPr>
          <w:rFonts w:ascii="Montserrat" w:hAnsi="Montserrat"/>
          <w:sz w:val="20"/>
          <w:szCs w:val="20"/>
        </w:rPr>
        <w:t>de los</w:t>
      </w:r>
      <w:r w:rsidR="0026669D" w:rsidRPr="0085005E">
        <w:rPr>
          <w:rFonts w:ascii="Montserrat" w:hAnsi="Montserrat"/>
          <w:sz w:val="20"/>
          <w:szCs w:val="20"/>
        </w:rPr>
        <w:t xml:space="preserve"> </w:t>
      </w:r>
      <w:r w:rsidR="00B26333">
        <w:rPr>
          <w:rFonts w:ascii="Montserrat" w:hAnsi="Montserrat"/>
          <w:sz w:val="20"/>
          <w:szCs w:val="20"/>
        </w:rPr>
        <w:t>bienes</w:t>
      </w:r>
      <w:r w:rsidRPr="0085005E">
        <w:rPr>
          <w:rFonts w:ascii="Montserrat" w:hAnsi="Montserrat"/>
          <w:sz w:val="20"/>
          <w:szCs w:val="20"/>
        </w:rPr>
        <w:t xml:space="preserve"> requeridos, sin indicar el costo.</w:t>
      </w:r>
    </w:p>
    <w:p w14:paraId="152D8A3B" w14:textId="77777777" w:rsidR="00E20287" w:rsidRPr="0085005E" w:rsidRDefault="00E20287" w:rsidP="00E20287">
      <w:pPr>
        <w:ind w:left="567" w:hanging="567"/>
        <w:jc w:val="both"/>
        <w:rPr>
          <w:rFonts w:ascii="Montserrat" w:hAnsi="Montserrat"/>
          <w:sz w:val="20"/>
          <w:szCs w:val="20"/>
        </w:rPr>
      </w:pPr>
    </w:p>
    <w:p w14:paraId="0F1CB6F4" w14:textId="12D702FA"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4.6</w:t>
      </w:r>
      <w:r w:rsidRPr="0085005E">
        <w:rPr>
          <w:sz w:val="20"/>
          <w:szCs w:val="20"/>
        </w:rPr>
        <w:tab/>
      </w:r>
      <w:r w:rsidRPr="0085005E">
        <w:rPr>
          <w:rFonts w:ascii="Montserrat" w:hAnsi="Montserrat"/>
          <w:sz w:val="20"/>
          <w:szCs w:val="20"/>
        </w:rPr>
        <w:t xml:space="preserve">La propuesta económica podrá presentarse conforme al </w:t>
      </w:r>
      <w:r w:rsidRPr="0085005E">
        <w:rPr>
          <w:rFonts w:ascii="Montserrat" w:hAnsi="Montserrat"/>
          <w:b/>
          <w:bCs/>
          <w:sz w:val="20"/>
          <w:szCs w:val="20"/>
        </w:rPr>
        <w:t xml:space="preserve">Formato </w:t>
      </w:r>
      <w:r w:rsidR="0078728B" w:rsidRPr="0085005E">
        <w:rPr>
          <w:rFonts w:ascii="Montserrat" w:hAnsi="Montserrat"/>
          <w:b/>
          <w:bCs/>
          <w:sz w:val="20"/>
          <w:szCs w:val="20"/>
        </w:rPr>
        <w:t>A</w:t>
      </w:r>
      <w:r w:rsidR="002509EB" w:rsidRPr="0085005E">
        <w:rPr>
          <w:rFonts w:ascii="Montserrat" w:hAnsi="Montserrat"/>
          <w:b/>
          <w:bCs/>
          <w:sz w:val="20"/>
          <w:szCs w:val="20"/>
        </w:rPr>
        <w:t>2</w:t>
      </w:r>
      <w:r w:rsidRPr="0085005E">
        <w:rPr>
          <w:rFonts w:ascii="Montserrat" w:hAnsi="Montserrat"/>
          <w:b/>
          <w:bCs/>
          <w:sz w:val="20"/>
          <w:szCs w:val="20"/>
        </w:rPr>
        <w:t>. Propuesta Económica</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85005E">
        <w:rPr>
          <w:rFonts w:ascii="Montserrat" w:hAnsi="Montserrat"/>
          <w:sz w:val="20"/>
          <w:szCs w:val="20"/>
        </w:rPr>
        <w:t>.</w:t>
      </w:r>
    </w:p>
    <w:p w14:paraId="5BA366FC" w14:textId="77777777" w:rsidR="00E20287" w:rsidRPr="0085005E" w:rsidRDefault="00E20287" w:rsidP="00E20287">
      <w:pPr>
        <w:ind w:left="567" w:hanging="567"/>
        <w:jc w:val="both"/>
        <w:rPr>
          <w:rFonts w:ascii="Montserrat" w:hAnsi="Montserrat"/>
          <w:sz w:val="20"/>
          <w:szCs w:val="20"/>
        </w:rPr>
      </w:pPr>
    </w:p>
    <w:p w14:paraId="26B2C22A"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4.7</w:t>
      </w:r>
      <w:r w:rsidRPr="0085005E">
        <w:rPr>
          <w:sz w:val="20"/>
          <w:szCs w:val="20"/>
        </w:rPr>
        <w:tab/>
      </w:r>
      <w:r w:rsidRPr="0085005E">
        <w:rPr>
          <w:rFonts w:ascii="Montserrat" w:hAnsi="Montserrat"/>
          <w:sz w:val="20"/>
          <w:szCs w:val="20"/>
        </w:rPr>
        <w:t xml:space="preserve">Los precios unitarios serán fijos a partir de la entrega de la </w:t>
      </w:r>
      <w:r w:rsidR="007C36CA" w:rsidRPr="0085005E">
        <w:rPr>
          <w:rFonts w:ascii="Montserrat" w:hAnsi="Montserrat"/>
          <w:b/>
          <w:sz w:val="20"/>
          <w:szCs w:val="20"/>
        </w:rPr>
        <w:t>PROPOSICIÓN</w:t>
      </w:r>
      <w:r w:rsidRPr="0085005E">
        <w:rPr>
          <w:rFonts w:ascii="Montserrat" w:hAnsi="Montserrat"/>
          <w:sz w:val="20"/>
          <w:szCs w:val="20"/>
        </w:rPr>
        <w:t xml:space="preserve"> y durante la vigencia del </w:t>
      </w:r>
      <w:r w:rsidRPr="0085005E">
        <w:rPr>
          <w:rFonts w:ascii="Montserrat" w:hAnsi="Montserrat"/>
          <w:b/>
          <w:sz w:val="20"/>
          <w:szCs w:val="20"/>
        </w:rPr>
        <w:t>CONTRATO</w:t>
      </w:r>
      <w:r w:rsidRPr="0085005E">
        <w:rPr>
          <w:rFonts w:ascii="Montserrat" w:hAnsi="Montserrat"/>
          <w:sz w:val="20"/>
          <w:szCs w:val="20"/>
        </w:rPr>
        <w:t xml:space="preserve"> y no estará</w:t>
      </w:r>
      <w:r w:rsidR="003461A0" w:rsidRPr="0085005E">
        <w:rPr>
          <w:rFonts w:ascii="Montserrat" w:hAnsi="Montserrat"/>
          <w:sz w:val="20"/>
          <w:szCs w:val="20"/>
        </w:rPr>
        <w:t>n</w:t>
      </w:r>
      <w:r w:rsidRPr="0085005E">
        <w:rPr>
          <w:rFonts w:ascii="Montserrat" w:hAnsi="Montserrat"/>
          <w:sz w:val="20"/>
          <w:szCs w:val="20"/>
        </w:rPr>
        <w:t xml:space="preserve"> sujeto</w:t>
      </w:r>
      <w:r w:rsidR="003461A0" w:rsidRPr="0085005E">
        <w:rPr>
          <w:rFonts w:ascii="Montserrat" w:hAnsi="Montserrat"/>
          <w:sz w:val="20"/>
          <w:szCs w:val="20"/>
        </w:rPr>
        <w:t>s</w:t>
      </w:r>
      <w:r w:rsidRPr="0085005E">
        <w:rPr>
          <w:rFonts w:ascii="Montserrat" w:hAnsi="Montserrat"/>
          <w:sz w:val="20"/>
          <w:szCs w:val="20"/>
        </w:rPr>
        <w:t xml:space="preserve"> a decremento o incremento.</w:t>
      </w:r>
    </w:p>
    <w:p w14:paraId="32CF9F53" w14:textId="77777777" w:rsidR="00E20287" w:rsidRPr="0085005E" w:rsidRDefault="00E20287" w:rsidP="00E20287">
      <w:pPr>
        <w:ind w:left="567" w:hanging="567"/>
        <w:jc w:val="both"/>
        <w:rPr>
          <w:rFonts w:ascii="Montserrat" w:hAnsi="Montserrat"/>
          <w:sz w:val="20"/>
          <w:szCs w:val="20"/>
        </w:rPr>
      </w:pPr>
    </w:p>
    <w:p w14:paraId="621FF35D" w14:textId="77777777" w:rsidR="00E20287" w:rsidRPr="0085005E" w:rsidRDefault="00E20287" w:rsidP="00E20287">
      <w:pPr>
        <w:pStyle w:val="Textoindependiente21"/>
        <w:tabs>
          <w:tab w:val="left" w:pos="567"/>
        </w:tabs>
        <w:ind w:left="567" w:hanging="567"/>
        <w:rPr>
          <w:rFonts w:ascii="Montserrat" w:hAnsi="Montserrat"/>
          <w:sz w:val="20"/>
          <w:lang w:val="es-MX"/>
        </w:rPr>
      </w:pPr>
      <w:r w:rsidRPr="0085005E">
        <w:rPr>
          <w:rFonts w:ascii="Montserrat" w:hAnsi="Montserrat"/>
          <w:b/>
          <w:sz w:val="20"/>
          <w:lang w:val="es-MX"/>
        </w:rPr>
        <w:t>4.8</w:t>
      </w:r>
      <w:r w:rsidRPr="0085005E">
        <w:rPr>
          <w:rFonts w:ascii="Montserrat" w:hAnsi="Montserrat"/>
          <w:sz w:val="20"/>
          <w:lang w:val="es-MX"/>
        </w:rPr>
        <w:t xml:space="preserve"> </w:t>
      </w:r>
      <w:r w:rsidRPr="0085005E">
        <w:rPr>
          <w:sz w:val="20"/>
        </w:rPr>
        <w:tab/>
      </w:r>
      <w:r w:rsidRPr="0085005E">
        <w:rPr>
          <w:rFonts w:ascii="Montserrat" w:hAnsi="Montserrat"/>
          <w:sz w:val="20"/>
          <w:lang w:val="es-MX"/>
        </w:rPr>
        <w:t xml:space="preserve">Las </w:t>
      </w:r>
      <w:r w:rsidR="00F2277B" w:rsidRPr="0085005E">
        <w:rPr>
          <w:rFonts w:ascii="Montserrat" w:hAnsi="Montserrat"/>
          <w:b/>
          <w:sz w:val="20"/>
          <w:lang w:val="es-MX"/>
        </w:rPr>
        <w:t>PROPOSICIONES</w:t>
      </w:r>
      <w:r w:rsidRPr="0085005E">
        <w:rPr>
          <w:rFonts w:ascii="Montserrat" w:hAnsi="Montserrat"/>
          <w:sz w:val="20"/>
          <w:lang w:val="es-MX"/>
        </w:rPr>
        <w:t xml:space="preserve"> que no contengan los requisitos que se enlistan a continuación, mismos que se consideran indispensables para evaluar las </w:t>
      </w:r>
      <w:r w:rsidR="003461A0" w:rsidRPr="0085005E">
        <w:rPr>
          <w:rFonts w:ascii="Montserrat" w:hAnsi="Montserrat"/>
          <w:b/>
          <w:sz w:val="20"/>
          <w:lang w:val="es-MX"/>
        </w:rPr>
        <w:t>PROPOSICIONES</w:t>
      </w:r>
      <w:r w:rsidRPr="0085005E">
        <w:rPr>
          <w:rFonts w:ascii="Montserrat" w:hAnsi="Montserrat"/>
          <w:sz w:val="20"/>
          <w:lang w:val="es-MX"/>
        </w:rPr>
        <w:t xml:space="preserve">, afectarán su solvencia </w:t>
      </w:r>
      <w:r w:rsidR="008802B5" w:rsidRPr="0085005E">
        <w:rPr>
          <w:rFonts w:ascii="Montserrat" w:hAnsi="Montserrat"/>
          <w:sz w:val="20"/>
          <w:lang w:val="es-MX"/>
        </w:rPr>
        <w:t>y,</w:t>
      </w:r>
      <w:r w:rsidRPr="0085005E">
        <w:rPr>
          <w:rFonts w:ascii="Montserrat" w:hAnsi="Montserrat"/>
          <w:sz w:val="20"/>
          <w:lang w:val="es-MX"/>
        </w:rPr>
        <w:t xml:space="preserve"> por lo tanto, serán desechadas:</w:t>
      </w:r>
    </w:p>
    <w:p w14:paraId="7EC82A2C" w14:textId="77777777" w:rsidR="00E20287" w:rsidRPr="0085005E" w:rsidRDefault="00E20287" w:rsidP="00E20287">
      <w:pPr>
        <w:ind w:left="567" w:hanging="567"/>
        <w:jc w:val="both"/>
        <w:rPr>
          <w:rFonts w:ascii="Montserrat" w:hAnsi="Montserrat"/>
          <w:sz w:val="20"/>
          <w:szCs w:val="20"/>
        </w:rPr>
      </w:pPr>
    </w:p>
    <w:p w14:paraId="6006CFB2" w14:textId="5F639708" w:rsidR="00E20287" w:rsidRPr="008E2D65" w:rsidRDefault="00E20287" w:rsidP="004E192B">
      <w:pPr>
        <w:pStyle w:val="Textoindependiente21"/>
        <w:numPr>
          <w:ilvl w:val="0"/>
          <w:numId w:val="15"/>
        </w:numPr>
        <w:tabs>
          <w:tab w:val="left" w:pos="851"/>
        </w:tabs>
        <w:ind w:left="868" w:hanging="392"/>
        <w:rPr>
          <w:rFonts w:ascii="Montserrat" w:hAnsi="Montserrat"/>
          <w:sz w:val="20"/>
        </w:rPr>
      </w:pPr>
      <w:r w:rsidRPr="008E2D65">
        <w:rPr>
          <w:rFonts w:ascii="Montserrat" w:hAnsi="Montserrat"/>
          <w:sz w:val="20"/>
          <w:lang w:val="es-MX"/>
        </w:rPr>
        <w:t xml:space="preserve">Numeral </w:t>
      </w:r>
      <w:r w:rsidRPr="008E2D65">
        <w:rPr>
          <w:rFonts w:ascii="Montserrat" w:hAnsi="Montserrat"/>
          <w:sz w:val="20"/>
        </w:rPr>
        <w:t xml:space="preserve">6 </w:t>
      </w:r>
      <w:r w:rsidR="00E06B36" w:rsidRPr="008E2D65">
        <w:rPr>
          <w:rFonts w:ascii="Montserrat" w:hAnsi="Montserrat"/>
          <w:b/>
          <w:sz w:val="20"/>
        </w:rPr>
        <w:t>“</w:t>
      </w:r>
      <w:r w:rsidR="00E06B36" w:rsidRPr="008E2D65">
        <w:rPr>
          <w:rFonts w:ascii="Montserrat" w:hAnsi="Montserrat"/>
          <w:b/>
          <w:bCs/>
          <w:smallCaps/>
          <w:sz w:val="20"/>
        </w:rPr>
        <w:t>DOCUMENTOS QUE DEBEN PRESENTAR LOS LICITANTES</w:t>
      </w:r>
      <w:r w:rsidR="00E06B36" w:rsidRPr="008E2D65">
        <w:rPr>
          <w:rFonts w:ascii="Montserrat" w:hAnsi="Montserrat"/>
          <w:b/>
          <w:sz w:val="20"/>
        </w:rPr>
        <w:t>”</w:t>
      </w:r>
      <w:r w:rsidRPr="008E2D65">
        <w:rPr>
          <w:rFonts w:ascii="Montserrat" w:hAnsi="Montserrat"/>
          <w:sz w:val="20"/>
        </w:rPr>
        <w:t xml:space="preserve"> apartado 6.1. </w:t>
      </w:r>
      <w:r w:rsidR="00E06B36" w:rsidRPr="008E2D65">
        <w:rPr>
          <w:rFonts w:ascii="Montserrat" w:hAnsi="Montserrat"/>
          <w:sz w:val="20"/>
        </w:rPr>
        <w:t>“</w:t>
      </w:r>
      <w:r w:rsidR="00BE790A" w:rsidRPr="008E2D65">
        <w:rPr>
          <w:rFonts w:ascii="Montserrat" w:hAnsi="Montserrat"/>
          <w:b/>
          <w:bCs/>
          <w:sz w:val="20"/>
        </w:rPr>
        <w:t>DOCUMENTACIÓN LEGAL ADMINISTRATIVA</w:t>
      </w:r>
      <w:r w:rsidRPr="008E2D65">
        <w:rPr>
          <w:rFonts w:ascii="Montserrat" w:hAnsi="Montserrat"/>
          <w:sz w:val="20"/>
        </w:rPr>
        <w:t>”</w:t>
      </w:r>
      <w:r w:rsidRPr="008E2D65">
        <w:rPr>
          <w:rFonts w:ascii="Montserrat" w:hAnsi="Montserrat"/>
          <w:sz w:val="20"/>
          <w:lang w:val="es-MX"/>
        </w:rPr>
        <w:t xml:space="preserve"> </w:t>
      </w:r>
      <w:r w:rsidR="0078728B" w:rsidRPr="008E2D65">
        <w:rPr>
          <w:rFonts w:ascii="Montserrat" w:hAnsi="Montserrat"/>
          <w:b/>
          <w:sz w:val="20"/>
          <w:lang w:val="es-MX"/>
        </w:rPr>
        <w:t>Formato A1</w:t>
      </w:r>
      <w:r w:rsidR="0078728B" w:rsidRPr="008E2D65">
        <w:rPr>
          <w:rFonts w:ascii="Montserrat" w:hAnsi="Montserrat"/>
          <w:sz w:val="20"/>
          <w:lang w:val="es-MX"/>
        </w:rPr>
        <w:t xml:space="preserve">, </w:t>
      </w:r>
      <w:r w:rsidR="008D56CF" w:rsidRPr="008E2D65">
        <w:rPr>
          <w:rFonts w:ascii="Montserrat" w:hAnsi="Montserrat"/>
          <w:sz w:val="20"/>
          <w:lang w:val="es-MX"/>
        </w:rPr>
        <w:t xml:space="preserve">del </w:t>
      </w:r>
      <w:r w:rsidRPr="008E2D65">
        <w:rPr>
          <w:rFonts w:ascii="Montserrat" w:hAnsi="Montserrat"/>
          <w:sz w:val="20"/>
          <w:lang w:val="es-MX"/>
        </w:rPr>
        <w:t xml:space="preserve">inciso </w:t>
      </w:r>
      <w:r w:rsidR="004E192B" w:rsidRPr="008E2D65">
        <w:rPr>
          <w:rFonts w:ascii="Montserrat" w:hAnsi="Montserrat"/>
          <w:b/>
          <w:sz w:val="20"/>
          <w:lang w:val="es-MX"/>
        </w:rPr>
        <w:t xml:space="preserve">a), </w:t>
      </w:r>
      <w:r w:rsidR="008D56CF" w:rsidRPr="008E2D65">
        <w:rPr>
          <w:rFonts w:ascii="Montserrat" w:hAnsi="Montserrat"/>
          <w:b/>
          <w:sz w:val="20"/>
          <w:lang w:val="es-MX"/>
        </w:rPr>
        <w:t xml:space="preserve">al </w:t>
      </w:r>
      <w:r w:rsidR="008E2D65" w:rsidRPr="008E2D65">
        <w:rPr>
          <w:rFonts w:ascii="Montserrat" w:hAnsi="Montserrat"/>
          <w:b/>
          <w:sz w:val="20"/>
          <w:lang w:val="es-MX"/>
        </w:rPr>
        <w:t>u</w:t>
      </w:r>
      <w:r w:rsidR="008D56CF" w:rsidRPr="008E2D65">
        <w:rPr>
          <w:rFonts w:ascii="Montserrat" w:hAnsi="Montserrat"/>
          <w:b/>
          <w:sz w:val="20"/>
          <w:lang w:val="es-MX"/>
        </w:rPr>
        <w:t>)</w:t>
      </w:r>
      <w:r w:rsidR="000C533D" w:rsidRPr="008E2D65">
        <w:rPr>
          <w:rFonts w:ascii="Montserrat" w:hAnsi="Montserrat"/>
          <w:b/>
          <w:sz w:val="20"/>
          <w:lang w:val="es-MX"/>
        </w:rPr>
        <w:t>.</w:t>
      </w:r>
      <w:r w:rsidR="004E192B" w:rsidRPr="008E2D65">
        <w:rPr>
          <w:rFonts w:ascii="Montserrat" w:hAnsi="Montserrat"/>
          <w:b/>
          <w:sz w:val="20"/>
          <w:lang w:val="es-MX"/>
        </w:rPr>
        <w:t xml:space="preserve"> </w:t>
      </w:r>
    </w:p>
    <w:p w14:paraId="005AC74B" w14:textId="77777777" w:rsidR="00E20287" w:rsidRPr="0085005E" w:rsidRDefault="00E20287" w:rsidP="00E20287">
      <w:pPr>
        <w:pStyle w:val="Textoindependiente21"/>
        <w:tabs>
          <w:tab w:val="left" w:pos="851"/>
        </w:tabs>
        <w:ind w:left="851"/>
        <w:rPr>
          <w:rFonts w:ascii="Montserrat" w:hAnsi="Montserrat"/>
          <w:sz w:val="20"/>
        </w:rPr>
      </w:pPr>
    </w:p>
    <w:p w14:paraId="359C43BD" w14:textId="1AD210BE" w:rsidR="00E20287" w:rsidRPr="0085005E" w:rsidRDefault="00E20287" w:rsidP="005F61EF">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lang w:val="es-MX"/>
        </w:rPr>
        <w:t xml:space="preserve">Numeral </w:t>
      </w:r>
      <w:r w:rsidRPr="0085005E">
        <w:rPr>
          <w:rFonts w:ascii="Montserrat" w:hAnsi="Montserrat"/>
          <w:sz w:val="20"/>
        </w:rPr>
        <w:t xml:space="preserve">6 </w:t>
      </w:r>
      <w:r w:rsidR="00E06B36" w:rsidRPr="0085005E">
        <w:rPr>
          <w:rFonts w:ascii="Montserrat" w:hAnsi="Montserrat"/>
          <w:b/>
          <w:sz w:val="20"/>
        </w:rPr>
        <w:t>“</w:t>
      </w:r>
      <w:r w:rsidR="00E06B36" w:rsidRPr="0085005E">
        <w:rPr>
          <w:rFonts w:ascii="Montserrat" w:hAnsi="Montserrat"/>
          <w:b/>
          <w:smallCaps/>
          <w:sz w:val="20"/>
        </w:rPr>
        <w:t>DOCUMENTOS QUE DEBEN PRESENTAR LOS LICITANTES</w:t>
      </w:r>
      <w:r w:rsidR="00E06B36" w:rsidRPr="0085005E">
        <w:rPr>
          <w:rFonts w:ascii="Montserrat" w:hAnsi="Montserrat"/>
          <w:b/>
          <w:sz w:val="20"/>
        </w:rPr>
        <w:t>”</w:t>
      </w:r>
      <w:r w:rsidR="00E06B36" w:rsidRPr="0085005E">
        <w:rPr>
          <w:rFonts w:ascii="Montserrat" w:hAnsi="Montserrat"/>
          <w:sz w:val="20"/>
        </w:rPr>
        <w:t xml:space="preserve"> </w:t>
      </w:r>
      <w:r w:rsidRPr="0085005E">
        <w:rPr>
          <w:rFonts w:ascii="Montserrat" w:hAnsi="Montserrat"/>
          <w:sz w:val="20"/>
        </w:rPr>
        <w:t>apartado 6.2. “</w:t>
      </w:r>
      <w:r w:rsidR="008C7AE2" w:rsidRPr="0085005E">
        <w:rPr>
          <w:rFonts w:ascii="Montserrat" w:hAnsi="Montserrat"/>
          <w:b/>
          <w:bCs/>
          <w:smallCaps/>
          <w:sz w:val="20"/>
        </w:rPr>
        <w:t xml:space="preserve">PROPUESTA </w:t>
      </w:r>
      <w:r w:rsidR="00BE790A" w:rsidRPr="0085005E">
        <w:rPr>
          <w:rFonts w:ascii="Montserrat" w:hAnsi="Montserrat"/>
          <w:b/>
          <w:bCs/>
          <w:smallCaps/>
          <w:sz w:val="20"/>
        </w:rPr>
        <w:t>TÉCNICA</w:t>
      </w:r>
      <w:r w:rsidRPr="0085005E">
        <w:rPr>
          <w:rFonts w:ascii="Montserrat" w:hAnsi="Montserrat"/>
          <w:sz w:val="20"/>
        </w:rPr>
        <w:t>”</w:t>
      </w:r>
      <w:r w:rsidRPr="0085005E">
        <w:rPr>
          <w:rFonts w:ascii="Montserrat" w:hAnsi="Montserrat"/>
          <w:sz w:val="20"/>
          <w:lang w:val="es-MX"/>
        </w:rPr>
        <w:t xml:space="preserve"> </w:t>
      </w:r>
      <w:r w:rsidRPr="0085005E">
        <w:rPr>
          <w:rFonts w:ascii="Montserrat" w:hAnsi="Montserrat"/>
          <w:b/>
          <w:sz w:val="20"/>
          <w:lang w:val="es-MX"/>
        </w:rPr>
        <w:t xml:space="preserve">Formato </w:t>
      </w:r>
      <w:r w:rsidR="0078728B" w:rsidRPr="0085005E">
        <w:rPr>
          <w:rFonts w:ascii="Montserrat" w:hAnsi="Montserrat"/>
          <w:b/>
          <w:sz w:val="20"/>
          <w:lang w:val="es-MX"/>
        </w:rPr>
        <w:t>A</w:t>
      </w:r>
      <w:r w:rsidR="00993923" w:rsidRPr="0085005E">
        <w:rPr>
          <w:rFonts w:ascii="Montserrat" w:hAnsi="Montserrat"/>
          <w:b/>
          <w:sz w:val="20"/>
          <w:lang w:val="es-MX"/>
        </w:rPr>
        <w:t>2</w:t>
      </w:r>
      <w:r w:rsidRPr="0085005E">
        <w:rPr>
          <w:rFonts w:ascii="Montserrat" w:hAnsi="Montserrat"/>
          <w:sz w:val="20"/>
          <w:lang w:val="es-MX"/>
        </w:rPr>
        <w:t>.</w:t>
      </w:r>
    </w:p>
    <w:p w14:paraId="29EE5117" w14:textId="77777777" w:rsidR="00BE790A" w:rsidRPr="0085005E" w:rsidRDefault="00BE790A" w:rsidP="00BE790A">
      <w:pPr>
        <w:pStyle w:val="Prrafodelista"/>
        <w:rPr>
          <w:rFonts w:ascii="Montserrat" w:hAnsi="Montserrat"/>
        </w:rPr>
      </w:pPr>
    </w:p>
    <w:p w14:paraId="090C56D2" w14:textId="3341376C" w:rsidR="00EA4E0A" w:rsidRPr="0085005E" w:rsidRDefault="00E20287" w:rsidP="00EA4E0A">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rPr>
        <w:t xml:space="preserve">Numeral </w:t>
      </w:r>
      <w:r w:rsidRPr="0085005E">
        <w:rPr>
          <w:rFonts w:ascii="Montserrat" w:hAnsi="Montserrat"/>
          <w:b/>
          <w:bCs/>
          <w:sz w:val="20"/>
        </w:rPr>
        <w:t>6</w:t>
      </w:r>
      <w:r w:rsidRPr="0085005E">
        <w:rPr>
          <w:rFonts w:ascii="Montserrat" w:hAnsi="Montserrat"/>
          <w:sz w:val="20"/>
        </w:rPr>
        <w:t xml:space="preserve"> </w:t>
      </w:r>
      <w:r w:rsidRPr="0085005E">
        <w:rPr>
          <w:rFonts w:ascii="Montserrat" w:hAnsi="Montserrat"/>
          <w:b/>
          <w:smallCaps/>
          <w:sz w:val="20"/>
          <w:lang w:val="es-ES"/>
        </w:rPr>
        <w:t xml:space="preserve">“DOCUMENTOS QUE DEBEN PRESENTAR LOS LICITANTES” </w:t>
      </w:r>
      <w:r w:rsidR="0078728B" w:rsidRPr="0085005E">
        <w:rPr>
          <w:rFonts w:ascii="Montserrat" w:hAnsi="Montserrat"/>
          <w:sz w:val="20"/>
        </w:rPr>
        <w:t>apartado</w:t>
      </w:r>
      <w:r w:rsidR="0078728B" w:rsidRPr="0085005E">
        <w:rPr>
          <w:rFonts w:ascii="Montserrat" w:hAnsi="Montserrat"/>
          <w:b/>
          <w:smallCaps/>
          <w:sz w:val="20"/>
          <w:lang w:val="es-ES"/>
        </w:rPr>
        <w:t xml:space="preserve"> </w:t>
      </w:r>
      <w:r w:rsidRPr="0085005E">
        <w:rPr>
          <w:rFonts w:ascii="Montserrat" w:hAnsi="Montserrat"/>
          <w:b/>
          <w:smallCaps/>
          <w:sz w:val="20"/>
          <w:lang w:val="es-ES"/>
        </w:rPr>
        <w:t xml:space="preserve">6.3. “DOCUMENTACIÓN </w:t>
      </w:r>
      <w:r w:rsidR="00BE790A" w:rsidRPr="0085005E">
        <w:rPr>
          <w:rFonts w:ascii="Montserrat" w:hAnsi="Montserrat"/>
          <w:b/>
          <w:smallCaps/>
          <w:sz w:val="20"/>
          <w:lang w:val="es-ES"/>
        </w:rPr>
        <w:t>ECONÓMICA</w:t>
      </w:r>
      <w:r w:rsidRPr="0085005E">
        <w:rPr>
          <w:rFonts w:ascii="Montserrat" w:hAnsi="Montserrat"/>
          <w:b/>
          <w:smallCaps/>
          <w:sz w:val="20"/>
          <w:lang w:val="es-ES"/>
        </w:rPr>
        <w:t xml:space="preserve">” </w:t>
      </w:r>
    </w:p>
    <w:p w14:paraId="396B5B14" w14:textId="77777777" w:rsidR="00E20287" w:rsidRPr="0085005E" w:rsidRDefault="00E20287" w:rsidP="0073559E">
      <w:pPr>
        <w:ind w:left="567" w:hanging="567"/>
        <w:jc w:val="both"/>
        <w:rPr>
          <w:rFonts w:ascii="Montserrat" w:hAnsi="Montserrat"/>
          <w:sz w:val="20"/>
          <w:szCs w:val="20"/>
        </w:rPr>
      </w:pPr>
    </w:p>
    <w:p w14:paraId="6691EF39" w14:textId="77777777" w:rsidR="00E20287" w:rsidRPr="0085005E" w:rsidRDefault="00E20287" w:rsidP="0073559E">
      <w:pPr>
        <w:ind w:left="567" w:hanging="567"/>
        <w:jc w:val="both"/>
        <w:rPr>
          <w:rFonts w:ascii="Montserrat" w:hAnsi="Montserrat"/>
          <w:b/>
          <w:sz w:val="20"/>
          <w:szCs w:val="20"/>
        </w:rPr>
      </w:pPr>
      <w:bookmarkStart w:id="380" w:name="_Toc409443199"/>
      <w:bookmarkStart w:id="381" w:name="_Toc500763092"/>
      <w:r w:rsidRPr="0085005E">
        <w:rPr>
          <w:rFonts w:ascii="Montserrat" w:hAnsi="Montserrat"/>
          <w:b/>
          <w:sz w:val="20"/>
          <w:szCs w:val="20"/>
        </w:rPr>
        <w:t>4.</w:t>
      </w:r>
      <w:r w:rsidR="00D10E5C" w:rsidRPr="0085005E">
        <w:rPr>
          <w:rFonts w:ascii="Montserrat" w:hAnsi="Montserrat"/>
          <w:b/>
          <w:sz w:val="20"/>
          <w:szCs w:val="20"/>
        </w:rPr>
        <w:t>9</w:t>
      </w:r>
      <w:r w:rsidRPr="0085005E">
        <w:rPr>
          <w:rFonts w:ascii="Montserrat" w:hAnsi="Montserrat"/>
          <w:b/>
          <w:sz w:val="20"/>
          <w:szCs w:val="20"/>
        </w:rPr>
        <w:t xml:space="preserve"> </w:t>
      </w:r>
      <w:r w:rsidR="00344439" w:rsidRPr="0085005E">
        <w:rPr>
          <w:rFonts w:ascii="Montserrat" w:hAnsi="Montserrat"/>
          <w:b/>
          <w:sz w:val="20"/>
          <w:szCs w:val="20"/>
        </w:rPr>
        <w:t>CAUSAS DE DESECHAMIENTO DE PROPOSICIONES.</w:t>
      </w:r>
      <w:bookmarkStart w:id="382" w:name="_Toc378234091"/>
      <w:bookmarkStart w:id="383" w:name="_Toc378241870"/>
      <w:bookmarkStart w:id="384" w:name="_Toc378245528"/>
      <w:bookmarkStart w:id="385" w:name="_Toc378581387"/>
      <w:bookmarkStart w:id="386" w:name="_Toc378585759"/>
      <w:bookmarkStart w:id="387" w:name="_Toc378586876"/>
      <w:bookmarkStart w:id="388" w:name="_Toc384132999"/>
      <w:bookmarkStart w:id="389" w:name="_Toc384140325"/>
      <w:bookmarkStart w:id="390" w:name="_Toc384144225"/>
      <w:bookmarkStart w:id="391" w:name="_Toc384631368"/>
      <w:bookmarkStart w:id="392" w:name="_Toc385932578"/>
      <w:bookmarkStart w:id="393" w:name="_Toc388367761"/>
      <w:bookmarkStart w:id="394" w:name="_Toc388369273"/>
      <w:bookmarkStart w:id="395" w:name="_Toc388870851"/>
      <w:bookmarkStart w:id="396" w:name="_Toc389232480"/>
      <w:bookmarkStart w:id="397" w:name="_Toc389739683"/>
      <w:bookmarkStart w:id="398" w:name="_Toc391454707"/>
      <w:bookmarkStart w:id="399" w:name="_Toc393285975"/>
      <w:bookmarkStart w:id="400" w:name="_Toc397540678"/>
      <w:bookmarkStart w:id="401" w:name="_Toc397540711"/>
      <w:bookmarkStart w:id="402" w:name="_Toc409443200"/>
      <w:bookmarkStart w:id="403" w:name="_Toc409443388"/>
      <w:bookmarkStart w:id="404" w:name="_Toc409443448"/>
      <w:bookmarkEnd w:id="380"/>
      <w:bookmarkEnd w:id="381"/>
    </w:p>
    <w:p w14:paraId="07933933" w14:textId="77777777" w:rsidR="00E20287" w:rsidRPr="0085005E" w:rsidRDefault="00E20287" w:rsidP="00E20287">
      <w:pPr>
        <w:rPr>
          <w:rFonts w:ascii="Montserrat" w:hAnsi="Montserrat"/>
          <w:sz w:val="20"/>
          <w:szCs w:val="20"/>
          <w:lang w:val="es-ES_tradnl" w:eastAsia="es-ES"/>
        </w:rPr>
      </w:pPr>
    </w:p>
    <w:p w14:paraId="360604B0" w14:textId="77777777" w:rsidR="00E20287" w:rsidRPr="0085005E" w:rsidRDefault="00E20287" w:rsidP="00E20287">
      <w:pPr>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Serán causas de </w:t>
      </w:r>
      <w:proofErr w:type="spellStart"/>
      <w:r w:rsidRPr="0085005E">
        <w:rPr>
          <w:rFonts w:ascii="Montserrat" w:eastAsia="Times New Roman" w:hAnsi="Montserrat"/>
          <w:sz w:val="20"/>
          <w:szCs w:val="20"/>
          <w:lang w:eastAsia="es-ES"/>
        </w:rPr>
        <w:t>desechamiento</w:t>
      </w:r>
      <w:proofErr w:type="spellEnd"/>
      <w:r w:rsidRPr="0085005E">
        <w:rPr>
          <w:rFonts w:ascii="Montserrat" w:eastAsia="Times New Roman" w:hAnsi="Montserrat"/>
          <w:sz w:val="20"/>
          <w:szCs w:val="20"/>
          <w:lang w:eastAsia="es-ES"/>
        </w:rPr>
        <w:t xml:space="preserve"> de las </w:t>
      </w:r>
      <w:r w:rsidR="003461A0"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las siguientes:</w:t>
      </w:r>
    </w:p>
    <w:p w14:paraId="1FEE9F64" w14:textId="77777777" w:rsidR="00E20287" w:rsidRPr="0085005E" w:rsidRDefault="00E20287" w:rsidP="00E20287">
      <w:pPr>
        <w:pStyle w:val="Prrafodelista"/>
        <w:spacing w:line="240" w:lineRule="auto"/>
        <w:ind w:left="851"/>
        <w:rPr>
          <w:rFonts w:ascii="Montserrat" w:hAnsi="Montserrat"/>
          <w:lang w:val="es-ES"/>
        </w:rPr>
      </w:pPr>
    </w:p>
    <w:p w14:paraId="206595CC"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5" w:name="_Toc4060387"/>
      <w:bookmarkStart w:id="406" w:name="_Toc536206045"/>
      <w:r w:rsidRPr="0085005E">
        <w:rPr>
          <w:rFonts w:ascii="Montserrat" w:eastAsia="Arial" w:hAnsi="Montserrat"/>
        </w:rPr>
        <w:t>Que no cumplan con alguno de los requisitos establecidos como obligatorios.</w:t>
      </w:r>
    </w:p>
    <w:p w14:paraId="74307E1C" w14:textId="730ED255" w:rsidR="00E20287" w:rsidRPr="0085005E" w:rsidRDefault="00D10E5C"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El incumplimiento en el contenido de los documentos o requisitos establecidos en el punto 4.8 como indispensables para evaluar las </w:t>
      </w:r>
      <w:r w:rsidR="003461A0" w:rsidRPr="0085005E">
        <w:rPr>
          <w:rFonts w:ascii="Montserrat" w:eastAsia="Arial" w:hAnsi="Montserrat"/>
          <w:b/>
        </w:rPr>
        <w:t>PROPOSICIONES</w:t>
      </w:r>
      <w:r w:rsidRPr="0085005E">
        <w:rPr>
          <w:rFonts w:ascii="Montserrat" w:eastAsia="Arial" w:hAnsi="Montserrat"/>
        </w:rPr>
        <w:t xml:space="preserve"> en la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a la presente </w:t>
      </w:r>
      <w:r w:rsidR="00BC165D" w:rsidRPr="00BC165D">
        <w:rPr>
          <w:rFonts w:ascii="Montserrat" w:hAnsi="Montserrat"/>
          <w:spacing w:val="-3"/>
        </w:rPr>
        <w:t>Invitación</w:t>
      </w:r>
      <w:r w:rsidR="00E20287" w:rsidRPr="0085005E">
        <w:rPr>
          <w:rFonts w:ascii="Montserrat" w:eastAsia="Arial" w:hAnsi="Montserrat"/>
        </w:rPr>
        <w:t>.</w:t>
      </w:r>
    </w:p>
    <w:p w14:paraId="0362F18F" w14:textId="3571C49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7" w:name="_Toc4060390"/>
      <w:bookmarkStart w:id="408" w:name="_Toc536206048"/>
      <w:bookmarkEnd w:id="405"/>
      <w:bookmarkEnd w:id="406"/>
      <w:r w:rsidRPr="0085005E">
        <w:rPr>
          <w:rFonts w:ascii="Montserrat" w:eastAsia="Arial" w:hAnsi="Montserrat"/>
        </w:rPr>
        <w:lastRenderedPageBreak/>
        <w:t xml:space="preserve">Si se comprueba que algún </w:t>
      </w:r>
      <w:r w:rsidR="002969F5" w:rsidRPr="0085005E">
        <w:rPr>
          <w:rFonts w:ascii="Montserrat" w:hAnsi="Montserrat"/>
          <w:b/>
          <w:bCs/>
        </w:rPr>
        <w:t>LICITANTE</w:t>
      </w:r>
      <w:r w:rsidRPr="0085005E">
        <w:rPr>
          <w:rFonts w:ascii="Montserrat" w:eastAsia="Arial" w:hAnsi="Montserrat"/>
        </w:rPr>
        <w:t xml:space="preserve"> ha acordado con otro u otros elevar el costo de los </w:t>
      </w:r>
      <w:r w:rsidR="00B26333">
        <w:rPr>
          <w:rFonts w:ascii="Montserrat" w:eastAsia="Arial" w:hAnsi="Montserrat"/>
          <w:bCs/>
        </w:rPr>
        <w:t>bienes</w:t>
      </w:r>
      <w:r w:rsidRPr="0085005E">
        <w:rPr>
          <w:rFonts w:ascii="Montserrat" w:eastAsia="Arial" w:hAnsi="Montserrat"/>
          <w:b/>
          <w:bCs/>
        </w:rPr>
        <w:t xml:space="preserve"> </w:t>
      </w:r>
      <w:r w:rsidRPr="0085005E">
        <w:rPr>
          <w:rFonts w:ascii="Montserrat" w:eastAsia="Arial" w:hAnsi="Montserrat"/>
        </w:rPr>
        <w:t xml:space="preserve">objeto de la presente </w:t>
      </w:r>
      <w:r w:rsidR="00852018" w:rsidRPr="00852018">
        <w:rPr>
          <w:rFonts w:ascii="Montserrat" w:hAnsi="Montserrat" w:cs="Adobe Caslon Pro"/>
          <w:b/>
        </w:rPr>
        <w:t>INVITACIÓN</w:t>
      </w:r>
      <w:r w:rsidRPr="0085005E">
        <w:rPr>
          <w:rFonts w:ascii="Montserrat" w:eastAsia="Arial" w:hAnsi="Montserrat"/>
        </w:rPr>
        <w:t xml:space="preserve">, o cualquier otro acuerdo que tenga como fin obtener una ventaja sobre los demás </w:t>
      </w:r>
      <w:r w:rsidR="002969F5" w:rsidRPr="0085005E">
        <w:rPr>
          <w:rFonts w:ascii="Montserrat" w:hAnsi="Montserrat"/>
          <w:b/>
          <w:bCs/>
        </w:rPr>
        <w:t>LICITANTE</w:t>
      </w:r>
      <w:r w:rsidR="002969F5" w:rsidRPr="0085005E">
        <w:rPr>
          <w:rFonts w:ascii="Montserrat" w:eastAsia="Arial" w:hAnsi="Montserrat"/>
          <w:b/>
          <w:bCs/>
        </w:rPr>
        <w:t>S</w:t>
      </w:r>
      <w:r w:rsidRPr="0085005E">
        <w:rPr>
          <w:rFonts w:ascii="Montserrat" w:eastAsia="Arial" w:hAnsi="Montserrat"/>
        </w:rPr>
        <w:t>.</w:t>
      </w:r>
      <w:bookmarkEnd w:id="407"/>
      <w:bookmarkEnd w:id="408"/>
      <w:r w:rsidRPr="0085005E">
        <w:rPr>
          <w:rFonts w:ascii="Montserrat" w:eastAsia="Arial" w:hAnsi="Montserrat"/>
        </w:rPr>
        <w:t xml:space="preserve"> </w:t>
      </w:r>
    </w:p>
    <w:p w14:paraId="05D9B852" w14:textId="22743DCE"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9" w:name="_Toc4060391"/>
      <w:bookmarkStart w:id="410" w:name="_Toc536206049"/>
      <w:r w:rsidRPr="0085005E">
        <w:rPr>
          <w:rFonts w:ascii="Montserrat" w:eastAsia="Arial" w:hAnsi="Montserrat"/>
        </w:rPr>
        <w:t xml:space="preserve">La falta de presentación de los escritos o manifestaciones bajo protesta de decir verdad, mismas que omitan </w:t>
      </w:r>
      <w:r w:rsidRPr="0085005E">
        <w:rPr>
          <w:rFonts w:ascii="Montserrat" w:eastAsia="Arial" w:hAnsi="Montserrat"/>
          <w:noProof/>
        </w:rPr>
        <w:t>esta leyenda en el documento correspondiente, y</w:t>
      </w:r>
      <w:r w:rsidRPr="0085005E">
        <w:rPr>
          <w:rFonts w:ascii="Montserrat" w:eastAsia="Arial" w:hAnsi="Montserrat"/>
        </w:rPr>
        <w:t xml:space="preserve"> se soliciten como requisito de participación en la presente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será motivo de </w:t>
      </w:r>
      <w:proofErr w:type="spellStart"/>
      <w:r w:rsidRPr="0085005E">
        <w:rPr>
          <w:rFonts w:ascii="Montserrat" w:eastAsia="Arial" w:hAnsi="Montserrat"/>
        </w:rPr>
        <w:t>desechamiento</w:t>
      </w:r>
      <w:proofErr w:type="spellEnd"/>
      <w:r w:rsidRPr="0085005E">
        <w:rPr>
          <w:rFonts w:ascii="Montserrat" w:eastAsia="Arial" w:hAnsi="Montserrat"/>
        </w:rPr>
        <w:t xml:space="preserve">, por incumplir las disposiciones jurídicas que los establecen, conforme al artículo 39, penúltimo párrafo del </w:t>
      </w:r>
      <w:r w:rsidRPr="0085005E">
        <w:rPr>
          <w:rFonts w:ascii="Montserrat" w:eastAsia="Arial" w:hAnsi="Montserrat"/>
          <w:b/>
          <w:bCs/>
          <w:lang w:eastAsia="en-US"/>
        </w:rPr>
        <w:t>RLAASSP</w:t>
      </w:r>
      <w:r w:rsidRPr="0085005E">
        <w:rPr>
          <w:rFonts w:ascii="Montserrat" w:eastAsia="Arial" w:hAnsi="Montserrat"/>
        </w:rPr>
        <w:t>.</w:t>
      </w:r>
      <w:bookmarkEnd w:id="409"/>
      <w:bookmarkEnd w:id="410"/>
    </w:p>
    <w:p w14:paraId="0C80CC34"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11" w:name="_Toc4060393"/>
      <w:bookmarkStart w:id="412" w:name="_Toc536206051"/>
      <w:r w:rsidRPr="0085005E">
        <w:rPr>
          <w:rFonts w:ascii="Montserrat" w:eastAsia="Arial" w:hAnsi="Montserrat"/>
        </w:rPr>
        <w:t xml:space="preserve">Cuando las </w:t>
      </w:r>
      <w:r w:rsidR="003461A0" w:rsidRPr="0085005E">
        <w:rPr>
          <w:rFonts w:ascii="Montserrat" w:eastAsia="Arial" w:hAnsi="Montserrat"/>
          <w:b/>
        </w:rPr>
        <w:t xml:space="preserve">PROPOSICIONES </w:t>
      </w:r>
      <w:r w:rsidRPr="0085005E">
        <w:rPr>
          <w:rFonts w:ascii="Montserrat" w:eastAsia="Arial" w:hAnsi="Montserrat"/>
        </w:rPr>
        <w:t xml:space="preserve">enviadas a través de la plataforma </w:t>
      </w:r>
      <w:r w:rsidR="000158C1" w:rsidRPr="0085005E">
        <w:rPr>
          <w:rFonts w:ascii="Montserrat" w:eastAsia="Arial" w:hAnsi="Montserrat"/>
          <w:b/>
          <w:bCs/>
        </w:rPr>
        <w:t>COMPRANET</w:t>
      </w:r>
      <w:r w:rsidRPr="0085005E">
        <w:rPr>
          <w:rFonts w:ascii="Montserrat" w:eastAsia="Arial" w:hAnsi="Montserrat"/>
        </w:rPr>
        <w:t xml:space="preserve"> carezcan de firma electrónica o no correspondan a la razón social</w:t>
      </w:r>
      <w:r w:rsidR="003461A0" w:rsidRPr="0085005E">
        <w:rPr>
          <w:rFonts w:ascii="Montserrat" w:eastAsia="Arial" w:hAnsi="Montserrat"/>
        </w:rPr>
        <w:t>, RFC d</w:t>
      </w:r>
      <w:r w:rsidRPr="0085005E">
        <w:rPr>
          <w:rFonts w:ascii="Montserrat" w:eastAsia="Arial" w:hAnsi="Montserrat"/>
        </w:rPr>
        <w:t xml:space="preserve">el </w:t>
      </w:r>
      <w:r w:rsidR="002969F5" w:rsidRPr="0085005E">
        <w:rPr>
          <w:rFonts w:ascii="Montserrat" w:eastAsia="Arial" w:hAnsi="Montserrat"/>
          <w:b/>
          <w:bCs/>
        </w:rPr>
        <w:t>LICITANTE</w:t>
      </w:r>
      <w:r w:rsidRPr="0085005E">
        <w:rPr>
          <w:rFonts w:ascii="Montserrat" w:eastAsia="Arial" w:hAnsi="Montserrat"/>
        </w:rPr>
        <w:t xml:space="preserve"> o bien el </w:t>
      </w:r>
      <w:r w:rsidR="00F2277B" w:rsidRPr="0085005E">
        <w:rPr>
          <w:rFonts w:ascii="Montserrat" w:eastAsia="Arial" w:hAnsi="Montserrat"/>
        </w:rPr>
        <w:t xml:space="preserve">o los </w:t>
      </w:r>
      <w:r w:rsidRPr="0085005E">
        <w:rPr>
          <w:rFonts w:ascii="Montserrat" w:eastAsia="Arial" w:hAnsi="Montserrat"/>
        </w:rPr>
        <w:t>archivo</w:t>
      </w:r>
      <w:r w:rsidR="00F2277B" w:rsidRPr="0085005E">
        <w:rPr>
          <w:rFonts w:ascii="Montserrat" w:eastAsia="Arial" w:hAnsi="Montserrat"/>
        </w:rPr>
        <w:t>s</w:t>
      </w:r>
      <w:r w:rsidRPr="0085005E">
        <w:rPr>
          <w:rFonts w:ascii="Montserrat" w:eastAsia="Arial" w:hAnsi="Montserrat"/>
        </w:rPr>
        <w:t xml:space="preserve"> </w:t>
      </w:r>
      <w:r w:rsidR="00F2277B" w:rsidRPr="0085005E">
        <w:rPr>
          <w:rFonts w:ascii="Montserrat" w:eastAsia="Arial" w:hAnsi="Montserrat"/>
        </w:rPr>
        <w:t xml:space="preserve">que contienen la </w:t>
      </w:r>
      <w:r w:rsidR="00F2277B" w:rsidRPr="0085005E">
        <w:rPr>
          <w:rFonts w:ascii="Montserrat" w:eastAsia="Arial" w:hAnsi="Montserrat"/>
          <w:b/>
        </w:rPr>
        <w:t>PROPOSICION</w:t>
      </w:r>
      <w:r w:rsidR="00F2277B" w:rsidRPr="0085005E">
        <w:rPr>
          <w:rFonts w:ascii="Montserrat" w:eastAsia="Arial" w:hAnsi="Montserrat"/>
        </w:rPr>
        <w:t xml:space="preserve">, </w:t>
      </w:r>
      <w:r w:rsidRPr="0085005E">
        <w:rPr>
          <w:rFonts w:ascii="Montserrat" w:eastAsia="Arial" w:hAnsi="Montserrat"/>
        </w:rPr>
        <w:t xml:space="preserve">no pueda abrirse por tener algún virus informático o por cualquier otra causa ajena a </w:t>
      </w:r>
      <w:r w:rsidRPr="0085005E">
        <w:rPr>
          <w:rFonts w:ascii="Montserrat" w:eastAsia="Arial" w:hAnsi="Montserrat"/>
          <w:b/>
        </w:rPr>
        <w:t>LA CONVOCANTE</w:t>
      </w:r>
      <w:r w:rsidRPr="0085005E">
        <w:rPr>
          <w:rFonts w:ascii="Montserrat" w:eastAsia="Arial" w:hAnsi="Montserrat"/>
        </w:rPr>
        <w:t>.</w:t>
      </w:r>
    </w:p>
    <w:bookmarkEnd w:id="411"/>
    <w:bookmarkEnd w:id="412"/>
    <w:p w14:paraId="44269306"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el </w:t>
      </w:r>
      <w:r w:rsidR="0054315B" w:rsidRPr="0085005E">
        <w:rPr>
          <w:rFonts w:ascii="Montserrat" w:hAnsi="Montserrat"/>
          <w:b/>
        </w:rPr>
        <w:t>LICITANTE</w:t>
      </w:r>
      <w:r w:rsidR="0054315B" w:rsidRPr="0085005E">
        <w:rPr>
          <w:rFonts w:ascii="Montserrat" w:eastAsia="Arial" w:hAnsi="Montserrat"/>
          <w:b/>
        </w:rPr>
        <w:t xml:space="preserve"> </w:t>
      </w:r>
      <w:r w:rsidRPr="0085005E">
        <w:rPr>
          <w:rFonts w:ascii="Montserrat" w:eastAsia="Arial" w:hAnsi="Montserrat"/>
        </w:rPr>
        <w:t xml:space="preserve">presente más de una </w:t>
      </w:r>
      <w:r w:rsidR="007C36CA" w:rsidRPr="0085005E">
        <w:rPr>
          <w:rFonts w:ascii="Montserrat" w:eastAsia="Arial" w:hAnsi="Montserrat"/>
          <w:b/>
        </w:rPr>
        <w:t>PROPOSICIÓN</w:t>
      </w:r>
      <w:r w:rsidRPr="0085005E">
        <w:rPr>
          <w:rFonts w:ascii="Montserrat" w:eastAsia="Arial" w:hAnsi="Montserrat"/>
        </w:rPr>
        <w:t xml:space="preserve"> para una misma </w:t>
      </w:r>
      <w:r w:rsidR="002969F5" w:rsidRPr="0085005E">
        <w:rPr>
          <w:rFonts w:ascii="Montserrat" w:eastAsia="Arial" w:hAnsi="Montserrat"/>
          <w:b/>
        </w:rPr>
        <w:t>PARTIDA</w:t>
      </w:r>
      <w:r w:rsidRPr="0085005E">
        <w:rPr>
          <w:rFonts w:ascii="Montserrat" w:eastAsia="Arial" w:hAnsi="Montserrat"/>
        </w:rPr>
        <w:t xml:space="preserve">, ya sea de manera individual o conjunta, alternativa de </w:t>
      </w:r>
      <w:r w:rsidR="007C36CA" w:rsidRPr="0085005E">
        <w:rPr>
          <w:rFonts w:ascii="Montserrat" w:eastAsia="Arial" w:hAnsi="Montserrat"/>
          <w:b/>
        </w:rPr>
        <w:t>PROPOSICIÓN</w:t>
      </w:r>
      <w:r w:rsidRPr="0085005E">
        <w:rPr>
          <w:rFonts w:ascii="Montserrat" w:eastAsia="Arial" w:hAnsi="Montserrat"/>
        </w:rPr>
        <w:t xml:space="preserve"> o que sea condicionada. </w:t>
      </w:r>
    </w:p>
    <w:p w14:paraId="16E3267F" w14:textId="6D8ED5B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la descripción y presentación de los </w:t>
      </w:r>
      <w:r w:rsidR="00B26333">
        <w:rPr>
          <w:rFonts w:ascii="Montserrat" w:eastAsia="Arial" w:hAnsi="Montserrat"/>
        </w:rPr>
        <w:t>biene</w:t>
      </w:r>
      <w:r w:rsidR="00034A6C" w:rsidRPr="0085005E">
        <w:rPr>
          <w:rFonts w:ascii="Montserrat" w:eastAsia="Arial" w:hAnsi="Montserrat"/>
        </w:rPr>
        <w:t>s</w:t>
      </w:r>
      <w:r w:rsidRPr="0085005E">
        <w:rPr>
          <w:rFonts w:ascii="Montserrat" w:eastAsia="Arial" w:hAnsi="Montserrat"/>
        </w:rPr>
        <w:t xml:space="preserve"> ofertados no sean iguales a la descripción y presentación solicitada en la presente </w:t>
      </w:r>
      <w:r w:rsidR="00852018" w:rsidRPr="00852018">
        <w:rPr>
          <w:rFonts w:ascii="Montserrat" w:hAnsi="Montserrat" w:cs="Adobe Caslon Pro"/>
          <w:b/>
        </w:rPr>
        <w:t>INVITACIÓN</w:t>
      </w:r>
      <w:r w:rsidRPr="0085005E">
        <w:rPr>
          <w:rFonts w:ascii="Montserrat" w:eastAsia="Arial" w:hAnsi="Montserrat"/>
        </w:rPr>
        <w:t>.</w:t>
      </w:r>
    </w:p>
    <w:p w14:paraId="23489D65"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los documentos que exhiban los </w:t>
      </w:r>
      <w:r w:rsidR="0054315B" w:rsidRPr="0085005E">
        <w:rPr>
          <w:rFonts w:ascii="Montserrat" w:hAnsi="Montserrat"/>
          <w:b/>
        </w:rPr>
        <w:t>LICITANTES</w:t>
      </w:r>
      <w:r w:rsidRPr="0085005E">
        <w:rPr>
          <w:rFonts w:ascii="Montserrat" w:eastAsia="Arial" w:hAnsi="Montserrat"/>
        </w:rPr>
        <w:t xml:space="preserve"> no sean legibles imposibilitando el análisis integral de la </w:t>
      </w:r>
      <w:r w:rsidR="008C7AE2" w:rsidRPr="0085005E">
        <w:rPr>
          <w:rFonts w:ascii="Montserrat" w:hAnsi="Montserrat"/>
          <w:b/>
        </w:rPr>
        <w:t>PROPOSICIÓN</w:t>
      </w:r>
      <w:r w:rsidRPr="0085005E">
        <w:rPr>
          <w:rFonts w:ascii="Montserrat" w:eastAsia="Arial" w:hAnsi="Montserrat"/>
        </w:rPr>
        <w:t xml:space="preserve"> y esto conlleve a un faltante o carencia de información que afecte su solvencia.</w:t>
      </w:r>
    </w:p>
    <w:p w14:paraId="33CAFB91" w14:textId="77777777" w:rsidR="002509EB" w:rsidRPr="0085005E" w:rsidRDefault="002509EB" w:rsidP="00DD528E">
      <w:pPr>
        <w:pStyle w:val="Prrafodelista"/>
        <w:numPr>
          <w:ilvl w:val="0"/>
          <w:numId w:val="47"/>
        </w:numPr>
        <w:spacing w:line="240" w:lineRule="auto"/>
        <w:ind w:left="567" w:hanging="491"/>
        <w:rPr>
          <w:rFonts w:ascii="Montserrat" w:eastAsia="Arial" w:hAnsi="Montserrat"/>
        </w:rPr>
      </w:pPr>
      <w:r w:rsidRPr="0085005E">
        <w:rPr>
          <w:rFonts w:ascii="Montserrat" w:eastAsia="Arial" w:hAnsi="Montserrat"/>
        </w:rPr>
        <w:t xml:space="preserve">Cuando la </w:t>
      </w:r>
      <w:r w:rsidR="008C7AE2" w:rsidRPr="0085005E">
        <w:rPr>
          <w:rFonts w:ascii="Montserrat" w:hAnsi="Montserrat"/>
          <w:b/>
        </w:rPr>
        <w:t>PROPOSICIÓN</w:t>
      </w:r>
      <w:r w:rsidRPr="0085005E">
        <w:rPr>
          <w:rFonts w:ascii="Montserrat" w:eastAsia="Arial" w:hAnsi="Montserrat"/>
        </w:rPr>
        <w:t xml:space="preserve"> carezca totalmente de folio, con excepción de las condiciones previstas en el artículo 50 del </w:t>
      </w:r>
      <w:r w:rsidRPr="0085005E">
        <w:rPr>
          <w:rFonts w:ascii="Montserrat" w:eastAsia="Arial" w:hAnsi="Montserrat"/>
          <w:b/>
        </w:rPr>
        <w:t>RLAASSP</w:t>
      </w:r>
      <w:r w:rsidRPr="0085005E">
        <w:rPr>
          <w:rFonts w:ascii="Montserrat" w:eastAsia="Arial" w:hAnsi="Montserrat"/>
        </w:rPr>
        <w:t>. Así como, en el caso de que alguna o algunas hojas de los documentos carezcan de folio y se constate que la o las hojas no foliadas no mantienen continuidad.</w:t>
      </w:r>
    </w:p>
    <w:p w14:paraId="0D21B548"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no exista correspondencia, resulten incompletos o incongruentes los datos asentados en su propuesta técnica, económica y </w:t>
      </w:r>
      <w:r w:rsidRPr="0085005E">
        <w:rPr>
          <w:rFonts w:ascii="Montserrat" w:eastAsia="Arial" w:hAnsi="Montserrat"/>
          <w:b/>
          <w:bCs/>
        </w:rPr>
        <w:t>ANEXO 1. ANEXO TÉCNICO</w:t>
      </w:r>
      <w:r w:rsidRPr="0085005E">
        <w:rPr>
          <w:rFonts w:ascii="Montserrat" w:eastAsia="Arial" w:hAnsi="Montserrat"/>
        </w:rPr>
        <w:t xml:space="preserve">, entre los documentos presentados por el </w:t>
      </w:r>
      <w:r w:rsidR="002969F5" w:rsidRPr="0085005E">
        <w:rPr>
          <w:rFonts w:ascii="Montserrat" w:hAnsi="Montserrat"/>
          <w:b/>
        </w:rPr>
        <w:t>LICITANTE</w:t>
      </w:r>
      <w:r w:rsidRPr="0085005E">
        <w:rPr>
          <w:rFonts w:ascii="Montserrat" w:eastAsia="Arial" w:hAnsi="Montserrat"/>
          <w:b/>
          <w:bCs/>
        </w:rPr>
        <w:t xml:space="preserve"> </w:t>
      </w:r>
      <w:r w:rsidRPr="0085005E">
        <w:rPr>
          <w:rFonts w:ascii="Montserrat" w:eastAsia="Arial" w:hAnsi="Montserrat"/>
        </w:rPr>
        <w:t>y el soporte documental requerido.</w:t>
      </w:r>
    </w:p>
    <w:p w14:paraId="61344932"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sólo se presente la </w:t>
      </w:r>
      <w:r w:rsidRPr="0085005E">
        <w:rPr>
          <w:rFonts w:ascii="Montserrat" w:eastAsia="Arial" w:hAnsi="Montserrat"/>
          <w:b/>
        </w:rPr>
        <w:t xml:space="preserve">propuesta técnica </w:t>
      </w:r>
      <w:r w:rsidRPr="0085005E">
        <w:rPr>
          <w:rFonts w:ascii="Montserrat" w:eastAsia="Arial" w:hAnsi="Montserrat"/>
        </w:rPr>
        <w:t xml:space="preserve">y no se presente la propuesta económica de la </w:t>
      </w:r>
      <w:r w:rsidR="002969F5" w:rsidRPr="0085005E">
        <w:rPr>
          <w:rFonts w:ascii="Montserrat" w:eastAsia="Arial" w:hAnsi="Montserrat"/>
          <w:b/>
        </w:rPr>
        <w:t>PARTIDA</w:t>
      </w:r>
      <w:r w:rsidRPr="0085005E">
        <w:rPr>
          <w:rFonts w:ascii="Montserrat" w:eastAsia="Arial" w:hAnsi="Montserrat"/>
        </w:rPr>
        <w:t xml:space="preserve">, que oferte, o viceversa. </w:t>
      </w:r>
    </w:p>
    <w:p w14:paraId="2DE8EC4A" w14:textId="665B14DD"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se presente un convenio de participación conjunta y no cumpla con lo solicitado en el artículo 44 del </w:t>
      </w:r>
      <w:r w:rsidRPr="0085005E">
        <w:rPr>
          <w:rFonts w:ascii="Montserrat" w:eastAsia="Arial" w:hAnsi="Montserrat"/>
          <w:b/>
          <w:bCs/>
          <w:lang w:eastAsia="en-US"/>
        </w:rPr>
        <w:t>RLAASSP</w:t>
      </w:r>
      <w:r w:rsidRPr="0085005E">
        <w:rPr>
          <w:rFonts w:ascii="Montserrat" w:eastAsia="Arial" w:hAnsi="Montserrat"/>
          <w:lang w:eastAsia="en-US"/>
        </w:rPr>
        <w:t xml:space="preserve"> y numeral </w:t>
      </w:r>
      <w:r w:rsidRPr="0085005E">
        <w:rPr>
          <w:rFonts w:ascii="Montserrat" w:eastAsia="Arial" w:hAnsi="Montserrat"/>
          <w:b/>
          <w:bCs/>
          <w:lang w:eastAsia="en-US"/>
        </w:rPr>
        <w:t>3.5. PROPOSICIONES CONJUNTAS,</w:t>
      </w:r>
      <w:r w:rsidRPr="0085005E">
        <w:rPr>
          <w:rFonts w:ascii="Montserrat" w:eastAsia="Arial" w:hAnsi="Montserrat"/>
          <w:lang w:eastAsia="en-US"/>
        </w:rPr>
        <w:t xml:space="preserve"> de la presente</w:t>
      </w:r>
      <w:r w:rsidRPr="0085005E">
        <w:rPr>
          <w:rFonts w:ascii="Montserrat" w:eastAsia="Arial" w:hAnsi="Montserrat"/>
          <w:b/>
          <w:lang w:eastAsia="en-US"/>
        </w:rPr>
        <w:t xml:space="preserve"> </w:t>
      </w:r>
      <w:r w:rsidR="00852018" w:rsidRPr="00852018">
        <w:rPr>
          <w:rFonts w:ascii="Montserrat" w:hAnsi="Montserrat" w:cs="Adobe Caslon Pro"/>
          <w:b/>
        </w:rPr>
        <w:t>INVITACIÓN</w:t>
      </w:r>
      <w:r w:rsidRPr="0085005E">
        <w:rPr>
          <w:rFonts w:ascii="Montserrat" w:eastAsia="Arial" w:hAnsi="Montserrat"/>
          <w:lang w:eastAsia="en-US"/>
        </w:rPr>
        <w:t>.</w:t>
      </w:r>
    </w:p>
    <w:p w14:paraId="5BBDA6A7" w14:textId="556B22D4" w:rsidR="00E20287" w:rsidRPr="0085005E" w:rsidRDefault="002509EB"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P</w:t>
      </w:r>
      <w:r w:rsidR="3BDFFC26" w:rsidRPr="0085005E">
        <w:rPr>
          <w:rFonts w:ascii="Montserrat" w:eastAsia="Arial" w:hAnsi="Montserrat"/>
        </w:rPr>
        <w:t xml:space="preserve">ara el caso de </w:t>
      </w:r>
      <w:r w:rsidR="00234894" w:rsidRPr="0085005E">
        <w:rPr>
          <w:rFonts w:ascii="Montserrat" w:eastAsia="Arial" w:hAnsi="Montserrat"/>
          <w:b/>
        </w:rPr>
        <w:t>PROPOSICIONES</w:t>
      </w:r>
      <w:r w:rsidR="3BDFFC26" w:rsidRPr="0085005E">
        <w:rPr>
          <w:rFonts w:ascii="Montserrat" w:eastAsia="Arial" w:hAnsi="Montserrat"/>
        </w:rPr>
        <w:t xml:space="preserve"> conjuntas, si cada uno de los integrantes de la </w:t>
      </w:r>
      <w:r w:rsidR="007C36CA" w:rsidRPr="0085005E">
        <w:rPr>
          <w:rFonts w:ascii="Montserrat" w:eastAsia="Arial" w:hAnsi="Montserrat"/>
          <w:b/>
        </w:rPr>
        <w:t>PROPOSICIÓN</w:t>
      </w:r>
      <w:r w:rsidR="3BDFFC26" w:rsidRPr="0085005E">
        <w:rPr>
          <w:rFonts w:ascii="Montserrat" w:eastAsia="Arial" w:hAnsi="Montserrat"/>
        </w:rPr>
        <w:t xml:space="preserve"> conjunta no presenta de forma individual, los</w:t>
      </w:r>
      <w:r w:rsidR="3BDFFC26" w:rsidRPr="0085005E">
        <w:rPr>
          <w:rFonts w:ascii="Montserrat" w:eastAsia="Arial" w:hAnsi="Montserrat"/>
          <w:noProof/>
        </w:rPr>
        <w:t xml:space="preserve"> documentos señalados en el numeral </w:t>
      </w:r>
      <w:r w:rsidR="3BDFFC26" w:rsidRPr="0085005E">
        <w:rPr>
          <w:rFonts w:ascii="Montserrat" w:eastAsia="Arial" w:hAnsi="Montserrat"/>
          <w:b/>
          <w:bCs/>
          <w:noProof/>
        </w:rPr>
        <w:t>6.</w:t>
      </w:r>
      <w:r w:rsidR="00BE790A" w:rsidRPr="0085005E">
        <w:rPr>
          <w:rFonts w:ascii="Montserrat" w:eastAsia="Arial" w:hAnsi="Montserrat"/>
          <w:b/>
          <w:bCs/>
          <w:noProof/>
        </w:rPr>
        <w:t>1</w:t>
      </w:r>
      <w:r w:rsidR="3BDFFC26" w:rsidRPr="0085005E">
        <w:rPr>
          <w:rFonts w:ascii="Montserrat" w:eastAsia="Arial" w:hAnsi="Montserrat"/>
          <w:b/>
          <w:bCs/>
          <w:noProof/>
        </w:rPr>
        <w:t xml:space="preserve"> DOCUMENTACIÓN LEGAL ADMINISTRATIVA</w:t>
      </w:r>
      <w:r w:rsidR="3BDFFC26" w:rsidRPr="0085005E">
        <w:rPr>
          <w:rFonts w:ascii="Montserrat" w:eastAsia="Arial" w:hAnsi="Montserrat"/>
          <w:noProof/>
        </w:rPr>
        <w:t xml:space="preserve">, de la presente </w:t>
      </w:r>
      <w:r w:rsidR="00852018" w:rsidRPr="00852018">
        <w:rPr>
          <w:rFonts w:ascii="Montserrat" w:hAnsi="Montserrat" w:cs="Adobe Caslon Pro"/>
          <w:b/>
        </w:rPr>
        <w:t>INVITACIÓN</w:t>
      </w:r>
      <w:r w:rsidR="3BDFFC26" w:rsidRPr="0085005E">
        <w:rPr>
          <w:rFonts w:ascii="Montserrat" w:eastAsia="Arial" w:hAnsi="Montserrat"/>
          <w:b/>
          <w:bCs/>
          <w:noProof/>
        </w:rPr>
        <w:t>.</w:t>
      </w:r>
    </w:p>
    <w:p w14:paraId="15AF315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Cuando presenten la propuesta económica en moneda extranjera.</w:t>
      </w:r>
    </w:p>
    <w:p w14:paraId="7D053DF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 xml:space="preserve">Cuando presenten </w:t>
      </w:r>
      <w:r w:rsidR="003461A0" w:rsidRPr="0085005E">
        <w:rPr>
          <w:rFonts w:ascii="Montserrat" w:eastAsia="Arial" w:hAnsi="Montserrat"/>
          <w:b/>
          <w:noProof/>
          <w:sz w:val="20"/>
          <w:szCs w:val="20"/>
        </w:rPr>
        <w:t>PROPOSICIONES</w:t>
      </w:r>
      <w:r w:rsidRPr="0085005E">
        <w:rPr>
          <w:rFonts w:ascii="Montserrat" w:eastAsia="Arial" w:hAnsi="Montserrat"/>
          <w:noProof/>
          <w:sz w:val="20"/>
          <w:szCs w:val="20"/>
        </w:rPr>
        <w:t xml:space="preserve"> en idioma diferente al español y no adjunten su traducción simple al español.</w:t>
      </w:r>
    </w:p>
    <w:p w14:paraId="4D27C2CA" w14:textId="644E67B5" w:rsidR="00034A6C" w:rsidRPr="0085005E" w:rsidRDefault="72D57CDD"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sz w:val="20"/>
          <w:szCs w:val="20"/>
        </w:rPr>
        <w:t xml:space="preserve">Cuando el monto de la propuesta económica del </w:t>
      </w:r>
      <w:r w:rsidR="004E192B" w:rsidRPr="0085005E">
        <w:rPr>
          <w:rFonts w:ascii="Montserrat" w:hAnsi="Montserrat"/>
          <w:b/>
          <w:bCs/>
          <w:sz w:val="20"/>
          <w:szCs w:val="20"/>
        </w:rPr>
        <w:t>LICITANTE</w:t>
      </w:r>
      <w:r w:rsidR="004E192B" w:rsidRPr="0085005E">
        <w:rPr>
          <w:rFonts w:ascii="Montserrat" w:hAnsi="Montserrat"/>
          <w:b/>
          <w:sz w:val="20"/>
          <w:szCs w:val="20"/>
        </w:rPr>
        <w:t xml:space="preserve"> </w:t>
      </w:r>
      <w:r w:rsidRPr="0085005E">
        <w:rPr>
          <w:rFonts w:ascii="Montserrat" w:hAnsi="Montserrat"/>
          <w:sz w:val="20"/>
          <w:szCs w:val="20"/>
        </w:rPr>
        <w:t xml:space="preserve">que resulte mejor evaluado, exceda la suficiencia presupuestal con la que se cuenta para esta </w:t>
      </w:r>
      <w:r w:rsidR="00CF093D" w:rsidRPr="0085005E">
        <w:rPr>
          <w:rFonts w:ascii="Montserrat" w:hAnsi="Montserrat"/>
          <w:sz w:val="20"/>
          <w:szCs w:val="20"/>
        </w:rPr>
        <w:t>c</w:t>
      </w:r>
      <w:r w:rsidRPr="0085005E">
        <w:rPr>
          <w:rFonts w:ascii="Montserrat" w:hAnsi="Montserrat"/>
          <w:sz w:val="20"/>
          <w:szCs w:val="20"/>
        </w:rPr>
        <w:t xml:space="preserve">ontratación, y por parte del área requirente no sea posible ni conveniente la reasignación de recursos económicos para cubrir el faltante; o bien, por la naturaleza del objeto a contratar no sea posible la reducción de los </w:t>
      </w:r>
      <w:r w:rsidR="00B26333">
        <w:rPr>
          <w:rFonts w:ascii="Montserrat" w:hAnsi="Montserrat"/>
          <w:bCs/>
          <w:sz w:val="20"/>
          <w:szCs w:val="20"/>
        </w:rPr>
        <w:t>biene</w:t>
      </w:r>
      <w:r w:rsidR="00034A6C" w:rsidRPr="0085005E">
        <w:rPr>
          <w:rFonts w:ascii="Montserrat" w:hAnsi="Montserrat"/>
          <w:bCs/>
          <w:sz w:val="20"/>
          <w:szCs w:val="20"/>
        </w:rPr>
        <w:t>s</w:t>
      </w:r>
      <w:r w:rsidR="00993923" w:rsidRPr="0085005E">
        <w:rPr>
          <w:rFonts w:ascii="Montserrat" w:hAnsi="Montserrat"/>
          <w:sz w:val="20"/>
          <w:szCs w:val="20"/>
        </w:rPr>
        <w:t>.</w:t>
      </w:r>
    </w:p>
    <w:p w14:paraId="09689BEC" w14:textId="77777777" w:rsidR="00034A6C" w:rsidRPr="0085005E" w:rsidRDefault="00034A6C"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Cuando se presenten precios no aceptables, o cuando el precio se encuentra por debajo del precio determinado conforme a la fracción XII del artículo 2 de la LAASSP (Precio conveniente)</w:t>
      </w:r>
    </w:p>
    <w:p w14:paraId="0D326CBA" w14:textId="77777777" w:rsidR="00E20287"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Si se incurre en alguno de los supuestos de los artículos 50 y 60 de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w:t>
      </w:r>
    </w:p>
    <w:p w14:paraId="6281D3B1" w14:textId="77777777" w:rsidR="000B4CAD"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Cualquier violación a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 xml:space="preserve"> y </w:t>
      </w:r>
      <w:r w:rsidR="00332D83" w:rsidRPr="0085005E">
        <w:rPr>
          <w:rFonts w:ascii="Montserrat" w:hAnsi="Montserrat"/>
          <w:color w:val="000000" w:themeColor="text1"/>
          <w:sz w:val="20"/>
          <w:szCs w:val="20"/>
        </w:rPr>
        <w:t>al</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RLAASSP</w:t>
      </w:r>
      <w:r w:rsidRPr="0085005E">
        <w:rPr>
          <w:rFonts w:ascii="Montserrat" w:hAnsi="Montserrat"/>
          <w:color w:val="000000" w:themeColor="text1"/>
          <w:sz w:val="20"/>
          <w:szCs w:val="20"/>
        </w:rPr>
        <w:t xml:space="preserve"> o normatividad aplicable.</w:t>
      </w:r>
    </w:p>
    <w:p w14:paraId="29A30904" w14:textId="77777777" w:rsidR="00CF3FCB" w:rsidRPr="0085005E" w:rsidRDefault="00CF3FCB"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Cuando la </w:t>
      </w:r>
      <w:r w:rsidR="00034A6C" w:rsidRPr="0085005E">
        <w:rPr>
          <w:rFonts w:ascii="Montserrat" w:hAnsi="Montserrat"/>
          <w:b/>
          <w:color w:val="000000" w:themeColor="text1"/>
          <w:sz w:val="20"/>
          <w:szCs w:val="20"/>
        </w:rPr>
        <w:t>PARTIDA</w:t>
      </w:r>
      <w:r w:rsidRPr="0085005E">
        <w:rPr>
          <w:rFonts w:ascii="Montserrat" w:hAnsi="Montserrat"/>
          <w:color w:val="000000" w:themeColor="text1"/>
          <w:sz w:val="20"/>
          <w:szCs w:val="20"/>
        </w:rPr>
        <w:t xml:space="preserve"> no sea</w:t>
      </w:r>
      <w:r w:rsidR="00034A6C" w:rsidRPr="0085005E">
        <w:rPr>
          <w:rFonts w:ascii="Montserrat" w:hAnsi="Montserrat"/>
          <w:color w:val="000000" w:themeColor="text1"/>
          <w:sz w:val="20"/>
          <w:szCs w:val="20"/>
        </w:rPr>
        <w:t xml:space="preserve"> ofertada</w:t>
      </w:r>
      <w:r w:rsidRPr="0085005E">
        <w:rPr>
          <w:rFonts w:ascii="Montserrat" w:hAnsi="Montserrat"/>
          <w:color w:val="000000" w:themeColor="text1"/>
          <w:sz w:val="20"/>
          <w:szCs w:val="20"/>
        </w:rPr>
        <w:t xml:space="preserve"> al 100%.</w:t>
      </w:r>
    </w:p>
    <w:p w14:paraId="6E9D9E84" w14:textId="7761AB9D" w:rsidR="00CF3FCB" w:rsidRPr="0085005E" w:rsidRDefault="00CF3FCB" w:rsidP="00DD528E">
      <w:pPr>
        <w:numPr>
          <w:ilvl w:val="0"/>
          <w:numId w:val="47"/>
        </w:numPr>
        <w:ind w:left="616" w:hanging="616"/>
        <w:jc w:val="both"/>
        <w:rPr>
          <w:rFonts w:ascii="Montserrat" w:hAnsi="Montserrat"/>
          <w:sz w:val="20"/>
          <w:szCs w:val="20"/>
        </w:rPr>
      </w:pPr>
      <w:r w:rsidRPr="0085005E">
        <w:rPr>
          <w:rFonts w:ascii="Montserrat" w:hAnsi="Montserrat"/>
          <w:color w:val="000000" w:themeColor="text1"/>
          <w:sz w:val="20"/>
          <w:szCs w:val="20"/>
        </w:rPr>
        <w:t xml:space="preserve">Cuando el objeto social señalado en el rubro </w:t>
      </w:r>
      <w:r w:rsidRPr="0085005E">
        <w:rPr>
          <w:rFonts w:ascii="Montserrat" w:hAnsi="Montserrat"/>
          <w:b/>
          <w:color w:val="000000" w:themeColor="text1"/>
          <w:sz w:val="20"/>
          <w:szCs w:val="20"/>
        </w:rPr>
        <w:t>Descripción del objeto social</w:t>
      </w:r>
      <w:r w:rsidRPr="0085005E">
        <w:rPr>
          <w:rFonts w:ascii="Montserrat" w:hAnsi="Montserrat"/>
          <w:color w:val="000000" w:themeColor="text1"/>
          <w:sz w:val="20"/>
          <w:szCs w:val="20"/>
        </w:rPr>
        <w:t xml:space="preserve"> del </w:t>
      </w:r>
      <w:r w:rsidRPr="0085005E">
        <w:rPr>
          <w:rFonts w:ascii="Montserrat" w:hAnsi="Montserrat"/>
          <w:b/>
          <w:color w:val="000000" w:themeColor="text1"/>
          <w:sz w:val="20"/>
          <w:szCs w:val="20"/>
        </w:rPr>
        <w:t xml:space="preserve">Formato </w:t>
      </w:r>
      <w:r w:rsidR="00744AE9" w:rsidRPr="0085005E">
        <w:rPr>
          <w:rFonts w:ascii="Montserrat" w:hAnsi="Montserrat"/>
          <w:b/>
          <w:color w:val="000000" w:themeColor="text1"/>
          <w:sz w:val="20"/>
          <w:szCs w:val="20"/>
        </w:rPr>
        <w:t>B</w:t>
      </w:r>
      <w:r w:rsidRPr="0085005E">
        <w:rPr>
          <w:rFonts w:ascii="Montserrat" w:hAnsi="Montserrat"/>
          <w:color w:val="000000" w:themeColor="text1"/>
          <w:sz w:val="20"/>
          <w:szCs w:val="20"/>
        </w:rPr>
        <w:t xml:space="preserve"> para acreditar la existencia legal y en su caso, la personal jurídica del representante o apoderado legal, no corresponda a los </w:t>
      </w:r>
      <w:r w:rsidR="00B26333">
        <w:rPr>
          <w:rFonts w:ascii="Montserrat" w:hAnsi="Montserrat"/>
          <w:sz w:val="20"/>
          <w:szCs w:val="20"/>
        </w:rPr>
        <w:t>bienes</w:t>
      </w:r>
      <w:r w:rsidRPr="0085005E">
        <w:rPr>
          <w:rFonts w:ascii="Montserrat" w:hAnsi="Montserrat"/>
          <w:sz w:val="20"/>
          <w:szCs w:val="20"/>
        </w:rPr>
        <w:t xml:space="preserve"> objeto de la presente </w:t>
      </w:r>
      <w:r w:rsidR="00BC165D" w:rsidRPr="00BC165D">
        <w:rPr>
          <w:rFonts w:ascii="Montserrat" w:hAnsi="Montserrat"/>
          <w:spacing w:val="-3"/>
          <w:sz w:val="20"/>
          <w:szCs w:val="20"/>
        </w:rPr>
        <w:t>Invitación</w:t>
      </w:r>
      <w:r w:rsidRPr="0085005E">
        <w:rPr>
          <w:rFonts w:ascii="Montserrat" w:hAnsi="Montserrat"/>
          <w:sz w:val="20"/>
          <w:szCs w:val="20"/>
        </w:rPr>
        <w:t>.</w:t>
      </w:r>
    </w:p>
    <w:p w14:paraId="2FD71368" w14:textId="77777777" w:rsidR="006F540C" w:rsidRPr="0085005E" w:rsidRDefault="00CF3FCB" w:rsidP="00DD528E">
      <w:pPr>
        <w:numPr>
          <w:ilvl w:val="0"/>
          <w:numId w:val="47"/>
        </w:numPr>
        <w:ind w:left="644" w:hanging="658"/>
        <w:jc w:val="both"/>
        <w:rPr>
          <w:rFonts w:ascii="Montserrat" w:hAnsi="Montserrat"/>
          <w:sz w:val="20"/>
          <w:szCs w:val="20"/>
        </w:rPr>
      </w:pPr>
      <w:r w:rsidRPr="0085005E">
        <w:rPr>
          <w:rFonts w:ascii="Montserrat" w:hAnsi="Montserrat"/>
          <w:sz w:val="20"/>
          <w:szCs w:val="20"/>
        </w:rPr>
        <w:lastRenderedPageBreak/>
        <w:t xml:space="preserve">Cuando el </w:t>
      </w:r>
      <w:r w:rsidRPr="0085005E">
        <w:rPr>
          <w:rFonts w:ascii="Montserrat" w:hAnsi="Montserrat"/>
          <w:b/>
          <w:sz w:val="20"/>
          <w:szCs w:val="20"/>
        </w:rPr>
        <w:t>LICITANTE</w:t>
      </w:r>
      <w:r w:rsidRPr="0085005E">
        <w:rPr>
          <w:rFonts w:ascii="Montserrat" w:hAnsi="Montserrat"/>
          <w:sz w:val="20"/>
          <w:szCs w:val="20"/>
        </w:rPr>
        <w:t xml:space="preserve"> no incluya en su </w:t>
      </w:r>
      <w:r w:rsidR="003461A0" w:rsidRPr="0085005E">
        <w:rPr>
          <w:rFonts w:ascii="Montserrat" w:hAnsi="Montserrat"/>
          <w:b/>
          <w:sz w:val="20"/>
          <w:szCs w:val="20"/>
        </w:rPr>
        <w:t>PROPOSICIÓN</w:t>
      </w:r>
      <w:r w:rsidRPr="0085005E">
        <w:rPr>
          <w:rFonts w:ascii="Montserrat" w:hAnsi="Montserrat"/>
          <w:sz w:val="20"/>
          <w:szCs w:val="20"/>
        </w:rPr>
        <w:t>, las modificaciones y aclaraciones derivadas de la junta de aclaraciones.</w:t>
      </w:r>
      <w:r w:rsidR="006F540C" w:rsidRPr="0085005E">
        <w:rPr>
          <w:rFonts w:ascii="Montserrat" w:hAnsi="Montserrat"/>
          <w:sz w:val="20"/>
          <w:szCs w:val="20"/>
        </w:rPr>
        <w:t xml:space="preserve"> </w:t>
      </w:r>
    </w:p>
    <w:p w14:paraId="69105485" w14:textId="77777777" w:rsidR="006F540C" w:rsidRPr="0085005E" w:rsidRDefault="006F540C" w:rsidP="006F540C">
      <w:pPr>
        <w:ind w:left="644"/>
        <w:jc w:val="both"/>
        <w:rPr>
          <w:rFonts w:ascii="Montserrat" w:hAnsi="Montserrat"/>
          <w:sz w:val="20"/>
          <w:szCs w:val="20"/>
        </w:rPr>
      </w:pPr>
    </w:p>
    <w:p w14:paraId="3287670E" w14:textId="77777777" w:rsidR="00E20287" w:rsidRPr="0085005E" w:rsidRDefault="7E40A961" w:rsidP="00DD528E">
      <w:pPr>
        <w:pStyle w:val="Ttulo"/>
        <w:numPr>
          <w:ilvl w:val="0"/>
          <w:numId w:val="37"/>
        </w:numPr>
        <w:ind w:left="284"/>
        <w:rPr>
          <w:rFonts w:ascii="Montserrat" w:hAnsi="Montserrat"/>
          <w:sz w:val="20"/>
          <w:szCs w:val="20"/>
        </w:rPr>
      </w:pPr>
      <w:bookmarkStart w:id="413" w:name="_Toc416267910"/>
      <w:bookmarkStart w:id="414" w:name="_Toc424228443"/>
      <w:bookmarkStart w:id="415" w:name="_Toc491863752"/>
      <w:bookmarkStart w:id="416" w:name="_Toc491864229"/>
      <w:bookmarkStart w:id="417" w:name="_Toc491864286"/>
      <w:bookmarkStart w:id="418" w:name="_Toc500763093"/>
      <w:bookmarkStart w:id="419" w:name="_Toc500763273"/>
      <w:bookmarkStart w:id="420" w:name="_Toc503784193"/>
      <w:bookmarkStart w:id="421" w:name="_Toc65569821"/>
      <w:bookmarkStart w:id="422" w:name="_Toc65575265"/>
      <w:bookmarkStart w:id="423" w:name="_Toc65576281"/>
      <w:bookmarkStart w:id="424" w:name="_Toc67585129"/>
      <w:bookmarkStart w:id="425" w:name="_Toc67585275"/>
      <w:bookmarkStart w:id="426" w:name="_Toc110530529"/>
      <w:bookmarkStart w:id="427" w:name="_Toc110530593"/>
      <w:bookmarkStart w:id="428" w:name="_Toc110531918"/>
      <w:bookmarkStart w:id="429" w:name="_Toc112083922"/>
      <w:bookmarkStart w:id="430" w:name="_Toc116996370"/>
      <w:bookmarkStart w:id="431" w:name="_Toc150184277"/>
      <w:r w:rsidRPr="0085005E">
        <w:rPr>
          <w:rFonts w:ascii="Montserrat" w:hAnsi="Montserrat"/>
          <w:sz w:val="20"/>
          <w:szCs w:val="20"/>
        </w:rPr>
        <w:t>CRITERIOS PARA LA EVALUACIÓN DE PROPOSICIONES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F895DC7" w14:textId="77777777" w:rsidR="00E20287" w:rsidRPr="0085005E" w:rsidRDefault="00E20287" w:rsidP="00E20287">
      <w:pPr>
        <w:pStyle w:val="Texto"/>
        <w:spacing w:after="0" w:line="240" w:lineRule="auto"/>
        <w:ind w:firstLine="0"/>
        <w:rPr>
          <w:rFonts w:ascii="Montserrat" w:hAnsi="Montserrat"/>
          <w:sz w:val="20"/>
        </w:rPr>
      </w:pPr>
    </w:p>
    <w:p w14:paraId="23DF5F08"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Los criterios de evaluación que </w:t>
      </w:r>
      <w:r w:rsidR="00F2277B" w:rsidRPr="0085005E">
        <w:rPr>
          <w:rFonts w:ascii="Montserrat" w:hAnsi="Montserrat"/>
          <w:b/>
          <w:sz w:val="20"/>
          <w:szCs w:val="20"/>
        </w:rPr>
        <w:t>LA CONVOCANTE</w:t>
      </w:r>
      <w:r w:rsidRPr="0085005E">
        <w:rPr>
          <w:rFonts w:ascii="Montserrat" w:hAnsi="Montserrat"/>
          <w:sz w:val="20"/>
          <w:szCs w:val="20"/>
        </w:rPr>
        <w:t xml:space="preserve"> tomará en consideración, son los siguientes:</w:t>
      </w:r>
    </w:p>
    <w:p w14:paraId="4B4D712D" w14:textId="77777777" w:rsidR="009247D0" w:rsidRPr="0085005E" w:rsidRDefault="009247D0" w:rsidP="00E20287">
      <w:pPr>
        <w:tabs>
          <w:tab w:val="left" w:pos="-284"/>
          <w:tab w:val="left" w:pos="0"/>
        </w:tabs>
        <w:ind w:left="567"/>
        <w:jc w:val="both"/>
        <w:rPr>
          <w:rFonts w:ascii="Montserrat" w:hAnsi="Montserrat"/>
          <w:sz w:val="20"/>
          <w:szCs w:val="20"/>
        </w:rPr>
      </w:pPr>
    </w:p>
    <w:p w14:paraId="74FB98D2" w14:textId="77777777" w:rsidR="00E20287" w:rsidRPr="0085005E" w:rsidRDefault="7E40A961" w:rsidP="00186220">
      <w:pPr>
        <w:pStyle w:val="Ttulo2"/>
        <w:ind w:left="284" w:hanging="426"/>
        <w:rPr>
          <w:rFonts w:ascii="Montserrat" w:hAnsi="Montserrat"/>
          <w:sz w:val="20"/>
          <w:lang w:val="es-MX"/>
        </w:rPr>
      </w:pPr>
      <w:bookmarkStart w:id="432" w:name="_Toc438637979"/>
      <w:bookmarkStart w:id="433" w:name="_Toc439232881"/>
      <w:bookmarkStart w:id="434" w:name="_Toc444085958"/>
      <w:bookmarkStart w:id="435" w:name="_Toc444086837"/>
      <w:bookmarkStart w:id="436" w:name="_Toc409443201"/>
      <w:bookmarkStart w:id="437" w:name="_Toc500763094"/>
      <w:bookmarkStart w:id="438" w:name="_Toc150184278"/>
      <w:bookmarkEnd w:id="432"/>
      <w:bookmarkEnd w:id="433"/>
      <w:bookmarkEnd w:id="434"/>
      <w:bookmarkEnd w:id="435"/>
      <w:r w:rsidRPr="0085005E">
        <w:rPr>
          <w:rFonts w:ascii="Montserrat" w:hAnsi="Montserrat"/>
          <w:sz w:val="20"/>
          <w:lang w:val="es-MX"/>
        </w:rPr>
        <w:t>5.1 CRITERIOS GENERALES DE EVALUACIÓN.</w:t>
      </w:r>
      <w:bookmarkEnd w:id="436"/>
      <w:bookmarkEnd w:id="437"/>
      <w:bookmarkEnd w:id="438"/>
    </w:p>
    <w:p w14:paraId="3BDB955F" w14:textId="77777777" w:rsidR="00840C80" w:rsidRPr="00840C80" w:rsidRDefault="00840C80" w:rsidP="00840C80">
      <w:pPr>
        <w:jc w:val="both"/>
        <w:rPr>
          <w:rFonts w:ascii="Montserrat" w:hAnsi="Montserrat"/>
          <w:b/>
          <w:bCs/>
          <w:sz w:val="20"/>
          <w:szCs w:val="20"/>
          <w:lang w:val="es-ES"/>
        </w:rPr>
      </w:pPr>
    </w:p>
    <w:p w14:paraId="662145A5" w14:textId="4935A3C2" w:rsid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b/>
          <w:bCs/>
        </w:rPr>
        <w:t>En el presente procedimiento de Invitación el criterio que se aplicará para la evaluación</w:t>
      </w:r>
      <w:r w:rsidRPr="00840C80">
        <w:rPr>
          <w:rFonts w:ascii="Montserrat" w:hAnsi="Montserrat"/>
        </w:rPr>
        <w:t xml:space="preserve"> de las </w:t>
      </w:r>
      <w:r w:rsidRPr="00840C80">
        <w:rPr>
          <w:rFonts w:ascii="Montserrat" w:hAnsi="Montserrat" w:cs="Adobe Caslon Pro"/>
          <w:lang w:val="es-ES"/>
        </w:rPr>
        <w:t xml:space="preserve">proposiciones será el de </w:t>
      </w:r>
      <w:r w:rsidRPr="00840C80">
        <w:rPr>
          <w:rFonts w:ascii="Montserrat" w:hAnsi="Montserrat" w:cs="Adobe Caslon Pro"/>
          <w:b/>
          <w:bCs/>
          <w:lang w:val="es-ES"/>
        </w:rPr>
        <w:t>PUNTOS Y PORCENTAJES</w:t>
      </w:r>
      <w:r w:rsidRPr="00840C80">
        <w:rPr>
          <w:rFonts w:ascii="Montserrat" w:hAnsi="Montserrat" w:cs="Adobe Caslon Pro"/>
          <w:lang w:val="es-ES"/>
        </w:rPr>
        <w:t xml:space="preserve">, por lo que sólo se adjudicará a quien cumpla legal y administrativamente, y que haya obtenido el mejor resultado en la evaluación combinada de puntos y porcentajes, y cubra los requisitos establecidos en la presente Invitación, y en el </w:t>
      </w:r>
      <w:r w:rsidRPr="00840C80">
        <w:rPr>
          <w:rFonts w:ascii="Montserrat" w:hAnsi="Montserrat" w:cs="Adobe Caslon Pro"/>
          <w:b/>
          <w:bCs/>
          <w:lang w:val="es-ES"/>
        </w:rPr>
        <w:t>ANEXO I.- ANEXO TÉCNICO</w:t>
      </w:r>
      <w:r w:rsidRPr="00840C80">
        <w:rPr>
          <w:rFonts w:ascii="Montserrat" w:hAnsi="Montserrat" w:cs="Adobe Caslon Pro"/>
          <w:lang w:val="es-ES"/>
        </w:rPr>
        <w:t>.</w:t>
      </w:r>
    </w:p>
    <w:p w14:paraId="29D81E86" w14:textId="77777777" w:rsidR="00093E7F" w:rsidRPr="00840C80" w:rsidRDefault="00093E7F" w:rsidP="00093E7F">
      <w:pPr>
        <w:pStyle w:val="Prrafodelista"/>
        <w:tabs>
          <w:tab w:val="left" w:pos="-284"/>
        </w:tabs>
        <w:spacing w:line="240" w:lineRule="auto"/>
        <w:ind w:left="284"/>
        <w:rPr>
          <w:rFonts w:ascii="Montserrat" w:hAnsi="Montserrat" w:cs="Adobe Caslon Pro"/>
          <w:lang w:val="es-ES"/>
        </w:rPr>
      </w:pPr>
    </w:p>
    <w:p w14:paraId="2579B1BF" w14:textId="77777777" w:rsidR="00840C80"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 xml:space="preserve">La evaluación técnica de las proposiciones que presenten los Licitantes (propuesta técnica), considerará la información documental presentada por los Licitantes conforme al </w:t>
      </w:r>
      <w:r w:rsidRPr="00840C80">
        <w:rPr>
          <w:rFonts w:ascii="Montserrat" w:hAnsi="Montserrat" w:cs="Adobe Caslon Pro"/>
          <w:b/>
          <w:bCs/>
          <w:lang w:val="es-ES"/>
        </w:rPr>
        <w:t>Formato A1.- Propuesta Técnica</w:t>
      </w:r>
      <w:r w:rsidRPr="00840C80">
        <w:rPr>
          <w:rFonts w:ascii="Montserrat" w:hAnsi="Montserrat" w:cs="Adobe Caslon Pro"/>
          <w:lang w:val="es-ES"/>
        </w:rPr>
        <w:t xml:space="preserve"> que cubra el cien por ciento de la Partida requerida, observando para ello lo previsto en los artículos 36, 36 Bis de la LAASSP y 51 de su Reglamento.</w:t>
      </w:r>
    </w:p>
    <w:p w14:paraId="0D9C1FC0" w14:textId="09CC7839" w:rsidR="00AB4875"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La evaluación técnica de las proposiciones será realizada por el Área Técnica y Requirente de</w:t>
      </w:r>
      <w:r w:rsidR="00B26333">
        <w:rPr>
          <w:rFonts w:ascii="Montserrat" w:hAnsi="Montserrat" w:cs="Adobe Caslon Pro"/>
          <w:lang w:val="es-ES"/>
        </w:rPr>
        <w:t xml:space="preserve"> </w:t>
      </w:r>
      <w:r w:rsidRPr="00840C80">
        <w:rPr>
          <w:rFonts w:ascii="Montserrat" w:hAnsi="Montserrat" w:cs="Adobe Caslon Pro"/>
          <w:lang w:val="es-ES"/>
        </w:rPr>
        <w:t>l</w:t>
      </w:r>
      <w:r w:rsidR="00B26333">
        <w:rPr>
          <w:rFonts w:ascii="Montserrat" w:hAnsi="Montserrat" w:cs="Adobe Caslon Pro"/>
          <w:lang w:val="es-ES"/>
        </w:rPr>
        <w:t>os</w:t>
      </w:r>
      <w:r w:rsidRPr="00840C80">
        <w:rPr>
          <w:rFonts w:ascii="Montserrat" w:hAnsi="Montserrat" w:cs="Adobe Caslon Pro"/>
          <w:lang w:val="es-ES"/>
        </w:rPr>
        <w:t xml:space="preserve"> </w:t>
      </w:r>
      <w:r w:rsidR="00B26333">
        <w:rPr>
          <w:rFonts w:ascii="Montserrat" w:hAnsi="Montserrat" w:cs="Adobe Caslon Pro"/>
          <w:lang w:val="es-ES"/>
        </w:rPr>
        <w:t>bienes</w:t>
      </w:r>
      <w:r>
        <w:rPr>
          <w:rFonts w:ascii="Montserrat" w:hAnsi="Montserrat" w:cs="Adobe Caslon Pro"/>
          <w:lang w:val="es-ES"/>
        </w:rPr>
        <w:t xml:space="preserve">, </w:t>
      </w:r>
      <w:r w:rsidR="00B157D9" w:rsidRPr="00840C80">
        <w:rPr>
          <w:rFonts w:ascii="Montserrat" w:hAnsi="Montserrat"/>
          <w:lang w:val="es-ES"/>
        </w:rPr>
        <w:t xml:space="preserve">para evaluar la proposición técnica tomará en cuenta </w:t>
      </w:r>
      <w:bookmarkStart w:id="439" w:name="_Hlk156897393"/>
      <w:r w:rsidR="00B157D9" w:rsidRPr="00840C80">
        <w:rPr>
          <w:rFonts w:ascii="Montserrat" w:hAnsi="Montserrat"/>
          <w:lang w:val="es-ES"/>
        </w:rPr>
        <w:t>lo solicitado en los Criterios de Evaluación (numeral 5.2)</w:t>
      </w:r>
      <w:bookmarkEnd w:id="439"/>
      <w:r w:rsidR="00B157D9" w:rsidRPr="00840C80">
        <w:rPr>
          <w:rFonts w:ascii="Montserrat" w:hAnsi="Montserrat"/>
          <w:lang w:val="es-ES"/>
        </w:rPr>
        <w:t>.</w:t>
      </w:r>
    </w:p>
    <w:p w14:paraId="786CEFC0" w14:textId="77777777" w:rsidR="00B157D9" w:rsidRPr="00B157D9" w:rsidRDefault="00B157D9" w:rsidP="00B157D9">
      <w:pPr>
        <w:jc w:val="both"/>
        <w:rPr>
          <w:rFonts w:ascii="Montserrat" w:hAnsi="Montserrat"/>
          <w:sz w:val="20"/>
          <w:szCs w:val="20"/>
          <w:lang w:val="es-ES"/>
        </w:rPr>
      </w:pPr>
    </w:p>
    <w:p w14:paraId="397AD03B" w14:textId="77777777" w:rsidR="00AB4875" w:rsidRPr="0085005E" w:rsidRDefault="00AB4875" w:rsidP="00CA0266">
      <w:pPr>
        <w:numPr>
          <w:ilvl w:val="0"/>
          <w:numId w:val="40"/>
        </w:numPr>
        <w:ind w:left="284" w:hanging="426"/>
        <w:jc w:val="both"/>
        <w:rPr>
          <w:rFonts w:ascii="Montserrat" w:hAnsi="Montserrat"/>
          <w:b/>
          <w:sz w:val="20"/>
          <w:szCs w:val="20"/>
          <w:lang w:val="es-ES"/>
        </w:rPr>
      </w:pPr>
      <w:r w:rsidRPr="0085005E">
        <w:rPr>
          <w:rFonts w:ascii="Montserrat" w:hAnsi="Montserrat"/>
          <w:b/>
          <w:sz w:val="20"/>
          <w:szCs w:val="20"/>
        </w:rPr>
        <w:t>LA CONVOCANTE</w:t>
      </w:r>
      <w:r w:rsidRPr="0085005E">
        <w:rPr>
          <w:rFonts w:ascii="Montserrat" w:hAnsi="Montserrat"/>
          <w:sz w:val="20"/>
          <w:szCs w:val="20"/>
        </w:rPr>
        <w:t xml:space="preserve"> verificará la información y referencias proporcionadas por los </w:t>
      </w:r>
      <w:r w:rsidR="00CF3FCB" w:rsidRPr="0085005E">
        <w:rPr>
          <w:rFonts w:ascii="Montserrat" w:hAnsi="Montserrat"/>
          <w:b/>
          <w:sz w:val="20"/>
          <w:szCs w:val="20"/>
        </w:rPr>
        <w:t>LICITANTES</w:t>
      </w:r>
      <w:r w:rsidRPr="0085005E">
        <w:rPr>
          <w:rFonts w:ascii="Montserrat" w:hAnsi="Montserrat"/>
          <w:sz w:val="20"/>
          <w:szCs w:val="20"/>
        </w:rPr>
        <w:t xml:space="preserve">; asimismo se reserva el derecho de solicitar referencias a los clientes presentados en el currículum de cada </w:t>
      </w:r>
      <w:r w:rsidR="00CF3FCB" w:rsidRPr="0085005E">
        <w:rPr>
          <w:rFonts w:ascii="Montserrat" w:hAnsi="Montserrat"/>
          <w:b/>
          <w:sz w:val="20"/>
          <w:szCs w:val="20"/>
        </w:rPr>
        <w:t>LICITANTE.</w:t>
      </w:r>
    </w:p>
    <w:p w14:paraId="37934C37" w14:textId="77777777" w:rsidR="00E20287" w:rsidRPr="0085005E" w:rsidRDefault="00E20287" w:rsidP="00CA0266">
      <w:pPr>
        <w:tabs>
          <w:tab w:val="left" w:pos="-284"/>
        </w:tabs>
        <w:ind w:left="284" w:hanging="426"/>
        <w:jc w:val="both"/>
        <w:rPr>
          <w:rFonts w:ascii="Montserrat" w:hAnsi="Montserrat"/>
          <w:sz w:val="20"/>
          <w:szCs w:val="20"/>
          <w:lang w:val="es-ES"/>
        </w:rPr>
      </w:pPr>
    </w:p>
    <w:p w14:paraId="28DF9939" w14:textId="77777777" w:rsidR="00E20287" w:rsidRPr="0085005E"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Será requisito indispensable para la evaluación que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presenten la totalidad de los documentos cuya presentación es de carácter obligatorio, por lo que, si le falta alguno de ellos, su </w:t>
      </w:r>
      <w:r w:rsidR="008C7AE2" w:rsidRPr="0085005E">
        <w:rPr>
          <w:rFonts w:ascii="Montserrat" w:hAnsi="Montserrat"/>
          <w:b/>
          <w:sz w:val="20"/>
          <w:szCs w:val="20"/>
        </w:rPr>
        <w:t>PROPOSICIÓN</w:t>
      </w:r>
      <w:r w:rsidRPr="0085005E">
        <w:rPr>
          <w:rFonts w:ascii="Montserrat" w:hAnsi="Montserrat"/>
          <w:sz w:val="20"/>
          <w:szCs w:val="20"/>
          <w:lang w:val="es-ES"/>
        </w:rPr>
        <w:t xml:space="preserve"> será desechada.</w:t>
      </w:r>
    </w:p>
    <w:p w14:paraId="2505DEE0" w14:textId="77777777" w:rsidR="00E20287" w:rsidRPr="0085005E" w:rsidRDefault="00E20287" w:rsidP="00CA0266">
      <w:pPr>
        <w:tabs>
          <w:tab w:val="left" w:pos="-284"/>
        </w:tabs>
        <w:ind w:left="284" w:hanging="426"/>
        <w:jc w:val="both"/>
        <w:rPr>
          <w:rFonts w:ascii="Montserrat" w:hAnsi="Montserrat"/>
          <w:sz w:val="20"/>
          <w:szCs w:val="20"/>
          <w:lang w:val="es-ES"/>
        </w:rPr>
      </w:pPr>
    </w:p>
    <w:p w14:paraId="6D43EF92" w14:textId="09CC4831" w:rsidR="00E20287"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Las condiciones que tengan como propósito facilitar la presentación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y agilizar la conducción de los actos de la </w:t>
      </w:r>
      <w:r w:rsidR="00BC165D">
        <w:rPr>
          <w:rFonts w:ascii="Montserrat" w:hAnsi="Montserrat"/>
          <w:sz w:val="20"/>
          <w:szCs w:val="20"/>
          <w:lang w:val="es-ES"/>
        </w:rPr>
        <w:t>Invitación</w:t>
      </w:r>
      <w:r w:rsidRPr="0085005E">
        <w:rPr>
          <w:rFonts w:ascii="Montserrat" w:hAnsi="Montserrat"/>
          <w:sz w:val="20"/>
          <w:szCs w:val="20"/>
          <w:lang w:val="es-ES"/>
        </w:rPr>
        <w:t xml:space="preserve">, así como cualquier otro requisito cuyo incumplimiento, por sí mismo, o deficiencia en su contenido no afecte la solvencia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serán objeto de evaluación, y se tendrán por establecidas. La inobservancia por parte de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respecto a dichas condiciones o requisitos no será motivo para desechar sus </w:t>
      </w:r>
      <w:r w:rsidR="003461A0" w:rsidRPr="0085005E">
        <w:rPr>
          <w:rFonts w:ascii="Montserrat" w:hAnsi="Montserrat"/>
          <w:b/>
          <w:sz w:val="20"/>
          <w:szCs w:val="20"/>
          <w:lang w:val="es-ES"/>
        </w:rPr>
        <w:t>PROPOSICIONES</w:t>
      </w:r>
      <w:r w:rsidRPr="0085005E">
        <w:rPr>
          <w:rFonts w:ascii="Montserrat" w:hAnsi="Montserrat"/>
          <w:sz w:val="20"/>
          <w:szCs w:val="20"/>
          <w:lang w:val="es-ES"/>
        </w:rPr>
        <w:t>.</w:t>
      </w:r>
    </w:p>
    <w:p w14:paraId="26B04F68" w14:textId="77777777" w:rsidR="00CA0266" w:rsidRDefault="00CA0266" w:rsidP="00CA0266">
      <w:pPr>
        <w:pStyle w:val="Prrafodelista"/>
        <w:spacing w:line="240" w:lineRule="auto"/>
        <w:rPr>
          <w:rFonts w:ascii="Montserrat" w:hAnsi="Montserrat"/>
          <w:lang w:val="es-ES"/>
        </w:rPr>
      </w:pPr>
    </w:p>
    <w:p w14:paraId="0140A8DE" w14:textId="2383AFB0" w:rsidR="00CA0266" w:rsidRPr="008E2D65" w:rsidRDefault="00CA0266" w:rsidP="00CA0266">
      <w:pPr>
        <w:numPr>
          <w:ilvl w:val="0"/>
          <w:numId w:val="40"/>
        </w:numPr>
        <w:ind w:left="284" w:hanging="426"/>
        <w:jc w:val="both"/>
        <w:rPr>
          <w:rFonts w:ascii="Montserrat" w:hAnsi="Montserrat"/>
          <w:sz w:val="20"/>
          <w:szCs w:val="20"/>
          <w:lang w:val="es-ES"/>
        </w:rPr>
      </w:pPr>
      <w:bookmarkStart w:id="440" w:name="_Hlk156897475"/>
      <w:r w:rsidRPr="008E2D65">
        <w:rPr>
          <w:rFonts w:ascii="Montserrat" w:hAnsi="Montserrat"/>
          <w:b/>
          <w:sz w:val="20"/>
          <w:szCs w:val="20"/>
        </w:rPr>
        <w:t>“EL COLBACH”</w:t>
      </w:r>
      <w:r w:rsidRPr="008E2D65">
        <w:t xml:space="preserve">, </w:t>
      </w:r>
      <w:r w:rsidRPr="008E2D65">
        <w:rPr>
          <w:rFonts w:ascii="Montserrat" w:hAnsi="Montserrat"/>
          <w:sz w:val="20"/>
          <w:szCs w:val="20"/>
        </w:rPr>
        <w:t xml:space="preserve">previamente a la selección del posible proveedor, verificará que quienes presenten proposición no se encuentren inhabilitados para contratar, de ser ese el caso, se abstendrán de seleccionar al posible proveedor de que se trate e informarán dicha situación a </w:t>
      </w:r>
      <w:r w:rsidR="00A53EC6">
        <w:rPr>
          <w:rFonts w:ascii="Montserrat" w:hAnsi="Montserrat"/>
          <w:sz w:val="20"/>
          <w:szCs w:val="20"/>
        </w:rPr>
        <w:t>la Oficina de Representación</w:t>
      </w:r>
      <w:r w:rsidRPr="008E2D65">
        <w:rPr>
          <w:rFonts w:ascii="Montserrat" w:hAnsi="Montserrat"/>
          <w:sz w:val="19"/>
          <w:szCs w:val="19"/>
        </w:rPr>
        <w:t xml:space="preserve"> en </w:t>
      </w:r>
      <w:r w:rsidRPr="008E2D65">
        <w:rPr>
          <w:rFonts w:ascii="Montserrat" w:hAnsi="Montserrat"/>
          <w:b/>
          <w:sz w:val="19"/>
          <w:szCs w:val="19"/>
        </w:rPr>
        <w:t>“EL COLBACH”</w:t>
      </w:r>
      <w:r w:rsidRPr="008E2D65">
        <w:rPr>
          <w:rFonts w:ascii="Montserrat" w:hAnsi="Montserrat"/>
          <w:sz w:val="20"/>
          <w:szCs w:val="20"/>
        </w:rPr>
        <w:t xml:space="preserve"> y a la Oficialía Mayor de </w:t>
      </w:r>
      <w:r w:rsidRPr="008E2D65">
        <w:rPr>
          <w:rFonts w:ascii="Montserrat" w:hAnsi="Montserrat"/>
          <w:b/>
          <w:bCs/>
          <w:sz w:val="20"/>
          <w:szCs w:val="20"/>
        </w:rPr>
        <w:t>“LA SHCP”,</w:t>
      </w:r>
      <w:r w:rsidRPr="008E2D65">
        <w:rPr>
          <w:rFonts w:ascii="Montserrat" w:hAnsi="Montserrat"/>
          <w:sz w:val="20"/>
          <w:szCs w:val="20"/>
        </w:rPr>
        <w:t xml:space="preserve"> quien analizará y posteriormente determinará si procede la rescisión o su terminación anticipada.</w:t>
      </w:r>
    </w:p>
    <w:bookmarkEnd w:id="440"/>
    <w:p w14:paraId="2173BE81" w14:textId="77777777" w:rsidR="00E20287" w:rsidRPr="0085005E" w:rsidRDefault="00E20287" w:rsidP="00CA0266">
      <w:pPr>
        <w:tabs>
          <w:tab w:val="left" w:pos="-284"/>
        </w:tabs>
        <w:ind w:left="284" w:hanging="426"/>
        <w:rPr>
          <w:rFonts w:ascii="Montserrat" w:hAnsi="Montserrat"/>
          <w:color w:val="000000" w:themeColor="text1"/>
          <w:sz w:val="20"/>
          <w:szCs w:val="20"/>
        </w:rPr>
      </w:pPr>
    </w:p>
    <w:p w14:paraId="70602ACF" w14:textId="77777777" w:rsidR="00E20287" w:rsidRPr="0085005E" w:rsidRDefault="7770CA4D" w:rsidP="00186220">
      <w:pPr>
        <w:pStyle w:val="Ttulo2"/>
        <w:ind w:left="284" w:hanging="426"/>
        <w:rPr>
          <w:rFonts w:ascii="Montserrat" w:hAnsi="Montserrat"/>
          <w:color w:val="000000" w:themeColor="text1"/>
          <w:sz w:val="20"/>
          <w:lang w:val="es-MX"/>
        </w:rPr>
      </w:pPr>
      <w:bookmarkStart w:id="441" w:name="_Toc409443202"/>
      <w:bookmarkStart w:id="442" w:name="_Toc491864163"/>
      <w:bookmarkStart w:id="443" w:name="_Toc150184279"/>
      <w:r w:rsidRPr="0085005E">
        <w:rPr>
          <w:rFonts w:ascii="Montserrat" w:hAnsi="Montserrat"/>
          <w:color w:val="000000" w:themeColor="text1"/>
          <w:sz w:val="20"/>
          <w:lang w:val="es-MX"/>
        </w:rPr>
        <w:t>5.2 CRITERIOS DE EVALUACIÓN TÉCNICA</w:t>
      </w:r>
      <w:bookmarkEnd w:id="441"/>
      <w:bookmarkEnd w:id="442"/>
      <w:bookmarkEnd w:id="443"/>
    </w:p>
    <w:p w14:paraId="34574022" w14:textId="77777777" w:rsidR="00E20287" w:rsidRPr="0085005E" w:rsidRDefault="00E20287" w:rsidP="00186220">
      <w:pPr>
        <w:tabs>
          <w:tab w:val="left" w:pos="-284"/>
        </w:tabs>
        <w:ind w:left="284" w:hanging="426"/>
        <w:rPr>
          <w:rFonts w:ascii="Montserrat" w:hAnsi="Montserrat"/>
          <w:color w:val="000000" w:themeColor="text1"/>
          <w:sz w:val="20"/>
          <w:szCs w:val="20"/>
        </w:rPr>
      </w:pPr>
    </w:p>
    <w:p w14:paraId="66AA1B1F" w14:textId="0D8A78E2" w:rsidR="0010267E" w:rsidRPr="002C4F52" w:rsidRDefault="002C4F52" w:rsidP="00DD528E">
      <w:pPr>
        <w:numPr>
          <w:ilvl w:val="0"/>
          <w:numId w:val="41"/>
        </w:numPr>
        <w:ind w:left="284" w:hanging="426"/>
        <w:jc w:val="both"/>
        <w:rPr>
          <w:rFonts w:ascii="Montserrat" w:eastAsia="Times New Roman" w:hAnsi="Montserrat"/>
          <w:color w:val="000000" w:themeColor="text1"/>
          <w:sz w:val="20"/>
          <w:szCs w:val="20"/>
          <w:lang w:val="es-ES" w:eastAsia="es-ES"/>
        </w:rPr>
      </w:pPr>
      <w:r>
        <w:rPr>
          <w:rFonts w:ascii="Montserrat" w:hAnsi="Montserrat"/>
          <w:b/>
          <w:bCs/>
          <w:sz w:val="20"/>
          <w:szCs w:val="20"/>
          <w:lang w:val="es-ES"/>
        </w:rPr>
        <w:t>“</w:t>
      </w:r>
      <w:r w:rsidR="0010267E" w:rsidRPr="0085005E">
        <w:rPr>
          <w:rFonts w:ascii="Montserrat" w:hAnsi="Montserrat"/>
          <w:b/>
          <w:bCs/>
          <w:sz w:val="20"/>
          <w:szCs w:val="20"/>
          <w:lang w:val="es-ES"/>
        </w:rPr>
        <w:t>El COLBACH</w:t>
      </w:r>
      <w:r>
        <w:rPr>
          <w:rFonts w:ascii="Montserrat" w:hAnsi="Montserrat"/>
          <w:b/>
          <w:bCs/>
          <w:sz w:val="20"/>
          <w:szCs w:val="20"/>
          <w:lang w:val="es-ES"/>
        </w:rPr>
        <w:t>”</w:t>
      </w:r>
      <w:r w:rsidR="0010267E" w:rsidRPr="0085005E">
        <w:rPr>
          <w:rFonts w:ascii="Montserrat" w:hAnsi="Montserrat"/>
          <w:sz w:val="20"/>
          <w:szCs w:val="20"/>
          <w:lang w:val="es-ES"/>
        </w:rPr>
        <w:t xml:space="preserve"> para evaluar la proposición técnica tomará en cuenta lo siguiente:</w:t>
      </w:r>
    </w:p>
    <w:p w14:paraId="144C4022" w14:textId="77777777" w:rsidR="002C4F52" w:rsidRPr="0085005E" w:rsidRDefault="002C4F52" w:rsidP="002C4F52">
      <w:pPr>
        <w:ind w:left="284"/>
        <w:jc w:val="both"/>
        <w:rPr>
          <w:rFonts w:ascii="Montserrat" w:eastAsia="Times New Roman" w:hAnsi="Montserrat"/>
          <w:color w:val="000000" w:themeColor="text1"/>
          <w:sz w:val="20"/>
          <w:szCs w:val="20"/>
          <w:lang w:val="es-ES" w:eastAsia="es-ES"/>
        </w:rPr>
      </w:pPr>
    </w:p>
    <w:p w14:paraId="26DF6BD9"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Capacidad del licitante</w:t>
      </w:r>
    </w:p>
    <w:p w14:paraId="643939C6"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Experiencia y especialidad del licitante</w:t>
      </w:r>
    </w:p>
    <w:p w14:paraId="026A47E3"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lastRenderedPageBreak/>
        <w:t>Propuesta de trabajo</w:t>
      </w:r>
    </w:p>
    <w:p w14:paraId="210EF6DE" w14:textId="3FAA1DF5"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Cumplimiento de contrato</w:t>
      </w:r>
    </w:p>
    <w:p w14:paraId="5E434817" w14:textId="6C4B4A48" w:rsidR="00E20287" w:rsidRPr="0085005E" w:rsidRDefault="00E20287" w:rsidP="00186220">
      <w:pPr>
        <w:ind w:left="284" w:hanging="426"/>
        <w:jc w:val="both"/>
        <w:rPr>
          <w:rFonts w:ascii="Montserrat" w:eastAsia="Times New Roman" w:hAnsi="Montserrat"/>
          <w:color w:val="000000" w:themeColor="text1"/>
          <w:sz w:val="20"/>
          <w:szCs w:val="20"/>
          <w:lang w:val="es-ES" w:eastAsia="es-ES"/>
        </w:rPr>
      </w:pPr>
    </w:p>
    <w:p w14:paraId="4B88CD9E" w14:textId="7298308C" w:rsidR="0010267E" w:rsidRPr="0085005E" w:rsidRDefault="0010267E" w:rsidP="00186220">
      <w:pPr>
        <w:tabs>
          <w:tab w:val="left" w:pos="-284"/>
        </w:tabs>
        <w:ind w:left="284" w:hanging="426"/>
        <w:jc w:val="both"/>
        <w:rPr>
          <w:rFonts w:ascii="Montserrat" w:hAnsi="Montserrat"/>
          <w:sz w:val="20"/>
          <w:szCs w:val="20"/>
          <w:lang w:val="es-ES"/>
        </w:rPr>
      </w:pPr>
      <w:r w:rsidRPr="0085005E">
        <w:rPr>
          <w:rFonts w:ascii="Montserrat" w:hAnsi="Montserrat"/>
          <w:sz w:val="20"/>
          <w:szCs w:val="20"/>
          <w:lang w:val="es-ES"/>
        </w:rPr>
        <w:t xml:space="preserve">En el </w:t>
      </w:r>
      <w:r w:rsidRPr="0085005E">
        <w:rPr>
          <w:rFonts w:ascii="Montserrat" w:hAnsi="Montserrat"/>
          <w:b/>
          <w:bCs/>
          <w:sz w:val="20"/>
          <w:szCs w:val="20"/>
          <w:lang w:val="es-ES"/>
        </w:rPr>
        <w:t xml:space="preserve">Anexo </w:t>
      </w:r>
      <w:r w:rsidR="005B03C6">
        <w:rPr>
          <w:rFonts w:ascii="Montserrat" w:hAnsi="Montserrat"/>
          <w:b/>
          <w:bCs/>
          <w:sz w:val="20"/>
          <w:szCs w:val="20"/>
          <w:lang w:val="es-ES"/>
        </w:rPr>
        <w:t>1</w:t>
      </w:r>
      <w:r w:rsidRPr="0085005E">
        <w:rPr>
          <w:rFonts w:ascii="Montserrat" w:hAnsi="Montserrat"/>
          <w:b/>
          <w:bCs/>
          <w:sz w:val="20"/>
          <w:szCs w:val="20"/>
          <w:lang w:val="es-ES"/>
        </w:rPr>
        <w:t xml:space="preserve">: </w:t>
      </w:r>
      <w:r w:rsidR="005B03C6">
        <w:rPr>
          <w:rFonts w:ascii="Montserrat" w:hAnsi="Montserrat"/>
          <w:b/>
          <w:bCs/>
          <w:sz w:val="20"/>
          <w:szCs w:val="20"/>
          <w:lang w:val="es-ES"/>
        </w:rPr>
        <w:t>ANEXO TÉCNICO</w:t>
      </w:r>
      <w:r w:rsidRPr="0085005E">
        <w:rPr>
          <w:rFonts w:ascii="Montserrat" w:hAnsi="Montserrat"/>
          <w:sz w:val="20"/>
          <w:szCs w:val="20"/>
          <w:lang w:val="es-ES"/>
        </w:rPr>
        <w:t xml:space="preserve">, se detallan los rubros y </w:t>
      </w:r>
      <w:proofErr w:type="spellStart"/>
      <w:r w:rsidRPr="0085005E">
        <w:rPr>
          <w:rFonts w:ascii="Montserrat" w:hAnsi="Montserrat"/>
          <w:sz w:val="20"/>
          <w:szCs w:val="20"/>
          <w:lang w:val="es-ES"/>
        </w:rPr>
        <w:t>subrubros</w:t>
      </w:r>
      <w:proofErr w:type="spellEnd"/>
      <w:r w:rsidRPr="0085005E">
        <w:rPr>
          <w:rFonts w:ascii="Montserrat" w:hAnsi="Montserrat"/>
          <w:sz w:val="20"/>
          <w:szCs w:val="20"/>
          <w:lang w:val="es-ES"/>
        </w:rPr>
        <w:t xml:space="preserve"> que habrán de ser evaluados, así como el valor numérico de puntos asignados a cada uno de ellos, cuya suma será igual al valor total del rubro del que forma parte.</w:t>
      </w:r>
    </w:p>
    <w:p w14:paraId="5A44FDC3" w14:textId="77777777" w:rsidR="0010267E" w:rsidRPr="0085005E" w:rsidRDefault="0010267E" w:rsidP="00186220">
      <w:pPr>
        <w:tabs>
          <w:tab w:val="left" w:pos="-284"/>
        </w:tabs>
        <w:ind w:left="284" w:hanging="426"/>
        <w:jc w:val="both"/>
        <w:rPr>
          <w:rFonts w:ascii="Montserrat" w:hAnsi="Montserrat"/>
          <w:sz w:val="20"/>
          <w:szCs w:val="20"/>
          <w:lang w:val="es-ES"/>
        </w:rPr>
      </w:pPr>
    </w:p>
    <w:p w14:paraId="23C81A1A" w14:textId="16C334CD" w:rsidR="0010267E" w:rsidRPr="0085005E" w:rsidRDefault="0010267E" w:rsidP="00186220">
      <w:pPr>
        <w:tabs>
          <w:tab w:val="left" w:pos="-284"/>
        </w:tabs>
        <w:ind w:left="284" w:hanging="426"/>
        <w:jc w:val="both"/>
        <w:rPr>
          <w:rFonts w:ascii="Montserrat" w:hAnsi="Montserrat"/>
          <w:b/>
          <w:bCs/>
          <w:sz w:val="20"/>
          <w:szCs w:val="20"/>
          <w:lang w:val="es-ES"/>
        </w:rPr>
      </w:pPr>
      <w:r w:rsidRPr="0085005E">
        <w:rPr>
          <w:rFonts w:ascii="Montserrat" w:hAnsi="Montserrat"/>
          <w:sz w:val="20"/>
          <w:szCs w:val="20"/>
          <w:lang w:val="es-ES"/>
        </w:rPr>
        <w:t xml:space="preserve">La proposición técnica del licitante deberá de haber obtenido un Total de Puntuación Técnica igual o superior a </w:t>
      </w:r>
      <w:r w:rsidR="00AE7308">
        <w:rPr>
          <w:rFonts w:ascii="Montserrat" w:hAnsi="Montserrat"/>
          <w:b/>
          <w:bCs/>
          <w:sz w:val="20"/>
          <w:szCs w:val="20"/>
          <w:lang w:val="es-ES"/>
        </w:rPr>
        <w:t>37.5</w:t>
      </w:r>
      <w:r w:rsidRPr="0085005E">
        <w:rPr>
          <w:rFonts w:ascii="Montserrat" w:hAnsi="Montserrat"/>
          <w:b/>
          <w:bCs/>
          <w:sz w:val="20"/>
          <w:szCs w:val="20"/>
          <w:lang w:val="es-ES"/>
        </w:rPr>
        <w:t xml:space="preserve"> base </w:t>
      </w:r>
      <w:r w:rsidR="00AE7308">
        <w:rPr>
          <w:rFonts w:ascii="Montserrat" w:hAnsi="Montserrat"/>
          <w:b/>
          <w:bCs/>
          <w:sz w:val="20"/>
          <w:szCs w:val="20"/>
          <w:lang w:val="es-ES"/>
        </w:rPr>
        <w:t>5</w:t>
      </w:r>
      <w:r w:rsidRPr="0085005E">
        <w:rPr>
          <w:rFonts w:ascii="Montserrat" w:hAnsi="Montserrat"/>
          <w:b/>
          <w:bCs/>
          <w:sz w:val="20"/>
          <w:szCs w:val="20"/>
          <w:lang w:val="es-ES"/>
        </w:rPr>
        <w:t>0</w:t>
      </w:r>
      <w:r w:rsidRPr="0085005E">
        <w:rPr>
          <w:rFonts w:ascii="Montserrat" w:hAnsi="Montserrat"/>
          <w:sz w:val="20"/>
          <w:szCs w:val="20"/>
          <w:lang w:val="es-ES"/>
        </w:rPr>
        <w:t xml:space="preserve">. </w:t>
      </w:r>
      <w:r w:rsidRPr="0085005E">
        <w:rPr>
          <w:rFonts w:ascii="Montserrat" w:hAnsi="Montserrat"/>
          <w:b/>
          <w:bCs/>
          <w:sz w:val="20"/>
          <w:szCs w:val="20"/>
          <w:lang w:val="es-ES"/>
        </w:rPr>
        <w:t>En caso contrario, invariablemente se desechará su proposición y no será objeto de evaluación económica.</w:t>
      </w:r>
    </w:p>
    <w:p w14:paraId="1F6D9F66" w14:textId="77777777" w:rsidR="0010267E" w:rsidRPr="0085005E" w:rsidRDefault="0010267E" w:rsidP="00186220">
      <w:pPr>
        <w:ind w:left="284" w:hanging="426"/>
        <w:jc w:val="both"/>
        <w:rPr>
          <w:rFonts w:ascii="Montserrat" w:eastAsia="Times New Roman" w:hAnsi="Montserrat"/>
          <w:color w:val="000000" w:themeColor="text1"/>
          <w:sz w:val="20"/>
          <w:szCs w:val="20"/>
          <w:lang w:val="es-ES" w:eastAsia="es-ES"/>
        </w:rPr>
      </w:pPr>
    </w:p>
    <w:p w14:paraId="563188B9" w14:textId="507A0504" w:rsidR="00E20287" w:rsidRPr="0085005E" w:rsidRDefault="00E20287" w:rsidP="00DD528E">
      <w:pPr>
        <w:numPr>
          <w:ilvl w:val="0"/>
          <w:numId w:val="41"/>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numeral </w:t>
      </w:r>
      <w:r w:rsidRPr="0085005E">
        <w:rPr>
          <w:rFonts w:ascii="Montserrat" w:eastAsia="Times New Roman" w:hAnsi="Montserrat"/>
          <w:b/>
          <w:bCs/>
          <w:color w:val="000000" w:themeColor="text1"/>
          <w:sz w:val="20"/>
          <w:szCs w:val="20"/>
          <w:lang w:val="es-ES" w:eastAsia="es-ES"/>
        </w:rPr>
        <w:t>6.1 PROPUESTA TÉCNICA</w:t>
      </w:r>
      <w:r w:rsidRPr="0085005E">
        <w:rPr>
          <w:rFonts w:ascii="Montserrat" w:eastAsia="Times New Roman" w:hAnsi="Montserrat"/>
          <w:color w:val="000000" w:themeColor="text1"/>
          <w:sz w:val="20"/>
          <w:szCs w:val="20"/>
          <w:lang w:val="es-ES" w:eastAsia="es-ES"/>
        </w:rPr>
        <w:t xml:space="preserve"> 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5571067"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b/>
          <w:bCs/>
          <w:color w:val="000000" w:themeColor="text1"/>
          <w:sz w:val="20"/>
          <w:szCs w:val="20"/>
          <w:lang w:val="es-ES"/>
        </w:rPr>
      </w:pPr>
    </w:p>
    <w:p w14:paraId="381D082D" w14:textId="6CD116D5" w:rsidR="00E20287" w:rsidRPr="0085005E" w:rsidRDefault="3BDFFC26" w:rsidP="00DD528E">
      <w:pPr>
        <w:widowControl w:val="0"/>
        <w:numPr>
          <w:ilvl w:val="0"/>
          <w:numId w:val="41"/>
        </w:numPr>
        <w:autoSpaceDE w:val="0"/>
        <w:autoSpaceDN w:val="0"/>
        <w:adjustRightInd w:val="0"/>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La evaluación de las </w:t>
      </w:r>
      <w:r w:rsidR="00F2277B" w:rsidRPr="0085005E">
        <w:rPr>
          <w:rFonts w:ascii="Montserrat" w:eastAsia="Times New Roman" w:hAnsi="Montserrat"/>
          <w:color w:val="000000" w:themeColor="text1"/>
          <w:sz w:val="20"/>
          <w:szCs w:val="20"/>
          <w:lang w:val="es-ES" w:eastAsia="es-ES"/>
        </w:rPr>
        <w:t>propuestas</w:t>
      </w:r>
      <w:r w:rsidRPr="0085005E">
        <w:rPr>
          <w:rFonts w:ascii="Montserrat" w:eastAsia="Times New Roman" w:hAnsi="Montserrat"/>
          <w:color w:val="000000" w:themeColor="text1"/>
          <w:sz w:val="20"/>
          <w:szCs w:val="20"/>
          <w:lang w:val="es-ES" w:eastAsia="es-ES"/>
        </w:rPr>
        <w:t xml:space="preserve"> técnicas será realizada </w:t>
      </w:r>
      <w:r w:rsidR="00254F64" w:rsidRPr="0085005E">
        <w:rPr>
          <w:rFonts w:ascii="Montserrat" w:eastAsia="Times New Roman" w:hAnsi="Montserrat"/>
          <w:color w:val="000000" w:themeColor="text1"/>
          <w:sz w:val="20"/>
          <w:szCs w:val="20"/>
          <w:lang w:val="es-ES" w:eastAsia="es-ES"/>
        </w:rPr>
        <w:t xml:space="preserve">por </w:t>
      </w:r>
      <w:r w:rsidRPr="0085005E">
        <w:rPr>
          <w:rFonts w:ascii="Montserrat" w:hAnsi="Montserrat"/>
          <w:color w:val="000000" w:themeColor="text1"/>
          <w:sz w:val="20"/>
          <w:szCs w:val="20"/>
          <w:lang w:val="es-ES"/>
        </w:rPr>
        <w:t xml:space="preserve">el </w:t>
      </w:r>
      <w:r w:rsidRPr="0085005E">
        <w:rPr>
          <w:rFonts w:ascii="Montserrat" w:eastAsia="Times New Roman" w:hAnsi="Montserrat"/>
          <w:b/>
          <w:color w:val="000000" w:themeColor="text1"/>
          <w:sz w:val="20"/>
          <w:szCs w:val="20"/>
          <w:lang w:val="es-ES" w:eastAsia="es-ES"/>
        </w:rPr>
        <w:t>ÁREA REQUIRENTE</w:t>
      </w:r>
      <w:r w:rsidRPr="0085005E">
        <w:rPr>
          <w:rFonts w:ascii="Montserrat" w:hAnsi="Montserrat"/>
          <w:b/>
          <w:bCs/>
          <w:color w:val="000000" w:themeColor="text1"/>
          <w:sz w:val="20"/>
          <w:szCs w:val="20"/>
          <w:lang w:val="es-ES"/>
        </w:rPr>
        <w:t xml:space="preserve"> </w:t>
      </w:r>
      <w:r w:rsidRPr="0085005E">
        <w:rPr>
          <w:rFonts w:ascii="Montserrat" w:eastAsia="Times New Roman" w:hAnsi="Montserrat"/>
          <w:color w:val="000000" w:themeColor="text1"/>
          <w:sz w:val="20"/>
          <w:szCs w:val="20"/>
          <w:lang w:val="es-ES" w:eastAsia="es-ES"/>
        </w:rPr>
        <w:t xml:space="preserve">quien verificará que las </w:t>
      </w:r>
      <w:r w:rsidR="003461A0" w:rsidRPr="0085005E">
        <w:rPr>
          <w:rFonts w:ascii="Montserrat" w:eastAsia="Times New Roman" w:hAnsi="Montserrat"/>
          <w:b/>
          <w:color w:val="000000" w:themeColor="text1"/>
          <w:sz w:val="20"/>
          <w:szCs w:val="20"/>
          <w:lang w:val="es-ES" w:eastAsia="es-ES"/>
        </w:rPr>
        <w:t>PROPOSICIONES</w:t>
      </w:r>
      <w:r w:rsidRPr="0085005E">
        <w:rPr>
          <w:rFonts w:ascii="Montserrat" w:eastAsia="Times New Roman" w:hAnsi="Montserrat"/>
          <w:color w:val="000000" w:themeColor="text1"/>
          <w:sz w:val="20"/>
          <w:szCs w:val="20"/>
          <w:lang w:val="es-ES" w:eastAsia="es-ES"/>
        </w:rPr>
        <w:t xml:space="preserve"> presentadas cumplan con lo solicitado en el </w:t>
      </w:r>
      <w:r w:rsidRPr="0085005E">
        <w:rPr>
          <w:rFonts w:ascii="Montserrat" w:eastAsia="Times New Roman" w:hAnsi="Montserrat"/>
          <w:b/>
          <w:bCs/>
          <w:color w:val="000000" w:themeColor="text1"/>
          <w:sz w:val="20"/>
          <w:szCs w:val="20"/>
          <w:lang w:val="es-ES" w:eastAsia="es-ES"/>
        </w:rPr>
        <w:t>ANEXO 1. ANEXO TÉCNICO</w:t>
      </w:r>
      <w:r w:rsidRPr="0085005E">
        <w:rPr>
          <w:rFonts w:ascii="Montserrat" w:eastAsia="Times New Roman" w:hAnsi="Montserrat"/>
          <w:color w:val="000000" w:themeColor="text1"/>
          <w:sz w:val="20"/>
          <w:szCs w:val="20"/>
          <w:lang w:val="es-ES" w:eastAsia="es-ES"/>
        </w:rPr>
        <w:t xml:space="preserve"> de la presente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emitiendo la evaluación correspondiente.</w:t>
      </w:r>
    </w:p>
    <w:p w14:paraId="4CCF6822"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color w:val="000000" w:themeColor="text1"/>
          <w:sz w:val="20"/>
          <w:szCs w:val="20"/>
          <w:lang w:val="es-ES" w:eastAsia="es-ES"/>
        </w:rPr>
      </w:pPr>
    </w:p>
    <w:p w14:paraId="373FAB73" w14:textId="77777777" w:rsidR="00E20287" w:rsidRPr="0085005E" w:rsidRDefault="7E40A961" w:rsidP="00186220">
      <w:pPr>
        <w:pStyle w:val="Ttulo2"/>
        <w:ind w:left="284" w:hanging="426"/>
        <w:rPr>
          <w:rFonts w:ascii="Montserrat" w:hAnsi="Montserrat"/>
          <w:sz w:val="20"/>
          <w:lang w:val="es-MX"/>
        </w:rPr>
      </w:pPr>
      <w:bookmarkStart w:id="444" w:name="_Toc409443203"/>
      <w:bookmarkStart w:id="445" w:name="_Toc491864164"/>
      <w:bookmarkStart w:id="446" w:name="_Toc150184280"/>
      <w:r w:rsidRPr="0085005E">
        <w:rPr>
          <w:rFonts w:ascii="Montserrat" w:hAnsi="Montserrat"/>
          <w:sz w:val="20"/>
          <w:lang w:val="es-MX"/>
        </w:rPr>
        <w:t>5.3 CRITERIOS DE EVALUACIÓN DE LA DOCUMENTACIÓN LEGAL ADMINISTRATIVA</w:t>
      </w:r>
      <w:bookmarkEnd w:id="444"/>
      <w:bookmarkEnd w:id="445"/>
      <w:bookmarkEnd w:id="446"/>
    </w:p>
    <w:p w14:paraId="20A13871" w14:textId="77777777" w:rsidR="00E20287" w:rsidRPr="0085005E" w:rsidRDefault="00E20287" w:rsidP="00186220">
      <w:pPr>
        <w:tabs>
          <w:tab w:val="left" w:pos="-284"/>
          <w:tab w:val="left" w:pos="0"/>
        </w:tabs>
        <w:ind w:left="284" w:hanging="426"/>
        <w:jc w:val="both"/>
        <w:rPr>
          <w:rFonts w:ascii="Montserrat" w:eastAsia="Times New Roman" w:hAnsi="Montserrat"/>
          <w:color w:val="000000" w:themeColor="text1"/>
          <w:sz w:val="20"/>
          <w:szCs w:val="20"/>
          <w:lang w:val="es-ES" w:eastAsia="es-ES"/>
        </w:rPr>
      </w:pPr>
      <w:bookmarkStart w:id="447" w:name="_Toc409443204"/>
      <w:bookmarkStart w:id="448" w:name="_Toc491864165"/>
    </w:p>
    <w:p w14:paraId="63FEFC79" w14:textId="5A0CE9EA"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apartado </w:t>
      </w:r>
      <w:r w:rsidRPr="0085005E">
        <w:rPr>
          <w:rFonts w:ascii="Montserrat" w:eastAsia="Times New Roman" w:hAnsi="Montserrat"/>
          <w:b/>
          <w:bCs/>
          <w:color w:val="000000" w:themeColor="text1"/>
          <w:sz w:val="20"/>
          <w:szCs w:val="20"/>
          <w:lang w:val="es-ES" w:eastAsia="es-ES"/>
        </w:rPr>
        <w:t xml:space="preserve">6.3 </w:t>
      </w:r>
      <w:r w:rsidR="00EA3FE8" w:rsidRPr="0085005E">
        <w:rPr>
          <w:rFonts w:ascii="Montserrat" w:eastAsia="Times New Roman" w:hAnsi="Montserrat"/>
          <w:b/>
          <w:bCs/>
          <w:color w:val="000000" w:themeColor="text1"/>
          <w:sz w:val="20"/>
          <w:szCs w:val="20"/>
          <w:lang w:val="es-ES" w:eastAsia="es-ES"/>
        </w:rPr>
        <w:t>DOCUMENTACIÓN LEGAL</w:t>
      </w:r>
      <w:r w:rsidR="00060F58" w:rsidRPr="0085005E">
        <w:rPr>
          <w:rFonts w:ascii="Montserrat" w:eastAsia="Times New Roman" w:hAnsi="Montserrat"/>
          <w:b/>
          <w:bCs/>
          <w:color w:val="000000" w:themeColor="text1"/>
          <w:sz w:val="20"/>
          <w:szCs w:val="20"/>
          <w:lang w:val="es-ES" w:eastAsia="es-ES"/>
        </w:rPr>
        <w:t>-</w:t>
      </w:r>
      <w:r w:rsidR="00EA3FE8" w:rsidRPr="0085005E">
        <w:rPr>
          <w:rFonts w:ascii="Montserrat" w:eastAsia="Times New Roman" w:hAnsi="Montserrat"/>
          <w:b/>
          <w:bCs/>
          <w:color w:val="000000" w:themeColor="text1"/>
          <w:sz w:val="20"/>
          <w:szCs w:val="20"/>
          <w:lang w:val="es-ES" w:eastAsia="es-ES"/>
        </w:rPr>
        <w:t>ADMINISTRATIVA</w:t>
      </w:r>
      <w:r w:rsidR="00EA3FE8" w:rsidRPr="0085005E">
        <w:rPr>
          <w:rFonts w:ascii="Montserrat" w:eastAsia="Times New Roman" w:hAnsi="Montserrat"/>
          <w:color w:val="000000" w:themeColor="text1"/>
          <w:sz w:val="20"/>
          <w:szCs w:val="20"/>
          <w:lang w:val="es-ES" w:eastAsia="es-ES"/>
        </w:rPr>
        <w:t xml:space="preserve"> </w:t>
      </w:r>
      <w:r w:rsidRPr="0085005E">
        <w:rPr>
          <w:rFonts w:ascii="Montserrat" w:eastAsia="Times New Roman" w:hAnsi="Montserrat"/>
          <w:color w:val="000000" w:themeColor="text1"/>
          <w:sz w:val="20"/>
          <w:szCs w:val="20"/>
          <w:lang w:val="es-ES" w:eastAsia="es-ES"/>
        </w:rPr>
        <w:t xml:space="preserve">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8289B5A" w14:textId="77777777" w:rsidR="00E20287" w:rsidRPr="0085005E" w:rsidRDefault="00E20287" w:rsidP="00E20287">
      <w:pPr>
        <w:ind w:left="928"/>
        <w:jc w:val="both"/>
        <w:rPr>
          <w:rFonts w:ascii="Montserrat" w:eastAsia="Times New Roman" w:hAnsi="Montserrat"/>
          <w:color w:val="000000" w:themeColor="text1"/>
          <w:sz w:val="20"/>
          <w:szCs w:val="20"/>
          <w:lang w:val="es-ES" w:eastAsia="es-ES"/>
        </w:rPr>
      </w:pPr>
    </w:p>
    <w:p w14:paraId="58DCAD07" w14:textId="7DE59192"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El análisis deta</w:t>
      </w:r>
      <w:r w:rsidR="00060F58" w:rsidRPr="0085005E">
        <w:rPr>
          <w:rFonts w:ascii="Montserrat" w:eastAsia="Times New Roman" w:hAnsi="Montserrat"/>
          <w:color w:val="000000" w:themeColor="text1"/>
          <w:sz w:val="20"/>
          <w:szCs w:val="20"/>
          <w:lang w:val="es-ES" w:eastAsia="es-ES"/>
        </w:rPr>
        <w:t>llado de la documentación legal-</w:t>
      </w:r>
      <w:r w:rsidRPr="0085005E">
        <w:rPr>
          <w:rFonts w:ascii="Montserrat" w:eastAsia="Times New Roman" w:hAnsi="Montserrat"/>
          <w:color w:val="000000" w:themeColor="text1"/>
          <w:sz w:val="20"/>
          <w:szCs w:val="20"/>
          <w:lang w:val="es-ES" w:eastAsia="es-ES"/>
        </w:rPr>
        <w:t xml:space="preserve">administrativa será realizado </w:t>
      </w:r>
      <w:r w:rsidR="00AE39F3" w:rsidRPr="0085005E">
        <w:rPr>
          <w:rFonts w:ascii="Montserrat" w:hAnsi="Montserrat"/>
          <w:bCs/>
          <w:color w:val="000000" w:themeColor="text1"/>
          <w:sz w:val="20"/>
          <w:szCs w:val="20"/>
        </w:rPr>
        <w:t xml:space="preserve">por la </w:t>
      </w:r>
      <w:r w:rsidR="00AE39F3" w:rsidRPr="0085005E">
        <w:rPr>
          <w:rFonts w:ascii="Montserrat" w:hAnsi="Montserrat"/>
          <w:b/>
          <w:color w:val="000000" w:themeColor="text1"/>
          <w:sz w:val="20"/>
          <w:szCs w:val="20"/>
        </w:rPr>
        <w:t>CONVOCANTE</w:t>
      </w:r>
      <w:r w:rsidRPr="0085005E">
        <w:rPr>
          <w:rFonts w:ascii="Montserrat" w:eastAsia="Times New Roman" w:hAnsi="Montserrat"/>
          <w:color w:val="000000" w:themeColor="text1"/>
          <w:sz w:val="20"/>
          <w:szCs w:val="20"/>
          <w:lang w:val="es-ES" w:eastAsia="es-ES"/>
        </w:rPr>
        <w:t>, emitiendo la evaluación correspondiente.</w:t>
      </w:r>
    </w:p>
    <w:p w14:paraId="24E6BD83" w14:textId="77777777" w:rsidR="00E20287" w:rsidRPr="0085005E" w:rsidRDefault="00E20287" w:rsidP="00186220">
      <w:pPr>
        <w:pStyle w:val="Prrafodelista"/>
        <w:spacing w:line="240" w:lineRule="auto"/>
        <w:ind w:left="284" w:hanging="426"/>
        <w:rPr>
          <w:rFonts w:ascii="Montserrat" w:hAnsi="Montserrat"/>
          <w:color w:val="000000" w:themeColor="text1"/>
        </w:rPr>
      </w:pPr>
    </w:p>
    <w:p w14:paraId="43010782" w14:textId="77777777" w:rsidR="00E20287" w:rsidRPr="0085005E" w:rsidRDefault="7E40A961" w:rsidP="00186220">
      <w:pPr>
        <w:pStyle w:val="Ttulo2"/>
        <w:ind w:left="284" w:hanging="426"/>
        <w:rPr>
          <w:rFonts w:ascii="Montserrat" w:hAnsi="Montserrat"/>
          <w:color w:val="000000" w:themeColor="text1"/>
          <w:sz w:val="20"/>
          <w:lang w:val="es-MX"/>
        </w:rPr>
      </w:pPr>
      <w:bookmarkStart w:id="449" w:name="_Toc150184281"/>
      <w:r w:rsidRPr="0085005E">
        <w:rPr>
          <w:rFonts w:ascii="Montserrat" w:hAnsi="Montserrat"/>
          <w:color w:val="000000" w:themeColor="text1"/>
          <w:sz w:val="20"/>
          <w:lang w:val="es-MX"/>
        </w:rPr>
        <w:t>5.4 CRITERIOS DE EVALUACIÓN ECONÓMICA</w:t>
      </w:r>
      <w:bookmarkEnd w:id="447"/>
      <w:bookmarkEnd w:id="448"/>
      <w:bookmarkEnd w:id="449"/>
    </w:p>
    <w:p w14:paraId="1989D38E" w14:textId="77777777" w:rsidR="00E20287" w:rsidRPr="0085005E" w:rsidRDefault="00E20287" w:rsidP="00186220">
      <w:pPr>
        <w:pStyle w:val="Prrafodelista"/>
        <w:spacing w:line="240" w:lineRule="auto"/>
        <w:ind w:left="284" w:hanging="426"/>
        <w:rPr>
          <w:rFonts w:ascii="Montserrat" w:hAnsi="Montserrat"/>
          <w:color w:val="000000" w:themeColor="text1"/>
        </w:rPr>
      </w:pPr>
      <w:bookmarkStart w:id="450" w:name="_Toc409443205"/>
    </w:p>
    <w:p w14:paraId="5785B372" w14:textId="1477749F"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eastAsia="es-ES"/>
        </w:rPr>
        <w:t xml:space="preserve">Se verificará que las </w:t>
      </w:r>
      <w:r w:rsidR="003461A0" w:rsidRPr="0085005E">
        <w:rPr>
          <w:rFonts w:ascii="Montserrat" w:eastAsia="Times New Roman" w:hAnsi="Montserrat"/>
          <w:b/>
          <w:sz w:val="20"/>
          <w:szCs w:val="20"/>
          <w:lang w:eastAsia="es-ES"/>
        </w:rPr>
        <w:t>PRO</w:t>
      </w:r>
      <w:r w:rsidR="00F2277B" w:rsidRPr="0085005E">
        <w:rPr>
          <w:rFonts w:ascii="Montserrat" w:eastAsia="Times New Roman" w:hAnsi="Montserrat"/>
          <w:b/>
          <w:sz w:val="20"/>
          <w:szCs w:val="20"/>
          <w:lang w:eastAsia="es-ES"/>
        </w:rPr>
        <w:t>POSICIONES</w:t>
      </w:r>
      <w:r w:rsidRPr="0085005E">
        <w:rPr>
          <w:rFonts w:ascii="Montserrat" w:eastAsia="Times New Roman" w:hAnsi="Montserrat"/>
          <w:sz w:val="20"/>
          <w:szCs w:val="20"/>
          <w:lang w:eastAsia="es-ES"/>
        </w:rPr>
        <w:t xml:space="preserve"> presentadas correspondan a las características y especificaciones </w:t>
      </w:r>
      <w:r w:rsidR="009856C4" w:rsidRPr="0085005E">
        <w:rPr>
          <w:rFonts w:ascii="Montserrat" w:eastAsia="Times New Roman" w:hAnsi="Montserrat"/>
          <w:sz w:val="20"/>
          <w:szCs w:val="20"/>
          <w:lang w:eastAsia="es-ES"/>
        </w:rPr>
        <w:t xml:space="preserve">de los </w:t>
      </w:r>
      <w:r w:rsidR="00B26333">
        <w:rPr>
          <w:rFonts w:ascii="Montserrat" w:eastAsia="Times New Roman" w:hAnsi="Montserrat"/>
          <w:sz w:val="20"/>
          <w:szCs w:val="20"/>
          <w:lang w:eastAsia="es-ES"/>
        </w:rPr>
        <w:t>bienes</w:t>
      </w:r>
      <w:r w:rsidRPr="0085005E">
        <w:rPr>
          <w:rFonts w:ascii="Montserrat" w:eastAsia="Times New Roman" w:hAnsi="Montserrat"/>
          <w:sz w:val="20"/>
          <w:szCs w:val="20"/>
          <w:lang w:eastAsia="es-ES"/>
        </w:rPr>
        <w:t xml:space="preserve"> solicitado</w:t>
      </w:r>
      <w:r w:rsidR="009856C4" w:rsidRPr="0085005E">
        <w:rPr>
          <w:rFonts w:ascii="Montserrat" w:eastAsia="Times New Roman" w:hAnsi="Montserrat"/>
          <w:sz w:val="20"/>
          <w:szCs w:val="20"/>
          <w:lang w:eastAsia="es-ES"/>
        </w:rPr>
        <w:t>s</w:t>
      </w:r>
      <w:r w:rsidRPr="0085005E">
        <w:rPr>
          <w:rFonts w:ascii="Montserrat" w:eastAsia="Times New Roman" w:hAnsi="Montserrat"/>
          <w:sz w:val="20"/>
          <w:szCs w:val="20"/>
          <w:lang w:eastAsia="es-ES"/>
        </w:rPr>
        <w:t xml:space="preserve">, emitiendo la evaluación correspondiente, en caso de que no se presente conforme a lo solicitado o no sea lo requerido, la </w:t>
      </w:r>
      <w:r w:rsidR="007C36CA" w:rsidRPr="0085005E">
        <w:rPr>
          <w:rFonts w:ascii="Montserrat" w:eastAsia="Times New Roman" w:hAnsi="Montserrat"/>
          <w:b/>
          <w:sz w:val="20"/>
          <w:szCs w:val="20"/>
          <w:lang w:eastAsia="es-ES"/>
        </w:rPr>
        <w:t>PROPOSICIÓN</w:t>
      </w:r>
      <w:r w:rsidRPr="0085005E">
        <w:rPr>
          <w:rFonts w:ascii="Montserrat" w:eastAsia="Times New Roman" w:hAnsi="Montserrat"/>
          <w:sz w:val="20"/>
          <w:szCs w:val="20"/>
          <w:lang w:eastAsia="es-ES"/>
        </w:rPr>
        <w:t xml:space="preserve"> será desechada.</w:t>
      </w:r>
    </w:p>
    <w:p w14:paraId="3F41F37B"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val="es-ES" w:eastAsia="es-ES"/>
        </w:rPr>
        <w:t xml:space="preserve"> </w:t>
      </w:r>
    </w:p>
    <w:p w14:paraId="11B19451" w14:textId="21F95ED7" w:rsidR="00186220" w:rsidRPr="0085005E" w:rsidRDefault="00186220" w:rsidP="00DD528E">
      <w:pPr>
        <w:numPr>
          <w:ilvl w:val="0"/>
          <w:numId w:val="43"/>
        </w:numPr>
        <w:ind w:left="284" w:hanging="426"/>
        <w:jc w:val="both"/>
        <w:rPr>
          <w:rFonts w:ascii="Montserrat" w:eastAsia="Times New Roman" w:hAnsi="Montserrat"/>
          <w:sz w:val="20"/>
          <w:szCs w:val="20"/>
          <w:lang w:eastAsia="es-ES"/>
        </w:rPr>
      </w:pPr>
      <w:r w:rsidRPr="0085005E">
        <w:rPr>
          <w:rFonts w:ascii="Montserrat" w:hAnsi="Montserrat"/>
          <w:b/>
          <w:sz w:val="20"/>
          <w:szCs w:val="20"/>
        </w:rPr>
        <w:t>La evaluación económica de las proposiciones</w:t>
      </w:r>
      <w:r w:rsidRPr="0085005E">
        <w:rPr>
          <w:rFonts w:ascii="Montserrat" w:hAnsi="Montserrat"/>
          <w:sz w:val="20"/>
          <w:szCs w:val="20"/>
        </w:rPr>
        <w:t xml:space="preserve"> que presenten los Licitantes (propuesta económica), considerará la información documental presentada por los Licitantes conforme al </w:t>
      </w:r>
      <w:r w:rsidRPr="008E2D65">
        <w:rPr>
          <w:rFonts w:ascii="Montserrat" w:hAnsi="Montserrat"/>
          <w:b/>
          <w:sz w:val="20"/>
          <w:szCs w:val="20"/>
        </w:rPr>
        <w:t xml:space="preserve">Formato </w:t>
      </w:r>
      <w:r w:rsidR="001C4692" w:rsidRPr="008E2D65">
        <w:rPr>
          <w:rFonts w:ascii="Montserrat" w:hAnsi="Montserrat"/>
          <w:b/>
          <w:sz w:val="20"/>
          <w:szCs w:val="20"/>
        </w:rPr>
        <w:t>A2</w:t>
      </w:r>
      <w:r w:rsidRPr="008E2D65">
        <w:rPr>
          <w:rFonts w:ascii="Montserrat" w:hAnsi="Montserrat"/>
          <w:b/>
          <w:sz w:val="20"/>
          <w:szCs w:val="20"/>
        </w:rPr>
        <w:t xml:space="preserve">.- </w:t>
      </w:r>
      <w:r w:rsidR="001C4692" w:rsidRPr="008E2D65">
        <w:rPr>
          <w:rFonts w:ascii="Montserrat" w:hAnsi="Montserrat"/>
          <w:b/>
          <w:sz w:val="20"/>
          <w:szCs w:val="20"/>
        </w:rPr>
        <w:t>PROPUESTA ECONÓMICA</w:t>
      </w:r>
      <w:r w:rsidRPr="008E2D65">
        <w:rPr>
          <w:rFonts w:ascii="Montserrat" w:hAnsi="Montserrat"/>
          <w:sz w:val="20"/>
          <w:szCs w:val="20"/>
        </w:rPr>
        <w:t>, en</w:t>
      </w:r>
      <w:r w:rsidRPr="0085005E">
        <w:rPr>
          <w:rFonts w:ascii="Montserrat" w:hAnsi="Montserrat"/>
          <w:sz w:val="20"/>
          <w:szCs w:val="20"/>
        </w:rPr>
        <w:t xml:space="preserve"> el que deberá considerarse el costo </w:t>
      </w:r>
      <w:r w:rsidR="00B26333">
        <w:rPr>
          <w:rFonts w:ascii="Montserrat" w:hAnsi="Montserrat"/>
          <w:sz w:val="20"/>
          <w:szCs w:val="20"/>
        </w:rPr>
        <w:t>de los bienes</w:t>
      </w:r>
      <w:r w:rsidRPr="0085005E">
        <w:rPr>
          <w:rFonts w:ascii="Montserrat" w:hAnsi="Montserrat"/>
          <w:sz w:val="20"/>
          <w:szCs w:val="20"/>
        </w:rPr>
        <w:t xml:space="preserve"> ofertado</w:t>
      </w:r>
      <w:r w:rsidR="00B26333">
        <w:rPr>
          <w:rFonts w:ascii="Montserrat" w:hAnsi="Montserrat"/>
          <w:sz w:val="20"/>
          <w:szCs w:val="20"/>
        </w:rPr>
        <w:t>s</w:t>
      </w:r>
      <w:r w:rsidRPr="0085005E">
        <w:rPr>
          <w:rFonts w:ascii="Montserrat" w:hAnsi="Montserrat"/>
          <w:sz w:val="20"/>
          <w:szCs w:val="20"/>
        </w:rPr>
        <w:t>.</w:t>
      </w:r>
    </w:p>
    <w:p w14:paraId="6493B4FA" w14:textId="77777777" w:rsidR="00186220" w:rsidRPr="0085005E" w:rsidRDefault="00186220" w:rsidP="00186220">
      <w:pPr>
        <w:tabs>
          <w:tab w:val="left" w:pos="-284"/>
        </w:tabs>
        <w:ind w:left="284" w:hanging="426"/>
        <w:jc w:val="both"/>
        <w:rPr>
          <w:rFonts w:ascii="Montserrat" w:hAnsi="Montserrat"/>
          <w:b/>
          <w:sz w:val="20"/>
          <w:szCs w:val="20"/>
        </w:rPr>
      </w:pPr>
    </w:p>
    <w:p w14:paraId="1192B496" w14:textId="77777777" w:rsidR="00186220" w:rsidRPr="0085005E" w:rsidRDefault="00186220" w:rsidP="00186220">
      <w:pPr>
        <w:tabs>
          <w:tab w:val="left" w:pos="-284"/>
        </w:tabs>
        <w:ind w:left="284" w:hanging="426"/>
        <w:jc w:val="both"/>
        <w:rPr>
          <w:rFonts w:ascii="Montserrat" w:hAnsi="Montserrat"/>
          <w:sz w:val="20"/>
          <w:szCs w:val="20"/>
        </w:rPr>
      </w:pPr>
      <w:r w:rsidRPr="0085005E">
        <w:rPr>
          <w:rFonts w:ascii="Montserrat" w:hAnsi="Montserrat"/>
          <w:b/>
          <w:sz w:val="20"/>
          <w:szCs w:val="20"/>
        </w:rPr>
        <w:t>El procedimiento para la evaluación económica</w:t>
      </w:r>
      <w:r w:rsidRPr="0085005E">
        <w:rPr>
          <w:rFonts w:ascii="Montserrat" w:hAnsi="Montserrat"/>
          <w:sz w:val="20"/>
          <w:szCs w:val="20"/>
        </w:rPr>
        <w:t>, para evaluar la parte de la proposición relativa al precio, se observará lo siguiente:</w:t>
      </w:r>
    </w:p>
    <w:p w14:paraId="4426A932" w14:textId="77777777" w:rsidR="00186220" w:rsidRPr="0085005E" w:rsidRDefault="00186220" w:rsidP="00186220">
      <w:pPr>
        <w:tabs>
          <w:tab w:val="left" w:pos="-284"/>
        </w:tabs>
        <w:ind w:left="284" w:hanging="426"/>
        <w:jc w:val="both"/>
        <w:rPr>
          <w:rFonts w:ascii="Montserrat" w:hAnsi="Montserrat"/>
          <w:sz w:val="20"/>
          <w:szCs w:val="20"/>
        </w:rPr>
      </w:pPr>
    </w:p>
    <w:p w14:paraId="1A35C0AD" w14:textId="166ACD2E"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esta etapa solamente se considerarán aquellas </w:t>
      </w:r>
      <w:r w:rsidRPr="0085005E">
        <w:rPr>
          <w:rFonts w:ascii="Montserrat" w:hAnsi="Montserrat"/>
          <w:b/>
        </w:rPr>
        <w:t>proposiciones solventes</w:t>
      </w:r>
      <w:r w:rsidRPr="0085005E">
        <w:rPr>
          <w:rFonts w:ascii="Montserrat" w:hAnsi="Montserrat"/>
        </w:rPr>
        <w:t xml:space="preserve"> que durante la evaluación técnica hayan obtenido una </w:t>
      </w:r>
      <w:r w:rsidRPr="0085005E">
        <w:rPr>
          <w:rFonts w:ascii="Montserrat" w:hAnsi="Montserrat"/>
          <w:b/>
        </w:rPr>
        <w:t xml:space="preserve">puntuación igual o superior a </w:t>
      </w:r>
      <w:r w:rsidR="00AE7308">
        <w:rPr>
          <w:rFonts w:ascii="Montserrat" w:hAnsi="Montserrat"/>
          <w:b/>
        </w:rPr>
        <w:t>37.5</w:t>
      </w:r>
    </w:p>
    <w:p w14:paraId="1B2D7AB3"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Para fines de evaluación económica prevalecerá el precio total de la partida única, sin incluir el Impuesto al Valor Agregado.</w:t>
      </w:r>
    </w:p>
    <w:p w14:paraId="3AC8F44D" w14:textId="4A554644"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caso de presentarse un error de cálculo en las proposiciones presentadas, solo habrá lugar para su rectificación por parte de </w:t>
      </w:r>
      <w:r w:rsidR="002C4F52" w:rsidRPr="002C4F52">
        <w:rPr>
          <w:rFonts w:ascii="Montserrat" w:hAnsi="Montserrat"/>
          <w:b/>
          <w:bCs/>
        </w:rPr>
        <w:t>“</w:t>
      </w:r>
      <w:r w:rsidRPr="0085005E">
        <w:rPr>
          <w:rFonts w:ascii="Montserrat" w:hAnsi="Montserrat"/>
          <w:b/>
        </w:rPr>
        <w:t>EL COLBACH</w:t>
      </w:r>
      <w:r w:rsidR="002C4F52">
        <w:rPr>
          <w:rFonts w:ascii="Montserrat" w:hAnsi="Montserrat"/>
          <w:b/>
        </w:rPr>
        <w:t>”</w:t>
      </w:r>
      <w:r w:rsidRPr="0085005E">
        <w:rPr>
          <w:rFonts w:ascii="Montserrat" w:hAnsi="Montserrat"/>
        </w:rPr>
        <w:t xml:space="preserve"> cuando la corrección no implique la modificación de precios unitarios. En caso de discrepancia entre las cantidades escritas con letra y con número, </w:t>
      </w:r>
      <w:r w:rsidRPr="0085005E">
        <w:rPr>
          <w:rFonts w:ascii="Montserrat" w:hAnsi="Montserrat"/>
        </w:rPr>
        <w:lastRenderedPageBreak/>
        <w:t>prevalecerá la cantidad con letra. En caso de presentarse errores en las cantidades o volúmenes solicitados, éstos podrán corregirse.</w:t>
      </w:r>
    </w:p>
    <w:p w14:paraId="4A510E8E"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La evaluación de la proposición económica se hará comparando entre sí los precios ofertados por los Licitantes, aplicando la siguiente fórmula:</w:t>
      </w:r>
    </w:p>
    <w:p w14:paraId="22A83C99" w14:textId="77777777" w:rsidR="00186220" w:rsidRPr="0085005E" w:rsidRDefault="00186220" w:rsidP="00186220">
      <w:pPr>
        <w:pStyle w:val="Prrafodelista"/>
        <w:tabs>
          <w:tab w:val="left" w:pos="-284"/>
        </w:tabs>
        <w:suppressAutoHyphens/>
        <w:spacing w:line="240" w:lineRule="auto"/>
        <w:ind w:left="284" w:hanging="426"/>
        <w:rPr>
          <w:rFonts w:ascii="Montserrat" w:hAnsi="Montserrat"/>
        </w:rPr>
      </w:pPr>
    </w:p>
    <w:p w14:paraId="2B297959" w14:textId="05B65077" w:rsidR="00186220" w:rsidRPr="0085005E" w:rsidRDefault="00186220" w:rsidP="00186220">
      <w:pPr>
        <w:pStyle w:val="Prrafodelista"/>
        <w:tabs>
          <w:tab w:val="left" w:pos="-284"/>
        </w:tabs>
        <w:spacing w:line="240" w:lineRule="auto"/>
        <w:ind w:left="284" w:hanging="426"/>
        <w:jc w:val="center"/>
        <w:rPr>
          <w:rFonts w:ascii="Montserrat" w:hAnsi="Montserrat"/>
        </w:rPr>
      </w:pPr>
      <w:r w:rsidRPr="0085005E">
        <w:rPr>
          <w:rFonts w:ascii="Montserrat" w:hAnsi="Montserrat"/>
        </w:rPr>
        <w:t>PPE=</w:t>
      </w:r>
      <w:proofErr w:type="spellStart"/>
      <w:r w:rsidRPr="0085005E">
        <w:rPr>
          <w:rFonts w:ascii="Montserrat" w:hAnsi="Montserrat"/>
        </w:rPr>
        <w:t>MPemb</w:t>
      </w:r>
      <w:proofErr w:type="spellEnd"/>
      <w:r w:rsidRPr="0085005E">
        <w:rPr>
          <w:rFonts w:ascii="Montserrat" w:hAnsi="Montserrat"/>
        </w:rPr>
        <w:t xml:space="preserve"> x </w:t>
      </w:r>
      <w:r w:rsidR="00AE7308">
        <w:rPr>
          <w:rFonts w:ascii="Montserrat" w:hAnsi="Montserrat"/>
        </w:rPr>
        <w:t>50</w:t>
      </w:r>
      <w:r w:rsidRPr="0085005E">
        <w:rPr>
          <w:rFonts w:ascii="Montserrat" w:hAnsi="Montserrat"/>
        </w:rPr>
        <w:t xml:space="preserve"> / </w:t>
      </w:r>
      <w:proofErr w:type="spellStart"/>
      <w:r w:rsidRPr="0085005E">
        <w:rPr>
          <w:rFonts w:ascii="Montserrat" w:hAnsi="Montserrat"/>
        </w:rPr>
        <w:t>Mpi</w:t>
      </w:r>
      <w:proofErr w:type="spellEnd"/>
      <w:r w:rsidRPr="0085005E">
        <w:rPr>
          <w:rFonts w:ascii="Montserrat" w:hAnsi="Montserrat"/>
        </w:rPr>
        <w:t>.</w:t>
      </w:r>
    </w:p>
    <w:p w14:paraId="712114E9" w14:textId="77777777" w:rsidR="00186220" w:rsidRPr="0085005E" w:rsidRDefault="00186220" w:rsidP="00186220">
      <w:pPr>
        <w:pStyle w:val="Prrafodelista"/>
        <w:tabs>
          <w:tab w:val="left" w:pos="-284"/>
        </w:tabs>
        <w:spacing w:line="240" w:lineRule="auto"/>
        <w:ind w:left="284" w:hanging="426"/>
        <w:rPr>
          <w:rFonts w:ascii="Montserrat" w:hAnsi="Montserrat"/>
        </w:rPr>
      </w:pPr>
    </w:p>
    <w:p w14:paraId="44AE16A8" w14:textId="53C23C27"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3F707639" w14:textId="25596175" w:rsidR="00186220" w:rsidRPr="0085005E" w:rsidRDefault="00186220" w:rsidP="00186220">
      <w:pPr>
        <w:pStyle w:val="Prrafodelista"/>
        <w:tabs>
          <w:tab w:val="left" w:pos="-284"/>
        </w:tabs>
        <w:spacing w:line="240" w:lineRule="auto"/>
        <w:ind w:left="993" w:hanging="709"/>
        <w:rPr>
          <w:rFonts w:ascii="Montserrat" w:hAnsi="Montserrat"/>
        </w:rPr>
      </w:pPr>
      <w:r w:rsidRPr="0085005E">
        <w:rPr>
          <w:rFonts w:ascii="Montserrat" w:hAnsi="Montserrat"/>
          <w:b/>
        </w:rPr>
        <w:t>PPE</w:t>
      </w:r>
      <w:r w:rsidRPr="0085005E">
        <w:rPr>
          <w:rFonts w:ascii="Montserrat" w:hAnsi="Montserrat"/>
        </w:rPr>
        <w:t>= Puntuación o unidades porcentuales que corresponden a la Propuesta Económica;</w:t>
      </w:r>
    </w:p>
    <w:p w14:paraId="58743954"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Mpemb</w:t>
      </w:r>
      <w:proofErr w:type="spellEnd"/>
      <w:r w:rsidRPr="0085005E">
        <w:rPr>
          <w:rFonts w:ascii="Montserrat" w:hAnsi="Montserrat"/>
        </w:rPr>
        <w:t xml:space="preserve"> = Monto de la Propuesta económica más baja, y </w:t>
      </w:r>
    </w:p>
    <w:p w14:paraId="7DC8366F"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Mpi</w:t>
      </w:r>
      <w:proofErr w:type="spellEnd"/>
      <w:r w:rsidRPr="0085005E">
        <w:rPr>
          <w:rFonts w:ascii="Montserrat" w:hAnsi="Montserrat"/>
        </w:rPr>
        <w:t xml:space="preserve"> = Monto de la i-</w:t>
      </w:r>
      <w:proofErr w:type="spellStart"/>
      <w:r w:rsidRPr="0085005E">
        <w:rPr>
          <w:rFonts w:ascii="Montserrat" w:hAnsi="Montserrat"/>
        </w:rPr>
        <w:t>ésima</w:t>
      </w:r>
      <w:proofErr w:type="spellEnd"/>
      <w:r w:rsidRPr="0085005E">
        <w:rPr>
          <w:rFonts w:ascii="Montserrat" w:hAnsi="Montserrat"/>
        </w:rPr>
        <w:t xml:space="preserve"> Propuesta económica;</w:t>
      </w:r>
    </w:p>
    <w:p w14:paraId="04DD4840"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05DCCEA4" w14:textId="04698609"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Cálculo de la Puntuación Total</w:t>
      </w:r>
    </w:p>
    <w:p w14:paraId="26433C5A" w14:textId="4F072743" w:rsidR="00186220" w:rsidRPr="0085005E" w:rsidRDefault="00186220" w:rsidP="00186220">
      <w:pPr>
        <w:pStyle w:val="Prrafodelista"/>
        <w:tabs>
          <w:tab w:val="left" w:pos="-284"/>
        </w:tabs>
        <w:spacing w:line="240" w:lineRule="auto"/>
        <w:ind w:left="284"/>
        <w:rPr>
          <w:rFonts w:ascii="Montserrat" w:hAnsi="Montserrat"/>
        </w:rPr>
      </w:pPr>
      <w:r w:rsidRPr="0085005E">
        <w:rPr>
          <w:rFonts w:ascii="Montserrat" w:hAnsi="Montserrat"/>
        </w:rPr>
        <w:t>Una vez obtenidos los valores del Índice Técnico y del índice Económico, se aplicará la fórmula siguiente:</w:t>
      </w:r>
    </w:p>
    <w:p w14:paraId="607A20DC" w14:textId="77777777" w:rsidR="00186220" w:rsidRPr="0085005E" w:rsidRDefault="00186220" w:rsidP="00186220">
      <w:pPr>
        <w:pStyle w:val="Prrafodelista"/>
        <w:tabs>
          <w:tab w:val="left" w:pos="-284"/>
        </w:tabs>
        <w:spacing w:line="240" w:lineRule="auto"/>
        <w:ind w:left="284"/>
        <w:rPr>
          <w:rFonts w:ascii="Montserrat" w:hAnsi="Montserrat"/>
        </w:rPr>
      </w:pPr>
    </w:p>
    <w:p w14:paraId="7C6F0EE6" w14:textId="484B8ADD" w:rsidR="00186220" w:rsidRPr="0085005E" w:rsidRDefault="00186220" w:rsidP="00186220">
      <w:pPr>
        <w:pStyle w:val="Prrafodelista"/>
        <w:tabs>
          <w:tab w:val="left" w:pos="-284"/>
        </w:tabs>
        <w:spacing w:line="240" w:lineRule="auto"/>
        <w:ind w:left="709" w:hanging="425"/>
        <w:rPr>
          <w:rFonts w:ascii="Montserrat" w:hAnsi="Montserrat"/>
          <w:b/>
        </w:rPr>
      </w:pPr>
      <w:proofErr w:type="spellStart"/>
      <w:r w:rsidRPr="0085005E">
        <w:rPr>
          <w:rFonts w:ascii="Montserrat" w:hAnsi="Montserrat"/>
          <w:b/>
        </w:rPr>
        <w:t>PTj</w:t>
      </w:r>
      <w:proofErr w:type="spellEnd"/>
      <w:r w:rsidRPr="0085005E">
        <w:rPr>
          <w:rFonts w:ascii="Montserrat" w:hAnsi="Montserrat"/>
          <w:b/>
        </w:rPr>
        <w:t>=TPT + PPE</w:t>
      </w:r>
      <w:r w:rsidRPr="0085005E">
        <w:rPr>
          <w:rFonts w:ascii="Montserrat" w:hAnsi="Montserrat"/>
          <w:b/>
        </w:rPr>
        <w:tab/>
      </w:r>
      <w:r w:rsidRPr="0085005E">
        <w:rPr>
          <w:rFonts w:ascii="Montserrat" w:hAnsi="Montserrat"/>
        </w:rPr>
        <w:tab/>
      </w:r>
      <w:r w:rsidRPr="0085005E">
        <w:rPr>
          <w:rFonts w:ascii="Montserrat" w:hAnsi="Montserrat"/>
        </w:rPr>
        <w:tab/>
      </w:r>
      <w:r w:rsidRPr="0085005E">
        <w:rPr>
          <w:rFonts w:ascii="Montserrat" w:hAnsi="Montserrat"/>
          <w:b/>
        </w:rPr>
        <w:t xml:space="preserve">Para toda j = 1, </w:t>
      </w:r>
      <w:proofErr w:type="gramStart"/>
      <w:r w:rsidRPr="0085005E">
        <w:rPr>
          <w:rFonts w:ascii="Montserrat" w:hAnsi="Montserrat"/>
          <w:b/>
        </w:rPr>
        <w:t>2, ….</w:t>
      </w:r>
      <w:proofErr w:type="gramEnd"/>
      <w:r w:rsidRPr="0085005E">
        <w:rPr>
          <w:rFonts w:ascii="Montserrat" w:hAnsi="Montserrat"/>
          <w:b/>
        </w:rPr>
        <w:t>., n</w:t>
      </w:r>
    </w:p>
    <w:p w14:paraId="151B0C31"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691CC055" w14:textId="243DA9F4"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2ABC7017"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PTj</w:t>
      </w:r>
      <w:proofErr w:type="spellEnd"/>
      <w:r w:rsidRPr="0085005E">
        <w:rPr>
          <w:rFonts w:ascii="Montserrat" w:hAnsi="Montserrat"/>
        </w:rPr>
        <w:t>= Puntuación o unidades porcentuales Totales de la proposición;</w:t>
      </w:r>
    </w:p>
    <w:p w14:paraId="1A24DB2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TPT</w:t>
      </w:r>
      <w:r w:rsidRPr="0085005E">
        <w:rPr>
          <w:rFonts w:ascii="Montserrat" w:hAnsi="Montserrat"/>
        </w:rPr>
        <w:t>= Total de Puntuación o unidades porcentuales asignados a la propuesta Técnica;</w:t>
      </w:r>
    </w:p>
    <w:p w14:paraId="12F834D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PPE</w:t>
      </w:r>
      <w:r w:rsidRPr="0085005E">
        <w:rPr>
          <w:rFonts w:ascii="Montserrat" w:hAnsi="Montserrat"/>
        </w:rPr>
        <w:t>= Puntuación o unidades porcentuales asignados a la Propuesta Económica, y</w:t>
      </w:r>
    </w:p>
    <w:p w14:paraId="57111059" w14:textId="77777777" w:rsidR="00186220" w:rsidRPr="0085005E" w:rsidRDefault="00186220" w:rsidP="00186220">
      <w:pPr>
        <w:tabs>
          <w:tab w:val="left" w:pos="-284"/>
        </w:tabs>
        <w:ind w:left="709" w:hanging="425"/>
        <w:jc w:val="both"/>
        <w:rPr>
          <w:rFonts w:ascii="Montserrat" w:hAnsi="Montserrat"/>
          <w:sz w:val="20"/>
          <w:szCs w:val="20"/>
        </w:rPr>
      </w:pPr>
    </w:p>
    <w:p w14:paraId="44AD0F28" w14:textId="77777777" w:rsidR="00186220" w:rsidRPr="0085005E" w:rsidRDefault="00186220" w:rsidP="00186220">
      <w:pPr>
        <w:tabs>
          <w:tab w:val="left" w:pos="-284"/>
        </w:tabs>
        <w:ind w:left="284"/>
        <w:jc w:val="both"/>
        <w:rPr>
          <w:rFonts w:ascii="Montserrat" w:hAnsi="Montserrat"/>
          <w:sz w:val="20"/>
          <w:szCs w:val="20"/>
        </w:rPr>
      </w:pPr>
      <w:r w:rsidRPr="0085005E">
        <w:rPr>
          <w:rFonts w:ascii="Montserrat" w:hAnsi="Montserrat"/>
          <w:sz w:val="20"/>
          <w:szCs w:val="20"/>
        </w:rPr>
        <w:t xml:space="preserve">El subíndice </w:t>
      </w:r>
      <w:r w:rsidRPr="0085005E">
        <w:rPr>
          <w:rFonts w:ascii="Montserrat" w:hAnsi="Montserrat"/>
          <w:b/>
          <w:sz w:val="20"/>
          <w:szCs w:val="20"/>
        </w:rPr>
        <w:t>“j”</w:t>
      </w:r>
      <w:r w:rsidRPr="0085005E">
        <w:rPr>
          <w:rFonts w:ascii="Montserrat" w:hAnsi="Montserrat"/>
          <w:sz w:val="20"/>
          <w:szCs w:val="20"/>
        </w:rPr>
        <w:t xml:space="preserve"> representa a las demás proposiciones determinadas como solventes, como resultado de la evaluación.</w:t>
      </w:r>
    </w:p>
    <w:p w14:paraId="631E1EE0" w14:textId="77777777" w:rsidR="00E20287" w:rsidRPr="0085005E" w:rsidRDefault="00E20287" w:rsidP="00186220">
      <w:pPr>
        <w:widowControl w:val="0"/>
        <w:autoSpaceDE w:val="0"/>
        <w:autoSpaceDN w:val="0"/>
        <w:adjustRightInd w:val="0"/>
        <w:ind w:left="284" w:hanging="426"/>
        <w:rPr>
          <w:rFonts w:ascii="Montserrat" w:eastAsia="Times New Roman" w:hAnsi="Montserrat"/>
          <w:sz w:val="20"/>
          <w:szCs w:val="20"/>
          <w:lang w:eastAsia="es-ES"/>
        </w:rPr>
      </w:pPr>
    </w:p>
    <w:p w14:paraId="15937196"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sz w:val="20"/>
          <w:szCs w:val="20"/>
          <w:lang w:eastAsia="es-ES"/>
        </w:rPr>
        <w:t xml:space="preserve">Si al momento de realizar la verificación de los importes de las propuestas </w:t>
      </w:r>
      <w:r w:rsidRPr="0085005E">
        <w:rPr>
          <w:rFonts w:ascii="Montserrat" w:eastAsia="Times New Roman" w:hAnsi="Montserrat"/>
          <w:color w:val="000000" w:themeColor="text1"/>
          <w:sz w:val="20"/>
          <w:szCs w:val="20"/>
          <w:lang w:eastAsia="es-ES"/>
        </w:rPr>
        <w:t xml:space="preserve">económicas, se detecta un error de cálculo en alguna </w:t>
      </w:r>
      <w:r w:rsidR="007C36CA" w:rsidRPr="0085005E">
        <w:rPr>
          <w:rFonts w:ascii="Montserrat" w:eastAsia="Times New Roman" w:hAnsi="Montserrat"/>
          <w:b/>
          <w:color w:val="000000" w:themeColor="text1"/>
          <w:sz w:val="20"/>
          <w:szCs w:val="20"/>
          <w:lang w:eastAsia="es-ES"/>
        </w:rPr>
        <w:t>PROPOSICIÓN</w:t>
      </w:r>
      <w:r w:rsidRPr="0085005E">
        <w:rPr>
          <w:rFonts w:ascii="Montserrat" w:eastAsia="Times New Roman" w:hAnsi="Montserrat"/>
          <w:color w:val="000000" w:themeColor="text1"/>
          <w:sz w:val="20"/>
          <w:szCs w:val="20"/>
          <w:lang w:eastAsia="es-ES"/>
        </w:rPr>
        <w:t xml:space="preserve">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47944C8" w14:textId="77777777" w:rsidR="00E20287" w:rsidRPr="0085005E" w:rsidRDefault="00E20287" w:rsidP="00186220">
      <w:pPr>
        <w:pStyle w:val="Prrafodelista"/>
        <w:spacing w:line="240" w:lineRule="auto"/>
        <w:ind w:left="284" w:hanging="426"/>
        <w:rPr>
          <w:rFonts w:ascii="Montserrat" w:eastAsia="Times New Roman" w:hAnsi="Montserrat"/>
          <w:color w:val="000000" w:themeColor="text1"/>
          <w:lang w:eastAsia="es-ES"/>
        </w:rPr>
      </w:pPr>
    </w:p>
    <w:p w14:paraId="4B509CD3" w14:textId="77777777" w:rsidR="00E20287" w:rsidRPr="0085005E" w:rsidRDefault="00E20287" w:rsidP="00186220">
      <w:pPr>
        <w:widowControl w:val="0"/>
        <w:autoSpaceDE w:val="0"/>
        <w:autoSpaceDN w:val="0"/>
        <w:adjustRightInd w:val="0"/>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En los casos previstos en el párrafo anterior, </w:t>
      </w:r>
      <w:r w:rsidR="00F2277B" w:rsidRPr="0085005E">
        <w:rPr>
          <w:rFonts w:ascii="Montserrat" w:eastAsia="Times New Roman" w:hAnsi="Montserrat"/>
          <w:b/>
          <w:color w:val="000000" w:themeColor="text1"/>
          <w:sz w:val="20"/>
          <w:szCs w:val="20"/>
          <w:lang w:eastAsia="es-ES"/>
        </w:rPr>
        <w:t>LA CONVOCANTE</w:t>
      </w:r>
      <w:r w:rsidRPr="0085005E">
        <w:rPr>
          <w:rFonts w:ascii="Montserrat" w:eastAsia="Times New Roman" w:hAnsi="Montserrat"/>
          <w:color w:val="000000" w:themeColor="text1"/>
          <w:sz w:val="20"/>
          <w:szCs w:val="20"/>
          <w:lang w:eastAsia="es-ES"/>
        </w:rPr>
        <w:t xml:space="preserve"> no desechar</w:t>
      </w:r>
      <w:r w:rsidR="00A175A9" w:rsidRPr="0085005E">
        <w:rPr>
          <w:rFonts w:ascii="Montserrat" w:eastAsia="Times New Roman" w:hAnsi="Montserrat"/>
          <w:color w:val="000000" w:themeColor="text1"/>
          <w:sz w:val="20"/>
          <w:szCs w:val="20"/>
          <w:lang w:eastAsia="es-ES"/>
        </w:rPr>
        <w:t>á</w:t>
      </w:r>
      <w:r w:rsidRPr="0085005E">
        <w:rPr>
          <w:rFonts w:ascii="Montserrat" w:eastAsia="Times New Roman" w:hAnsi="Montserrat"/>
          <w:color w:val="000000" w:themeColor="text1"/>
          <w:sz w:val="20"/>
          <w:szCs w:val="20"/>
          <w:lang w:eastAsia="es-ES"/>
        </w:rPr>
        <w:t xml:space="preserve"> la propuesta económica y dejará constancia de la corrección efectuada conforme al párrafo indicado en la documentación soporte utilizada para emitir el fallo que se integrará al expediente de contratación respectivo, asentando los datos que para el efecto proporcione </w:t>
      </w:r>
      <w:r w:rsidR="0012661A" w:rsidRPr="0085005E">
        <w:rPr>
          <w:rFonts w:ascii="Montserrat" w:eastAsia="Times New Roman" w:hAnsi="Montserrat"/>
          <w:color w:val="000000" w:themeColor="text1"/>
          <w:sz w:val="20"/>
          <w:szCs w:val="20"/>
          <w:lang w:eastAsia="es-ES"/>
        </w:rPr>
        <w:t>é</w:t>
      </w:r>
      <w:r w:rsidRPr="0085005E">
        <w:rPr>
          <w:rFonts w:ascii="Montserrat" w:eastAsia="Times New Roman" w:hAnsi="Montserrat"/>
          <w:color w:val="000000" w:themeColor="text1"/>
          <w:sz w:val="20"/>
          <w:szCs w:val="20"/>
          <w:lang w:eastAsia="es-ES"/>
        </w:rPr>
        <w:t xml:space="preserve">l o los servidores públicos responsables de la evaluación. Lo anterior de conformidad con el artículo 37 de la </w:t>
      </w:r>
      <w:r w:rsidRPr="0085005E">
        <w:rPr>
          <w:rFonts w:ascii="Montserrat" w:eastAsia="Times New Roman" w:hAnsi="Montserrat"/>
          <w:b/>
          <w:bCs/>
          <w:color w:val="000000" w:themeColor="text1"/>
          <w:sz w:val="20"/>
          <w:szCs w:val="20"/>
          <w:lang w:eastAsia="es-ES"/>
        </w:rPr>
        <w:t>LAASSP</w:t>
      </w:r>
      <w:r w:rsidRPr="0085005E">
        <w:rPr>
          <w:rFonts w:ascii="Montserrat" w:eastAsia="Times New Roman" w:hAnsi="Montserrat"/>
          <w:color w:val="000000" w:themeColor="text1"/>
          <w:sz w:val="20"/>
          <w:szCs w:val="20"/>
          <w:lang w:eastAsia="es-ES"/>
        </w:rPr>
        <w:t xml:space="preserve"> y 55 del </w:t>
      </w:r>
      <w:r w:rsidRPr="0085005E">
        <w:rPr>
          <w:rFonts w:ascii="Montserrat" w:eastAsia="Times New Roman" w:hAnsi="Montserrat"/>
          <w:b/>
          <w:bCs/>
          <w:color w:val="000000" w:themeColor="text1"/>
          <w:sz w:val="20"/>
          <w:szCs w:val="20"/>
          <w:lang w:eastAsia="es-ES"/>
        </w:rPr>
        <w:t>RLAASSP</w:t>
      </w:r>
      <w:r w:rsidRPr="0085005E">
        <w:rPr>
          <w:rFonts w:ascii="Montserrat" w:eastAsia="Times New Roman" w:hAnsi="Montserrat"/>
          <w:color w:val="000000" w:themeColor="text1"/>
          <w:sz w:val="20"/>
          <w:szCs w:val="20"/>
          <w:lang w:eastAsia="es-ES"/>
        </w:rPr>
        <w:t>.</w:t>
      </w:r>
    </w:p>
    <w:p w14:paraId="6E9D2144" w14:textId="77777777" w:rsidR="00E20287" w:rsidRPr="0085005E" w:rsidRDefault="00E20287" w:rsidP="00E20287">
      <w:pPr>
        <w:widowControl w:val="0"/>
        <w:adjustRightInd w:val="0"/>
        <w:ind w:left="709"/>
        <w:jc w:val="both"/>
        <w:textAlignment w:val="baseline"/>
        <w:rPr>
          <w:rFonts w:ascii="Montserrat" w:eastAsia="Times New Roman" w:hAnsi="Montserrat"/>
          <w:color w:val="000000" w:themeColor="text1"/>
          <w:sz w:val="20"/>
          <w:szCs w:val="20"/>
          <w:lang w:eastAsia="es-ES"/>
        </w:rPr>
      </w:pPr>
    </w:p>
    <w:p w14:paraId="1D122D02" w14:textId="46D0C87D" w:rsidR="00E20287" w:rsidRPr="0085005E" w:rsidRDefault="72D57CDD" w:rsidP="00DD528E">
      <w:pPr>
        <w:widowControl w:val="0"/>
        <w:numPr>
          <w:ilvl w:val="0"/>
          <w:numId w:val="43"/>
        </w:numPr>
        <w:autoSpaceDE w:val="0"/>
        <w:autoSpaceDN w:val="0"/>
        <w:adjustRightInd w:val="0"/>
        <w:ind w:left="426"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La evaluación de las </w:t>
      </w:r>
      <w:r w:rsidR="00F2277B" w:rsidRPr="0085005E">
        <w:rPr>
          <w:rFonts w:ascii="Montserrat" w:eastAsia="Times New Roman" w:hAnsi="Montserrat"/>
          <w:color w:val="000000" w:themeColor="text1"/>
          <w:sz w:val="20"/>
          <w:szCs w:val="20"/>
          <w:lang w:eastAsia="es-ES"/>
        </w:rPr>
        <w:t xml:space="preserve">propuestas </w:t>
      </w:r>
      <w:r w:rsidRPr="0085005E">
        <w:rPr>
          <w:rFonts w:ascii="Montserrat" w:eastAsia="Times New Roman" w:hAnsi="Montserrat"/>
          <w:color w:val="000000" w:themeColor="text1"/>
          <w:sz w:val="20"/>
          <w:szCs w:val="20"/>
          <w:lang w:eastAsia="es-ES"/>
        </w:rPr>
        <w:t>económicas será realizada por el</w:t>
      </w:r>
      <w:r w:rsidRPr="0085005E">
        <w:rPr>
          <w:rFonts w:ascii="Montserrat" w:eastAsia="Times New Roman" w:hAnsi="Montserrat"/>
          <w:b/>
          <w:bCs/>
          <w:color w:val="000000" w:themeColor="text1"/>
          <w:sz w:val="20"/>
          <w:szCs w:val="20"/>
          <w:lang w:eastAsia="es-ES"/>
        </w:rPr>
        <w:t xml:space="preserve"> ÁREA CONTRATANTE </w:t>
      </w:r>
      <w:r w:rsidR="00B62B10" w:rsidRPr="0085005E">
        <w:rPr>
          <w:rFonts w:ascii="Montserrat" w:eastAsia="Times New Roman" w:hAnsi="Montserrat"/>
          <w:color w:val="000000" w:themeColor="text1"/>
          <w:sz w:val="20"/>
          <w:szCs w:val="20"/>
          <w:lang w:eastAsia="es-ES"/>
        </w:rPr>
        <w:t xml:space="preserve">de </w:t>
      </w:r>
      <w:r w:rsidR="00531BE7" w:rsidRPr="0085005E">
        <w:rPr>
          <w:rFonts w:ascii="Montserrat" w:hAnsi="Montserrat"/>
          <w:b/>
          <w:bCs/>
          <w:sz w:val="20"/>
          <w:szCs w:val="20"/>
        </w:rPr>
        <w:t>“EL COLBACH”</w:t>
      </w:r>
      <w:r w:rsidRPr="0085005E">
        <w:rPr>
          <w:rFonts w:ascii="Montserrat" w:eastAsia="Times New Roman" w:hAnsi="Montserrat"/>
          <w:color w:val="000000" w:themeColor="text1"/>
          <w:sz w:val="20"/>
          <w:szCs w:val="20"/>
          <w:lang w:eastAsia="es-ES"/>
        </w:rPr>
        <w:t>.</w:t>
      </w:r>
    </w:p>
    <w:p w14:paraId="5D557094" w14:textId="77777777" w:rsidR="00E20287" w:rsidRPr="0085005E" w:rsidRDefault="00E20287" w:rsidP="00B62B10">
      <w:pPr>
        <w:widowControl w:val="0"/>
        <w:autoSpaceDE w:val="0"/>
        <w:autoSpaceDN w:val="0"/>
        <w:adjustRightInd w:val="0"/>
        <w:ind w:left="426"/>
        <w:jc w:val="both"/>
        <w:rPr>
          <w:rFonts w:ascii="Montserrat" w:eastAsia="Times New Roman" w:hAnsi="Montserrat"/>
          <w:color w:val="000000" w:themeColor="text1"/>
          <w:sz w:val="20"/>
          <w:szCs w:val="20"/>
          <w:lang w:eastAsia="es-ES"/>
        </w:rPr>
      </w:pPr>
    </w:p>
    <w:p w14:paraId="31CCC937" w14:textId="77777777" w:rsidR="00E20287" w:rsidRPr="0085005E" w:rsidRDefault="00E20287" w:rsidP="00DD528E">
      <w:pPr>
        <w:widowControl w:val="0"/>
        <w:numPr>
          <w:ilvl w:val="0"/>
          <w:numId w:val="43"/>
        </w:numPr>
        <w:autoSpaceDE w:val="0"/>
        <w:autoSpaceDN w:val="0"/>
        <w:adjustRightInd w:val="0"/>
        <w:ind w:left="426" w:hanging="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En su caso se verificará que los precios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presentadas por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sean aceptables y/o convenientes de conformidad al artículo 51</w:t>
      </w:r>
      <w:r w:rsidRPr="0085005E">
        <w:rPr>
          <w:rFonts w:ascii="Montserrat" w:eastAsia="Times New Roman" w:hAnsi="Montserrat"/>
          <w:bCs/>
          <w:sz w:val="20"/>
          <w:szCs w:val="20"/>
          <w:lang w:eastAsia="es-ES"/>
        </w:rPr>
        <w:t xml:space="preserve"> </w:t>
      </w:r>
      <w:r w:rsidRPr="0085005E">
        <w:rPr>
          <w:rFonts w:ascii="Montserrat" w:eastAsia="Times New Roman" w:hAnsi="Montserrat"/>
          <w:sz w:val="20"/>
          <w:szCs w:val="20"/>
          <w:lang w:eastAsia="es-ES"/>
        </w:rPr>
        <w:t xml:space="preserve">del </w:t>
      </w:r>
      <w:r w:rsidRPr="0085005E">
        <w:rPr>
          <w:rFonts w:ascii="Montserrat" w:eastAsia="Times New Roman" w:hAnsi="Montserrat"/>
          <w:b/>
          <w:bCs/>
          <w:sz w:val="20"/>
          <w:szCs w:val="20"/>
          <w:lang w:eastAsia="es-ES"/>
        </w:rPr>
        <w:t>RLAASSP.</w:t>
      </w:r>
    </w:p>
    <w:p w14:paraId="18500897" w14:textId="77777777" w:rsidR="00E20287" w:rsidRPr="0085005E" w:rsidRDefault="00F2277B" w:rsidP="00F2277B">
      <w:pPr>
        <w:widowControl w:val="0"/>
        <w:tabs>
          <w:tab w:val="left" w:pos="3000"/>
        </w:tabs>
        <w:autoSpaceDE w:val="0"/>
        <w:autoSpaceDN w:val="0"/>
        <w:adjustRightInd w:val="0"/>
        <w:ind w:left="993"/>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ab/>
      </w:r>
    </w:p>
    <w:p w14:paraId="516658E1" w14:textId="77777777" w:rsidR="00E20287" w:rsidRPr="0085005E" w:rsidRDefault="7E40A961" w:rsidP="005B03C6">
      <w:pPr>
        <w:pStyle w:val="Ttulo2"/>
        <w:rPr>
          <w:rFonts w:ascii="Montserrat" w:hAnsi="Montserrat"/>
          <w:sz w:val="20"/>
          <w:lang w:val="es-MX"/>
        </w:rPr>
      </w:pPr>
      <w:bookmarkStart w:id="451" w:name="_Toc491864166"/>
      <w:bookmarkStart w:id="452" w:name="_Toc150184282"/>
      <w:r w:rsidRPr="0085005E">
        <w:rPr>
          <w:rFonts w:ascii="Montserrat" w:hAnsi="Montserrat"/>
          <w:sz w:val="20"/>
          <w:lang w:val="es-MX"/>
        </w:rPr>
        <w:t xml:space="preserve">5.5 CRITERIOS DE </w:t>
      </w:r>
      <w:bookmarkEnd w:id="450"/>
      <w:bookmarkEnd w:id="451"/>
      <w:r w:rsidR="002509EB" w:rsidRPr="0085005E">
        <w:rPr>
          <w:rFonts w:ascii="Montserrat" w:hAnsi="Montserrat"/>
          <w:sz w:val="20"/>
          <w:lang w:val="es-MX"/>
        </w:rPr>
        <w:t>ADJUDICACIÓN</w:t>
      </w:r>
      <w:bookmarkEnd w:id="452"/>
    </w:p>
    <w:p w14:paraId="5E6C8947" w14:textId="77777777" w:rsidR="00E20287" w:rsidRPr="0085005E" w:rsidRDefault="00E20287" w:rsidP="00E20287">
      <w:pPr>
        <w:pStyle w:val="Prrafodelista"/>
        <w:spacing w:line="240" w:lineRule="auto"/>
        <w:ind w:left="0"/>
        <w:rPr>
          <w:rFonts w:ascii="Montserrat" w:hAnsi="Montserrat"/>
        </w:rPr>
      </w:pPr>
    </w:p>
    <w:p w14:paraId="04DB44F5" w14:textId="77777777" w:rsidR="00E20287" w:rsidRPr="0085005E" w:rsidRDefault="00E20287" w:rsidP="005B03C6">
      <w:pPr>
        <w:ind w:left="142"/>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Los criterios de evaluación </w:t>
      </w:r>
      <w:r w:rsidR="0071261D" w:rsidRPr="0085005E">
        <w:rPr>
          <w:rFonts w:ascii="Montserrat" w:eastAsia="Times New Roman" w:hAnsi="Montserrat"/>
          <w:sz w:val="20"/>
          <w:szCs w:val="20"/>
          <w:lang w:eastAsia="es-ES"/>
        </w:rPr>
        <w:t>que</w:t>
      </w:r>
      <w:r w:rsidRPr="0085005E">
        <w:rPr>
          <w:rFonts w:ascii="Montserrat" w:eastAsia="Times New Roman" w:hAnsi="Montserrat"/>
          <w:sz w:val="20"/>
          <w:szCs w:val="20"/>
          <w:lang w:eastAsia="es-ES"/>
        </w:rPr>
        <w:t xml:space="preserve"> </w:t>
      </w:r>
      <w:r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tomará en consideración, son los siguientes:</w:t>
      </w:r>
    </w:p>
    <w:p w14:paraId="6AF12E83" w14:textId="77777777" w:rsidR="00E20287" w:rsidRPr="0085005E" w:rsidRDefault="00E20287" w:rsidP="005B03C6">
      <w:pPr>
        <w:ind w:left="567"/>
        <w:jc w:val="both"/>
        <w:rPr>
          <w:rFonts w:ascii="Montserrat" w:eastAsia="Times New Roman" w:hAnsi="Montserrat"/>
          <w:sz w:val="20"/>
          <w:szCs w:val="20"/>
          <w:lang w:eastAsia="es-ES"/>
        </w:rPr>
      </w:pPr>
    </w:p>
    <w:p w14:paraId="41924AAE" w14:textId="2B316CBD" w:rsidR="00E20287" w:rsidRPr="0085005E" w:rsidRDefault="00E20287" w:rsidP="005B03C6">
      <w:pPr>
        <w:pStyle w:val="Prrafodelista"/>
        <w:numPr>
          <w:ilvl w:val="0"/>
          <w:numId w:val="65"/>
        </w:numPr>
        <w:spacing w:line="240" w:lineRule="auto"/>
        <w:ind w:left="567"/>
        <w:rPr>
          <w:rFonts w:ascii="Montserrat" w:eastAsia="Times New Roman" w:hAnsi="Montserrat"/>
          <w:lang w:eastAsia="es-ES"/>
        </w:rPr>
      </w:pPr>
      <w:r w:rsidRPr="0085005E">
        <w:rPr>
          <w:rFonts w:ascii="Montserrat" w:eastAsia="Times New Roman" w:hAnsi="Montserrat"/>
          <w:lang w:eastAsia="es-ES"/>
        </w:rPr>
        <w:t>Comprobará el cumplimiento de los requisitos legales</w:t>
      </w:r>
      <w:r w:rsidR="00060F58" w:rsidRPr="0085005E">
        <w:rPr>
          <w:rFonts w:ascii="Montserrat" w:eastAsia="Times New Roman" w:hAnsi="Montserrat"/>
          <w:lang w:eastAsia="es-ES"/>
        </w:rPr>
        <w:t>-administrativos</w:t>
      </w:r>
      <w:r w:rsidRPr="0085005E">
        <w:rPr>
          <w:rFonts w:ascii="Montserrat" w:eastAsia="Times New Roman" w:hAnsi="Montserrat"/>
          <w:lang w:eastAsia="es-ES"/>
        </w:rPr>
        <w:t xml:space="preserve">, técnicos y económicos establecidos en la presente </w:t>
      </w:r>
      <w:r w:rsidR="00852018" w:rsidRPr="00852018">
        <w:rPr>
          <w:rFonts w:ascii="Montserrat" w:hAnsi="Montserrat" w:cs="Adobe Caslon Pro"/>
          <w:b/>
        </w:rPr>
        <w:t>INVITACIÓN</w:t>
      </w:r>
      <w:r w:rsidR="00332D83" w:rsidRPr="0085005E">
        <w:rPr>
          <w:rFonts w:ascii="Montserrat" w:eastAsia="Times New Roman" w:hAnsi="Montserrat"/>
          <w:b/>
          <w:lang w:eastAsia="es-ES"/>
        </w:rPr>
        <w:t>,</w:t>
      </w:r>
      <w:r w:rsidRPr="0085005E">
        <w:rPr>
          <w:rFonts w:ascii="Montserrat" w:eastAsia="Times New Roman" w:hAnsi="Montserrat"/>
          <w:lang w:eastAsia="es-ES"/>
        </w:rPr>
        <w:t xml:space="preserve"> sus </w:t>
      </w:r>
      <w:r w:rsidR="00332D83" w:rsidRPr="0085005E">
        <w:rPr>
          <w:rFonts w:ascii="Montserrat" w:eastAsia="Times New Roman" w:hAnsi="Montserrat"/>
          <w:lang w:eastAsia="es-ES"/>
        </w:rPr>
        <w:t>A</w:t>
      </w:r>
      <w:r w:rsidRPr="0085005E">
        <w:rPr>
          <w:rFonts w:ascii="Montserrat" w:eastAsia="Times New Roman" w:hAnsi="Montserrat"/>
          <w:lang w:eastAsia="es-ES"/>
        </w:rPr>
        <w:t>nexos</w:t>
      </w:r>
      <w:r w:rsidR="00332D83" w:rsidRPr="0085005E">
        <w:rPr>
          <w:rFonts w:ascii="Montserrat" w:eastAsia="Times New Roman" w:hAnsi="Montserrat"/>
          <w:lang w:eastAsia="es-ES"/>
        </w:rPr>
        <w:t xml:space="preserve"> y Apéndices</w:t>
      </w:r>
      <w:r w:rsidRPr="0085005E">
        <w:rPr>
          <w:rFonts w:ascii="Montserrat" w:eastAsia="Times New Roman" w:hAnsi="Montserrat"/>
          <w:lang w:eastAsia="es-ES"/>
        </w:rPr>
        <w:t>.</w:t>
      </w:r>
    </w:p>
    <w:p w14:paraId="2447CF0D" w14:textId="77777777" w:rsidR="00E20287" w:rsidRPr="0085005E" w:rsidRDefault="00E20287" w:rsidP="005B03C6">
      <w:pPr>
        <w:ind w:left="567"/>
        <w:jc w:val="both"/>
        <w:rPr>
          <w:rFonts w:ascii="Montserrat" w:eastAsia="Times New Roman" w:hAnsi="Montserrat"/>
          <w:sz w:val="20"/>
          <w:szCs w:val="20"/>
          <w:lang w:eastAsia="es-ES"/>
        </w:rPr>
      </w:pPr>
    </w:p>
    <w:p w14:paraId="71DEF764" w14:textId="77777777" w:rsidR="00E20287" w:rsidRPr="0085005E" w:rsidRDefault="00E20287" w:rsidP="005B03C6">
      <w:pPr>
        <w:pStyle w:val="Prrafodelista"/>
        <w:numPr>
          <w:ilvl w:val="0"/>
          <w:numId w:val="65"/>
        </w:numPr>
        <w:spacing w:line="240" w:lineRule="auto"/>
        <w:ind w:left="567"/>
        <w:rPr>
          <w:rFonts w:ascii="Montserrat" w:eastAsia="Times New Roman" w:hAnsi="Montserrat"/>
          <w:color w:val="000000" w:themeColor="text1"/>
          <w:lang w:eastAsia="es-ES"/>
        </w:rPr>
      </w:pPr>
      <w:r w:rsidRPr="0085005E">
        <w:rPr>
          <w:rFonts w:ascii="Montserrat" w:eastAsia="Times New Roman" w:hAnsi="Montserrat"/>
          <w:lang w:eastAsia="es-ES"/>
        </w:rPr>
        <w:t xml:space="preserve">Se verificará la congruencia entre la propuesta técnica y la propuesta económica de cada </w:t>
      </w:r>
      <w:r w:rsidR="00F91EA6" w:rsidRPr="0085005E">
        <w:rPr>
          <w:rFonts w:ascii="Montserrat" w:eastAsia="Times New Roman" w:hAnsi="Montserrat"/>
          <w:b/>
          <w:color w:val="000000" w:themeColor="text1"/>
          <w:lang w:eastAsia="es-ES"/>
        </w:rPr>
        <w:t>LICITANTE</w:t>
      </w:r>
      <w:r w:rsidR="00F91EA6" w:rsidRPr="0085005E">
        <w:rPr>
          <w:rFonts w:ascii="Montserrat" w:eastAsia="Times New Roman" w:hAnsi="Montserrat"/>
          <w:b/>
          <w:bCs/>
          <w:color w:val="000000" w:themeColor="text1"/>
          <w:lang w:eastAsia="es-ES"/>
        </w:rPr>
        <w:t>.</w:t>
      </w:r>
    </w:p>
    <w:p w14:paraId="11C5B716" w14:textId="77777777" w:rsidR="00E20287" w:rsidRPr="0085005E" w:rsidRDefault="00E20287" w:rsidP="005B03C6">
      <w:pPr>
        <w:ind w:left="567"/>
        <w:jc w:val="both"/>
        <w:rPr>
          <w:rFonts w:ascii="Montserrat" w:eastAsia="Times New Roman" w:hAnsi="Montserrat"/>
          <w:color w:val="000000" w:themeColor="text1"/>
          <w:sz w:val="20"/>
          <w:szCs w:val="20"/>
          <w:lang w:eastAsia="es-ES"/>
        </w:rPr>
      </w:pPr>
    </w:p>
    <w:p w14:paraId="690D6EED" w14:textId="774BCD0F" w:rsidR="00E20287" w:rsidRPr="0085005E" w:rsidRDefault="72D57CDD" w:rsidP="005B03C6">
      <w:pPr>
        <w:pStyle w:val="Prrafodelista"/>
        <w:numPr>
          <w:ilvl w:val="0"/>
          <w:numId w:val="65"/>
        </w:numPr>
        <w:spacing w:line="240" w:lineRule="auto"/>
        <w:ind w:left="567"/>
        <w:rPr>
          <w:rFonts w:ascii="Montserrat" w:hAnsi="Montserrat"/>
          <w:b/>
          <w:bCs/>
        </w:rPr>
      </w:pPr>
      <w:r w:rsidRPr="0085005E">
        <w:rPr>
          <w:rFonts w:ascii="Montserrat" w:eastAsia="Times New Roman" w:hAnsi="Montserrat"/>
          <w:color w:val="000000" w:themeColor="text1"/>
          <w:lang w:eastAsia="es-ES"/>
        </w:rPr>
        <w:t xml:space="preserve">Realizará la evaluación técnica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bCs/>
          <w:color w:val="000000" w:themeColor="text1"/>
          <w:lang w:val="es-ES"/>
        </w:rPr>
        <w:t xml:space="preserve">REQUIRENTE </w:t>
      </w:r>
      <w:r w:rsidRPr="0085005E">
        <w:rPr>
          <w:rFonts w:ascii="Montserrat" w:hAnsi="Montserrat"/>
          <w:color w:val="000000" w:themeColor="text1"/>
          <w:lang w:val="es-ES"/>
        </w:rPr>
        <w:t xml:space="preserve">de </w:t>
      </w:r>
      <w:r w:rsidR="00531BE7" w:rsidRPr="0085005E">
        <w:rPr>
          <w:rFonts w:ascii="Montserrat" w:hAnsi="Montserrat"/>
          <w:b/>
          <w:bCs/>
        </w:rPr>
        <w:t>“EL COLBACH”</w:t>
      </w:r>
      <w:r w:rsidRPr="0085005E">
        <w:rPr>
          <w:rFonts w:ascii="Montserrat" w:eastAsia="Times New Roman" w:hAnsi="Montserrat"/>
          <w:color w:val="000000" w:themeColor="text1"/>
          <w:lang w:eastAsia="es-ES"/>
        </w:rPr>
        <w:t xml:space="preserve">, quienes verificarán que las ofertas presentadas correspondan a las características y especificaciones técnicas de los </w:t>
      </w:r>
      <w:r w:rsidR="00B26333">
        <w:rPr>
          <w:rFonts w:ascii="Montserrat" w:eastAsia="Times New Roman" w:hAnsi="Montserrat"/>
          <w:color w:val="000000" w:themeColor="text1"/>
          <w:lang w:eastAsia="es-ES"/>
        </w:rPr>
        <w:t>bienes</w:t>
      </w:r>
      <w:r w:rsidR="43C2C8D3" w:rsidRPr="0085005E">
        <w:rPr>
          <w:rFonts w:ascii="Montserrat" w:eastAsia="Times New Roman" w:hAnsi="Montserrat"/>
          <w:color w:val="000000" w:themeColor="text1"/>
          <w:lang w:eastAsia="es-ES"/>
        </w:rPr>
        <w:t xml:space="preserve"> </w:t>
      </w:r>
      <w:r w:rsidRPr="0085005E">
        <w:rPr>
          <w:rFonts w:ascii="Montserrat" w:eastAsia="Times New Roman" w:hAnsi="Montserrat"/>
          <w:color w:val="000000" w:themeColor="text1"/>
          <w:lang w:eastAsia="es-ES"/>
        </w:rPr>
        <w:t>solicitados, emitiendo la ev</w:t>
      </w:r>
      <w:r w:rsidR="00E71061" w:rsidRPr="0085005E">
        <w:rPr>
          <w:rFonts w:ascii="Montserrat" w:eastAsia="Times New Roman" w:hAnsi="Montserrat"/>
          <w:color w:val="000000" w:themeColor="text1"/>
          <w:lang w:eastAsia="es-ES"/>
        </w:rPr>
        <w:t>aluación técnica</w:t>
      </w:r>
      <w:r w:rsidRPr="0085005E">
        <w:rPr>
          <w:rFonts w:ascii="Montserrat" w:eastAsia="Times New Roman" w:hAnsi="Montserrat"/>
          <w:color w:val="000000" w:themeColor="text1"/>
          <w:lang w:eastAsia="es-ES"/>
        </w:rPr>
        <w:t xml:space="preserve">. El análisis detallado de la documentación </w:t>
      </w:r>
      <w:r w:rsidR="00060F58" w:rsidRPr="0085005E">
        <w:rPr>
          <w:rFonts w:ascii="Montserrat" w:eastAsia="Times New Roman" w:hAnsi="Montserrat"/>
          <w:color w:val="000000" w:themeColor="text1"/>
          <w:lang w:eastAsia="es-ES"/>
        </w:rPr>
        <w:t>legal-</w:t>
      </w:r>
      <w:r w:rsidRPr="0085005E">
        <w:rPr>
          <w:rFonts w:ascii="Montserrat" w:eastAsia="Times New Roman" w:hAnsi="Montserrat"/>
          <w:color w:val="000000" w:themeColor="text1"/>
          <w:lang w:eastAsia="es-ES"/>
        </w:rPr>
        <w:t xml:space="preserve">administrativa se realizará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color w:val="000000" w:themeColor="text1"/>
          <w:lang w:val="es-ES"/>
        </w:rPr>
        <w:t>CONTRATANTE</w:t>
      </w:r>
      <w:r w:rsidRPr="0085005E">
        <w:rPr>
          <w:rFonts w:ascii="Montserrat" w:hAnsi="Montserrat"/>
          <w:color w:val="000000" w:themeColor="text1"/>
          <w:lang w:val="es-ES"/>
        </w:rPr>
        <w:t xml:space="preserve"> de </w:t>
      </w:r>
      <w:r w:rsidR="00531BE7" w:rsidRPr="0085005E">
        <w:rPr>
          <w:rFonts w:ascii="Montserrat" w:hAnsi="Montserrat"/>
          <w:b/>
          <w:bCs/>
        </w:rPr>
        <w:t>“EL COLBACH”</w:t>
      </w:r>
      <w:r w:rsidRPr="0085005E">
        <w:rPr>
          <w:rFonts w:ascii="Montserrat" w:hAnsi="Montserrat"/>
          <w:b/>
          <w:bCs/>
        </w:rPr>
        <w:t>.</w:t>
      </w:r>
    </w:p>
    <w:p w14:paraId="001E20B9" w14:textId="77777777" w:rsidR="00060F58" w:rsidRPr="0085005E" w:rsidRDefault="00060F58" w:rsidP="00E20287">
      <w:pPr>
        <w:tabs>
          <w:tab w:val="left" w:pos="426"/>
        </w:tabs>
        <w:ind w:left="426"/>
        <w:jc w:val="both"/>
        <w:rPr>
          <w:rFonts w:ascii="Montserrat" w:eastAsia="Times New Roman" w:hAnsi="Montserrat"/>
          <w:sz w:val="20"/>
          <w:szCs w:val="20"/>
          <w:lang w:eastAsia="es-ES"/>
        </w:rPr>
      </w:pPr>
    </w:p>
    <w:p w14:paraId="1EDA03D8" w14:textId="77777777"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Si derivado de la evaluación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se obtuviera un empate entre dos o más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 aplicará el criterio de desempate de conformidad con lo previsto en el último párrafo del artículo 36 Bis de la </w:t>
      </w:r>
      <w:r w:rsidRPr="0085005E">
        <w:rPr>
          <w:rFonts w:ascii="Montserrat" w:eastAsia="Times New Roman" w:hAnsi="Montserrat"/>
          <w:b/>
          <w:bCs/>
          <w:sz w:val="20"/>
          <w:szCs w:val="20"/>
          <w:lang w:eastAsia="es-ES"/>
        </w:rPr>
        <w:t>LAASSP</w:t>
      </w:r>
      <w:r w:rsidRPr="0085005E">
        <w:rPr>
          <w:rFonts w:ascii="Montserrat" w:eastAsia="Times New Roman" w:hAnsi="Montserrat"/>
          <w:sz w:val="20"/>
          <w:szCs w:val="20"/>
          <w:lang w:eastAsia="es-ES"/>
        </w:rPr>
        <w:t xml:space="preserve">, se deberá adjudicar 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en primer término a las micro empresas, a continuación, se considerará a las pequeñas empresas y en caso de no contarse con alguna de las anteriores, se adjudicará a la que tenga el carácter de mediana empresa.</w:t>
      </w:r>
    </w:p>
    <w:p w14:paraId="2CD23682" w14:textId="77777777" w:rsidR="00E20287" w:rsidRPr="0085005E" w:rsidRDefault="00E20287" w:rsidP="00E20287">
      <w:pPr>
        <w:jc w:val="both"/>
        <w:rPr>
          <w:rFonts w:ascii="Montserrat" w:eastAsia="Times New Roman" w:hAnsi="Montserrat"/>
          <w:sz w:val="20"/>
          <w:szCs w:val="20"/>
          <w:lang w:eastAsia="es-ES"/>
        </w:rPr>
      </w:pPr>
    </w:p>
    <w:p w14:paraId="1781F491" w14:textId="4AA69795"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De subsistir el empate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de la misma estratificación de los sectores señalados en el párrafo anterior, o bien, de no haber empresas de este sector y el empate se diera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no tienen el carácter de </w:t>
      </w:r>
      <w:r w:rsidRPr="0085005E">
        <w:rPr>
          <w:rFonts w:ascii="Montserrat" w:eastAsia="Times New Roman" w:hAnsi="Montserrat"/>
          <w:b/>
          <w:bCs/>
          <w:sz w:val="20"/>
          <w:szCs w:val="20"/>
          <w:lang w:eastAsia="es-ES"/>
        </w:rPr>
        <w:t>MIPYMES</w:t>
      </w:r>
      <w:r w:rsidRPr="0085005E">
        <w:rPr>
          <w:rFonts w:ascii="Montserrat" w:eastAsia="Times New Roman" w:hAnsi="Montserrat"/>
          <w:sz w:val="20"/>
          <w:szCs w:val="20"/>
          <w:lang w:eastAsia="es-ES"/>
        </w:rPr>
        <w:t xml:space="preserve">, se realizará la adjudicación del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a favor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que resulte ganador del sorteo por insaculación que realice </w:t>
      </w:r>
      <w:r w:rsidR="00F2277B"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para lo cual se le girar</w:t>
      </w:r>
      <w:r w:rsidR="00FD4E46" w:rsidRPr="0085005E">
        <w:rPr>
          <w:rFonts w:ascii="Montserrat" w:eastAsia="Times New Roman" w:hAnsi="Montserrat"/>
          <w:sz w:val="20"/>
          <w:szCs w:val="20"/>
          <w:lang w:eastAsia="es-ES"/>
        </w:rPr>
        <w:t>á</w:t>
      </w:r>
      <w:r w:rsidRPr="0085005E">
        <w:rPr>
          <w:rFonts w:ascii="Montserrat" w:eastAsia="Times New Roman" w:hAnsi="Montserrat"/>
          <w:sz w:val="20"/>
          <w:szCs w:val="20"/>
          <w:lang w:eastAsia="es-ES"/>
        </w:rPr>
        <w:t xml:space="preserve"> invitación a</w:t>
      </w:r>
      <w:r w:rsidR="00DF6310">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l</w:t>
      </w:r>
      <w:r w:rsidR="00DF6310">
        <w:rPr>
          <w:rFonts w:ascii="Montserrat" w:eastAsia="Times New Roman" w:hAnsi="Montserrat"/>
          <w:sz w:val="20"/>
          <w:szCs w:val="20"/>
          <w:lang w:eastAsia="es-ES"/>
        </w:rPr>
        <w:t>a</w:t>
      </w:r>
      <w:r w:rsidRPr="0085005E">
        <w:rPr>
          <w:rFonts w:ascii="Montserrat" w:eastAsia="Times New Roman" w:hAnsi="Montserrat"/>
          <w:sz w:val="20"/>
          <w:szCs w:val="20"/>
          <w:lang w:eastAsia="es-ES"/>
        </w:rPr>
        <w:t xml:space="preserve"> </w:t>
      </w:r>
      <w:r w:rsidR="00E14CF0">
        <w:rPr>
          <w:rFonts w:ascii="Montserrat" w:hAnsi="Montserrat"/>
          <w:b/>
          <w:bCs/>
          <w:sz w:val="20"/>
        </w:rPr>
        <w:t xml:space="preserve">OFICINA DE REPRESENTACIÓN </w:t>
      </w:r>
      <w:r w:rsidRPr="0085005E">
        <w:rPr>
          <w:rFonts w:ascii="Montserrat" w:eastAsia="Times New Roman" w:hAnsi="Montserrat"/>
          <w:sz w:val="20"/>
          <w:szCs w:val="20"/>
          <w:lang w:eastAsia="es-ES"/>
        </w:rPr>
        <w:t xml:space="preserve">en </w:t>
      </w:r>
      <w:r w:rsidR="00531BE7" w:rsidRPr="0085005E">
        <w:rPr>
          <w:rFonts w:ascii="Montserrat" w:hAnsi="Montserrat"/>
          <w:b/>
          <w:bCs/>
          <w:sz w:val="20"/>
          <w:szCs w:val="20"/>
        </w:rPr>
        <w:t>“EL COLBACH”</w:t>
      </w:r>
      <w:r w:rsidR="00577029" w:rsidRPr="0085005E">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 xml:space="preserve"> y en su caso, al </w:t>
      </w:r>
      <w:r w:rsidR="007C36CA" w:rsidRPr="0085005E">
        <w:rPr>
          <w:rFonts w:ascii="Montserrat" w:eastAsia="Times New Roman" w:hAnsi="Montserrat"/>
          <w:b/>
          <w:sz w:val="20"/>
          <w:szCs w:val="20"/>
          <w:lang w:eastAsia="es-ES"/>
        </w:rPr>
        <w:t>TESTIGO SOCIAL</w:t>
      </w:r>
      <w:r w:rsidRPr="0085005E">
        <w:rPr>
          <w:rFonts w:ascii="Montserrat" w:eastAsia="Times New Roman" w:hAnsi="Montserrat"/>
          <w:sz w:val="20"/>
          <w:szCs w:val="20"/>
          <w:lang w:eastAsia="es-ES"/>
        </w:rPr>
        <w:t>, para que en su presencia se lleve a cabo el sorteo</w:t>
      </w:r>
      <w:r w:rsidR="0012661A" w:rsidRPr="0085005E">
        <w:rPr>
          <w:rFonts w:ascii="Montserrat" w:eastAsia="Times New Roman" w:hAnsi="Montserrat"/>
          <w:sz w:val="20"/>
          <w:szCs w:val="20"/>
          <w:lang w:eastAsia="es-ES"/>
        </w:rPr>
        <w:t>,</w:t>
      </w:r>
      <w:r w:rsidRPr="0085005E">
        <w:rPr>
          <w:rFonts w:ascii="Montserrat" w:eastAsia="Times New Roman" w:hAnsi="Montserrat"/>
          <w:sz w:val="20"/>
          <w:szCs w:val="20"/>
          <w:lang w:eastAsia="es-ES"/>
        </w:rPr>
        <w:t xml:space="preserve"> el cual consistirá en depositar en una urna o recipiente transparente, las boletas con el nombre de cada </w:t>
      </w:r>
      <w:r w:rsidR="00F91EA6" w:rsidRPr="0085005E">
        <w:rPr>
          <w:rFonts w:ascii="Montserrat" w:eastAsia="Times New Roman" w:hAnsi="Montserrat"/>
          <w:b/>
          <w:sz w:val="20"/>
          <w:szCs w:val="20"/>
          <w:lang w:eastAsia="es-ES"/>
        </w:rPr>
        <w:t xml:space="preserve">LICITANTE </w:t>
      </w:r>
      <w:r w:rsidRPr="0085005E">
        <w:rPr>
          <w:rFonts w:ascii="Montserrat" w:eastAsia="Times New Roman" w:hAnsi="Montserrat"/>
          <w:sz w:val="20"/>
          <w:szCs w:val="20"/>
          <w:lang w:eastAsia="es-ES"/>
        </w:rPr>
        <w:t xml:space="preserve">empatado, acto seguido se extraerá en primer lugar la boleta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ganador y posteriormente las demás boletas de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resultaron empatados, con lo cual se determinarán los subsecuentes lugares que ocuparán tales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w:t>
      </w:r>
    </w:p>
    <w:p w14:paraId="6F902242" w14:textId="77777777" w:rsidR="00E20287" w:rsidRPr="0085005E" w:rsidRDefault="00E20287" w:rsidP="00E20287">
      <w:pPr>
        <w:rPr>
          <w:rFonts w:ascii="Montserrat" w:hAnsi="Montserrat"/>
          <w:sz w:val="20"/>
          <w:szCs w:val="20"/>
        </w:rPr>
      </w:pPr>
    </w:p>
    <w:p w14:paraId="47B27B18" w14:textId="5B589844" w:rsidR="00577029" w:rsidRPr="0085005E" w:rsidRDefault="00E20287" w:rsidP="00577029">
      <w:pPr>
        <w:pStyle w:val="Prrafodelista"/>
        <w:spacing w:line="240" w:lineRule="auto"/>
        <w:ind w:left="426"/>
        <w:contextualSpacing/>
        <w:rPr>
          <w:rFonts w:ascii="Montserrat" w:hAnsi="Montserrat"/>
        </w:rPr>
      </w:pPr>
      <w:r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realizará la adjudicación de entre</w:t>
      </w:r>
      <w:r w:rsidR="000372DD" w:rsidRPr="0085005E">
        <w:rPr>
          <w:rFonts w:ascii="Montserrat" w:hAnsi="Montserrat"/>
        </w:rPr>
        <w:t xml:space="preserve"> </w:t>
      </w:r>
      <w:r w:rsidR="00B87182" w:rsidRPr="0085005E">
        <w:rPr>
          <w:rFonts w:ascii="Montserrat" w:hAnsi="Montserrat"/>
        </w:rPr>
        <w:t xml:space="preserve">los </w:t>
      </w:r>
      <w:r w:rsidR="00F91EA6" w:rsidRPr="0085005E">
        <w:rPr>
          <w:rFonts w:ascii="Montserrat" w:hAnsi="Montserrat"/>
          <w:b/>
        </w:rPr>
        <w:t>LICITANTES</w:t>
      </w:r>
      <w:r w:rsidRPr="0085005E">
        <w:rPr>
          <w:rFonts w:ascii="Montserrat" w:hAnsi="Montserrat"/>
        </w:rPr>
        <w:t xml:space="preserve">, a aquel a quien oferte las mejores </w:t>
      </w:r>
      <w:r w:rsidRPr="0085005E">
        <w:rPr>
          <w:rFonts w:ascii="Montserrat" w:eastAsia="Times New Roman" w:hAnsi="Montserrat"/>
          <w:lang w:eastAsia="es-ES"/>
        </w:rPr>
        <w:t xml:space="preserve">condiciones para el Estado, cuya </w:t>
      </w:r>
      <w:r w:rsidR="007C36CA" w:rsidRPr="0085005E">
        <w:rPr>
          <w:rFonts w:ascii="Montserrat" w:eastAsia="Times New Roman" w:hAnsi="Montserrat"/>
          <w:b/>
          <w:lang w:eastAsia="es-ES"/>
        </w:rPr>
        <w:t>PROPOSICIÓN</w:t>
      </w:r>
      <w:r w:rsidRPr="0085005E">
        <w:rPr>
          <w:rFonts w:ascii="Montserrat" w:eastAsia="Times New Roman" w:hAnsi="Montserrat"/>
          <w:lang w:eastAsia="es-ES"/>
        </w:rPr>
        <w:t xml:space="preserve"> resulte solvente porque reúne conforme a los criterios de evaluación establecidos en la presente </w:t>
      </w:r>
      <w:r w:rsidR="00852018" w:rsidRPr="00852018">
        <w:rPr>
          <w:rFonts w:ascii="Montserrat" w:hAnsi="Montserrat" w:cs="Adobe Caslon Pro"/>
          <w:b/>
        </w:rPr>
        <w:t>INVITACIÓN</w:t>
      </w:r>
      <w:r w:rsidRPr="0085005E">
        <w:rPr>
          <w:rFonts w:ascii="Montserrat" w:eastAsia="Times New Roman" w:hAnsi="Montserrat"/>
          <w:lang w:eastAsia="es-ES"/>
        </w:rPr>
        <w:t xml:space="preserve"> las condiciones legales</w:t>
      </w:r>
      <w:r w:rsidR="00060F58" w:rsidRPr="0085005E">
        <w:rPr>
          <w:rFonts w:ascii="Montserrat" w:eastAsia="Times New Roman" w:hAnsi="Montserrat"/>
          <w:lang w:eastAsia="es-ES"/>
        </w:rPr>
        <w:t>-</w:t>
      </w:r>
      <w:r w:rsidRPr="0085005E">
        <w:rPr>
          <w:rFonts w:ascii="Montserrat" w:eastAsia="Times New Roman" w:hAnsi="Montserrat"/>
          <w:lang w:eastAsia="es-ES"/>
        </w:rPr>
        <w:t>administrativas, técnicas y económicas requeridas</w:t>
      </w:r>
      <w:r w:rsidR="006C2A41" w:rsidRPr="0085005E">
        <w:rPr>
          <w:rFonts w:ascii="Montserrat" w:eastAsia="Times New Roman" w:hAnsi="Montserrat"/>
          <w:lang w:eastAsia="es-ES"/>
        </w:rPr>
        <w:t xml:space="preserve"> y</w:t>
      </w:r>
      <w:r w:rsidRPr="0085005E">
        <w:rPr>
          <w:rFonts w:ascii="Montserrat" w:eastAsia="Times New Roman" w:hAnsi="Montserrat"/>
          <w:lang w:eastAsia="es-ES"/>
        </w:rPr>
        <w:t xml:space="preserve"> garantice el cumplimiento de las obligaciones respectivas, </w:t>
      </w:r>
      <w:r w:rsidR="00577029" w:rsidRPr="0085005E">
        <w:rPr>
          <w:rFonts w:ascii="Montserrat" w:hAnsi="Montserrat"/>
        </w:rPr>
        <w:t xml:space="preserve">y que haya obtenido el mejor resultado en la evaluación combinada de puntos y porcentajes, y cubra los requisitos establecidos en la presente </w:t>
      </w:r>
      <w:r w:rsidR="00852018">
        <w:rPr>
          <w:rFonts w:ascii="Montserrat" w:hAnsi="Montserrat"/>
        </w:rPr>
        <w:t>Invitación</w:t>
      </w:r>
      <w:r w:rsidR="00577029" w:rsidRPr="0085005E">
        <w:rPr>
          <w:rFonts w:ascii="Montserrat" w:hAnsi="Montserrat"/>
        </w:rPr>
        <w:t xml:space="preserve">, y en el </w:t>
      </w:r>
      <w:r w:rsidR="00577029" w:rsidRPr="0085005E">
        <w:rPr>
          <w:rFonts w:ascii="Montserrat" w:hAnsi="Montserrat"/>
          <w:bCs/>
        </w:rPr>
        <w:t>ANEXO UNO.- Especificaciones Técnicas</w:t>
      </w:r>
      <w:r w:rsidR="00577029" w:rsidRPr="0085005E">
        <w:rPr>
          <w:rFonts w:ascii="Montserrat" w:hAnsi="Montserrat"/>
        </w:rPr>
        <w:t>.</w:t>
      </w:r>
    </w:p>
    <w:p w14:paraId="36958710" w14:textId="77777777" w:rsidR="00044536" w:rsidRPr="0085005E" w:rsidRDefault="00044536" w:rsidP="00E20287">
      <w:pPr>
        <w:rPr>
          <w:rFonts w:ascii="Montserrat" w:hAnsi="Montserrat"/>
          <w:sz w:val="20"/>
          <w:szCs w:val="20"/>
        </w:rPr>
      </w:pPr>
    </w:p>
    <w:p w14:paraId="216B49D4" w14:textId="77777777" w:rsidR="00E20287" w:rsidRPr="0085005E" w:rsidRDefault="7E40A961" w:rsidP="00DD528E">
      <w:pPr>
        <w:pStyle w:val="Ttulo"/>
        <w:numPr>
          <w:ilvl w:val="0"/>
          <w:numId w:val="38"/>
        </w:numPr>
        <w:ind w:left="426"/>
        <w:rPr>
          <w:rFonts w:ascii="Montserrat" w:hAnsi="Montserrat"/>
          <w:sz w:val="20"/>
          <w:szCs w:val="20"/>
        </w:rPr>
      </w:pPr>
      <w:bookmarkStart w:id="453" w:name="_Toc378234092"/>
      <w:bookmarkStart w:id="454" w:name="_Toc378241871"/>
      <w:bookmarkStart w:id="455" w:name="_Toc378245529"/>
      <w:bookmarkStart w:id="456" w:name="_Toc378581388"/>
      <w:bookmarkStart w:id="457" w:name="_Toc378585760"/>
      <w:bookmarkStart w:id="458" w:name="_Toc378586877"/>
      <w:bookmarkStart w:id="459" w:name="_Toc384133000"/>
      <w:bookmarkStart w:id="460" w:name="_Toc384140326"/>
      <w:bookmarkStart w:id="461" w:name="_Toc384144226"/>
      <w:bookmarkStart w:id="462" w:name="_Toc384631369"/>
      <w:bookmarkStart w:id="463" w:name="_Toc385932579"/>
      <w:bookmarkStart w:id="464" w:name="_Toc388367762"/>
      <w:bookmarkStart w:id="465" w:name="_Toc388369274"/>
      <w:bookmarkStart w:id="466" w:name="_Toc388870852"/>
      <w:bookmarkStart w:id="467" w:name="_Toc389232481"/>
      <w:bookmarkStart w:id="468" w:name="_Toc389739684"/>
      <w:bookmarkStart w:id="469" w:name="_Toc391454708"/>
      <w:bookmarkStart w:id="470" w:name="_Toc393285976"/>
      <w:bookmarkStart w:id="471" w:name="_Toc397540679"/>
      <w:bookmarkStart w:id="472" w:name="_Toc397540712"/>
      <w:bookmarkStart w:id="473" w:name="_Toc409443206"/>
      <w:bookmarkStart w:id="474" w:name="_Toc409443389"/>
      <w:bookmarkStart w:id="475" w:name="_Toc409443449"/>
      <w:bookmarkStart w:id="476" w:name="_Toc416267911"/>
      <w:bookmarkStart w:id="477" w:name="_Toc424228444"/>
      <w:bookmarkStart w:id="478" w:name="_Toc491863753"/>
      <w:bookmarkStart w:id="479" w:name="_Toc491864230"/>
      <w:bookmarkStart w:id="480" w:name="_Toc491864287"/>
      <w:bookmarkStart w:id="481" w:name="_Toc500763098"/>
      <w:bookmarkStart w:id="482" w:name="_Toc500763274"/>
      <w:bookmarkStart w:id="483" w:name="_Toc503784194"/>
      <w:bookmarkStart w:id="484" w:name="_Toc65569822"/>
      <w:bookmarkStart w:id="485" w:name="_Toc65575266"/>
      <w:bookmarkStart w:id="486" w:name="_Toc65576282"/>
      <w:bookmarkStart w:id="487" w:name="_Toc67585130"/>
      <w:bookmarkStart w:id="488" w:name="_Toc67585276"/>
      <w:bookmarkStart w:id="489" w:name="_Toc110530530"/>
      <w:bookmarkStart w:id="490" w:name="_Toc110530594"/>
      <w:bookmarkStart w:id="491" w:name="_Toc110531919"/>
      <w:bookmarkStart w:id="492" w:name="_Toc112083923"/>
      <w:bookmarkStart w:id="493" w:name="_Toc116996371"/>
      <w:bookmarkStart w:id="494" w:name="_Toc150184283"/>
      <w:r w:rsidRPr="0085005E">
        <w:rPr>
          <w:rFonts w:ascii="Montserrat" w:hAnsi="Montserrat"/>
          <w:sz w:val="20"/>
          <w:szCs w:val="20"/>
        </w:rPr>
        <w:t>DOCUMENTOS QUE DEBEN PRESENTAR LOS LICITANTES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BFC1BC4" w14:textId="77777777" w:rsidR="00E20287" w:rsidRPr="0085005E" w:rsidRDefault="00E20287" w:rsidP="00E20287">
      <w:pPr>
        <w:pStyle w:val="Prrafodelista"/>
        <w:spacing w:line="240" w:lineRule="auto"/>
        <w:ind w:left="0"/>
        <w:rPr>
          <w:rFonts w:ascii="Montserrat" w:hAnsi="Montserrat"/>
        </w:rPr>
      </w:pPr>
    </w:p>
    <w:p w14:paraId="01C1E834" w14:textId="186C0C63" w:rsidR="00E20287" w:rsidRPr="0085005E" w:rsidRDefault="00F55309" w:rsidP="005F61EF">
      <w:pPr>
        <w:pStyle w:val="Ttulo2"/>
        <w:numPr>
          <w:ilvl w:val="1"/>
          <w:numId w:val="17"/>
        </w:numPr>
        <w:ind w:left="1134" w:hanging="708"/>
        <w:rPr>
          <w:rFonts w:ascii="Montserrat" w:hAnsi="Montserrat"/>
          <w:sz w:val="20"/>
          <w:lang w:val="es-MX"/>
        </w:rPr>
      </w:pPr>
      <w:bookmarkStart w:id="495" w:name="_Toc409443207"/>
      <w:bookmarkStart w:id="496" w:name="_Toc500763099"/>
      <w:bookmarkStart w:id="497" w:name="_Toc150184284"/>
      <w:r w:rsidRPr="0085005E">
        <w:rPr>
          <w:rFonts w:ascii="Montserrat" w:hAnsi="Montserrat"/>
          <w:sz w:val="20"/>
          <w:lang w:val="es-MX"/>
        </w:rPr>
        <w:t>DOCUMENTACIÓN</w:t>
      </w:r>
      <w:r w:rsidR="7E40A961" w:rsidRPr="0085005E">
        <w:rPr>
          <w:rFonts w:ascii="Montserrat" w:hAnsi="Montserrat"/>
          <w:sz w:val="20"/>
          <w:lang w:val="es-MX"/>
        </w:rPr>
        <w:t xml:space="preserve"> </w:t>
      </w:r>
      <w:r w:rsidRPr="0085005E">
        <w:rPr>
          <w:rFonts w:ascii="Montserrat" w:hAnsi="Montserrat"/>
          <w:sz w:val="20"/>
          <w:lang w:val="es-MX"/>
        </w:rPr>
        <w:t>LEGAL ADMINISTRATIVA</w:t>
      </w:r>
      <w:r w:rsidR="7E40A961" w:rsidRPr="0085005E">
        <w:rPr>
          <w:rFonts w:ascii="Montserrat" w:hAnsi="Montserrat"/>
          <w:sz w:val="20"/>
          <w:lang w:val="es-MX"/>
        </w:rPr>
        <w:t>.</w:t>
      </w:r>
      <w:bookmarkEnd w:id="495"/>
      <w:bookmarkEnd w:id="496"/>
      <w:bookmarkEnd w:id="497"/>
    </w:p>
    <w:p w14:paraId="06F5B6A3" w14:textId="42F9EDB8" w:rsidR="00E20287" w:rsidRPr="0085005E" w:rsidRDefault="00E20287" w:rsidP="00E20287">
      <w:pPr>
        <w:pStyle w:val="Prrafodelista"/>
        <w:spacing w:line="240" w:lineRule="auto"/>
        <w:ind w:left="0"/>
        <w:rPr>
          <w:rFonts w:ascii="Montserrat" w:hAnsi="Montserrat"/>
        </w:rPr>
      </w:pPr>
    </w:p>
    <w:p w14:paraId="63019F8D" w14:textId="77777777" w:rsidR="00F55309" w:rsidRPr="0085005E" w:rsidRDefault="00F55309" w:rsidP="00F55309">
      <w:pPr>
        <w:suppressAutoHyphens/>
        <w:jc w:val="both"/>
        <w:rPr>
          <w:rFonts w:ascii="Montserrat" w:hAnsi="Montserrat"/>
          <w:color w:val="000000" w:themeColor="text1"/>
          <w:sz w:val="20"/>
          <w:szCs w:val="20"/>
          <w:lang w:val="es-ES"/>
        </w:rPr>
      </w:pPr>
      <w:r w:rsidRPr="0085005E">
        <w:rPr>
          <w:rFonts w:ascii="Montserrat" w:hAnsi="Montserrat"/>
          <w:color w:val="000000" w:themeColor="text1"/>
          <w:sz w:val="20"/>
          <w:szCs w:val="20"/>
          <w:lang w:val="es-ES"/>
        </w:rPr>
        <w:t xml:space="preserve">Los </w:t>
      </w:r>
      <w:r w:rsidRPr="0085005E">
        <w:rPr>
          <w:rFonts w:ascii="Montserrat" w:hAnsi="Montserrat"/>
          <w:b/>
          <w:color w:val="000000" w:themeColor="text1"/>
          <w:sz w:val="20"/>
          <w:szCs w:val="20"/>
          <w:lang w:val="es-ES"/>
        </w:rPr>
        <w:t xml:space="preserve">LICITANTES </w:t>
      </w:r>
      <w:r w:rsidRPr="0085005E">
        <w:rPr>
          <w:rFonts w:ascii="Montserrat" w:hAnsi="Montserrat"/>
          <w:color w:val="000000" w:themeColor="text1"/>
          <w:sz w:val="20"/>
          <w:szCs w:val="20"/>
          <w:lang w:val="es-ES"/>
        </w:rPr>
        <w:t xml:space="preserve">deberán presentar, </w:t>
      </w:r>
      <w:r w:rsidRPr="0085005E">
        <w:rPr>
          <w:rFonts w:ascii="Montserrat" w:eastAsia="Montserrat" w:hAnsi="Montserrat" w:cs="Montserrat"/>
          <w:color w:val="000000" w:themeColor="text1"/>
          <w:sz w:val="20"/>
          <w:szCs w:val="20"/>
        </w:rPr>
        <w:t xml:space="preserve">preferentemente en hoja membretada con nombre y firma del representante o apoderado legal, los documentos que se detallan a continuación y que integrarán su </w:t>
      </w:r>
      <w:r w:rsidRPr="0085005E">
        <w:rPr>
          <w:rFonts w:ascii="Montserrat" w:eastAsia="Montserrat" w:hAnsi="Montserrat" w:cs="Montserrat"/>
          <w:b/>
          <w:color w:val="000000" w:themeColor="text1"/>
          <w:sz w:val="20"/>
          <w:szCs w:val="20"/>
        </w:rPr>
        <w:t>PROPOSICIÓN</w:t>
      </w:r>
      <w:r w:rsidRPr="0085005E">
        <w:rPr>
          <w:rFonts w:ascii="Montserrat" w:eastAsia="Montserrat" w:hAnsi="Montserrat" w:cs="Montserrat"/>
          <w:color w:val="000000" w:themeColor="text1"/>
          <w:sz w:val="20"/>
          <w:szCs w:val="20"/>
        </w:rPr>
        <w:t xml:space="preserve">: </w:t>
      </w:r>
    </w:p>
    <w:p w14:paraId="5052CA20" w14:textId="77777777" w:rsidR="00F55309" w:rsidRPr="0085005E" w:rsidRDefault="00F55309" w:rsidP="00F55309">
      <w:pPr>
        <w:tabs>
          <w:tab w:val="left" w:pos="-720"/>
        </w:tabs>
        <w:suppressAutoHyphens/>
        <w:jc w:val="both"/>
        <w:rPr>
          <w:rFonts w:ascii="Montserrat" w:hAnsi="Montserrat"/>
          <w:b/>
          <w:color w:val="000000" w:themeColor="text1"/>
          <w:sz w:val="20"/>
          <w:szCs w:val="20"/>
          <w:lang w:val="es-ES"/>
        </w:rPr>
      </w:pPr>
    </w:p>
    <w:p w14:paraId="7A25F953" w14:textId="364BA45E" w:rsidR="007718E7" w:rsidRPr="000F1194" w:rsidRDefault="006A44BA" w:rsidP="00DD528E">
      <w:pPr>
        <w:numPr>
          <w:ilvl w:val="0"/>
          <w:numId w:val="63"/>
        </w:numPr>
        <w:suppressAutoHyphens/>
        <w:jc w:val="both"/>
        <w:rPr>
          <w:rFonts w:ascii="Montserrat" w:hAnsi="Montserrat"/>
          <w:b/>
          <w:color w:val="000000" w:themeColor="text1"/>
          <w:sz w:val="20"/>
          <w:szCs w:val="20"/>
        </w:rPr>
      </w:pPr>
      <w:r w:rsidRPr="0085005E">
        <w:rPr>
          <w:rFonts w:ascii="Montserrat" w:eastAsia="Times New Roman" w:hAnsi="Montserrat"/>
          <w:sz w:val="20"/>
          <w:szCs w:val="20"/>
          <w:lang w:eastAsia="ar-SA"/>
        </w:rPr>
        <w:t xml:space="preserve">Acreditación de la existencia legal y personalidad jurídica del Licitante.  Manifestación bajo protesta de decir verdad que el </w:t>
      </w:r>
      <w:r w:rsidRPr="0085005E">
        <w:rPr>
          <w:rFonts w:ascii="Montserrat" w:hAnsi="Montserrat"/>
          <w:bCs/>
          <w:iCs/>
          <w:sz w:val="20"/>
          <w:szCs w:val="20"/>
        </w:rPr>
        <w:t>Licitante</w:t>
      </w:r>
      <w:r w:rsidRPr="0085005E">
        <w:rPr>
          <w:rFonts w:ascii="Montserrat" w:eastAsia="Times New Roman" w:hAnsi="Montserrat"/>
          <w:sz w:val="20"/>
          <w:szCs w:val="20"/>
          <w:lang w:eastAsia="ar-SA"/>
        </w:rPr>
        <w:t xml:space="preserve"> y/o su Representante Legal, cuenta con facultades suficientes para suscribir proposiciones y en su caso firmar el </w:t>
      </w:r>
      <w:sdt>
        <w:sdtPr>
          <w:rPr>
            <w:rFonts w:ascii="Montserrat" w:hAnsi="Montserrat"/>
            <w:sz w:val="20"/>
            <w:szCs w:val="20"/>
            <w:lang w:eastAsia="ar-SA"/>
          </w:rPr>
          <w:id w:val="-573893625"/>
          <w:placeholder>
            <w:docPart w:val="91DAD97EB633476DBBA4074D1C789A3A"/>
          </w:placeholder>
          <w:comboBox>
            <w:listItem w:value="Elija un elemento."/>
            <w:listItem w:displayText="Pedido" w:value="Pedido"/>
            <w:listItem w:displayText="Contrato" w:value="Contrato"/>
          </w:comboBox>
        </w:sdtPr>
        <w:sdtEndPr/>
        <w:sdtContent>
          <w:r w:rsidRPr="0085005E">
            <w:rPr>
              <w:rFonts w:ascii="Montserrat" w:hAnsi="Montserrat"/>
              <w:sz w:val="20"/>
              <w:szCs w:val="20"/>
              <w:lang w:eastAsia="ar-SA"/>
            </w:rPr>
            <w:t xml:space="preserve">Contrato </w:t>
          </w:r>
        </w:sdtContent>
      </w:sdt>
      <w:r w:rsidRPr="0085005E">
        <w:rPr>
          <w:rFonts w:ascii="Montserrat" w:eastAsia="Times New Roman" w:hAnsi="Montserrat"/>
          <w:sz w:val="20"/>
          <w:szCs w:val="20"/>
          <w:lang w:eastAsia="ar-SA"/>
        </w:rPr>
        <w:t xml:space="preserve"> respectivo. </w:t>
      </w:r>
      <w:r w:rsidRPr="0085005E">
        <w:rPr>
          <w:rFonts w:ascii="Montserrat" w:eastAsia="Times New Roman" w:hAnsi="Montserrat"/>
          <w:b/>
          <w:bCs/>
          <w:sz w:val="20"/>
          <w:szCs w:val="20"/>
          <w:lang w:eastAsia="ar-SA"/>
        </w:rPr>
        <w:t>FORMATO B</w:t>
      </w:r>
      <w:r w:rsidRPr="0085005E">
        <w:rPr>
          <w:rFonts w:ascii="Montserrat" w:eastAsia="Times New Roman" w:hAnsi="Montserrat"/>
          <w:sz w:val="20"/>
          <w:szCs w:val="20"/>
          <w:lang w:eastAsia="ar-SA"/>
        </w:rPr>
        <w:t>.</w:t>
      </w:r>
    </w:p>
    <w:p w14:paraId="1F4FBAC9" w14:textId="14FDF0B7" w:rsidR="007718E7" w:rsidRPr="003274EC" w:rsidRDefault="007718E7" w:rsidP="007718E7">
      <w:pPr>
        <w:numPr>
          <w:ilvl w:val="0"/>
          <w:numId w:val="63"/>
        </w:numPr>
        <w:suppressAutoHyphens/>
        <w:jc w:val="both"/>
        <w:rPr>
          <w:rFonts w:ascii="Montserrat" w:hAnsi="Montserrat"/>
          <w:b/>
          <w:bCs/>
          <w:sz w:val="20"/>
          <w:szCs w:val="20"/>
        </w:rPr>
      </w:pPr>
      <w:r w:rsidRPr="0085005E">
        <w:rPr>
          <w:rFonts w:ascii="Montserrat" w:hAnsi="Montserrat"/>
          <w:sz w:val="20"/>
          <w:szCs w:val="20"/>
        </w:rPr>
        <w:t xml:space="preserve">Escrito en el que el </w:t>
      </w:r>
      <w:r w:rsidRPr="0085005E">
        <w:rPr>
          <w:rFonts w:ascii="Montserrat" w:hAnsi="Montserrat"/>
          <w:b/>
          <w:sz w:val="20"/>
          <w:szCs w:val="20"/>
        </w:rPr>
        <w:t>LICITANTE</w:t>
      </w:r>
      <w:r w:rsidRPr="0085005E">
        <w:rPr>
          <w:rFonts w:ascii="Montserrat" w:hAnsi="Montserrat"/>
          <w:sz w:val="20"/>
          <w:szCs w:val="20"/>
        </w:rPr>
        <w:t xml:space="preserve"> manifieste una dirección de correo electrónico, en caso contrario, deberá indicar en el escrito que no cuenta con el mismo. </w:t>
      </w:r>
      <w:r w:rsidRPr="0085005E">
        <w:rPr>
          <w:rFonts w:ascii="Montserrat" w:hAnsi="Montserrat"/>
          <w:b/>
          <w:bCs/>
          <w:sz w:val="20"/>
          <w:szCs w:val="20"/>
        </w:rPr>
        <w:t xml:space="preserve">FORMATO </w:t>
      </w:r>
      <w:r w:rsidR="003E542E" w:rsidRPr="0085005E">
        <w:rPr>
          <w:rFonts w:ascii="Montserrat" w:hAnsi="Montserrat"/>
          <w:b/>
          <w:bCs/>
          <w:sz w:val="20"/>
          <w:szCs w:val="20"/>
        </w:rPr>
        <w:t>C</w:t>
      </w:r>
      <w:r w:rsidRPr="0085005E">
        <w:rPr>
          <w:rFonts w:ascii="Montserrat" w:hAnsi="Montserrat"/>
          <w:b/>
          <w:bCs/>
          <w:sz w:val="20"/>
          <w:szCs w:val="20"/>
        </w:rPr>
        <w:t>.</w:t>
      </w:r>
    </w:p>
    <w:p w14:paraId="277988F1" w14:textId="6B3FA2B2" w:rsidR="007718E7" w:rsidRPr="000F1194" w:rsidRDefault="007718E7" w:rsidP="00DD528E">
      <w:pPr>
        <w:numPr>
          <w:ilvl w:val="0"/>
          <w:numId w:val="63"/>
        </w:numPr>
        <w:suppressAutoHyphens/>
        <w:jc w:val="both"/>
        <w:rPr>
          <w:rFonts w:ascii="Montserrat" w:hAnsi="Montserrat"/>
          <w:b/>
          <w:color w:val="000000" w:themeColor="text1"/>
          <w:sz w:val="20"/>
          <w:szCs w:val="20"/>
        </w:rPr>
      </w:pPr>
      <w:r w:rsidRPr="0085005E">
        <w:rPr>
          <w:rFonts w:ascii="Montserrat" w:hAnsi="Montserrat"/>
          <w:sz w:val="20"/>
          <w:szCs w:val="20"/>
        </w:rPr>
        <w:lastRenderedPageBreak/>
        <w:t xml:space="preserve">Declaración escrita </w:t>
      </w:r>
      <w:r w:rsidRPr="0085005E">
        <w:rPr>
          <w:rFonts w:ascii="Montserrat" w:hAnsi="Montserrat"/>
          <w:b/>
          <w:bCs/>
          <w:sz w:val="20"/>
          <w:szCs w:val="20"/>
        </w:rPr>
        <w:t>bajo protesta de decir verdad</w:t>
      </w:r>
      <w:r w:rsidRPr="0085005E">
        <w:rPr>
          <w:rFonts w:ascii="Montserrat" w:hAnsi="Montserrat"/>
          <w:sz w:val="20"/>
          <w:szCs w:val="20"/>
        </w:rPr>
        <w:t xml:space="preserve">, de no encontrarse en los supuestos de los artículos 50 y 60 de la </w:t>
      </w:r>
      <w:r w:rsidRPr="0085005E">
        <w:rPr>
          <w:rFonts w:ascii="Montserrat" w:hAnsi="Montserrat"/>
          <w:b/>
          <w:bCs/>
          <w:sz w:val="20"/>
          <w:szCs w:val="20"/>
        </w:rPr>
        <w:t>LAASSP</w:t>
      </w:r>
      <w:r w:rsidRPr="0085005E">
        <w:rPr>
          <w:rFonts w:ascii="Montserrat" w:hAnsi="Montserrat"/>
          <w:sz w:val="20"/>
          <w:szCs w:val="20"/>
        </w:rPr>
        <w:t xml:space="preserve">. </w:t>
      </w:r>
      <w:r w:rsidRPr="0085005E">
        <w:rPr>
          <w:rFonts w:ascii="Montserrat" w:hAnsi="Montserrat"/>
          <w:b/>
          <w:bCs/>
          <w:sz w:val="20"/>
          <w:szCs w:val="20"/>
        </w:rPr>
        <w:t xml:space="preserve">FORMATO </w:t>
      </w:r>
      <w:r w:rsidR="003E542E" w:rsidRPr="0085005E">
        <w:rPr>
          <w:rFonts w:ascii="Montserrat" w:hAnsi="Montserrat"/>
          <w:b/>
          <w:bCs/>
          <w:sz w:val="20"/>
          <w:szCs w:val="20"/>
        </w:rPr>
        <w:t>D</w:t>
      </w:r>
      <w:r w:rsidRPr="0085005E">
        <w:rPr>
          <w:rFonts w:ascii="Montserrat" w:hAnsi="Montserrat"/>
          <w:b/>
          <w:bCs/>
          <w:sz w:val="20"/>
          <w:szCs w:val="20"/>
        </w:rPr>
        <w:t>.</w:t>
      </w:r>
    </w:p>
    <w:p w14:paraId="6514B887" w14:textId="3BA924E3" w:rsidR="007718E7" w:rsidRPr="0085005E" w:rsidRDefault="007718E7" w:rsidP="00DD528E">
      <w:pPr>
        <w:numPr>
          <w:ilvl w:val="0"/>
          <w:numId w:val="63"/>
        </w:numPr>
        <w:suppressAutoHyphens/>
        <w:jc w:val="both"/>
        <w:rPr>
          <w:rFonts w:ascii="Montserrat" w:eastAsia="Montserrat" w:hAnsi="Montserrat" w:cs="Montserrat"/>
          <w:b/>
          <w:bCs/>
          <w:sz w:val="20"/>
          <w:szCs w:val="20"/>
        </w:rPr>
      </w:pPr>
      <w:r w:rsidRPr="0085005E">
        <w:rPr>
          <w:rFonts w:ascii="Montserrat" w:hAnsi="Montserrat"/>
          <w:b/>
          <w:bCs/>
          <w:sz w:val="20"/>
          <w:szCs w:val="20"/>
        </w:rPr>
        <w:t>Presentar declaración de integridad</w:t>
      </w:r>
      <w:r w:rsidRPr="0085005E">
        <w:rPr>
          <w:rFonts w:ascii="Montserrat" w:hAnsi="Montserrat"/>
          <w:sz w:val="20"/>
          <w:szCs w:val="20"/>
        </w:rPr>
        <w:t xml:space="preserve"> en la que el </w:t>
      </w:r>
      <w:r w:rsidRPr="0085005E">
        <w:rPr>
          <w:rFonts w:ascii="Montserrat" w:hAnsi="Montserrat"/>
          <w:b/>
          <w:bCs/>
          <w:sz w:val="20"/>
          <w:szCs w:val="20"/>
        </w:rPr>
        <w:t>LICITANTE</w:t>
      </w:r>
      <w:r w:rsidRPr="0085005E">
        <w:rPr>
          <w:rFonts w:ascii="Montserrat" w:hAnsi="Montserrat"/>
          <w:bCs/>
          <w:sz w:val="20"/>
          <w:szCs w:val="20"/>
        </w:rPr>
        <w:t xml:space="preserve"> </w:t>
      </w:r>
      <w:r w:rsidRPr="0085005E">
        <w:rPr>
          <w:rFonts w:ascii="Montserrat" w:hAnsi="Montserrat"/>
          <w:sz w:val="20"/>
          <w:szCs w:val="20"/>
        </w:rPr>
        <w:t xml:space="preserve">manifieste </w:t>
      </w:r>
      <w:r w:rsidRPr="0085005E">
        <w:rPr>
          <w:rFonts w:ascii="Montserrat" w:hAnsi="Montserrat"/>
          <w:b/>
          <w:bCs/>
          <w:sz w:val="20"/>
          <w:szCs w:val="20"/>
        </w:rPr>
        <w:t>bajo protesta de decir verdad</w:t>
      </w:r>
      <w:r w:rsidRPr="0085005E">
        <w:rPr>
          <w:rFonts w:ascii="Montserrat" w:hAnsi="Montserrat"/>
          <w:sz w:val="20"/>
          <w:szCs w:val="20"/>
        </w:rPr>
        <w:t xml:space="preserve">, en formato libre que por sí mismo o a través de interpósita persona, se abstendrá de adoptar conductas, para que los servidores públicos de </w:t>
      </w:r>
      <w:r w:rsidR="00531BE7" w:rsidRPr="0085005E">
        <w:rPr>
          <w:rFonts w:ascii="Montserrat" w:hAnsi="Montserrat"/>
          <w:b/>
          <w:bCs/>
          <w:sz w:val="20"/>
          <w:szCs w:val="20"/>
        </w:rPr>
        <w:t>“EL COLBACH”</w:t>
      </w:r>
      <w:r w:rsidRPr="0085005E">
        <w:rPr>
          <w:rFonts w:ascii="Montserrat" w:hAnsi="Montserrat"/>
          <w:sz w:val="20"/>
          <w:szCs w:val="20"/>
        </w:rPr>
        <w:t xml:space="preserve">, induzcan o alteren las evaluaciones de las </w:t>
      </w:r>
      <w:r w:rsidRPr="0085005E">
        <w:rPr>
          <w:rFonts w:ascii="Montserrat" w:hAnsi="Montserrat"/>
          <w:b/>
          <w:sz w:val="20"/>
          <w:szCs w:val="20"/>
        </w:rPr>
        <w:t>PROPOSICIONES</w:t>
      </w:r>
      <w:r w:rsidRPr="0085005E">
        <w:rPr>
          <w:rFonts w:ascii="Montserrat" w:hAnsi="Montserrat"/>
          <w:sz w:val="20"/>
          <w:szCs w:val="20"/>
        </w:rPr>
        <w:t xml:space="preserve">, el resultado del procedimiento u otros aspectos que otorguen condiciones más ventajosas con relación a los demás participantes, firmada por el </w:t>
      </w:r>
      <w:r w:rsidRPr="0085005E">
        <w:rPr>
          <w:rFonts w:ascii="Montserrat" w:hAnsi="Montserrat"/>
          <w:b/>
          <w:bCs/>
          <w:sz w:val="20"/>
          <w:szCs w:val="20"/>
        </w:rPr>
        <w:t>LICITANTE</w:t>
      </w:r>
      <w:r w:rsidRPr="0085005E">
        <w:rPr>
          <w:rFonts w:ascii="Montserrat" w:hAnsi="Montserrat"/>
          <w:sz w:val="20"/>
          <w:szCs w:val="20"/>
        </w:rPr>
        <w:t xml:space="preserve"> o su representante legal. </w:t>
      </w:r>
      <w:r w:rsidRPr="0085005E">
        <w:rPr>
          <w:rFonts w:ascii="Montserrat" w:hAnsi="Montserrat"/>
          <w:b/>
          <w:bCs/>
          <w:sz w:val="20"/>
          <w:szCs w:val="20"/>
        </w:rPr>
        <w:t xml:space="preserve">FORMATO </w:t>
      </w:r>
      <w:r w:rsidR="00A14B98" w:rsidRPr="0085005E">
        <w:rPr>
          <w:rFonts w:ascii="Montserrat" w:hAnsi="Montserrat"/>
          <w:b/>
          <w:bCs/>
          <w:sz w:val="20"/>
          <w:szCs w:val="20"/>
        </w:rPr>
        <w:t>E</w:t>
      </w:r>
      <w:r w:rsidRPr="0085005E">
        <w:rPr>
          <w:rFonts w:ascii="Montserrat" w:hAnsi="Montserrat"/>
          <w:b/>
          <w:bCs/>
          <w:sz w:val="20"/>
          <w:szCs w:val="20"/>
        </w:rPr>
        <w:t>.</w:t>
      </w:r>
    </w:p>
    <w:p w14:paraId="0CBF71B3" w14:textId="0677311C"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sz w:val="20"/>
          <w:szCs w:val="20"/>
        </w:rPr>
        <w:t xml:space="preserve">Domicilio para recibir notificaciones personales. </w:t>
      </w:r>
      <w:r w:rsidRPr="0085005E">
        <w:rPr>
          <w:rFonts w:ascii="Montserrat" w:eastAsia="Batang" w:hAnsi="Montserrat"/>
          <w:b/>
          <w:bCs/>
          <w:sz w:val="20"/>
          <w:szCs w:val="20"/>
        </w:rPr>
        <w:t>FORMATO LIBRE</w:t>
      </w:r>
    </w:p>
    <w:p w14:paraId="1470D753" w14:textId="2553605E" w:rsidR="007718E7" w:rsidRPr="0085005E" w:rsidRDefault="007718E7" w:rsidP="00DD528E">
      <w:pPr>
        <w:numPr>
          <w:ilvl w:val="0"/>
          <w:numId w:val="63"/>
        </w:numPr>
        <w:suppressAutoHyphens/>
        <w:jc w:val="both"/>
        <w:rPr>
          <w:rFonts w:ascii="Montserrat" w:hAnsi="Montserrat"/>
          <w:color w:val="000000" w:themeColor="text1"/>
          <w:sz w:val="20"/>
          <w:szCs w:val="20"/>
        </w:rPr>
      </w:pPr>
      <w:r w:rsidRPr="0085005E">
        <w:rPr>
          <w:rFonts w:ascii="Montserrat" w:hAnsi="Montserrat"/>
          <w:bCs/>
          <w:sz w:val="20"/>
          <w:szCs w:val="20"/>
        </w:rPr>
        <w:t xml:space="preserve">Escrito en el que el </w:t>
      </w:r>
      <w:r w:rsidRPr="0085005E">
        <w:rPr>
          <w:rFonts w:ascii="Montserrat" w:hAnsi="Montserrat"/>
          <w:b/>
          <w:bCs/>
          <w:sz w:val="20"/>
          <w:szCs w:val="20"/>
        </w:rPr>
        <w:t>LICITANTE</w:t>
      </w:r>
      <w:r w:rsidRPr="0085005E">
        <w:rPr>
          <w:rFonts w:ascii="Montserrat" w:hAnsi="Montserrat"/>
          <w:bCs/>
          <w:sz w:val="20"/>
          <w:szCs w:val="20"/>
        </w:rPr>
        <w:t xml:space="preserve"> manifieste </w:t>
      </w:r>
      <w:r w:rsidRPr="0085005E">
        <w:rPr>
          <w:rFonts w:ascii="Montserrat" w:hAnsi="Montserrat"/>
          <w:b/>
          <w:bCs/>
          <w:sz w:val="20"/>
          <w:szCs w:val="20"/>
        </w:rPr>
        <w:t>bajo protesta de decir verdad</w:t>
      </w:r>
      <w:r w:rsidRPr="0085005E">
        <w:rPr>
          <w:rFonts w:ascii="Montserrat" w:hAnsi="Montserrat"/>
          <w:bCs/>
          <w:sz w:val="20"/>
          <w:szCs w:val="20"/>
        </w:rPr>
        <w:t xml:space="preserve">, que es de Nacionalidad Mexicana. </w:t>
      </w:r>
      <w:r w:rsidRPr="0085005E">
        <w:rPr>
          <w:rFonts w:ascii="Montserrat" w:hAnsi="Montserrat"/>
          <w:b/>
          <w:bCs/>
          <w:sz w:val="20"/>
          <w:szCs w:val="20"/>
        </w:rPr>
        <w:t xml:space="preserve">FORMATO </w:t>
      </w:r>
      <w:r w:rsidR="00A14B98" w:rsidRPr="0085005E">
        <w:rPr>
          <w:rFonts w:ascii="Montserrat" w:hAnsi="Montserrat"/>
          <w:b/>
          <w:bCs/>
          <w:sz w:val="20"/>
          <w:szCs w:val="20"/>
        </w:rPr>
        <w:t>F</w:t>
      </w:r>
      <w:r w:rsidRPr="0085005E">
        <w:rPr>
          <w:rFonts w:ascii="Montserrat" w:hAnsi="Montserrat"/>
          <w:b/>
          <w:bCs/>
          <w:sz w:val="20"/>
          <w:szCs w:val="20"/>
        </w:rPr>
        <w:t>.</w:t>
      </w:r>
    </w:p>
    <w:p w14:paraId="25A3B559" w14:textId="1B9839EB"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sz w:val="20"/>
          <w:szCs w:val="20"/>
        </w:rPr>
        <w:t>Los licitantes deberán presentar escrito preferentemente en papel membretado, debidamente firmado por su representante o apoderado legal en donde se especifiquen las normas oficiales mexicanas, normas mexicanas o, normas de referencia o especificaciones.</w:t>
      </w:r>
      <w:r w:rsidR="00A14B98" w:rsidRPr="0085005E">
        <w:rPr>
          <w:rFonts w:ascii="Montserrat" w:hAnsi="Montserrat"/>
          <w:sz w:val="20"/>
          <w:szCs w:val="20"/>
        </w:rPr>
        <w:t xml:space="preserve"> </w:t>
      </w:r>
      <w:r w:rsidR="00A14B98" w:rsidRPr="0085005E">
        <w:rPr>
          <w:rFonts w:ascii="Montserrat" w:hAnsi="Montserrat"/>
          <w:b/>
          <w:bCs/>
          <w:sz w:val="20"/>
          <w:szCs w:val="20"/>
        </w:rPr>
        <w:t>FORMATO G.</w:t>
      </w:r>
    </w:p>
    <w:p w14:paraId="572001D3" w14:textId="39C7A1C5" w:rsidR="008B2EB0" w:rsidRPr="0085005E" w:rsidRDefault="00FE34A3"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rPr>
        <w:t xml:space="preserve">Manifiesto de discapacidad. </w:t>
      </w:r>
      <w:r w:rsidR="008B2EB0" w:rsidRPr="0085005E">
        <w:rPr>
          <w:rFonts w:ascii="Montserrat" w:hAnsi="Montserrat"/>
          <w:sz w:val="20"/>
          <w:szCs w:val="20"/>
        </w:rPr>
        <w:t xml:space="preserve">Escrito libre en el que el licitante manifieste que cuenta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r w:rsidR="008B2EB0" w:rsidRPr="0085005E">
        <w:rPr>
          <w:rFonts w:ascii="Montserrat" w:hAnsi="Montserrat"/>
          <w:b/>
          <w:bCs/>
          <w:sz w:val="20"/>
          <w:szCs w:val="20"/>
        </w:rPr>
        <w:t>ESCRITO LIBRE.</w:t>
      </w:r>
    </w:p>
    <w:p w14:paraId="433489C1" w14:textId="6E6F76ED" w:rsidR="008B2EB0" w:rsidRPr="0085005E" w:rsidRDefault="008B2EB0" w:rsidP="00DD528E">
      <w:pPr>
        <w:pStyle w:val="Prrafodelista"/>
        <w:numPr>
          <w:ilvl w:val="0"/>
          <w:numId w:val="63"/>
        </w:numPr>
        <w:suppressAutoHyphens/>
        <w:spacing w:line="240" w:lineRule="auto"/>
        <w:ind w:left="714" w:hanging="357"/>
        <w:rPr>
          <w:rFonts w:ascii="Montserrat" w:hAnsi="Montserrat"/>
        </w:rPr>
      </w:pPr>
      <w:r w:rsidRPr="0085005E">
        <w:rPr>
          <w:rFonts w:ascii="Montserrat" w:hAnsi="Montserrat"/>
          <w:b/>
          <w:bCs/>
        </w:rPr>
        <w:t>Opinión de Cumplimiento De Obligaciones Fiscales</w:t>
      </w:r>
      <w:r w:rsidRPr="0085005E">
        <w:rPr>
          <w:rFonts w:ascii="Montserrat" w:hAnsi="Montserrat"/>
        </w:rPr>
        <w:t xml:space="preserve">. </w:t>
      </w:r>
      <w:r w:rsidRPr="0085005E">
        <w:rPr>
          <w:rFonts w:ascii="Montserrat" w:hAnsi="Montserrat"/>
          <w:b/>
          <w:bCs/>
        </w:rPr>
        <w:t>EL LICITANTE</w:t>
      </w:r>
      <w:r w:rsidRPr="0085005E">
        <w:rPr>
          <w:rFonts w:ascii="Montserrat" w:hAnsi="Montserrat"/>
        </w:rPr>
        <w:t xml:space="preserve"> deberá presentar el documento impreso que se emite en la página de internet del SAT, en el que la opinión que emite sea positiva y que el Licitante no tenga adeudos “y se encuentre vigente. </w:t>
      </w:r>
      <w:r w:rsidR="006A5D89" w:rsidRPr="0085005E">
        <w:rPr>
          <w:rFonts w:ascii="Montserrat" w:eastAsia="Batang" w:hAnsi="Montserrat"/>
        </w:rPr>
        <w:t>Que la emisión del presente documento cuente con una vigencia con no más de 30 días naturales contados a partir de la fecha de su emisión, y sea Positiva.</w:t>
      </w:r>
    </w:p>
    <w:p w14:paraId="4A12B81F" w14:textId="774957A8" w:rsidR="008B2EB0" w:rsidRPr="0085005E" w:rsidRDefault="008B2EB0"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Cumplimiento de Obligaciones de Seguridad Social ante el IMSS</w:t>
      </w:r>
      <w:r w:rsidRPr="0085005E">
        <w:rPr>
          <w:rFonts w:ascii="Montserrat" w:eastAsia="Batang" w:hAnsi="Montserrat"/>
          <w:sz w:val="20"/>
          <w:szCs w:val="20"/>
        </w:rPr>
        <w:t xml:space="preserve">.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 impreso que se emite en la página de internet del IMSS (</w:t>
      </w:r>
      <w:hyperlink r:id="rId19" w:history="1">
        <w:r w:rsidRPr="0085005E">
          <w:rPr>
            <w:rStyle w:val="Hipervnculo"/>
            <w:rFonts w:ascii="Montserrat" w:hAnsi="Montserrat"/>
            <w:sz w:val="20"/>
            <w:szCs w:val="20"/>
            <w:lang w:eastAsia="ar-SA"/>
          </w:rPr>
          <w:t>www.imss.gob.mx</w:t>
        </w:r>
      </w:hyperlink>
      <w:r w:rsidRPr="0085005E">
        <w:rPr>
          <w:rFonts w:ascii="Montserrat" w:hAnsi="Montserrat"/>
          <w:sz w:val="20"/>
          <w:szCs w:val="20"/>
          <w:lang w:eastAsia="ar-SA"/>
        </w:rPr>
        <w:t>), en el apartado “Patrones o empresas”</w:t>
      </w:r>
      <w:r w:rsidR="006A5D89" w:rsidRPr="0085005E">
        <w:rPr>
          <w:rFonts w:ascii="Montserrat" w:hAnsi="Montserrat"/>
          <w:sz w:val="20"/>
          <w:szCs w:val="20"/>
          <w:lang w:eastAsia="ar-SA"/>
        </w:rPr>
        <w:t xml:space="preserve">. </w:t>
      </w:r>
      <w:r w:rsidR="006A5D89"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5B7CDC97" w14:textId="67B33FB5"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Constancia de situación fiscal en materia de aportaciones patronales</w:t>
      </w:r>
      <w:r w:rsidRPr="0085005E">
        <w:rPr>
          <w:rFonts w:ascii="Montserrat" w:eastAsia="Batang" w:hAnsi="Montserrat"/>
          <w:sz w:val="20"/>
          <w:szCs w:val="20"/>
        </w:rPr>
        <w:t xml:space="preserve"> y entero de descuentos emitido por el INFONAVIT.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w:t>
      </w:r>
      <w:r w:rsidRPr="0085005E">
        <w:rPr>
          <w:rFonts w:ascii="Montserrat" w:eastAsia="Batang" w:hAnsi="Montserrat"/>
          <w:sz w:val="20"/>
          <w:szCs w:val="20"/>
        </w:rPr>
        <w:t xml:space="preserve"> </w:t>
      </w:r>
      <w:r w:rsidRPr="0085005E">
        <w:rPr>
          <w:rFonts w:ascii="Montserrat" w:hAnsi="Montserrat"/>
          <w:sz w:val="20"/>
          <w:szCs w:val="20"/>
          <w:lang w:eastAsia="ar-SA"/>
        </w:rPr>
        <w:t>impreso que se emite en la página de internet del INFONAVIT (</w:t>
      </w:r>
      <w:hyperlink r:id="rId20" w:history="1">
        <w:r w:rsidRPr="0085005E">
          <w:rPr>
            <w:rStyle w:val="Hipervnculo"/>
            <w:rFonts w:ascii="Montserrat" w:hAnsi="Montserrat"/>
            <w:sz w:val="20"/>
            <w:szCs w:val="20"/>
            <w:lang w:eastAsia="ar-SA"/>
          </w:rPr>
          <w:t>www.infonavit.org.mx</w:t>
        </w:r>
      </w:hyperlink>
      <w:r w:rsidRPr="0085005E">
        <w:rPr>
          <w:rFonts w:ascii="Montserrat" w:hAnsi="Montserrat"/>
          <w:sz w:val="20"/>
          <w:szCs w:val="20"/>
          <w:lang w:eastAsia="ar-SA"/>
        </w:rPr>
        <w:t xml:space="preserve">). </w:t>
      </w:r>
      <w:r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0D55EEA8" w14:textId="64382A2C" w:rsidR="006A5D89" w:rsidRPr="0085005E" w:rsidRDefault="00F5530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color w:val="000000" w:themeColor="text1"/>
          <w:sz w:val="20"/>
          <w:szCs w:val="20"/>
        </w:rPr>
        <w:t>Identificación oficial vigente con fotografía</w:t>
      </w:r>
      <w:r w:rsidRPr="0085005E">
        <w:rPr>
          <w:rFonts w:ascii="Montserrat" w:hAnsi="Montserrat"/>
          <w:color w:val="000000" w:themeColor="text1"/>
          <w:sz w:val="20"/>
          <w:szCs w:val="20"/>
        </w:rPr>
        <w:t xml:space="preserve">, por ambos lados, tratándose de personas físicas y, en el caso de personas morales, </w:t>
      </w:r>
      <w:r w:rsidRPr="0085005E">
        <w:rPr>
          <w:rFonts w:ascii="Montserrat" w:hAnsi="Montserrat"/>
          <w:b/>
          <w:color w:val="000000" w:themeColor="text1"/>
          <w:sz w:val="20"/>
          <w:szCs w:val="20"/>
        </w:rPr>
        <w:t>de la persona que firme la</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PROPOSICIÓN</w:t>
      </w:r>
      <w:r w:rsidRPr="0085005E">
        <w:rPr>
          <w:rFonts w:ascii="Montserrat" w:hAnsi="Montserrat"/>
          <w:b/>
          <w:bCs/>
          <w:color w:val="000000" w:themeColor="text1"/>
          <w:sz w:val="20"/>
          <w:szCs w:val="20"/>
        </w:rPr>
        <w:t>.</w:t>
      </w:r>
      <w:r w:rsidR="006A5D89" w:rsidRPr="0085005E">
        <w:rPr>
          <w:rFonts w:ascii="Montserrat" w:hAnsi="Montserrat"/>
          <w:b/>
          <w:bCs/>
          <w:sz w:val="20"/>
          <w:szCs w:val="20"/>
          <w:lang w:eastAsia="ar-SA"/>
        </w:rPr>
        <w:t xml:space="preserve"> </w:t>
      </w:r>
      <w:r w:rsidR="00DD0365" w:rsidRPr="0085005E">
        <w:rPr>
          <w:rFonts w:ascii="Montserrat" w:hAnsi="Montserrat"/>
          <w:b/>
          <w:bCs/>
          <w:sz w:val="20"/>
          <w:szCs w:val="20"/>
          <w:lang w:eastAsia="ar-SA"/>
        </w:rPr>
        <w:t>FORMATO LIBRE</w:t>
      </w:r>
    </w:p>
    <w:p w14:paraId="6F39DE08" w14:textId="34DD1D6B"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Derechos de Propiedad Industrial o Intelectual de Terceros</w:t>
      </w:r>
      <w:r w:rsidRPr="0085005E">
        <w:rPr>
          <w:rFonts w:ascii="Montserrat" w:hAnsi="Montserrat"/>
          <w:sz w:val="20"/>
          <w:szCs w:val="20"/>
          <w:lang w:eastAsia="ar-SA"/>
        </w:rPr>
        <w:t xml:space="preserve">. Escrito en el que el Licitante manifieste que de resultar ganador, asumirá la responsabilidad total para el caso de que </w:t>
      </w:r>
      <w:r w:rsidR="00B26333">
        <w:rPr>
          <w:rFonts w:ascii="Montserrat" w:hAnsi="Montserrat"/>
          <w:sz w:val="20"/>
          <w:szCs w:val="20"/>
          <w:lang w:eastAsia="ar-SA"/>
        </w:rPr>
        <w:t>los bienes</w:t>
      </w:r>
      <w:r w:rsidRPr="0085005E">
        <w:rPr>
          <w:rFonts w:ascii="Montserrat" w:hAnsi="Montserrat"/>
          <w:sz w:val="20"/>
          <w:szCs w:val="20"/>
          <w:lang w:eastAsia="ar-SA"/>
        </w:rPr>
        <w:t xml:space="preserve"> objeto de la presente </w:t>
      </w:r>
      <w:r w:rsidR="00BC165D">
        <w:rPr>
          <w:rFonts w:ascii="Montserrat" w:hAnsi="Montserrat"/>
          <w:sz w:val="20"/>
          <w:szCs w:val="20"/>
          <w:lang w:eastAsia="ar-SA"/>
        </w:rPr>
        <w:t>Invitación</w:t>
      </w:r>
      <w:r w:rsidRPr="0085005E">
        <w:rPr>
          <w:rFonts w:ascii="Montserrat" w:hAnsi="Montserrat"/>
          <w:sz w:val="20"/>
          <w:szCs w:val="20"/>
          <w:lang w:eastAsia="ar-SA"/>
        </w:rPr>
        <w:t xml:space="preserve"> infrinjan derechos de Propiedad Industrial o Intelectual de Terceros, en caso de presentarse cualquier reclamación o demanda por violaciones que se causen en materia de Patentes, Franquicias, Marcas o Derechos de Autor, con respecto a </w:t>
      </w:r>
      <w:r w:rsidR="00B26333">
        <w:rPr>
          <w:rFonts w:ascii="Montserrat" w:hAnsi="Montserrat"/>
          <w:sz w:val="20"/>
          <w:szCs w:val="20"/>
          <w:lang w:eastAsia="ar-SA"/>
        </w:rPr>
        <w:t>los bienes</w:t>
      </w:r>
      <w:r w:rsidRPr="0085005E">
        <w:rPr>
          <w:rFonts w:ascii="Montserrat" w:hAnsi="Montserrat"/>
          <w:sz w:val="20"/>
          <w:szCs w:val="20"/>
          <w:lang w:eastAsia="ar-SA"/>
        </w:rPr>
        <w:t>, recursos, técnicas y en general cualquier elemento utilizado y se obligan a responder por ello, así como a</w:t>
      </w:r>
      <w:r w:rsidR="00540F3C" w:rsidRPr="0085005E">
        <w:rPr>
          <w:rFonts w:ascii="Montserrat" w:hAnsi="Montserrat"/>
          <w:sz w:val="20"/>
          <w:szCs w:val="20"/>
          <w:lang w:eastAsia="ar-SA"/>
        </w:rPr>
        <w:t xml:space="preserve"> rembolsar cualquier cantidad que por este motivo hubiere tenido que erogar la Secretaría de Economía.</w:t>
      </w:r>
      <w:r w:rsidR="00A14B98" w:rsidRPr="0085005E">
        <w:rPr>
          <w:rFonts w:ascii="Montserrat" w:hAnsi="Montserrat"/>
          <w:sz w:val="20"/>
          <w:szCs w:val="20"/>
          <w:lang w:eastAsia="ar-SA"/>
        </w:rPr>
        <w:t xml:space="preserve"> </w:t>
      </w:r>
      <w:r w:rsidR="00A14B98" w:rsidRPr="0085005E">
        <w:rPr>
          <w:rFonts w:ascii="Montserrat" w:hAnsi="Montserrat"/>
          <w:b/>
          <w:bCs/>
          <w:sz w:val="20"/>
          <w:szCs w:val="20"/>
          <w:lang w:eastAsia="ar-SA"/>
        </w:rPr>
        <w:t>ESCRITO LIBRE</w:t>
      </w:r>
    </w:p>
    <w:p w14:paraId="176D3C3E" w14:textId="0D042DD7" w:rsidR="00540F3C" w:rsidRPr="0085005E" w:rsidRDefault="00540F3C"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Escrito de aceptación por el uso de medios electrónicos de comunicación</w:t>
      </w:r>
      <w:r w:rsidRPr="0085005E">
        <w:rPr>
          <w:rFonts w:ascii="Montserrat" w:hAnsi="Montserrat"/>
          <w:lang w:eastAsia="ar-SA"/>
        </w:rPr>
        <w:t xml:space="preserve">. </w:t>
      </w:r>
      <w:r w:rsidRPr="0085005E">
        <w:rPr>
          <w:rFonts w:ascii="Montserrat" w:eastAsia="Batang" w:hAnsi="Montserrat"/>
          <w:lang w:eastAsia="es-ES"/>
        </w:rPr>
        <w:t xml:space="preserve">Escrito en el que manifieste </w:t>
      </w:r>
      <w:r w:rsidRPr="0085005E">
        <w:rPr>
          <w:rFonts w:ascii="Montserrat" w:eastAsia="Batang" w:hAnsi="Montserrat"/>
          <w:bCs/>
          <w:lang w:eastAsia="es-ES"/>
        </w:rPr>
        <w:t xml:space="preserve">aceptar que se tendrá como no presentada la </w:t>
      </w:r>
      <w:r w:rsidRPr="0085005E">
        <w:rPr>
          <w:rFonts w:ascii="Montserrat" w:eastAsia="Batang" w:hAnsi="Montserrat"/>
          <w:b/>
          <w:bCs/>
          <w:lang w:eastAsia="es-ES"/>
        </w:rPr>
        <w:t>PROPOSICIÓN</w:t>
      </w:r>
      <w:r w:rsidRPr="0085005E">
        <w:rPr>
          <w:rFonts w:ascii="Montserrat" w:eastAsia="Batang" w:hAnsi="Montserrat"/>
          <w:bCs/>
          <w:lang w:eastAsia="es-ES"/>
        </w:rPr>
        <w:t xml:space="preserve"> remitida a través de</w:t>
      </w:r>
      <w:r w:rsidRPr="0085005E">
        <w:rPr>
          <w:rFonts w:ascii="Montserrat" w:eastAsia="Batang" w:hAnsi="Montserrat"/>
          <w:b/>
          <w:bCs/>
          <w:lang w:eastAsia="es-ES"/>
        </w:rPr>
        <w:t xml:space="preserve"> CompraNet</w:t>
      </w:r>
      <w:r w:rsidRPr="0085005E">
        <w:rPr>
          <w:rFonts w:ascii="Montserrat" w:eastAsia="Batang" w:hAnsi="Montserrat"/>
          <w:lang w:eastAsia="es-ES"/>
        </w:rPr>
        <w:t xml:space="preserve"> cuando el archivo electrónico en el que se contenga la misma y/o demás </w:t>
      </w:r>
      <w:r w:rsidRPr="0085005E">
        <w:rPr>
          <w:rFonts w:ascii="Montserrat" w:eastAsia="Batang" w:hAnsi="Montserrat"/>
          <w:lang w:eastAsia="es-ES"/>
        </w:rPr>
        <w:lastRenderedPageBreak/>
        <w:t xml:space="preserve">información no pueda abrir por tener algún virus informático o por cualquier otra causa ajena a </w:t>
      </w:r>
      <w:r w:rsidRPr="0085005E">
        <w:rPr>
          <w:rFonts w:ascii="Montserrat" w:eastAsia="Batang" w:hAnsi="Montserrat"/>
          <w:b/>
          <w:lang w:eastAsia="es-ES"/>
        </w:rPr>
        <w:t>LA CONVOCANTE.</w:t>
      </w:r>
      <w:r w:rsidRPr="0085005E">
        <w:rPr>
          <w:rFonts w:ascii="Montserrat" w:eastAsia="Batang" w:hAnsi="Montserrat"/>
          <w:lang w:eastAsia="es-ES"/>
        </w:rPr>
        <w:t xml:space="preserve"> </w:t>
      </w:r>
      <w:r w:rsidRPr="0085005E">
        <w:rPr>
          <w:rFonts w:ascii="Montserrat" w:eastAsia="Batang" w:hAnsi="Montserrat"/>
          <w:b/>
          <w:bCs/>
          <w:lang w:eastAsia="es-ES"/>
        </w:rPr>
        <w:t>FORMATO H</w:t>
      </w:r>
      <w:r w:rsidRPr="0085005E">
        <w:rPr>
          <w:rFonts w:ascii="Montserrat" w:eastAsia="Batang" w:hAnsi="Montserrat"/>
          <w:lang w:eastAsia="es-ES"/>
        </w:rPr>
        <w:t>.</w:t>
      </w:r>
    </w:p>
    <w:p w14:paraId="745F5B0F" w14:textId="0B4E4403" w:rsidR="00540F3C" w:rsidRPr="000F1194" w:rsidRDefault="00540F3C" w:rsidP="000F1194">
      <w:pPr>
        <w:tabs>
          <w:tab w:val="left" w:pos="-720"/>
        </w:tabs>
        <w:suppressAutoHyphens/>
        <w:ind w:left="709" w:hanging="283"/>
        <w:jc w:val="both"/>
        <w:rPr>
          <w:rFonts w:ascii="Montserrat" w:eastAsia="Batang" w:hAnsi="Montserrat"/>
          <w:b/>
          <w:bCs/>
          <w:sz w:val="20"/>
          <w:szCs w:val="20"/>
          <w:lang w:eastAsia="es-ES"/>
        </w:rPr>
      </w:pPr>
      <w:r w:rsidRPr="0085005E">
        <w:rPr>
          <w:rFonts w:ascii="Montserrat" w:hAnsi="Montserrat"/>
          <w:b/>
          <w:bCs/>
          <w:sz w:val="20"/>
          <w:szCs w:val="20"/>
          <w:lang w:eastAsia="ar-SA"/>
        </w:rPr>
        <w:t xml:space="preserve">ñ) Convenio de Participación Conjunta. </w:t>
      </w:r>
      <w:r w:rsidRPr="0085005E">
        <w:rPr>
          <w:rFonts w:ascii="Montserrat" w:eastAsia="Batang" w:hAnsi="Montserrat"/>
          <w:sz w:val="20"/>
          <w:szCs w:val="20"/>
          <w:lang w:eastAsia="es-ES"/>
        </w:rPr>
        <w:t xml:space="preserve">En su caso, se deberá presentar el convenio firmado por cada una de las personas que integren una </w:t>
      </w:r>
      <w:r w:rsidRPr="0085005E">
        <w:rPr>
          <w:rFonts w:ascii="Montserrat" w:eastAsia="Batang" w:hAnsi="Montserrat"/>
          <w:b/>
          <w:bCs/>
          <w:sz w:val="20"/>
          <w:szCs w:val="20"/>
          <w:lang w:eastAsia="es-ES"/>
        </w:rPr>
        <w:t xml:space="preserve">PROPOSICIÓN </w:t>
      </w:r>
      <w:r w:rsidRPr="0085005E">
        <w:rPr>
          <w:rFonts w:ascii="Montserrat" w:eastAsia="Batang" w:hAnsi="Montserrat"/>
          <w:bCs/>
          <w:sz w:val="20"/>
          <w:szCs w:val="20"/>
          <w:lang w:eastAsia="es-ES"/>
        </w:rPr>
        <w:t>conjunta</w:t>
      </w:r>
      <w:r w:rsidRPr="0085005E">
        <w:rPr>
          <w:rFonts w:ascii="Montserrat" w:eastAsia="Batang" w:hAnsi="Montserrat"/>
          <w:sz w:val="20"/>
          <w:szCs w:val="20"/>
          <w:lang w:eastAsia="es-ES"/>
        </w:rPr>
        <w:t xml:space="preserve">, indicando en el mismo las obligaciones específicas del </w:t>
      </w:r>
      <w:r w:rsidRPr="0085005E">
        <w:rPr>
          <w:rFonts w:ascii="Montserrat" w:eastAsia="Batang" w:hAnsi="Montserrat"/>
          <w:b/>
          <w:sz w:val="20"/>
          <w:szCs w:val="20"/>
          <w:lang w:eastAsia="es-ES"/>
        </w:rPr>
        <w:t>CONTRATO</w:t>
      </w:r>
      <w:r w:rsidRPr="0085005E">
        <w:rPr>
          <w:rFonts w:ascii="Montserrat" w:eastAsia="Batang" w:hAnsi="Montserrat"/>
          <w:sz w:val="20"/>
          <w:szCs w:val="20"/>
          <w:lang w:eastAsia="es-ES"/>
        </w:rPr>
        <w:t xml:space="preserve"> que corresponderá a cada una de ellas, así como la manera en que se exigirá su cumplimiento, de conformidad con los artículos 34 de la </w:t>
      </w:r>
      <w:r w:rsidRPr="0085005E">
        <w:rPr>
          <w:rFonts w:ascii="Montserrat" w:eastAsia="Batang" w:hAnsi="Montserrat"/>
          <w:b/>
          <w:bCs/>
          <w:sz w:val="20"/>
          <w:szCs w:val="20"/>
          <w:lang w:eastAsia="es-ES"/>
        </w:rPr>
        <w:t>LAASSP</w:t>
      </w:r>
      <w:r w:rsidRPr="0085005E">
        <w:rPr>
          <w:rFonts w:ascii="Montserrat" w:eastAsia="Batang" w:hAnsi="Montserrat"/>
          <w:sz w:val="20"/>
          <w:szCs w:val="20"/>
          <w:lang w:eastAsia="es-ES"/>
        </w:rPr>
        <w:t xml:space="preserve"> y 44 del </w:t>
      </w:r>
      <w:r w:rsidRPr="0085005E">
        <w:rPr>
          <w:rFonts w:ascii="Montserrat" w:eastAsia="Batang" w:hAnsi="Montserrat"/>
          <w:b/>
          <w:bCs/>
          <w:sz w:val="20"/>
          <w:szCs w:val="20"/>
          <w:lang w:eastAsia="es-ES"/>
        </w:rPr>
        <w:t>RLAASSP</w:t>
      </w:r>
      <w:r w:rsidRPr="0085005E">
        <w:rPr>
          <w:rFonts w:ascii="Montserrat" w:eastAsia="Batang" w:hAnsi="Montserrat"/>
          <w:sz w:val="20"/>
          <w:szCs w:val="20"/>
          <w:lang w:eastAsia="es-ES"/>
        </w:rPr>
        <w:t>.</w:t>
      </w:r>
      <w:r w:rsidR="00DD0365" w:rsidRPr="0085005E">
        <w:rPr>
          <w:rFonts w:ascii="Montserrat" w:eastAsia="Batang" w:hAnsi="Montserrat"/>
          <w:sz w:val="20"/>
          <w:szCs w:val="20"/>
          <w:lang w:eastAsia="es-ES"/>
        </w:rPr>
        <w:t xml:space="preserve"> </w:t>
      </w:r>
      <w:r w:rsidR="00DD0365" w:rsidRPr="0085005E">
        <w:rPr>
          <w:rFonts w:ascii="Montserrat" w:eastAsia="Batang" w:hAnsi="Montserrat"/>
          <w:b/>
          <w:bCs/>
          <w:sz w:val="20"/>
          <w:szCs w:val="20"/>
          <w:lang w:eastAsia="es-ES"/>
        </w:rPr>
        <w:t>ESCRITO LIBRE.</w:t>
      </w:r>
    </w:p>
    <w:p w14:paraId="3E0A6F1B" w14:textId="77777777" w:rsidR="00540F3C" w:rsidRPr="0085005E" w:rsidRDefault="00540F3C" w:rsidP="00DD528E">
      <w:pPr>
        <w:pStyle w:val="Prrafodelista"/>
        <w:numPr>
          <w:ilvl w:val="0"/>
          <w:numId w:val="63"/>
        </w:numPr>
        <w:suppressAutoHyphens/>
        <w:spacing w:line="240" w:lineRule="auto"/>
        <w:rPr>
          <w:rFonts w:ascii="Montserrat" w:hAnsi="Montserrat"/>
          <w:lang w:val="es-ES"/>
        </w:rPr>
      </w:pPr>
      <w:r w:rsidRPr="0085005E">
        <w:rPr>
          <w:rFonts w:ascii="Montserrat" w:hAnsi="Montserrat"/>
          <w:b/>
          <w:bCs/>
          <w:lang w:val="es-ES"/>
        </w:rPr>
        <w:t>Manifiesto de información reservada y/o confidencial</w:t>
      </w:r>
      <w:r w:rsidRPr="0085005E">
        <w:rPr>
          <w:rFonts w:ascii="Montserrat" w:hAnsi="Montserrat"/>
          <w:lang w:val="es-ES"/>
        </w:rPr>
        <w:t xml:space="preserve">. El no incluir este escrito en la </w:t>
      </w:r>
      <w:r w:rsidRPr="0085005E">
        <w:rPr>
          <w:rFonts w:ascii="Montserrat" w:hAnsi="Montserrat"/>
          <w:b/>
        </w:rPr>
        <w:t>PROPOSICIÓN</w:t>
      </w:r>
      <w:r w:rsidRPr="0085005E">
        <w:rPr>
          <w:rFonts w:ascii="Montserrat" w:hAnsi="Montserrat"/>
          <w:lang w:val="es-ES"/>
        </w:rPr>
        <w:t xml:space="preserve">, se considera que el </w:t>
      </w:r>
      <w:r w:rsidRPr="0085005E">
        <w:rPr>
          <w:rFonts w:ascii="Montserrat" w:hAnsi="Montserrat"/>
          <w:b/>
          <w:lang w:val="es-ES"/>
        </w:rPr>
        <w:t>LICITANTE</w:t>
      </w:r>
      <w:r w:rsidRPr="0085005E">
        <w:rPr>
          <w:rFonts w:ascii="Montserrat" w:hAnsi="Montserrat"/>
          <w:lang w:val="es-ES"/>
        </w:rPr>
        <w:t xml:space="preserve"> no tiene información con carácter confidencial o reservada. Este requisito no afecta la solvencia de la </w:t>
      </w:r>
      <w:r w:rsidRPr="0085005E">
        <w:rPr>
          <w:rFonts w:ascii="Montserrat" w:hAnsi="Montserrat"/>
          <w:b/>
        </w:rPr>
        <w:t>PROPOSICIÓN</w:t>
      </w:r>
      <w:r w:rsidRPr="0085005E">
        <w:rPr>
          <w:rFonts w:ascii="Montserrat" w:hAnsi="Montserrat"/>
          <w:lang w:val="es-ES"/>
        </w:rPr>
        <w:t xml:space="preserve">. </w:t>
      </w:r>
      <w:r w:rsidRPr="0085005E">
        <w:rPr>
          <w:rFonts w:ascii="Montserrat" w:hAnsi="Montserrat"/>
          <w:b/>
          <w:bCs/>
          <w:lang w:val="es-ES"/>
        </w:rPr>
        <w:t>FORMATO I.</w:t>
      </w:r>
    </w:p>
    <w:p w14:paraId="190ECED6" w14:textId="611AE649" w:rsidR="00540F3C" w:rsidRPr="0085005E" w:rsidRDefault="00540F3C"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Declaración de conocer el Protocolo de Actuación</w:t>
      </w:r>
      <w:r w:rsidRPr="0085005E">
        <w:rPr>
          <w:rFonts w:ascii="Montserrat" w:hAnsi="Montserrat"/>
          <w:sz w:val="20"/>
          <w:szCs w:val="20"/>
          <w:lang w:eastAsia="ar-SA"/>
        </w:rPr>
        <w:t xml:space="preserve">. </w:t>
      </w:r>
      <w:r w:rsidRPr="0085005E">
        <w:rPr>
          <w:rFonts w:ascii="Montserrat" w:hAnsi="Montserrat"/>
          <w:sz w:val="20"/>
          <w:szCs w:val="20"/>
        </w:rPr>
        <w:t xml:space="preserve">Declaración escrita en papel membretado bajo protesta de decir verdad que conoce el contenido del Protocolo de Actuación en Materia de Contrataciones Públicas, Otorgamiento y Prórroga de Licencias, Permisos, Autorizaciones y Concesiones. </w:t>
      </w:r>
      <w:r w:rsidRPr="0085005E">
        <w:rPr>
          <w:rFonts w:ascii="Montserrat" w:hAnsi="Montserrat"/>
          <w:b/>
          <w:bCs/>
          <w:sz w:val="20"/>
          <w:szCs w:val="20"/>
        </w:rPr>
        <w:t>FORMATO LIBRE.</w:t>
      </w:r>
    </w:p>
    <w:p w14:paraId="2F820944" w14:textId="57703AB5" w:rsidR="002A7BB0" w:rsidRPr="0085005E" w:rsidRDefault="002A7BB0"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Manifiesto de no desempeñar empleo, cargo o comisión en el servicio público</w:t>
      </w:r>
      <w:r w:rsidRPr="0085005E">
        <w:rPr>
          <w:rFonts w:ascii="Montserrat" w:hAnsi="Montserrat"/>
          <w:lang w:eastAsia="ar-SA"/>
        </w:rPr>
        <w:t xml:space="preserve">. </w:t>
      </w:r>
      <w:r w:rsidRPr="0085005E">
        <w:rPr>
          <w:rFonts w:ascii="Montserrat" w:hAnsi="Montserrat"/>
        </w:rPr>
        <w:t>Declaración escrita en papel membretado bajo protesta de decir verdad</w:t>
      </w:r>
      <w:r w:rsidRPr="0085005E">
        <w:rPr>
          <w:rFonts w:ascii="Montserrat" w:hAnsi="Montserrat"/>
          <w:lang w:eastAsia="ar-SA"/>
        </w:rPr>
        <w:t xml:space="preserve"> de no desempeñar empleo, cargo o comisión en el servicio público. </w:t>
      </w:r>
      <w:r w:rsidRPr="0085005E">
        <w:rPr>
          <w:rFonts w:ascii="Montserrat" w:hAnsi="Montserrat"/>
          <w:b/>
          <w:bCs/>
          <w:lang w:eastAsia="ar-SA"/>
        </w:rPr>
        <w:t>FORMATO LIBRE</w:t>
      </w:r>
      <w:r w:rsidRPr="0085005E">
        <w:rPr>
          <w:rFonts w:ascii="Montserrat" w:hAnsi="Montserrat"/>
          <w:lang w:eastAsia="ar-SA"/>
        </w:rPr>
        <w:t>.</w:t>
      </w:r>
    </w:p>
    <w:p w14:paraId="4988C58A" w14:textId="18710910" w:rsidR="00F55309" w:rsidRPr="0085005E" w:rsidRDefault="00DD0365"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rPr>
        <w:t>Manifestación de la estratificación de Micro, Pequeña o Mediana Empresa</w:t>
      </w:r>
      <w:r w:rsidRPr="0085005E">
        <w:rPr>
          <w:rFonts w:ascii="Montserrat" w:hAnsi="Montserrat"/>
        </w:rPr>
        <w:t xml:space="preserve"> </w:t>
      </w:r>
      <w:r w:rsidRPr="0085005E">
        <w:rPr>
          <w:rFonts w:ascii="Montserrat" w:hAnsi="Montserrat"/>
          <w:b/>
          <w:bCs/>
        </w:rPr>
        <w:t>(MIPYMES)</w:t>
      </w:r>
      <w:r w:rsidRPr="0085005E">
        <w:rPr>
          <w:rFonts w:ascii="Montserrat" w:hAnsi="Montserrat"/>
          <w:color w:val="000000" w:themeColor="text1"/>
        </w:rPr>
        <w:t xml:space="preserve">. </w:t>
      </w:r>
      <w:r w:rsidR="00F55309" w:rsidRPr="0085005E">
        <w:rPr>
          <w:rFonts w:ascii="Montserrat" w:hAnsi="Montserrat"/>
          <w:color w:val="000000" w:themeColor="text1"/>
        </w:rPr>
        <w:t xml:space="preserve">Escrito </w:t>
      </w:r>
      <w:r w:rsidR="00F55309" w:rsidRPr="0085005E">
        <w:rPr>
          <w:rFonts w:ascii="Montserrat" w:hAnsi="Montserrat"/>
          <w:b/>
          <w:bCs/>
          <w:color w:val="000000" w:themeColor="text1"/>
        </w:rPr>
        <w:t>bajo protesta de decir verdad</w:t>
      </w:r>
      <w:r w:rsidR="00F55309" w:rsidRPr="0085005E">
        <w:rPr>
          <w:rFonts w:ascii="Montserrat" w:hAnsi="Montserrat"/>
          <w:color w:val="000000" w:themeColor="text1"/>
        </w:rPr>
        <w:t xml:space="preserve"> donde manifiesten la clasificación </w:t>
      </w:r>
      <w:r w:rsidR="00F55309" w:rsidRPr="0085005E">
        <w:rPr>
          <w:rFonts w:ascii="Montserrat" w:hAnsi="Montserrat"/>
        </w:rPr>
        <w:t xml:space="preserve">que guarda la empresa, si es </w:t>
      </w:r>
      <w:r w:rsidR="00F55309" w:rsidRPr="0085005E">
        <w:rPr>
          <w:rFonts w:ascii="Montserrat" w:hAnsi="Montserrat"/>
          <w:bCs/>
        </w:rPr>
        <w:t>micro, pequeña o mediana</w:t>
      </w:r>
      <w:r w:rsidR="00F55309" w:rsidRPr="0085005E">
        <w:rPr>
          <w:rFonts w:ascii="Montserrat" w:hAnsi="Montserrat"/>
        </w:rPr>
        <w:t xml:space="preserve">, conforme al Acuerdo por el que se establece la estratificación de este tipo de empresas publicado en el </w:t>
      </w:r>
      <w:r w:rsidR="00F55309" w:rsidRPr="0085005E">
        <w:rPr>
          <w:rFonts w:ascii="Montserrat" w:hAnsi="Montserrat"/>
          <w:b/>
        </w:rPr>
        <w:t>DOF</w:t>
      </w:r>
      <w:r w:rsidR="00F55309" w:rsidRPr="0085005E">
        <w:rPr>
          <w:rFonts w:ascii="Montserrat" w:hAnsi="Montserrat"/>
        </w:rPr>
        <w:t xml:space="preserve"> el 30 de junio de 2009, con lo cual se da cumplimiento a los artículos 34 del </w:t>
      </w:r>
      <w:r w:rsidR="00F55309" w:rsidRPr="0085005E">
        <w:rPr>
          <w:rFonts w:ascii="Montserrat" w:hAnsi="Montserrat"/>
          <w:b/>
          <w:bCs/>
        </w:rPr>
        <w:t>RLAASSP</w:t>
      </w:r>
      <w:r w:rsidR="00F55309" w:rsidRPr="0085005E">
        <w:rPr>
          <w:rFonts w:ascii="Montserrat" w:hAnsi="Montserrat"/>
        </w:rPr>
        <w:t xml:space="preserve"> y 3 fracción III de la Ley</w:t>
      </w:r>
      <w:r w:rsidR="00F55309" w:rsidRPr="0085005E">
        <w:rPr>
          <w:rFonts w:ascii="Montserrat" w:hAnsi="Montserrat"/>
          <w:b/>
          <w:bCs/>
        </w:rPr>
        <w:t xml:space="preserve"> </w:t>
      </w:r>
      <w:r w:rsidR="00F55309" w:rsidRPr="0085005E">
        <w:rPr>
          <w:rFonts w:ascii="Montserrat" w:hAnsi="Montserrat"/>
        </w:rPr>
        <w:t>para el Desarrollo de la Competitividad de la Micro, Pequeña y Mediana Empresa.</w:t>
      </w:r>
      <w:r w:rsidR="00F55309" w:rsidRPr="0085005E">
        <w:rPr>
          <w:rFonts w:ascii="Montserrat" w:hAnsi="Montserrat"/>
          <w:b/>
          <w:bCs/>
        </w:rPr>
        <w:t xml:space="preserve"> FORMATO </w:t>
      </w:r>
      <w:r w:rsidRPr="0085005E">
        <w:rPr>
          <w:rFonts w:ascii="Montserrat" w:hAnsi="Montserrat"/>
          <w:b/>
          <w:bCs/>
        </w:rPr>
        <w:t>J</w:t>
      </w:r>
      <w:r w:rsidR="00F55309" w:rsidRPr="0085005E">
        <w:rPr>
          <w:rFonts w:ascii="Montserrat" w:hAnsi="Montserrat"/>
          <w:b/>
          <w:bCs/>
        </w:rPr>
        <w:t>.</w:t>
      </w:r>
    </w:p>
    <w:p w14:paraId="51C41981" w14:textId="19B30702"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eastAsia="Montserrat" w:hAnsi="Montserrat" w:cs="Montserrat"/>
          <w:b/>
          <w:bCs/>
          <w:lang w:val="es-ES"/>
        </w:rPr>
        <w:t>Manifiesto de vínculos con servidores públicos</w:t>
      </w:r>
      <w:r w:rsidRPr="0085005E">
        <w:rPr>
          <w:rFonts w:ascii="Montserrat" w:eastAsia="Montserrat" w:hAnsi="Montserrat" w:cs="Montserrat"/>
          <w:bCs/>
          <w:lang w:val="es-ES"/>
        </w:rPr>
        <w:t xml:space="preserve">, </w:t>
      </w:r>
      <w:r w:rsidRPr="0085005E">
        <w:rPr>
          <w:rFonts w:ascii="Montserrat" w:eastAsia="Montserrat" w:hAnsi="Montserrat" w:cs="Montserrat"/>
          <w:lang w:val="es-ES"/>
        </w:rPr>
        <w:t>generado</w:t>
      </w:r>
      <w:r w:rsidRPr="0085005E">
        <w:rPr>
          <w:rFonts w:ascii="Montserrat" w:eastAsia="Montserrat" w:hAnsi="Montserrat" w:cs="Montserrat"/>
          <w:b/>
          <w:bCs/>
          <w:lang w:val="es-ES"/>
        </w:rPr>
        <w:t xml:space="preserve"> </w:t>
      </w:r>
      <w:r w:rsidRPr="0085005E">
        <w:rPr>
          <w:rFonts w:ascii="Montserrat" w:eastAsia="Montserrat" w:hAnsi="Montserrat" w:cs="Montserrat"/>
          <w:lang w:val="es-ES"/>
        </w:rPr>
        <w:t xml:space="preserve">de la página de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Manifiesto de Particulares que se emite en la siguiente liga: </w:t>
      </w:r>
      <w:hyperlink r:id="rId21">
        <w:r w:rsidRPr="0085005E">
          <w:rPr>
            <w:rStyle w:val="Hipervnculo"/>
            <w:rFonts w:ascii="Montserrat" w:eastAsia="Montserrat" w:hAnsi="Montserrat" w:cs="Montserrat"/>
            <w:lang w:val="es-ES"/>
          </w:rPr>
          <w:t>https://manifiesto.funcionpublica.gob.mx</w:t>
        </w:r>
      </w:hyperlink>
      <w:r w:rsidRPr="0085005E">
        <w:rPr>
          <w:rFonts w:ascii="Montserrat" w:eastAsia="Montserrat" w:hAnsi="Montserrat" w:cs="Montserrat"/>
          <w:color w:val="0000FF"/>
          <w:u w:val="single"/>
          <w:lang w:val="es-ES"/>
        </w:rPr>
        <w:t>.</w:t>
      </w:r>
      <w:r w:rsidRPr="0085005E">
        <w:rPr>
          <w:rFonts w:ascii="Montserrat" w:eastAsia="Montserrat" w:hAnsi="Montserrat" w:cs="Montserrat"/>
          <w:lang w:val="es-ES"/>
        </w:rPr>
        <w:t xml:space="preserve"> Se deberá incluir el escrito que contienen el Número de Comprobación, RFC y Número de Certificado </w:t>
      </w:r>
      <w:r w:rsidRPr="0085005E">
        <w:rPr>
          <w:rFonts w:ascii="Montserrat" w:eastAsia="Montserrat" w:hAnsi="Montserrat" w:cs="Montserrat"/>
          <w:b/>
          <w:lang w:val="es-ES"/>
        </w:rPr>
        <w:t>o</w:t>
      </w:r>
      <w:r w:rsidRPr="0085005E">
        <w:rPr>
          <w:rFonts w:ascii="Montserrat" w:eastAsia="Montserrat" w:hAnsi="Montserrat" w:cs="Montserrat"/>
          <w:lang w:val="es-ES"/>
        </w:rPr>
        <w:t xml:space="preserve"> el Manifiesto que contiene los Datos Generales del Declarante, Datos del Representante Legal e Integrantes de la empresa; ambos documentos generados en la liga y emitidos por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con fecha de emisión </w:t>
      </w:r>
      <w:r w:rsidRPr="00A72629">
        <w:rPr>
          <w:rFonts w:ascii="Montserrat" w:eastAsia="Montserrat" w:hAnsi="Montserrat" w:cs="Montserrat"/>
          <w:lang w:val="es-ES"/>
        </w:rPr>
        <w:t>no mayor a 90 días naturales</w:t>
      </w:r>
      <w:r w:rsidRPr="0085005E">
        <w:rPr>
          <w:rFonts w:ascii="Montserrat" w:eastAsia="Montserrat" w:hAnsi="Montserrat" w:cs="Montserrat"/>
          <w:lang w:val="es-ES"/>
        </w:rPr>
        <w:t xml:space="preserve"> previos al acto de presentación y apertura de </w:t>
      </w:r>
      <w:r w:rsidRPr="0085005E">
        <w:rPr>
          <w:rFonts w:ascii="Montserrat" w:hAnsi="Montserrat"/>
          <w:b/>
        </w:rPr>
        <w:t>PROPOSICIONES</w:t>
      </w:r>
      <w:r w:rsidRPr="0085005E">
        <w:rPr>
          <w:rFonts w:ascii="Montserrat" w:eastAsia="Montserrat" w:hAnsi="Montserrat" w:cs="Montserrat"/>
          <w:lang w:val="es-ES"/>
        </w:rPr>
        <w:t>.</w:t>
      </w:r>
    </w:p>
    <w:p w14:paraId="5C726990" w14:textId="5F7C7047"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val="es-ES"/>
        </w:rPr>
        <w:t>Manifiesto de conocer los avisos de privacidad</w:t>
      </w:r>
      <w:r w:rsidRPr="0085005E">
        <w:rPr>
          <w:rFonts w:ascii="Montserrat" w:hAnsi="Montserrat"/>
          <w:lang w:val="es-ES"/>
        </w:rPr>
        <w:t xml:space="preserve">. Declaración escrita en papel membretado en la que señale que conoce el Aviso de Privacidad tanto simplificados como integral que se encuentran en el Portal WEB </w:t>
      </w:r>
      <w:hyperlink r:id="rId22" w:history="1">
        <w:r w:rsidRPr="0085005E">
          <w:rPr>
            <w:rStyle w:val="Hipervnculo"/>
            <w:rFonts w:ascii="Montserrat" w:hAnsi="Montserrat"/>
            <w:lang w:val="es-ES"/>
          </w:rPr>
          <w:t>https://www.gob.mx/sfp/documentos/avisos-de-privacidad</w:t>
        </w:r>
      </w:hyperlink>
      <w:r w:rsidRPr="0085005E">
        <w:rPr>
          <w:rFonts w:ascii="Montserrat" w:hAnsi="Montserrat"/>
          <w:lang w:val="es-ES"/>
        </w:rPr>
        <w:t xml:space="preserve">. </w:t>
      </w:r>
    </w:p>
    <w:p w14:paraId="7516AA25" w14:textId="07EB975A"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lang w:val="es-ES"/>
        </w:rPr>
        <w:t xml:space="preserve">Manifiesto de confidencialidad en la información. </w:t>
      </w:r>
      <w:r w:rsidRPr="0085005E">
        <w:rPr>
          <w:rFonts w:ascii="Montserrat" w:hAnsi="Montserrat"/>
          <w:b/>
          <w:bCs/>
          <w:lang w:val="es-ES"/>
        </w:rPr>
        <w:t xml:space="preserve">FORMATO </w:t>
      </w:r>
      <w:r w:rsidR="00DD0365" w:rsidRPr="0085005E">
        <w:rPr>
          <w:rFonts w:ascii="Montserrat" w:hAnsi="Montserrat"/>
          <w:b/>
          <w:bCs/>
          <w:lang w:val="es-ES"/>
        </w:rPr>
        <w:t>K</w:t>
      </w:r>
      <w:r w:rsidRPr="0085005E">
        <w:rPr>
          <w:rFonts w:ascii="Montserrat" w:hAnsi="Montserrat"/>
          <w:b/>
          <w:bCs/>
          <w:lang w:val="es-ES"/>
        </w:rPr>
        <w:t>.</w:t>
      </w:r>
    </w:p>
    <w:p w14:paraId="6F630888" w14:textId="77777777" w:rsidR="00C64820" w:rsidRPr="0085005E" w:rsidRDefault="00C64820" w:rsidP="00577029">
      <w:pPr>
        <w:rPr>
          <w:rFonts w:ascii="Montserrat" w:hAnsi="Montserrat"/>
          <w:color w:val="000000" w:themeColor="text1"/>
          <w:sz w:val="20"/>
          <w:szCs w:val="20"/>
        </w:rPr>
      </w:pPr>
    </w:p>
    <w:p w14:paraId="454B2FD5" w14:textId="633BE120" w:rsidR="00E20287" w:rsidRPr="0085005E" w:rsidRDefault="3D0A81A3" w:rsidP="005F61EF">
      <w:pPr>
        <w:pStyle w:val="Ttulo2"/>
        <w:numPr>
          <w:ilvl w:val="1"/>
          <w:numId w:val="17"/>
        </w:numPr>
        <w:ind w:left="1134" w:hanging="708"/>
        <w:rPr>
          <w:rFonts w:ascii="Montserrat" w:hAnsi="Montserrat"/>
          <w:color w:val="000000" w:themeColor="text1"/>
          <w:sz w:val="20"/>
          <w:lang w:val="es-MX"/>
        </w:rPr>
      </w:pPr>
      <w:bookmarkStart w:id="498" w:name="_Toc409443208"/>
      <w:bookmarkStart w:id="499" w:name="_Toc500763100"/>
      <w:bookmarkStart w:id="500" w:name="_Toc150184285"/>
      <w:r w:rsidRPr="0085005E">
        <w:rPr>
          <w:rFonts w:ascii="Montserrat" w:hAnsi="Montserrat"/>
          <w:color w:val="000000" w:themeColor="text1"/>
          <w:sz w:val="20"/>
          <w:lang w:val="es-MX"/>
        </w:rPr>
        <w:t xml:space="preserve">PROPUESTA </w:t>
      </w:r>
      <w:r w:rsidR="00F55309" w:rsidRPr="0085005E">
        <w:rPr>
          <w:rFonts w:ascii="Montserrat" w:hAnsi="Montserrat"/>
          <w:color w:val="000000" w:themeColor="text1"/>
          <w:sz w:val="20"/>
          <w:lang w:val="es-MX"/>
        </w:rPr>
        <w:t>TÉCNICA</w:t>
      </w:r>
      <w:r w:rsidRPr="0085005E">
        <w:rPr>
          <w:rFonts w:ascii="Montserrat" w:hAnsi="Montserrat"/>
          <w:color w:val="000000" w:themeColor="text1"/>
          <w:sz w:val="20"/>
          <w:lang w:val="es-MX"/>
        </w:rPr>
        <w:t>.</w:t>
      </w:r>
      <w:bookmarkEnd w:id="498"/>
      <w:bookmarkEnd w:id="499"/>
      <w:bookmarkEnd w:id="500"/>
    </w:p>
    <w:p w14:paraId="7076E3E7" w14:textId="77777777" w:rsidR="00E20287" w:rsidRPr="0085005E" w:rsidRDefault="00E20287" w:rsidP="000E29EA">
      <w:pPr>
        <w:rPr>
          <w:rFonts w:ascii="Montserrat" w:hAnsi="Montserrat"/>
          <w:color w:val="000000" w:themeColor="text1"/>
          <w:sz w:val="20"/>
          <w:szCs w:val="20"/>
        </w:rPr>
      </w:pPr>
    </w:p>
    <w:p w14:paraId="46A41130" w14:textId="77777777" w:rsidR="002D1C92" w:rsidRPr="0085005E" w:rsidRDefault="002D1C92" w:rsidP="002D1C92">
      <w:pPr>
        <w:ind w:left="426"/>
        <w:jc w:val="both"/>
        <w:rPr>
          <w:rFonts w:ascii="Montserrat" w:hAnsi="Montserrat"/>
          <w:sz w:val="20"/>
          <w:szCs w:val="20"/>
        </w:rPr>
      </w:pPr>
      <w:bookmarkStart w:id="501" w:name="_Toc409443209"/>
      <w:bookmarkStart w:id="502" w:name="_Toc500763101"/>
      <w:bookmarkStart w:id="503" w:name="_Toc378234093"/>
      <w:bookmarkStart w:id="504" w:name="_Toc378241872"/>
      <w:bookmarkStart w:id="505" w:name="_Toc378245530"/>
      <w:bookmarkStart w:id="506" w:name="_Toc378581389"/>
      <w:bookmarkStart w:id="507" w:name="_Toc378585761"/>
      <w:bookmarkStart w:id="508" w:name="_Toc378586878"/>
      <w:bookmarkStart w:id="509" w:name="_Toc384133001"/>
      <w:bookmarkStart w:id="510" w:name="_Toc384140327"/>
      <w:bookmarkStart w:id="511" w:name="_Toc384144227"/>
      <w:bookmarkStart w:id="512" w:name="_Toc384631370"/>
      <w:bookmarkStart w:id="513" w:name="_Toc385932580"/>
      <w:bookmarkStart w:id="514" w:name="_Toc388367763"/>
      <w:bookmarkStart w:id="515" w:name="_Toc388369275"/>
      <w:bookmarkStart w:id="516" w:name="_Toc388870853"/>
      <w:bookmarkStart w:id="517" w:name="_Toc389232482"/>
      <w:bookmarkStart w:id="518" w:name="_Toc389739685"/>
      <w:bookmarkStart w:id="519" w:name="_Toc391454709"/>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deberán presentar la documentación en papel preferentemente membretado, debidamente firmada por el representante o apoderado legal, sin tachaduras ni enmendaduras; asimismo, la documentación deberá ser legible.</w:t>
      </w:r>
    </w:p>
    <w:p w14:paraId="1F343CD9" w14:textId="77777777" w:rsidR="002D1C92" w:rsidRPr="0085005E" w:rsidRDefault="002D1C92" w:rsidP="002D1C92">
      <w:pPr>
        <w:ind w:left="426"/>
        <w:jc w:val="both"/>
        <w:rPr>
          <w:rFonts w:ascii="Montserrat" w:hAnsi="Montserrat"/>
          <w:sz w:val="20"/>
          <w:szCs w:val="20"/>
        </w:rPr>
      </w:pPr>
    </w:p>
    <w:p w14:paraId="320F2594" w14:textId="23AD13E6" w:rsidR="002D1C92" w:rsidRPr="0085005E" w:rsidRDefault="002D1C92" w:rsidP="00ED7508">
      <w:pPr>
        <w:pStyle w:val="Prrafodelista"/>
        <w:widowControl/>
        <w:numPr>
          <w:ilvl w:val="0"/>
          <w:numId w:val="70"/>
        </w:numPr>
        <w:adjustRightInd/>
        <w:spacing w:line="240" w:lineRule="auto"/>
        <w:ind w:left="426" w:hanging="426"/>
        <w:contextualSpacing/>
        <w:textAlignment w:val="auto"/>
        <w:rPr>
          <w:rFonts w:ascii="Montserrat" w:hAnsi="Montserrat"/>
        </w:rPr>
      </w:pPr>
      <w:r w:rsidRPr="0085005E">
        <w:rPr>
          <w:rFonts w:ascii="Montserrat" w:hAnsi="Montserrat"/>
          <w:b/>
          <w:bCs/>
        </w:rPr>
        <w:t>Propuesta técnica:</w:t>
      </w:r>
      <w:r w:rsidRPr="0085005E">
        <w:rPr>
          <w:rFonts w:ascii="Montserrat" w:hAnsi="Montserrat"/>
        </w:rPr>
        <w:t xml:space="preserve"> se describirán de manera clara y precisa las características técnicas </w:t>
      </w:r>
      <w:r w:rsidR="00B26333">
        <w:rPr>
          <w:rFonts w:ascii="Montserrat" w:hAnsi="Montserrat"/>
        </w:rPr>
        <w:t>de los bienes</w:t>
      </w:r>
      <w:r w:rsidRPr="0085005E">
        <w:rPr>
          <w:rFonts w:ascii="Montserrat" w:hAnsi="Montserrat"/>
        </w:rPr>
        <w:t xml:space="preserve"> descrito</w:t>
      </w:r>
      <w:r w:rsidR="00B26333">
        <w:rPr>
          <w:rFonts w:ascii="Montserrat" w:hAnsi="Montserrat"/>
        </w:rPr>
        <w:t>s</w:t>
      </w:r>
      <w:r w:rsidRPr="0085005E">
        <w:rPr>
          <w:rFonts w:ascii="Montserrat" w:hAnsi="Montserrat"/>
        </w:rPr>
        <w:t xml:space="preserve"> en el </w:t>
      </w:r>
      <w:r w:rsidRPr="0085005E">
        <w:rPr>
          <w:rFonts w:ascii="Montserrat" w:hAnsi="Montserrat"/>
          <w:b/>
        </w:rPr>
        <w:t>ANEXO 1. ANEXO TÉCNICO. FORMATO A1.</w:t>
      </w:r>
    </w:p>
    <w:p w14:paraId="40FC3BBC" w14:textId="77777777" w:rsidR="006A7E44" w:rsidRPr="0085005E" w:rsidRDefault="006A7E44" w:rsidP="00B363C9">
      <w:pPr>
        <w:ind w:left="57"/>
        <w:jc w:val="both"/>
        <w:rPr>
          <w:rFonts w:ascii="Montserrat" w:hAnsi="Montserrat"/>
          <w:sz w:val="20"/>
          <w:szCs w:val="20"/>
        </w:rPr>
      </w:pPr>
    </w:p>
    <w:p w14:paraId="278C7E6E" w14:textId="0882179F" w:rsidR="00E20287" w:rsidRPr="0085005E" w:rsidRDefault="00F55309" w:rsidP="005F61EF">
      <w:pPr>
        <w:pStyle w:val="Ttulo2"/>
        <w:numPr>
          <w:ilvl w:val="1"/>
          <w:numId w:val="17"/>
        </w:numPr>
        <w:ind w:left="1134" w:hanging="708"/>
        <w:rPr>
          <w:rFonts w:ascii="Montserrat" w:hAnsi="Montserrat"/>
          <w:sz w:val="20"/>
          <w:lang w:val="es-MX"/>
        </w:rPr>
      </w:pPr>
      <w:bookmarkStart w:id="520" w:name="_Toc150184286"/>
      <w:r w:rsidRPr="0085005E">
        <w:rPr>
          <w:rFonts w:ascii="Montserrat" w:hAnsi="Montserrat"/>
          <w:sz w:val="20"/>
          <w:lang w:val="es-MX"/>
        </w:rPr>
        <w:t>PROPUESTA ECONÓMICA</w:t>
      </w:r>
      <w:r w:rsidR="3D0A81A3" w:rsidRPr="0085005E">
        <w:rPr>
          <w:rFonts w:ascii="Montserrat" w:hAnsi="Montserrat"/>
          <w:sz w:val="20"/>
          <w:lang w:val="es-MX"/>
        </w:rPr>
        <w:t>.</w:t>
      </w:r>
      <w:bookmarkEnd w:id="501"/>
      <w:bookmarkEnd w:id="502"/>
      <w:bookmarkEnd w:id="520"/>
    </w:p>
    <w:p w14:paraId="53DB0159" w14:textId="17CCF93A" w:rsidR="00E20287" w:rsidRPr="0085005E" w:rsidRDefault="00E20287" w:rsidP="00E20287">
      <w:pPr>
        <w:tabs>
          <w:tab w:val="left" w:pos="-720"/>
        </w:tabs>
        <w:suppressAutoHyphens/>
        <w:jc w:val="both"/>
        <w:rPr>
          <w:rFonts w:ascii="Montserrat" w:hAnsi="Montserrat"/>
          <w:sz w:val="20"/>
          <w:szCs w:val="20"/>
        </w:rPr>
      </w:pPr>
    </w:p>
    <w:p w14:paraId="1E79F476" w14:textId="77777777" w:rsidR="00F55309" w:rsidRPr="0085005E" w:rsidRDefault="00F55309" w:rsidP="00F55309">
      <w:pPr>
        <w:pStyle w:val="Prrafodelista"/>
        <w:autoSpaceDE w:val="0"/>
        <w:autoSpaceDN w:val="0"/>
        <w:spacing w:line="240" w:lineRule="auto"/>
        <w:ind w:left="0"/>
        <w:rPr>
          <w:rFonts w:ascii="Montserrat" w:hAnsi="Montserrat"/>
          <w:bCs/>
          <w:lang w:val="it-IT"/>
        </w:rPr>
      </w:pPr>
      <w:r w:rsidRPr="0085005E">
        <w:rPr>
          <w:rFonts w:ascii="Montserrat" w:hAnsi="Montserrat"/>
          <w:color w:val="000000" w:themeColor="text1"/>
        </w:rPr>
        <w:t xml:space="preserve">Los </w:t>
      </w:r>
      <w:r w:rsidRPr="0085005E">
        <w:rPr>
          <w:rFonts w:ascii="Montserrat" w:hAnsi="Montserrat"/>
          <w:b/>
          <w:bCs/>
          <w:color w:val="000000" w:themeColor="text1"/>
        </w:rPr>
        <w:t>LICITANTES</w:t>
      </w:r>
      <w:r w:rsidRPr="0085005E">
        <w:rPr>
          <w:rFonts w:ascii="Montserrat" w:hAnsi="Montserrat"/>
          <w:color w:val="000000" w:themeColor="text1"/>
        </w:rPr>
        <w:t xml:space="preserve"> presentarán la propuesta económica </w:t>
      </w:r>
      <w:r w:rsidRPr="0085005E">
        <w:rPr>
          <w:rFonts w:ascii="Montserrat" w:hAnsi="Montserrat"/>
          <w:b/>
          <w:color w:val="000000" w:themeColor="text1"/>
        </w:rPr>
        <w:t>(</w:t>
      </w:r>
      <w:r w:rsidRPr="0085005E">
        <w:rPr>
          <w:rFonts w:ascii="Montserrat" w:hAnsi="Montserrat"/>
          <w:b/>
          <w:bCs/>
          <w:color w:val="000000" w:themeColor="text1"/>
        </w:rPr>
        <w:t>FORMATO A2. PROPUESTA ECONÓMICA).</w:t>
      </w:r>
    </w:p>
    <w:p w14:paraId="47A41999" w14:textId="77777777" w:rsidR="00F55309" w:rsidRPr="0085005E" w:rsidRDefault="00F55309" w:rsidP="00F55309">
      <w:pPr>
        <w:ind w:left="57"/>
        <w:jc w:val="both"/>
        <w:rPr>
          <w:rFonts w:ascii="Montserrat" w:hAnsi="Montserrat"/>
          <w:bCs/>
          <w:sz w:val="20"/>
          <w:szCs w:val="20"/>
          <w:lang w:val="it-IT"/>
        </w:rPr>
      </w:pPr>
    </w:p>
    <w:p w14:paraId="7D76EE67" w14:textId="77777777" w:rsidR="00F55309" w:rsidRPr="0085005E" w:rsidRDefault="00F55309" w:rsidP="00F55309">
      <w:pPr>
        <w:ind w:left="57"/>
        <w:jc w:val="both"/>
        <w:rPr>
          <w:rFonts w:ascii="Montserrat" w:hAnsi="Montserrat"/>
          <w:bCs/>
          <w:sz w:val="20"/>
          <w:szCs w:val="20"/>
          <w:lang w:val="it-IT"/>
        </w:rPr>
      </w:pPr>
      <w:r w:rsidRPr="0085005E">
        <w:rPr>
          <w:rFonts w:ascii="Montserrat" w:hAnsi="Montserrat"/>
          <w:bCs/>
          <w:sz w:val="20"/>
          <w:szCs w:val="20"/>
          <w:lang w:val="it-IT"/>
        </w:rPr>
        <w:t>Los precios ofertados serán fijos durante la vigencia del contrato.</w:t>
      </w:r>
    </w:p>
    <w:p w14:paraId="02E43819" w14:textId="77777777" w:rsidR="000725BA" w:rsidRPr="0085005E" w:rsidRDefault="000725BA" w:rsidP="002D1C92">
      <w:pPr>
        <w:rPr>
          <w:rFonts w:ascii="Montserrat" w:hAnsi="Montserrat"/>
          <w:sz w:val="20"/>
          <w:szCs w:val="20"/>
          <w:lang w:val="es-ES"/>
        </w:rPr>
      </w:pPr>
    </w:p>
    <w:p w14:paraId="0848D4AD" w14:textId="76C2C471" w:rsidR="00E20287" w:rsidRPr="0085005E" w:rsidRDefault="00E20287" w:rsidP="5C8A74A6">
      <w:pPr>
        <w:pStyle w:val="Textoindependiente21"/>
        <w:tabs>
          <w:tab w:val="left" w:pos="851"/>
        </w:tabs>
        <w:rPr>
          <w:rFonts w:ascii="Montserrat" w:hAnsi="Montserrat"/>
          <w:sz w:val="20"/>
        </w:rPr>
      </w:pPr>
      <w:r w:rsidRPr="0085005E">
        <w:rPr>
          <w:rFonts w:ascii="Montserrat" w:hAnsi="Montserrat"/>
          <w:b/>
          <w:bCs/>
          <w:spacing w:val="-3"/>
          <w:sz w:val="20"/>
        </w:rPr>
        <w:t>Nota</w:t>
      </w:r>
      <w:r w:rsidRPr="0085005E">
        <w:rPr>
          <w:rFonts w:ascii="Montserrat" w:hAnsi="Montserrat"/>
          <w:spacing w:val="-3"/>
          <w:sz w:val="20"/>
        </w:rPr>
        <w:t xml:space="preserve">: </w:t>
      </w:r>
      <w:r w:rsidR="00A42C91" w:rsidRPr="000C7A64">
        <w:rPr>
          <w:rFonts w:ascii="Montserrat" w:hAnsi="Montserrat"/>
          <w:sz w:val="20"/>
          <w:lang w:val="es-MX"/>
        </w:rPr>
        <w:t xml:space="preserve">Con fundamento en el artículo 48, fracción VIII del Reglamento, los </w:t>
      </w:r>
      <w:r w:rsidR="00A42C91" w:rsidRPr="000C7A64">
        <w:rPr>
          <w:rFonts w:ascii="Montserrat" w:hAnsi="Montserrat"/>
          <w:bCs/>
          <w:iCs/>
          <w:sz w:val="20"/>
          <w:lang w:val="es-MX"/>
        </w:rPr>
        <w:t>Licitante</w:t>
      </w:r>
      <w:r w:rsidR="00A42C91" w:rsidRPr="000C7A64">
        <w:rPr>
          <w:rFonts w:ascii="Montserrat" w:hAnsi="Montserrat"/>
          <w:sz w:val="20"/>
          <w:lang w:val="es-MX"/>
        </w:rPr>
        <w:t>s que decidan agruparse para presentar una proposición conjunta, deberán enviar en forma individual los escritos señalados en los incisos</w:t>
      </w:r>
      <w:r w:rsidR="00A42C91" w:rsidRPr="000C7A64">
        <w:rPr>
          <w:rFonts w:ascii="Montserrat" w:hAnsi="Montserrat"/>
          <w:sz w:val="20"/>
          <w:shd w:val="clear" w:color="auto" w:fill="FFFFFF" w:themeFill="background1"/>
          <w:lang w:val="es-MX"/>
        </w:rPr>
        <w:t xml:space="preserve"> </w:t>
      </w:r>
      <w:r w:rsidR="00A42C91">
        <w:rPr>
          <w:rFonts w:ascii="Montserrat" w:hAnsi="Montserrat"/>
          <w:sz w:val="20"/>
          <w:shd w:val="clear" w:color="auto" w:fill="FFFFFF" w:themeFill="background1"/>
          <w:lang w:val="es-MX"/>
        </w:rPr>
        <w:t>de</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A42C91" w:rsidRPr="000C7A64">
        <w:rPr>
          <w:rFonts w:ascii="Montserrat" w:hAnsi="Montserrat"/>
          <w:b/>
          <w:sz w:val="20"/>
          <w:shd w:val="clear" w:color="auto" w:fill="FFFFFF" w:themeFill="background1"/>
          <w:lang w:val="es-MX"/>
        </w:rPr>
        <w:t>a)</w:t>
      </w:r>
      <w:r w:rsidR="00A42C91" w:rsidRPr="000C7A64">
        <w:rPr>
          <w:rFonts w:ascii="Montserrat" w:hAnsi="Montserrat"/>
          <w:sz w:val="20"/>
          <w:shd w:val="clear" w:color="auto" w:fill="FFFFFF" w:themeFill="background1"/>
          <w:lang w:val="es-MX"/>
        </w:rPr>
        <w:t xml:space="preserve"> a</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7300FF">
        <w:rPr>
          <w:rFonts w:ascii="Montserrat" w:hAnsi="Montserrat"/>
          <w:b/>
          <w:sz w:val="20"/>
          <w:shd w:val="clear" w:color="auto" w:fill="FFFFFF" w:themeFill="background1"/>
          <w:lang w:val="es-MX"/>
        </w:rPr>
        <w:t>u</w:t>
      </w:r>
      <w:r w:rsidR="00A42C91" w:rsidRPr="000C7A64">
        <w:rPr>
          <w:rFonts w:ascii="Montserrat" w:hAnsi="Montserrat"/>
          <w:b/>
          <w:sz w:val="20"/>
          <w:shd w:val="clear" w:color="auto" w:fill="FFFFFF" w:themeFill="background1"/>
          <w:lang w:val="es-MX"/>
        </w:rPr>
        <w:t>)</w:t>
      </w:r>
      <w:r w:rsidR="00A42C91" w:rsidRPr="000C7A64">
        <w:rPr>
          <w:rFonts w:ascii="Montserrat" w:hAnsi="Montserrat"/>
          <w:sz w:val="20"/>
          <w:lang w:val="es-MX"/>
        </w:rPr>
        <w:t xml:space="preserve"> del numeral </w:t>
      </w:r>
      <w:r w:rsidR="00A42C91" w:rsidRPr="000C7A64">
        <w:rPr>
          <w:rFonts w:ascii="Montserrat" w:hAnsi="Montserrat"/>
          <w:b/>
          <w:sz w:val="20"/>
          <w:lang w:val="es-MX"/>
        </w:rPr>
        <w:t>6.1.</w:t>
      </w:r>
      <w:r w:rsidR="00A42C91" w:rsidRPr="000C7A64">
        <w:rPr>
          <w:rFonts w:ascii="Montserrat" w:hAnsi="Montserrat"/>
          <w:sz w:val="20"/>
          <w:lang w:val="es-MX"/>
        </w:rPr>
        <w:t xml:space="preserve"> </w:t>
      </w:r>
      <w:r w:rsidR="00A42C91" w:rsidRPr="000C7A64">
        <w:rPr>
          <w:rFonts w:ascii="Montserrat" w:hAnsi="Montserrat"/>
          <w:b/>
          <w:sz w:val="20"/>
          <w:lang w:val="es-MX"/>
        </w:rPr>
        <w:t>Documentación Legal</w:t>
      </w:r>
      <w:r w:rsidR="00F0383A">
        <w:rPr>
          <w:rFonts w:ascii="Montserrat" w:hAnsi="Montserrat"/>
          <w:b/>
          <w:sz w:val="20"/>
          <w:lang w:val="es-MX"/>
        </w:rPr>
        <w:t xml:space="preserve"> Administrativa</w:t>
      </w:r>
      <w:r w:rsidR="00A42C91" w:rsidRPr="000C7A64">
        <w:rPr>
          <w:rFonts w:ascii="Montserrat" w:hAnsi="Montserrat"/>
          <w:b/>
          <w:sz w:val="20"/>
          <w:lang w:val="es-MX"/>
        </w:rPr>
        <w:t>, cuya presentación es de</w:t>
      </w:r>
      <w:r w:rsidR="00A42C91" w:rsidRPr="000C7A64">
        <w:rPr>
          <w:rFonts w:ascii="Montserrat" w:hAnsi="Montserrat"/>
          <w:sz w:val="20"/>
          <w:lang w:val="es-MX"/>
        </w:rPr>
        <w:t xml:space="preserve"> </w:t>
      </w:r>
      <w:r w:rsidR="00A42C91" w:rsidRPr="000C7A64">
        <w:rPr>
          <w:rFonts w:ascii="Montserrat" w:hAnsi="Montserrat"/>
          <w:b/>
          <w:sz w:val="20"/>
          <w:lang w:val="es-MX"/>
        </w:rPr>
        <w:t>CARÁCTER OBLIGATORIO</w:t>
      </w:r>
      <w:r w:rsidR="00A42C91" w:rsidRPr="000C7A64">
        <w:rPr>
          <w:rFonts w:ascii="Montserrat" w:hAnsi="Montserrat"/>
          <w:sz w:val="20"/>
          <w:lang w:val="es-MX"/>
        </w:rPr>
        <w:t>, por lo que la falta de alguno de ellos será motivo de descalificación.</w:t>
      </w:r>
    </w:p>
    <w:p w14:paraId="6D13B029" w14:textId="275ABF6E" w:rsidR="00E20287" w:rsidRPr="0085005E" w:rsidRDefault="00E20287" w:rsidP="00E20287">
      <w:pPr>
        <w:pStyle w:val="Textoindependiente21"/>
        <w:tabs>
          <w:tab w:val="left" w:pos="851"/>
        </w:tabs>
        <w:rPr>
          <w:rFonts w:ascii="Montserrat" w:hAnsi="Montserrat"/>
          <w:b/>
          <w:bCs/>
          <w:sz w:val="20"/>
          <w:lang w:val="es-MX"/>
        </w:rPr>
      </w:pPr>
    </w:p>
    <w:p w14:paraId="275A1863" w14:textId="77777777" w:rsidR="00E20287" w:rsidRPr="0085005E" w:rsidRDefault="7E40A961" w:rsidP="005F61EF">
      <w:pPr>
        <w:pStyle w:val="Ttulo"/>
        <w:numPr>
          <w:ilvl w:val="0"/>
          <w:numId w:val="17"/>
        </w:numPr>
        <w:ind w:left="567" w:hanging="567"/>
        <w:rPr>
          <w:rFonts w:ascii="Montserrat" w:hAnsi="Montserrat"/>
          <w:sz w:val="20"/>
          <w:szCs w:val="20"/>
        </w:rPr>
      </w:pPr>
      <w:bookmarkStart w:id="521" w:name="_Toc393285977"/>
      <w:bookmarkStart w:id="522" w:name="_Toc397540680"/>
      <w:bookmarkStart w:id="523" w:name="_Toc397540713"/>
      <w:bookmarkStart w:id="524" w:name="_Toc409443210"/>
      <w:bookmarkStart w:id="525" w:name="_Toc409443390"/>
      <w:bookmarkStart w:id="526" w:name="_Toc409443450"/>
      <w:bookmarkStart w:id="527" w:name="_Toc416267912"/>
      <w:bookmarkStart w:id="528" w:name="_Toc424228445"/>
      <w:bookmarkStart w:id="529" w:name="_Toc491863754"/>
      <w:bookmarkStart w:id="530" w:name="_Toc491864231"/>
      <w:bookmarkStart w:id="531" w:name="_Toc491864288"/>
      <w:bookmarkStart w:id="532" w:name="_Toc500763102"/>
      <w:bookmarkStart w:id="533" w:name="_Toc500763275"/>
      <w:bookmarkStart w:id="534" w:name="_Toc503784195"/>
      <w:bookmarkStart w:id="535" w:name="_Toc65569823"/>
      <w:bookmarkStart w:id="536" w:name="_Toc65575267"/>
      <w:bookmarkStart w:id="537" w:name="_Toc65576283"/>
      <w:bookmarkStart w:id="538" w:name="_Toc67585131"/>
      <w:bookmarkStart w:id="539" w:name="_Toc67585277"/>
      <w:bookmarkStart w:id="540" w:name="_Toc110530531"/>
      <w:bookmarkStart w:id="541" w:name="_Toc110530595"/>
      <w:bookmarkStart w:id="542" w:name="_Toc110531920"/>
      <w:bookmarkStart w:id="543" w:name="_Toc112083924"/>
      <w:bookmarkStart w:id="544" w:name="_Toc116996372"/>
      <w:bookmarkStart w:id="545" w:name="_Toc150184287"/>
      <w:r w:rsidRPr="0085005E">
        <w:rPr>
          <w:rFonts w:ascii="Montserrat" w:hAnsi="Montserrat"/>
          <w:sz w:val="20"/>
          <w:szCs w:val="20"/>
        </w:rPr>
        <w:t>INCONFORMIDADES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0A66E2B" w14:textId="77777777" w:rsidR="00EE4F6E" w:rsidRPr="0085005E" w:rsidRDefault="00EE4F6E" w:rsidP="00C03D3F">
      <w:pPr>
        <w:jc w:val="both"/>
        <w:rPr>
          <w:rFonts w:ascii="Montserrat" w:eastAsia="Arial" w:hAnsi="Montserrat"/>
          <w:sz w:val="20"/>
          <w:szCs w:val="20"/>
          <w:lang w:eastAsia="en-US"/>
        </w:rPr>
      </w:pPr>
    </w:p>
    <w:p w14:paraId="08156D34" w14:textId="77777777" w:rsidR="00C11316" w:rsidRPr="0085005E" w:rsidRDefault="00C11316" w:rsidP="00C11316">
      <w:pPr>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En términos del artículo 65 y 66 de la Ley, las Inconformidades que se promuevan contra los actos de los procedimientos de licitación e invitación a cuando menos tres personas, deberán presentarse por escrito directamente en: </w:t>
      </w:r>
    </w:p>
    <w:p w14:paraId="390B0695" w14:textId="77777777" w:rsidR="00C11316" w:rsidRPr="0085005E" w:rsidRDefault="00C11316" w:rsidP="00C11316">
      <w:pPr>
        <w:tabs>
          <w:tab w:val="left" w:pos="-284"/>
        </w:tabs>
        <w:jc w:val="both"/>
        <w:rPr>
          <w:rFonts w:ascii="Montserrat" w:eastAsia="Arial" w:hAnsi="Montserrat"/>
          <w:sz w:val="20"/>
          <w:szCs w:val="20"/>
          <w:lang w:eastAsia="en-US"/>
        </w:rPr>
      </w:pPr>
    </w:p>
    <w:p w14:paraId="77085FC9" w14:textId="5CF55A2A" w:rsidR="00C11316" w:rsidRPr="0085005E" w:rsidRDefault="00E317C4"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Pr>
          <w:rFonts w:ascii="Montserrat" w:eastAsia="Arial" w:hAnsi="Montserrat"/>
          <w:color w:val="auto"/>
          <w:lang w:eastAsia="en-US"/>
        </w:rPr>
        <w:t xml:space="preserve">La Oficina de Representación </w:t>
      </w:r>
      <w:r w:rsidR="00C11316" w:rsidRPr="0085005E">
        <w:rPr>
          <w:rFonts w:ascii="Montserrat" w:eastAsia="Arial" w:hAnsi="Montserrat"/>
          <w:color w:val="auto"/>
          <w:lang w:eastAsia="en-US"/>
        </w:rPr>
        <w:t xml:space="preserve">en </w:t>
      </w:r>
      <w:r w:rsidR="00C11316" w:rsidRPr="0085005E">
        <w:rPr>
          <w:rFonts w:ascii="Montserrat" w:eastAsia="Arial" w:hAnsi="Montserrat"/>
          <w:b/>
          <w:bCs/>
          <w:color w:val="auto"/>
          <w:lang w:eastAsia="en-US"/>
        </w:rPr>
        <w:t>“EL COLBACH”</w:t>
      </w:r>
      <w:r w:rsidR="00C11316" w:rsidRPr="0085005E">
        <w:rPr>
          <w:rFonts w:ascii="Montserrat" w:eastAsia="Arial" w:hAnsi="Montserrat"/>
          <w:color w:val="auto"/>
          <w:lang w:eastAsia="en-US"/>
        </w:rPr>
        <w:t xml:space="preserve">, ubicada calle de Prolongación Rancho Vista Hermosa No. 105, Colonia Los Girasoles, C.P. 04920, Alcaldía de Coyoacán, Ciudad de México </w:t>
      </w:r>
    </w:p>
    <w:p w14:paraId="174FA42C"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La SFP, sita en Insurgentes Sur 1735, Col. Guadalupe </w:t>
      </w:r>
      <w:proofErr w:type="spellStart"/>
      <w:r w:rsidRPr="0085005E">
        <w:rPr>
          <w:rFonts w:ascii="Montserrat" w:eastAsia="Arial" w:hAnsi="Montserrat"/>
          <w:color w:val="auto"/>
          <w:lang w:eastAsia="en-US"/>
        </w:rPr>
        <w:t>Inn</w:t>
      </w:r>
      <w:proofErr w:type="spellEnd"/>
      <w:r w:rsidRPr="0085005E">
        <w:rPr>
          <w:rFonts w:ascii="Montserrat" w:eastAsia="Arial" w:hAnsi="Montserrat"/>
          <w:color w:val="auto"/>
          <w:lang w:eastAsia="en-US"/>
        </w:rPr>
        <w:t xml:space="preserve">, Alcaldía Álvaro Obregón, C.P. 01020, Ciudad de México, Teléfono (55) 2000-3000 con horario de atención de 09:00 a 15:00 horas; o </w:t>
      </w:r>
    </w:p>
    <w:p w14:paraId="37506B70" w14:textId="77777777" w:rsidR="00C11316" w:rsidRPr="0085005E" w:rsidRDefault="00C11316" w:rsidP="00ED7508">
      <w:pPr>
        <w:pStyle w:val="Prrafodelista"/>
        <w:numPr>
          <w:ilvl w:val="0"/>
          <w:numId w:val="76"/>
        </w:numPr>
        <w:rPr>
          <w:rFonts w:ascii="Montserrat" w:eastAsia="Arial" w:hAnsi="Montserrat"/>
          <w:bCs/>
          <w:lang w:eastAsia="en-US"/>
        </w:rPr>
      </w:pPr>
      <w:r w:rsidRPr="0085005E">
        <w:rPr>
          <w:rFonts w:ascii="Montserrat" w:eastAsia="Arial" w:hAnsi="Montserrat"/>
          <w:lang w:eastAsia="en-US"/>
        </w:rPr>
        <w:t xml:space="preserve">Las inconformidades podrán presentarse mediante el </w:t>
      </w:r>
      <w:r w:rsidRPr="0085005E">
        <w:rPr>
          <w:rFonts w:ascii="Montserrat" w:eastAsia="Arial" w:hAnsi="Montserrat"/>
          <w:bCs/>
          <w:lang w:eastAsia="en-US"/>
        </w:rPr>
        <w:t xml:space="preserve">CompraNet en la dirección electrónica  </w:t>
      </w:r>
      <w:hyperlink r:id="rId23" w:history="1">
        <w:r w:rsidRPr="0085005E">
          <w:rPr>
            <w:rStyle w:val="Hipervnculo"/>
            <w:rFonts w:ascii="Montserrat" w:eastAsia="Arial" w:hAnsi="Montserrat"/>
            <w:bCs/>
            <w:lang w:eastAsia="en-US"/>
          </w:rPr>
          <w:t>https://upcp-compranet.hacienda.gob.mx</w:t>
        </w:r>
      </w:hyperlink>
      <w:r w:rsidRPr="0085005E">
        <w:rPr>
          <w:rFonts w:ascii="Montserrat" w:eastAsia="Arial" w:hAnsi="Montserrat"/>
          <w:bCs/>
          <w:lang w:eastAsia="en-US"/>
        </w:rPr>
        <w:t xml:space="preserve"> </w:t>
      </w:r>
    </w:p>
    <w:p w14:paraId="46CFA1A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6797DE1" w14:textId="0EE99F11"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Secretaría de la Función Pública conocerá de las inconformidades que se promuevan contra los actos de los procedimientos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que se indican a continuación:</w:t>
      </w:r>
    </w:p>
    <w:p w14:paraId="1DDEDE0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09F8A2B7" w14:textId="3F88265F"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y las Juntas de Aclaraciones. </w:t>
      </w:r>
    </w:p>
    <w:p w14:paraId="2286F6BD"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2EB4633D"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94FE5F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9350CAA" w14:textId="77777777"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El Acto de Presentación y Apertura de Proposiciones, y el Fallo.</w:t>
      </w:r>
    </w:p>
    <w:p w14:paraId="3333C5DA"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43A0BD8"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21E53A8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72033DCF" w14:textId="035A11C8"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cancelación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w:t>
      </w:r>
    </w:p>
    <w:p w14:paraId="01671634"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ACB80DC"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la persona licitante que hubiere presentado proposición, dentro de los seis días hábiles siguientes a su notificación, y</w:t>
      </w:r>
    </w:p>
    <w:p w14:paraId="1C1B6C1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30D75A8" w14:textId="150EB409"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Los actos y omisiones por parte de la dependencia que impidan la formalización del contrato en los términos establecidos en 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o en la Ley.</w:t>
      </w:r>
    </w:p>
    <w:p w14:paraId="166791B0"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1E4CD6BF"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4D70DA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p>
    <w:p w14:paraId="4933258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todos los casos en que se trate de licitantes que hayan presentado proposición conjunta, la inconformidad sólo será procedente si se promueve conjuntamente por todos los integrantes de la misma.</w:t>
      </w:r>
    </w:p>
    <w:p w14:paraId="4A332A1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7E2BF33"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La interposición de la inconformidad en forma o ante autoridad diversa a la señalada en este Apartado, según cada caso, no interrumpirá el plazo para su oportuna presentación.</w:t>
      </w:r>
    </w:p>
    <w:p w14:paraId="721D6A42" w14:textId="77777777" w:rsidR="00E20287" w:rsidRPr="0085005E" w:rsidRDefault="00E20287" w:rsidP="00E20287">
      <w:pPr>
        <w:jc w:val="both"/>
        <w:rPr>
          <w:rFonts w:ascii="Montserrat" w:eastAsia="Arial" w:hAnsi="Montserrat"/>
          <w:sz w:val="20"/>
          <w:szCs w:val="20"/>
          <w:lang w:eastAsia="en-US"/>
        </w:rPr>
      </w:pPr>
    </w:p>
    <w:p w14:paraId="6D8247C1" w14:textId="5831BD67" w:rsidR="00E20287" w:rsidRPr="0085005E" w:rsidRDefault="54A065CA" w:rsidP="005F61EF">
      <w:pPr>
        <w:pStyle w:val="Ttulo"/>
        <w:numPr>
          <w:ilvl w:val="0"/>
          <w:numId w:val="17"/>
        </w:numPr>
        <w:suppressAutoHyphens/>
        <w:ind w:left="567" w:hanging="567"/>
        <w:jc w:val="both"/>
        <w:rPr>
          <w:rFonts w:ascii="Montserrat" w:hAnsi="Montserrat"/>
          <w:spacing w:val="-3"/>
          <w:sz w:val="20"/>
          <w:szCs w:val="20"/>
        </w:rPr>
      </w:pPr>
      <w:bookmarkStart w:id="546" w:name="_Toc378234094"/>
      <w:bookmarkStart w:id="547" w:name="_Toc378241873"/>
      <w:bookmarkStart w:id="548" w:name="_Toc378245531"/>
      <w:bookmarkStart w:id="549" w:name="_Toc378581390"/>
      <w:bookmarkStart w:id="550" w:name="_Toc378585762"/>
      <w:bookmarkStart w:id="551" w:name="_Toc378586879"/>
      <w:bookmarkStart w:id="552" w:name="_Toc384133002"/>
      <w:bookmarkStart w:id="553" w:name="_Toc384140328"/>
      <w:bookmarkStart w:id="554" w:name="_Toc384144228"/>
      <w:bookmarkStart w:id="555" w:name="_Toc384631371"/>
      <w:bookmarkStart w:id="556" w:name="_Toc385932581"/>
      <w:bookmarkStart w:id="557" w:name="_Toc388367764"/>
      <w:bookmarkStart w:id="558" w:name="_Toc388369276"/>
      <w:bookmarkStart w:id="559" w:name="_Toc388870854"/>
      <w:bookmarkStart w:id="560" w:name="_Toc389232483"/>
      <w:bookmarkStart w:id="561" w:name="_Toc389739686"/>
      <w:bookmarkStart w:id="562" w:name="_Toc391454710"/>
      <w:bookmarkStart w:id="563" w:name="_Toc393285978"/>
      <w:bookmarkStart w:id="564" w:name="_Toc397540681"/>
      <w:bookmarkStart w:id="565" w:name="_Toc397540714"/>
      <w:bookmarkStart w:id="566" w:name="_Toc409443211"/>
      <w:bookmarkStart w:id="567" w:name="_Toc409443391"/>
      <w:bookmarkStart w:id="568" w:name="_Toc409443451"/>
      <w:bookmarkStart w:id="569" w:name="_Toc416267913"/>
      <w:bookmarkStart w:id="570" w:name="_Toc424228446"/>
      <w:bookmarkStart w:id="571" w:name="_Toc491863755"/>
      <w:bookmarkStart w:id="572" w:name="_Toc491864232"/>
      <w:bookmarkStart w:id="573" w:name="_Toc491864289"/>
      <w:bookmarkStart w:id="574" w:name="_Toc500763103"/>
      <w:bookmarkStart w:id="575" w:name="_Toc500763276"/>
      <w:bookmarkStart w:id="576" w:name="_Toc503784196"/>
      <w:bookmarkStart w:id="577" w:name="_Toc65569824"/>
      <w:bookmarkStart w:id="578" w:name="_Toc65575268"/>
      <w:bookmarkStart w:id="579" w:name="_Toc65576284"/>
      <w:bookmarkStart w:id="580" w:name="_Toc67585132"/>
      <w:bookmarkStart w:id="581" w:name="_Toc67585278"/>
      <w:bookmarkStart w:id="582" w:name="_Toc110530532"/>
      <w:bookmarkStart w:id="583" w:name="_Toc110530596"/>
      <w:bookmarkStart w:id="584" w:name="_Toc110531921"/>
      <w:bookmarkStart w:id="585" w:name="_Toc112083925"/>
      <w:bookmarkStart w:id="586" w:name="_Toc116996373"/>
      <w:bookmarkStart w:id="587" w:name="_Toc150184288"/>
      <w:r w:rsidRPr="0085005E">
        <w:rPr>
          <w:rFonts w:ascii="Montserrat" w:hAnsi="Montserrat"/>
          <w:sz w:val="20"/>
          <w:szCs w:val="20"/>
        </w:rPr>
        <w:t xml:space="preserve">CASOS EN LOS QUE SE DECLARARÁ DESIERTA, SUSPENDERÁ O CANCELARÁ LA </w:t>
      </w:r>
      <w:r w:rsidR="00BC165D">
        <w:rPr>
          <w:rFonts w:ascii="Montserrat" w:hAnsi="Montserrat"/>
          <w:sz w:val="20"/>
          <w:szCs w:val="20"/>
        </w:rPr>
        <w:t>INVITACIÓN</w:t>
      </w:r>
      <w:r w:rsidRPr="0085005E">
        <w:rPr>
          <w:rFonts w:ascii="Montserrat" w:hAnsi="Montserrat"/>
          <w:sz w:val="20"/>
          <w:szCs w:val="20"/>
        </w:rPr>
        <w: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85005E">
        <w:rPr>
          <w:rFonts w:ascii="Montserrat" w:hAnsi="Montserrat"/>
          <w:sz w:val="20"/>
          <w:szCs w:val="20"/>
        </w:rPr>
        <w:t xml:space="preserve"> </w:t>
      </w:r>
    </w:p>
    <w:p w14:paraId="3A07B8F7" w14:textId="77777777" w:rsidR="00E20287" w:rsidRPr="0085005E" w:rsidRDefault="00E20287" w:rsidP="007457BB">
      <w:pPr>
        <w:jc w:val="both"/>
        <w:rPr>
          <w:rFonts w:ascii="Montserrat" w:eastAsia="Arial" w:hAnsi="Montserrat"/>
          <w:sz w:val="20"/>
          <w:szCs w:val="20"/>
          <w:lang w:eastAsia="en-US"/>
        </w:rPr>
      </w:pPr>
    </w:p>
    <w:p w14:paraId="554FAD54" w14:textId="138DF5EA" w:rsidR="00E20287" w:rsidRPr="0085005E" w:rsidRDefault="54A065CA" w:rsidP="00B53583">
      <w:pPr>
        <w:pStyle w:val="Ttulo2"/>
        <w:numPr>
          <w:ilvl w:val="1"/>
          <w:numId w:val="17"/>
        </w:numPr>
        <w:ind w:left="567" w:hanging="567"/>
        <w:rPr>
          <w:rFonts w:ascii="Montserrat" w:hAnsi="Montserrat"/>
          <w:sz w:val="20"/>
          <w:lang w:val="es-MX"/>
        </w:rPr>
      </w:pPr>
      <w:bookmarkStart w:id="588" w:name="_Toc409443212"/>
      <w:bookmarkStart w:id="589" w:name="_Toc500763104"/>
      <w:bookmarkStart w:id="590" w:name="_Toc150184289"/>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DECLARARÁ DESIERTA EN LOS SIGUIENTES CASOS:</w:t>
      </w:r>
      <w:bookmarkEnd w:id="588"/>
      <w:bookmarkEnd w:id="589"/>
      <w:bookmarkEnd w:id="590"/>
    </w:p>
    <w:p w14:paraId="6CB941EF" w14:textId="77777777" w:rsidR="00E20287" w:rsidRPr="0085005E" w:rsidRDefault="00E20287" w:rsidP="00E20287">
      <w:pPr>
        <w:tabs>
          <w:tab w:val="left" w:pos="-720"/>
        </w:tabs>
        <w:suppressAutoHyphens/>
        <w:jc w:val="both"/>
        <w:rPr>
          <w:rFonts w:ascii="Montserrat" w:hAnsi="Montserrat"/>
          <w:spacing w:val="-3"/>
          <w:sz w:val="20"/>
          <w:szCs w:val="20"/>
        </w:rPr>
      </w:pPr>
    </w:p>
    <w:p w14:paraId="1A236689" w14:textId="04A32656" w:rsidR="00E20287" w:rsidRPr="0085005E" w:rsidRDefault="00E20287" w:rsidP="00E20287">
      <w:pPr>
        <w:tabs>
          <w:tab w:val="num" w:pos="720"/>
        </w:tabs>
        <w:ind w:right="9" w:firstLine="6"/>
        <w:jc w:val="both"/>
        <w:rPr>
          <w:rFonts w:ascii="Montserrat" w:hAnsi="Montserrat"/>
          <w:sz w:val="20"/>
          <w:szCs w:val="20"/>
        </w:rPr>
      </w:pPr>
      <w:r w:rsidRPr="0085005E">
        <w:rPr>
          <w:rFonts w:ascii="Montserrat" w:hAnsi="Montserrat"/>
          <w:sz w:val="20"/>
          <w:szCs w:val="20"/>
        </w:rPr>
        <w:t xml:space="preserve">De conformidad con lo establecido en los artículos 38 de la </w:t>
      </w:r>
      <w:r w:rsidRPr="0085005E">
        <w:rPr>
          <w:rFonts w:ascii="Montserrat" w:hAnsi="Montserrat"/>
          <w:b/>
          <w:bCs/>
          <w:sz w:val="20"/>
          <w:szCs w:val="20"/>
        </w:rPr>
        <w:t>LAASSP</w:t>
      </w:r>
      <w:r w:rsidRPr="0085005E">
        <w:rPr>
          <w:rFonts w:ascii="Montserrat" w:hAnsi="Montserrat"/>
          <w:sz w:val="20"/>
          <w:szCs w:val="20"/>
        </w:rPr>
        <w:t xml:space="preserve"> y 58 del </w:t>
      </w:r>
      <w:r w:rsidRPr="0085005E">
        <w:rPr>
          <w:rFonts w:ascii="Montserrat" w:hAnsi="Montserrat"/>
          <w:b/>
          <w:bCs/>
          <w:sz w:val="20"/>
          <w:szCs w:val="20"/>
        </w:rPr>
        <w:t>RLAASSP</w:t>
      </w:r>
      <w:r w:rsidRPr="0085005E">
        <w:rPr>
          <w:rFonts w:ascii="Montserrat" w:hAnsi="Montserrat"/>
          <w:sz w:val="20"/>
          <w:szCs w:val="20"/>
        </w:rPr>
        <w:t xml:space="preserve">,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procederá a declarar desierta </w:t>
      </w:r>
      <w:r w:rsidR="004912D3" w:rsidRPr="0085005E">
        <w:rPr>
          <w:rFonts w:ascii="Montserrat" w:hAnsi="Montserrat"/>
          <w:sz w:val="20"/>
          <w:szCs w:val="20"/>
        </w:rPr>
        <w:t>la</w:t>
      </w:r>
      <w:r w:rsidRPr="0085005E">
        <w:rPr>
          <w:rFonts w:ascii="Montserrat" w:hAnsi="Montserrat"/>
          <w:sz w:val="20"/>
          <w:szCs w:val="20"/>
        </w:rPr>
        <w:t xml:space="preserve"> </w:t>
      </w:r>
      <w:r w:rsidR="00BC165D" w:rsidRPr="00BC165D">
        <w:rPr>
          <w:rFonts w:ascii="Montserrat" w:hAnsi="Montserrat"/>
          <w:spacing w:val="-3"/>
          <w:sz w:val="20"/>
          <w:szCs w:val="20"/>
        </w:rPr>
        <w:t>Invitación</w:t>
      </w:r>
      <w:r w:rsidRPr="0085005E">
        <w:rPr>
          <w:rFonts w:ascii="Montserrat" w:hAnsi="Montserrat"/>
          <w:sz w:val="20"/>
          <w:szCs w:val="20"/>
        </w:rPr>
        <w:t xml:space="preserve"> cuando: </w:t>
      </w:r>
    </w:p>
    <w:p w14:paraId="5B216139" w14:textId="77777777" w:rsidR="00E20287" w:rsidRPr="0085005E" w:rsidRDefault="00E20287" w:rsidP="00E20287">
      <w:pPr>
        <w:tabs>
          <w:tab w:val="num" w:pos="720"/>
        </w:tabs>
        <w:ind w:right="114"/>
        <w:jc w:val="both"/>
        <w:rPr>
          <w:rFonts w:ascii="Montserrat" w:hAnsi="Montserrat"/>
          <w:sz w:val="20"/>
          <w:szCs w:val="20"/>
        </w:rPr>
      </w:pPr>
    </w:p>
    <w:p w14:paraId="2A9B9E2D" w14:textId="7777777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 xml:space="preserve">Al revisar </w:t>
      </w:r>
      <w:r w:rsidR="000158C1" w:rsidRPr="0085005E">
        <w:rPr>
          <w:rFonts w:ascii="Montserrat" w:hAnsi="Montserrat"/>
          <w:b/>
          <w:bCs/>
          <w:sz w:val="20"/>
          <w:szCs w:val="20"/>
        </w:rPr>
        <w:t>CompraNet</w:t>
      </w:r>
      <w:r w:rsidRPr="0085005E">
        <w:rPr>
          <w:rFonts w:ascii="Montserrat" w:hAnsi="Montserrat"/>
          <w:sz w:val="20"/>
          <w:szCs w:val="20"/>
        </w:rPr>
        <w:t xml:space="preserve">, no se encuentra </w:t>
      </w:r>
      <w:r w:rsidR="007C36CA" w:rsidRPr="0085005E">
        <w:rPr>
          <w:rFonts w:ascii="Montserrat" w:hAnsi="Montserrat"/>
          <w:b/>
          <w:sz w:val="20"/>
          <w:szCs w:val="20"/>
        </w:rPr>
        <w:t>PROPOSICIÓN</w:t>
      </w:r>
      <w:r w:rsidRPr="0085005E">
        <w:rPr>
          <w:rFonts w:ascii="Montserrat" w:hAnsi="Montserrat"/>
          <w:sz w:val="20"/>
          <w:szCs w:val="20"/>
        </w:rPr>
        <w:t xml:space="preserve"> alguna enviada por Medios Remotos de Comunicación Electrónica.</w:t>
      </w:r>
    </w:p>
    <w:p w14:paraId="2F0FEF5A" w14:textId="77777777" w:rsidR="00E20287" w:rsidRPr="0085005E" w:rsidRDefault="00E20287" w:rsidP="00DD528E">
      <w:pPr>
        <w:numPr>
          <w:ilvl w:val="0"/>
          <w:numId w:val="48"/>
        </w:numPr>
        <w:ind w:right="114" w:hanging="502"/>
        <w:jc w:val="both"/>
        <w:rPr>
          <w:rFonts w:ascii="Montserrat" w:hAnsi="Montserrat"/>
          <w:sz w:val="20"/>
          <w:szCs w:val="20"/>
        </w:rPr>
      </w:pPr>
      <w:r w:rsidRPr="0085005E">
        <w:rPr>
          <w:rFonts w:ascii="Montserrat" w:hAnsi="Montserrat"/>
          <w:sz w:val="20"/>
          <w:szCs w:val="20"/>
        </w:rPr>
        <w:t xml:space="preserve">La totalidad de las </w:t>
      </w:r>
      <w:r w:rsidR="00C03D3F" w:rsidRPr="0085005E">
        <w:rPr>
          <w:rFonts w:ascii="Montserrat" w:hAnsi="Montserrat"/>
          <w:b/>
          <w:sz w:val="20"/>
          <w:szCs w:val="20"/>
        </w:rPr>
        <w:t>PROPOSICIONES</w:t>
      </w:r>
      <w:r w:rsidRPr="0085005E">
        <w:rPr>
          <w:rFonts w:ascii="Montserrat" w:hAnsi="Montserrat"/>
          <w:sz w:val="20"/>
          <w:szCs w:val="20"/>
        </w:rPr>
        <w:t xml:space="preserve"> presentadas no reúnan los requisitos solicitados.</w:t>
      </w:r>
    </w:p>
    <w:p w14:paraId="6366AA35" w14:textId="33CE739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En caso de rebasar la suficiencia presupuestal</w:t>
      </w:r>
      <w:r w:rsidR="00055061">
        <w:rPr>
          <w:rFonts w:ascii="Montserrat" w:hAnsi="Montserrat"/>
          <w:sz w:val="20"/>
          <w:szCs w:val="20"/>
        </w:rPr>
        <w:t xml:space="preserve">, y </w:t>
      </w:r>
      <w:r w:rsidR="00055061" w:rsidRPr="00055061">
        <w:rPr>
          <w:rFonts w:ascii="Montserrat" w:hAnsi="Montserrat"/>
          <w:b/>
          <w:bCs/>
          <w:sz w:val="20"/>
          <w:szCs w:val="20"/>
        </w:rPr>
        <w:t>“EL COLBACH”</w:t>
      </w:r>
      <w:r w:rsidRPr="0085005E">
        <w:rPr>
          <w:rFonts w:ascii="Montserrat" w:hAnsi="Montserrat"/>
          <w:b/>
          <w:bCs/>
          <w:sz w:val="20"/>
          <w:szCs w:val="20"/>
        </w:rPr>
        <w:t xml:space="preserve"> </w:t>
      </w:r>
      <w:r w:rsidRPr="0085005E">
        <w:rPr>
          <w:rFonts w:ascii="Montserrat" w:hAnsi="Montserrat"/>
          <w:sz w:val="20"/>
          <w:szCs w:val="20"/>
        </w:rPr>
        <w:t xml:space="preserve">no esté en condiciones de efectuar reducciones de conformidad con lo establecido con el artículo 56 del </w:t>
      </w:r>
      <w:r w:rsidRPr="0085005E">
        <w:rPr>
          <w:rFonts w:ascii="Montserrat" w:eastAsia="Arial" w:hAnsi="Montserrat"/>
          <w:b/>
          <w:bCs/>
          <w:sz w:val="20"/>
          <w:szCs w:val="20"/>
          <w:lang w:eastAsia="en-US"/>
        </w:rPr>
        <w:t>RLAASSP</w:t>
      </w:r>
      <w:r w:rsidRPr="0085005E">
        <w:rPr>
          <w:rFonts w:ascii="Montserrat" w:hAnsi="Montserrat"/>
          <w:b/>
          <w:bCs/>
          <w:sz w:val="20"/>
          <w:szCs w:val="20"/>
        </w:rPr>
        <w:t>.</w:t>
      </w:r>
    </w:p>
    <w:p w14:paraId="749CAA63" w14:textId="77777777" w:rsidR="00E20287" w:rsidRPr="0085005E" w:rsidRDefault="00E20287" w:rsidP="00E20287">
      <w:pPr>
        <w:tabs>
          <w:tab w:val="left" w:pos="-720"/>
        </w:tabs>
        <w:suppressAutoHyphens/>
        <w:jc w:val="both"/>
        <w:rPr>
          <w:rFonts w:ascii="Montserrat" w:hAnsi="Montserrat"/>
          <w:spacing w:val="-3"/>
          <w:sz w:val="20"/>
          <w:szCs w:val="20"/>
        </w:rPr>
      </w:pPr>
    </w:p>
    <w:p w14:paraId="394190D3" w14:textId="424F3B19" w:rsidR="00E20287" w:rsidRPr="0085005E" w:rsidRDefault="54A065CA" w:rsidP="00B53583">
      <w:pPr>
        <w:pStyle w:val="Ttulo2"/>
        <w:numPr>
          <w:ilvl w:val="1"/>
          <w:numId w:val="17"/>
        </w:numPr>
        <w:ind w:left="602" w:hanging="588"/>
        <w:rPr>
          <w:rFonts w:ascii="Montserrat" w:hAnsi="Montserrat"/>
          <w:sz w:val="20"/>
          <w:lang w:val="es-MX"/>
        </w:rPr>
      </w:pPr>
      <w:bookmarkStart w:id="591" w:name="_Toc409443213"/>
      <w:bookmarkStart w:id="592" w:name="_Toc500763105"/>
      <w:bookmarkStart w:id="593" w:name="_Toc150184290"/>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SUSPENDERÁ EN LOS SIGUIENTES CASOS:</w:t>
      </w:r>
      <w:bookmarkEnd w:id="591"/>
      <w:bookmarkEnd w:id="592"/>
      <w:bookmarkEnd w:id="593"/>
    </w:p>
    <w:p w14:paraId="235DC80B" w14:textId="77777777" w:rsidR="00E20287" w:rsidRPr="0085005E" w:rsidRDefault="00E20287" w:rsidP="00E20287">
      <w:pPr>
        <w:tabs>
          <w:tab w:val="left" w:pos="-720"/>
        </w:tabs>
        <w:suppressAutoHyphens/>
        <w:jc w:val="both"/>
        <w:rPr>
          <w:rFonts w:ascii="Montserrat" w:hAnsi="Montserrat"/>
          <w:spacing w:val="-3"/>
          <w:sz w:val="20"/>
          <w:szCs w:val="20"/>
        </w:rPr>
      </w:pPr>
    </w:p>
    <w:p w14:paraId="5FD01C38" w14:textId="74121B06"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Se podrá suspender la </w:t>
      </w:r>
      <w:r w:rsidR="00BC165D"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0E302C">
        <w:rPr>
          <w:rFonts w:ascii="Montserrat" w:hAnsi="Montserrat"/>
          <w:sz w:val="20"/>
        </w:rPr>
        <w:t>en</w:t>
      </w:r>
      <w:r w:rsidRPr="0085005E">
        <w:rPr>
          <w:rFonts w:ascii="Montserrat" w:hAnsi="Montserrat"/>
          <w:sz w:val="20"/>
        </w:rPr>
        <w:t xml:space="preserve"> </w:t>
      </w:r>
      <w:r w:rsidR="00531BE7" w:rsidRPr="0085005E">
        <w:rPr>
          <w:rFonts w:ascii="Montserrat" w:hAnsi="Montserrat"/>
          <w:b/>
          <w:bCs/>
          <w:sz w:val="20"/>
        </w:rPr>
        <w:t>“EL COLBACH”</w:t>
      </w:r>
      <w:r w:rsidR="000B7EA4" w:rsidRPr="0085005E">
        <w:rPr>
          <w:rFonts w:ascii="Montserrat" w:hAnsi="Montserrat"/>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4DD78276" w14:textId="77777777" w:rsidR="00E20287" w:rsidRPr="00CC5AF9" w:rsidRDefault="00E20287" w:rsidP="00CC5AF9">
      <w:pPr>
        <w:pStyle w:val="Texto"/>
        <w:spacing w:after="0" w:line="240" w:lineRule="auto"/>
        <w:ind w:firstLine="0"/>
        <w:rPr>
          <w:rFonts w:ascii="Montserrat" w:hAnsi="Montserrat"/>
          <w:sz w:val="16"/>
          <w:szCs w:val="16"/>
        </w:rPr>
      </w:pPr>
    </w:p>
    <w:p w14:paraId="5FB4B4D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pacing w:val="-3"/>
          <w:sz w:val="20"/>
        </w:rPr>
        <w:t>Cuando se presente caso fortuito o fuerza mayor.</w:t>
      </w:r>
    </w:p>
    <w:p w14:paraId="328AA35A" w14:textId="77777777" w:rsidR="00E20287" w:rsidRPr="00CC5AF9" w:rsidRDefault="00E20287" w:rsidP="00E20287">
      <w:pPr>
        <w:pStyle w:val="Prrafodelista"/>
        <w:rPr>
          <w:rFonts w:ascii="Montserrat" w:hAnsi="Montserrat"/>
          <w:sz w:val="16"/>
          <w:szCs w:val="16"/>
        </w:rPr>
      </w:pPr>
    </w:p>
    <w:p w14:paraId="0BA9883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Una vez que desaparezcan las causas que motivaron la suspensión, se reanudará la misma, previo aviso a los </w:t>
      </w:r>
      <w:r w:rsidR="00B53583" w:rsidRPr="0085005E">
        <w:rPr>
          <w:rFonts w:ascii="Montserrat" w:hAnsi="Montserrat"/>
          <w:b/>
          <w:sz w:val="20"/>
        </w:rPr>
        <w:t>LICITANTES</w:t>
      </w:r>
      <w:r w:rsidRPr="0085005E">
        <w:rPr>
          <w:rFonts w:ascii="Montserrat" w:hAnsi="Montserrat"/>
          <w:sz w:val="20"/>
        </w:rPr>
        <w:t>.</w:t>
      </w:r>
    </w:p>
    <w:p w14:paraId="01DB7BA1" w14:textId="77777777" w:rsidR="00E20287" w:rsidRPr="00CC5AF9" w:rsidRDefault="00E20287" w:rsidP="00E20287">
      <w:pPr>
        <w:pStyle w:val="Prrafodelista"/>
        <w:spacing w:line="240" w:lineRule="auto"/>
        <w:ind w:left="567" w:hanging="360"/>
        <w:rPr>
          <w:rFonts w:ascii="Montserrat" w:hAnsi="Montserrat"/>
          <w:sz w:val="16"/>
          <w:szCs w:val="16"/>
        </w:rPr>
      </w:pPr>
    </w:p>
    <w:p w14:paraId="5C227434" w14:textId="77777777" w:rsidR="00E20287" w:rsidRPr="0085005E" w:rsidRDefault="00E20287" w:rsidP="005F61EF">
      <w:pPr>
        <w:pStyle w:val="Texto"/>
        <w:numPr>
          <w:ilvl w:val="0"/>
          <w:numId w:val="16"/>
        </w:numPr>
        <w:spacing w:after="0" w:line="240" w:lineRule="auto"/>
        <w:ind w:left="567"/>
        <w:rPr>
          <w:rFonts w:ascii="Montserrat" w:hAnsi="Montserrat"/>
          <w:b/>
          <w:bCs/>
          <w:sz w:val="20"/>
        </w:rPr>
      </w:pPr>
      <w:r w:rsidRPr="0085005E">
        <w:rPr>
          <w:rFonts w:ascii="Montserrat" w:hAnsi="Montserrat"/>
          <w:sz w:val="20"/>
        </w:rPr>
        <w:t xml:space="preserve">En el supuesto de que, durante el acto de presentación y apertura de </w:t>
      </w:r>
      <w:r w:rsidR="0098757D" w:rsidRPr="0085005E">
        <w:rPr>
          <w:rFonts w:ascii="Montserrat" w:hAnsi="Montserrat"/>
          <w:b/>
          <w:sz w:val="20"/>
        </w:rPr>
        <w:t>PROPOSICIONES</w:t>
      </w:r>
      <w:r w:rsidRPr="0085005E">
        <w:rPr>
          <w:rFonts w:ascii="Montserrat" w:hAnsi="Montserrat"/>
          <w:sz w:val="20"/>
        </w:rPr>
        <w:t xml:space="preserve">, por causas ajenas a la voluntad de </w:t>
      </w:r>
      <w:r w:rsidR="007F235D" w:rsidRPr="0085005E">
        <w:rPr>
          <w:rFonts w:ascii="Montserrat" w:hAnsi="Montserrat"/>
          <w:b/>
          <w:sz w:val="20"/>
        </w:rPr>
        <w:t>LA</w:t>
      </w:r>
      <w:r w:rsidRPr="0085005E">
        <w:rPr>
          <w:rFonts w:ascii="Montserrat" w:hAnsi="Montserrat"/>
          <w:sz w:val="20"/>
        </w:rPr>
        <w:t xml:space="preserve"> </w:t>
      </w:r>
      <w:r w:rsidRPr="0085005E">
        <w:rPr>
          <w:rFonts w:ascii="Montserrat" w:hAnsi="Montserrat"/>
          <w:b/>
          <w:sz w:val="20"/>
        </w:rPr>
        <w:t>CONVOCANTE</w:t>
      </w:r>
      <w:r w:rsidRPr="0085005E">
        <w:rPr>
          <w:rFonts w:ascii="Montserrat" w:hAnsi="Montserrat"/>
          <w:sz w:val="20"/>
        </w:rPr>
        <w:t xml:space="preserve">, no sea posible abrir los sobres que contengan las </w:t>
      </w:r>
      <w:r w:rsidR="008C7AE2" w:rsidRPr="0085005E">
        <w:rPr>
          <w:rFonts w:ascii="Montserrat" w:hAnsi="Montserrat"/>
          <w:b/>
          <w:sz w:val="20"/>
        </w:rPr>
        <w:t>PROPOSICI</w:t>
      </w:r>
      <w:r w:rsidR="00A71DF3" w:rsidRPr="0085005E">
        <w:rPr>
          <w:rFonts w:ascii="Montserrat" w:hAnsi="Montserrat"/>
          <w:b/>
          <w:sz w:val="20"/>
        </w:rPr>
        <w:t xml:space="preserve">ONES </w:t>
      </w:r>
      <w:r w:rsidRPr="0085005E">
        <w:rPr>
          <w:rFonts w:ascii="Montserrat" w:hAnsi="Montserrat"/>
          <w:sz w:val="20"/>
        </w:rPr>
        <w:t xml:space="preserve">enviadas por </w:t>
      </w:r>
      <w:r w:rsidR="000158C1" w:rsidRPr="0085005E">
        <w:rPr>
          <w:rFonts w:ascii="Montserrat" w:hAnsi="Montserrat"/>
          <w:b/>
          <w:bCs/>
          <w:sz w:val="20"/>
        </w:rPr>
        <w:t>CompraNet</w:t>
      </w:r>
      <w:r w:rsidRPr="0085005E">
        <w:rPr>
          <w:rFonts w:ascii="Montserrat" w:hAnsi="Montserrat"/>
          <w:b/>
          <w:bCs/>
          <w:sz w:val="20"/>
        </w:rPr>
        <w:t>.</w:t>
      </w:r>
    </w:p>
    <w:p w14:paraId="30D0C8E2" w14:textId="77777777" w:rsidR="00E20287" w:rsidRPr="00CC5AF9" w:rsidRDefault="00E20287" w:rsidP="00E20287">
      <w:pPr>
        <w:suppressAutoHyphens/>
        <w:jc w:val="both"/>
        <w:rPr>
          <w:rFonts w:ascii="Montserrat" w:hAnsi="Montserrat"/>
          <w:b/>
          <w:bCs/>
          <w:spacing w:val="-3"/>
          <w:sz w:val="16"/>
          <w:szCs w:val="16"/>
        </w:rPr>
      </w:pPr>
    </w:p>
    <w:p w14:paraId="54B75659" w14:textId="2A99DAA1" w:rsidR="00E20287" w:rsidRPr="0085005E" w:rsidRDefault="54A065CA" w:rsidP="009515A2">
      <w:pPr>
        <w:pStyle w:val="Ttulo2"/>
        <w:numPr>
          <w:ilvl w:val="1"/>
          <w:numId w:val="17"/>
        </w:numPr>
        <w:ind w:left="630" w:hanging="588"/>
        <w:rPr>
          <w:rFonts w:ascii="Montserrat" w:hAnsi="Montserrat"/>
          <w:sz w:val="20"/>
          <w:lang w:val="es-MX"/>
        </w:rPr>
      </w:pPr>
      <w:bookmarkStart w:id="594" w:name="_Toc409443214"/>
      <w:bookmarkStart w:id="595" w:name="_Toc500763106"/>
      <w:bookmarkStart w:id="596" w:name="_Toc150184291"/>
      <w:r w:rsidRPr="0085005E">
        <w:rPr>
          <w:rFonts w:ascii="Montserrat" w:hAnsi="Montserrat"/>
          <w:sz w:val="20"/>
          <w:lang w:val="es-MX"/>
        </w:rPr>
        <w:t xml:space="preserve">SE PROCEDERÁ A LA CANCELACIÓN DE LA </w:t>
      </w:r>
      <w:r w:rsidR="00BC165D">
        <w:rPr>
          <w:rFonts w:ascii="Montserrat" w:hAnsi="Montserrat"/>
          <w:sz w:val="20"/>
          <w:lang w:val="es-MX"/>
        </w:rPr>
        <w:t>INVITACIÓN</w:t>
      </w:r>
      <w:r w:rsidRPr="0085005E">
        <w:rPr>
          <w:rFonts w:ascii="Montserrat" w:hAnsi="Montserrat"/>
          <w:sz w:val="20"/>
          <w:lang w:val="es-MX"/>
        </w:rPr>
        <w:t>:</w:t>
      </w:r>
      <w:bookmarkEnd w:id="594"/>
      <w:bookmarkEnd w:id="595"/>
      <w:bookmarkEnd w:id="596"/>
    </w:p>
    <w:p w14:paraId="187882C7" w14:textId="77777777" w:rsidR="00E20287" w:rsidRPr="0085005E" w:rsidRDefault="00E20287" w:rsidP="00E20287">
      <w:pPr>
        <w:tabs>
          <w:tab w:val="left" w:pos="-720"/>
        </w:tabs>
        <w:suppressAutoHyphens/>
        <w:jc w:val="both"/>
        <w:rPr>
          <w:rFonts w:ascii="Montserrat" w:hAnsi="Montserrat"/>
          <w:spacing w:val="-3"/>
          <w:sz w:val="20"/>
          <w:szCs w:val="20"/>
        </w:rPr>
      </w:pPr>
    </w:p>
    <w:p w14:paraId="623DDC17" w14:textId="041E03DE" w:rsidR="00E20287" w:rsidRPr="0085005E" w:rsidRDefault="72D57CDD" w:rsidP="00E20287">
      <w:pPr>
        <w:pStyle w:val="Texto"/>
        <w:spacing w:after="0" w:line="240" w:lineRule="auto"/>
        <w:ind w:firstLine="0"/>
        <w:rPr>
          <w:rFonts w:ascii="Montserrat" w:hAnsi="Montserrat"/>
          <w:spacing w:val="-3"/>
          <w:sz w:val="20"/>
        </w:rPr>
      </w:pPr>
      <w:r w:rsidRPr="0085005E">
        <w:rPr>
          <w:rFonts w:ascii="Montserrat" w:hAnsi="Montserrat"/>
          <w:spacing w:val="-3"/>
          <w:sz w:val="20"/>
        </w:rPr>
        <w:t xml:space="preserve">De conformidad con el artículo 38 de </w:t>
      </w:r>
      <w:r w:rsidRPr="0085005E">
        <w:rPr>
          <w:rFonts w:ascii="Montserrat" w:hAnsi="Montserrat"/>
          <w:b/>
          <w:bCs/>
          <w:spacing w:val="-3"/>
          <w:sz w:val="20"/>
        </w:rPr>
        <w:t>LAASSP</w:t>
      </w:r>
      <w:r w:rsidRPr="0085005E">
        <w:rPr>
          <w:rFonts w:ascii="Montserrat" w:hAnsi="Montserrat"/>
          <w:spacing w:val="-3"/>
          <w:sz w:val="20"/>
        </w:rPr>
        <w:t xml:space="preserve">, </w:t>
      </w:r>
      <w:r w:rsidRPr="0085005E">
        <w:rPr>
          <w:rFonts w:ascii="Montserrat" w:hAnsi="Montserrat"/>
          <w:b/>
          <w:bCs/>
          <w:spacing w:val="-3"/>
          <w:sz w:val="20"/>
        </w:rPr>
        <w:t>LA CONVOCANTE</w:t>
      </w:r>
      <w:r w:rsidRPr="0085005E">
        <w:rPr>
          <w:rFonts w:ascii="Montserrat" w:hAnsi="Montserrat"/>
          <w:spacing w:val="-3"/>
          <w:sz w:val="20"/>
        </w:rPr>
        <w:t xml:space="preserve"> podrá cancelar </w:t>
      </w:r>
      <w:r w:rsidR="00BC165D">
        <w:rPr>
          <w:rFonts w:ascii="Montserrat" w:hAnsi="Montserrat"/>
          <w:spacing w:val="-3"/>
          <w:sz w:val="20"/>
        </w:rPr>
        <w:t>la Invitación</w:t>
      </w:r>
      <w:r w:rsidRPr="0085005E">
        <w:rPr>
          <w:rFonts w:ascii="Montserrat" w:hAnsi="Montserrat"/>
          <w:spacing w:val="-3"/>
          <w:sz w:val="20"/>
        </w:rPr>
        <w:t xml:space="preserve">, </w:t>
      </w:r>
      <w:r w:rsidR="009515A2" w:rsidRPr="0085005E">
        <w:rPr>
          <w:rFonts w:ascii="Montserrat" w:hAnsi="Montserrat"/>
          <w:b/>
          <w:spacing w:val="-3"/>
          <w:sz w:val="20"/>
        </w:rPr>
        <w:t>PARTIDA</w:t>
      </w:r>
      <w:r w:rsidRPr="0085005E">
        <w:rPr>
          <w:rFonts w:ascii="Montserrat" w:hAnsi="Montserrat"/>
          <w:spacing w:val="-3"/>
          <w:sz w:val="20"/>
        </w:rPr>
        <w:t xml:space="preserve"> o conceptos incluidos en éstas, cuando se presente caso fortuito; fuerza mayor; existan circunstancias justificadas que extingan la necesidad para </w:t>
      </w:r>
      <w:r w:rsidR="00B26333">
        <w:rPr>
          <w:rFonts w:ascii="Montserrat" w:hAnsi="Montserrat"/>
          <w:spacing w:val="-3"/>
          <w:sz w:val="20"/>
        </w:rPr>
        <w:t>adquirir los bienes</w:t>
      </w:r>
      <w:r w:rsidRPr="0085005E">
        <w:rPr>
          <w:rFonts w:ascii="Montserrat" w:hAnsi="Montserrat"/>
          <w:spacing w:val="-3"/>
          <w:sz w:val="20"/>
        </w:rPr>
        <w:t xml:space="preserve"> o que de continuarse con el procedimiento se pudiera ocasionar un daño o perjuicio a </w:t>
      </w:r>
      <w:r w:rsidR="00531BE7" w:rsidRPr="0085005E">
        <w:rPr>
          <w:rFonts w:ascii="Montserrat" w:hAnsi="Montserrat"/>
          <w:b/>
          <w:bCs/>
          <w:sz w:val="20"/>
        </w:rPr>
        <w:t>“EL COLBACH”</w:t>
      </w:r>
      <w:r w:rsidRPr="0085005E">
        <w:rPr>
          <w:rFonts w:ascii="Montserrat" w:hAnsi="Montserrat"/>
          <w:spacing w:val="-3"/>
          <w:sz w:val="20"/>
        </w:rPr>
        <w:t xml:space="preserve">. La determinación de dar por cancelada la </w:t>
      </w:r>
      <w:r w:rsidR="00A26045">
        <w:rPr>
          <w:rFonts w:ascii="Montserrat" w:hAnsi="Montserrat"/>
          <w:spacing w:val="-3"/>
          <w:sz w:val="20"/>
        </w:rPr>
        <w:t>Invitación</w:t>
      </w:r>
      <w:r w:rsidRPr="0085005E">
        <w:rPr>
          <w:rFonts w:ascii="Montserrat" w:hAnsi="Montserrat"/>
          <w:spacing w:val="-3"/>
          <w:sz w:val="20"/>
        </w:rPr>
        <w:t xml:space="preserve">, </w:t>
      </w:r>
      <w:r w:rsidR="002969F5" w:rsidRPr="0085005E">
        <w:rPr>
          <w:rFonts w:ascii="Montserrat" w:hAnsi="Montserrat"/>
          <w:b/>
          <w:spacing w:val="-3"/>
          <w:sz w:val="20"/>
        </w:rPr>
        <w:t>PARTIDA</w:t>
      </w:r>
      <w:r w:rsidRPr="0085005E">
        <w:rPr>
          <w:rFonts w:ascii="Montserrat" w:hAnsi="Montserrat"/>
          <w:spacing w:val="-3"/>
          <w:sz w:val="20"/>
        </w:rPr>
        <w:t xml:space="preserve"> o conceptos, deberá precisar el acontecimiento que motiva la decisión, la cual se hará del conocimiento de los </w:t>
      </w:r>
      <w:r w:rsidR="009515A2" w:rsidRPr="0085005E">
        <w:rPr>
          <w:rFonts w:ascii="Montserrat" w:hAnsi="Montserrat"/>
          <w:b/>
          <w:bCs/>
          <w:spacing w:val="-3"/>
          <w:sz w:val="20"/>
        </w:rPr>
        <w:t>LICITANTES</w:t>
      </w:r>
      <w:r w:rsidRPr="0085005E">
        <w:rPr>
          <w:rFonts w:ascii="Montserrat" w:hAnsi="Montserrat"/>
          <w:spacing w:val="-3"/>
          <w:sz w:val="20"/>
        </w:rPr>
        <w:t xml:space="preserve">, y no será procedente contra ella recurso alguno, sin embargo, podrán interponer la inconformidad en términos del Título Sexto, Capítulo Primero de la </w:t>
      </w:r>
      <w:r w:rsidRPr="0085005E">
        <w:rPr>
          <w:rFonts w:ascii="Montserrat" w:hAnsi="Montserrat"/>
          <w:b/>
          <w:bCs/>
          <w:spacing w:val="-3"/>
          <w:sz w:val="20"/>
        </w:rPr>
        <w:t>LAASSP</w:t>
      </w:r>
      <w:r w:rsidRPr="0085005E">
        <w:rPr>
          <w:rFonts w:ascii="Montserrat" w:hAnsi="Montserrat"/>
          <w:spacing w:val="-3"/>
          <w:sz w:val="20"/>
        </w:rPr>
        <w:t>.</w:t>
      </w:r>
    </w:p>
    <w:p w14:paraId="7A31495A" w14:textId="77777777" w:rsidR="00E20287" w:rsidRPr="0085005E" w:rsidRDefault="00E20287" w:rsidP="00E20287">
      <w:pPr>
        <w:pStyle w:val="Texto"/>
        <w:spacing w:after="0" w:line="240" w:lineRule="auto"/>
        <w:ind w:firstLine="0"/>
        <w:rPr>
          <w:rFonts w:ascii="Montserrat" w:hAnsi="Montserrat"/>
          <w:spacing w:val="-3"/>
          <w:sz w:val="20"/>
        </w:rPr>
      </w:pPr>
    </w:p>
    <w:p w14:paraId="4FD7EA38" w14:textId="2B5D72DC" w:rsidR="00E20287" w:rsidRPr="0085005E" w:rsidRDefault="00E20287" w:rsidP="00E20287">
      <w:pPr>
        <w:pStyle w:val="Texto"/>
        <w:spacing w:after="0" w:line="240" w:lineRule="auto"/>
        <w:ind w:firstLine="0"/>
        <w:rPr>
          <w:rFonts w:ascii="Montserrat" w:hAnsi="Montserrat"/>
          <w:spacing w:val="-3"/>
          <w:sz w:val="20"/>
        </w:rPr>
      </w:pPr>
      <w:r w:rsidRPr="0085005E">
        <w:rPr>
          <w:rFonts w:ascii="Montserrat" w:hAnsi="Montserrat"/>
          <w:sz w:val="20"/>
        </w:rPr>
        <w:lastRenderedPageBreak/>
        <w:t xml:space="preserve">Se podrá cancelar la </w:t>
      </w:r>
      <w:r w:rsidR="00A26045"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E14CF0" w:rsidRPr="00E14CF0">
        <w:rPr>
          <w:rFonts w:ascii="Montserrat" w:hAnsi="Montserrat"/>
          <w:sz w:val="20"/>
        </w:rPr>
        <w:t>en</w:t>
      </w:r>
      <w:r w:rsidR="00E14CF0">
        <w:rPr>
          <w:rFonts w:ascii="Montserrat" w:hAnsi="Montserrat"/>
          <w:b/>
          <w:bCs/>
          <w:sz w:val="20"/>
        </w:rPr>
        <w:t xml:space="preserve"> </w:t>
      </w:r>
      <w:r w:rsidR="00531BE7" w:rsidRPr="0085005E">
        <w:rPr>
          <w:rFonts w:ascii="Montserrat" w:hAnsi="Montserrat"/>
          <w:b/>
          <w:bCs/>
          <w:sz w:val="20"/>
        </w:rPr>
        <w:t>“EL COLBACH”</w:t>
      </w:r>
      <w:r w:rsidR="004D4F9F" w:rsidRPr="0085005E">
        <w:rPr>
          <w:rFonts w:ascii="Montserrat" w:hAnsi="Montserrat"/>
          <w:b/>
          <w:bCs/>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29414F2C" w14:textId="77777777" w:rsidR="00E20287" w:rsidRPr="0085005E" w:rsidRDefault="00E20287" w:rsidP="00E20287">
      <w:pPr>
        <w:pStyle w:val="Texto"/>
        <w:spacing w:after="0" w:line="240" w:lineRule="auto"/>
        <w:rPr>
          <w:rFonts w:ascii="Montserrat" w:hAnsi="Montserrat"/>
          <w:spacing w:val="-3"/>
          <w:sz w:val="20"/>
        </w:rPr>
      </w:pPr>
    </w:p>
    <w:p w14:paraId="498702E1" w14:textId="77777777" w:rsidR="00E20287" w:rsidRPr="0085005E" w:rsidRDefault="00E20287" w:rsidP="0046324A">
      <w:pPr>
        <w:suppressAutoHyphens/>
        <w:jc w:val="both"/>
        <w:rPr>
          <w:rFonts w:ascii="Montserrat" w:hAnsi="Montserrat"/>
          <w:spacing w:val="-3"/>
          <w:sz w:val="20"/>
          <w:szCs w:val="20"/>
        </w:rPr>
      </w:pPr>
      <w:r w:rsidRPr="0085005E">
        <w:rPr>
          <w:rFonts w:ascii="Montserrat" w:hAnsi="Montserrat"/>
          <w:spacing w:val="-3"/>
          <w:sz w:val="20"/>
          <w:szCs w:val="20"/>
        </w:rPr>
        <w:t xml:space="preserve">Salvo en las cancelaciones por caso fortuito y fuerza mayor, </w:t>
      </w:r>
      <w:r w:rsidRPr="0085005E">
        <w:rPr>
          <w:rFonts w:ascii="Montserrat" w:hAnsi="Montserrat"/>
          <w:b/>
          <w:spacing w:val="-3"/>
          <w:sz w:val="20"/>
          <w:szCs w:val="20"/>
        </w:rPr>
        <w:t>LA CONVOCANTE</w:t>
      </w:r>
      <w:r w:rsidRPr="0085005E">
        <w:rPr>
          <w:rFonts w:ascii="Montserrat" w:hAnsi="Montserrat"/>
          <w:b/>
          <w:bCs/>
          <w:spacing w:val="-3"/>
          <w:sz w:val="20"/>
          <w:szCs w:val="20"/>
        </w:rPr>
        <w:t xml:space="preserve"> </w:t>
      </w:r>
      <w:r w:rsidRPr="0085005E">
        <w:rPr>
          <w:rFonts w:ascii="Montserrat" w:hAnsi="Montserrat"/>
          <w:spacing w:val="-3"/>
          <w:sz w:val="20"/>
          <w:szCs w:val="20"/>
        </w:rPr>
        <w:t xml:space="preserve">cubrirá a los </w:t>
      </w:r>
      <w:r w:rsidR="009515A2" w:rsidRPr="0085005E">
        <w:rPr>
          <w:rFonts w:ascii="Montserrat" w:hAnsi="Montserrat"/>
          <w:b/>
          <w:spacing w:val="-3"/>
          <w:sz w:val="20"/>
          <w:szCs w:val="20"/>
        </w:rPr>
        <w:t xml:space="preserve">LICITANTES </w:t>
      </w:r>
      <w:r w:rsidRPr="0085005E">
        <w:rPr>
          <w:rFonts w:ascii="Montserrat" w:hAnsi="Montserrat"/>
          <w:spacing w:val="-3"/>
          <w:sz w:val="20"/>
          <w:szCs w:val="20"/>
        </w:rPr>
        <w:t xml:space="preserve">los gastos no recuperables que, en su caso, procedan en términos de lo dispuesto en el </w:t>
      </w:r>
      <w:r w:rsidRPr="0085005E">
        <w:rPr>
          <w:rFonts w:ascii="Montserrat" w:hAnsi="Montserrat"/>
          <w:b/>
          <w:bCs/>
          <w:spacing w:val="-3"/>
          <w:sz w:val="20"/>
          <w:szCs w:val="20"/>
        </w:rPr>
        <w:t>RLAASSP.</w:t>
      </w:r>
    </w:p>
    <w:p w14:paraId="5B865EE8" w14:textId="77777777" w:rsidR="00E20287" w:rsidRPr="0085005E" w:rsidRDefault="00E20287" w:rsidP="0046324A">
      <w:pPr>
        <w:pStyle w:val="Texto"/>
        <w:spacing w:after="0" w:line="240" w:lineRule="auto"/>
        <w:rPr>
          <w:rFonts w:ascii="Montserrat" w:hAnsi="Montserrat"/>
          <w:spacing w:val="-3"/>
          <w:sz w:val="20"/>
        </w:rPr>
      </w:pPr>
    </w:p>
    <w:p w14:paraId="4CF3DD12" w14:textId="77777777" w:rsidR="000372DD" w:rsidRPr="0085005E" w:rsidRDefault="000372DD" w:rsidP="0046324A">
      <w:pPr>
        <w:pStyle w:val="Ttulo"/>
        <w:numPr>
          <w:ilvl w:val="0"/>
          <w:numId w:val="17"/>
        </w:numPr>
        <w:ind w:left="567" w:hanging="567"/>
        <w:rPr>
          <w:rFonts w:ascii="Montserrat" w:hAnsi="Montserrat"/>
          <w:sz w:val="20"/>
          <w:szCs w:val="20"/>
        </w:rPr>
      </w:pPr>
      <w:bookmarkStart w:id="597" w:name="_Toc378234095"/>
      <w:bookmarkStart w:id="598" w:name="_Toc378241874"/>
      <w:bookmarkStart w:id="599" w:name="_Toc378245532"/>
      <w:bookmarkStart w:id="600" w:name="_Toc378581391"/>
      <w:bookmarkStart w:id="601" w:name="_Toc378585763"/>
      <w:bookmarkStart w:id="602" w:name="_Toc378586880"/>
      <w:bookmarkStart w:id="603" w:name="_Toc384133003"/>
      <w:bookmarkStart w:id="604" w:name="_Toc384140329"/>
      <w:bookmarkStart w:id="605" w:name="_Toc384144229"/>
      <w:bookmarkStart w:id="606" w:name="_Toc384631372"/>
      <w:bookmarkStart w:id="607" w:name="_Toc385932582"/>
      <w:bookmarkStart w:id="608" w:name="_Toc388367765"/>
      <w:bookmarkStart w:id="609" w:name="_Toc388369277"/>
      <w:bookmarkStart w:id="610" w:name="_Toc388870855"/>
      <w:bookmarkStart w:id="611" w:name="_Toc389232484"/>
      <w:bookmarkStart w:id="612" w:name="_Toc389739687"/>
      <w:bookmarkStart w:id="613" w:name="_Toc391454711"/>
      <w:bookmarkStart w:id="614" w:name="_Toc393285979"/>
      <w:bookmarkStart w:id="615" w:name="_Toc397540682"/>
      <w:bookmarkStart w:id="616" w:name="_Toc397540715"/>
      <w:bookmarkStart w:id="617" w:name="_Toc409443215"/>
      <w:bookmarkStart w:id="618" w:name="_Toc409443392"/>
      <w:bookmarkStart w:id="619" w:name="_Toc409443452"/>
      <w:bookmarkStart w:id="620" w:name="_Toc416267914"/>
      <w:bookmarkStart w:id="621" w:name="_Toc424228447"/>
      <w:bookmarkStart w:id="622" w:name="_Toc491863756"/>
      <w:bookmarkStart w:id="623" w:name="_Toc491864233"/>
      <w:bookmarkStart w:id="624" w:name="_Toc491864290"/>
      <w:bookmarkStart w:id="625" w:name="_Toc500763107"/>
      <w:bookmarkStart w:id="626" w:name="_Toc500763277"/>
      <w:bookmarkStart w:id="627" w:name="_Toc503784197"/>
      <w:bookmarkStart w:id="628" w:name="_Toc65569825"/>
      <w:bookmarkStart w:id="629" w:name="_Toc65575269"/>
      <w:bookmarkStart w:id="630" w:name="_Toc65576285"/>
      <w:bookmarkStart w:id="631" w:name="_Toc67585133"/>
      <w:bookmarkStart w:id="632" w:name="_Toc67585279"/>
      <w:bookmarkStart w:id="633" w:name="_Toc110530533"/>
      <w:bookmarkStart w:id="634" w:name="_Toc110530597"/>
      <w:bookmarkStart w:id="635" w:name="_Toc110531922"/>
      <w:bookmarkStart w:id="636" w:name="_Toc112843051"/>
      <w:bookmarkStart w:id="637" w:name="_Toc114767489"/>
      <w:bookmarkStart w:id="638" w:name="_Toc116566559"/>
      <w:bookmarkStart w:id="639" w:name="_Toc116996374"/>
      <w:bookmarkStart w:id="640" w:name="_Toc150184292"/>
      <w:r w:rsidRPr="0085005E">
        <w:rPr>
          <w:rFonts w:ascii="Montserrat" w:hAnsi="Montserrat"/>
          <w:sz w:val="20"/>
          <w:szCs w:val="20"/>
        </w:rPr>
        <w:t>FORMATOS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274DFDE" w14:textId="77777777" w:rsidR="000372DD" w:rsidRPr="0085005E" w:rsidRDefault="000372DD" w:rsidP="0046324A">
      <w:pPr>
        <w:pStyle w:val="Texto"/>
        <w:spacing w:after="0" w:line="240" w:lineRule="auto"/>
        <w:rPr>
          <w:rFonts w:ascii="Montserrat" w:hAnsi="Montserrat"/>
          <w:spacing w:val="-3"/>
          <w:sz w:val="20"/>
        </w:rPr>
      </w:pPr>
    </w:p>
    <w:p w14:paraId="18BD29CF" w14:textId="77777777" w:rsidR="000372DD" w:rsidRPr="0085005E" w:rsidRDefault="000372DD" w:rsidP="0046324A">
      <w:pPr>
        <w:pStyle w:val="Textoindependiente3"/>
        <w:ind w:right="0"/>
        <w:rPr>
          <w:rFonts w:ascii="Montserrat" w:hAnsi="Montserrat"/>
          <w:szCs w:val="20"/>
          <w:lang w:val="es-MX"/>
        </w:rPr>
      </w:pPr>
      <w:r w:rsidRPr="0085005E">
        <w:rPr>
          <w:rFonts w:ascii="Montserrat" w:hAnsi="Montserrat"/>
          <w:szCs w:val="20"/>
          <w:lang w:val="es-MX"/>
        </w:rPr>
        <w:t xml:space="preserve">Para mejor conducción de este procedimiento, se </w:t>
      </w:r>
      <w:r w:rsidR="00B12FC8" w:rsidRPr="0085005E">
        <w:rPr>
          <w:rFonts w:ascii="Montserrat" w:hAnsi="Montserrat"/>
          <w:szCs w:val="20"/>
          <w:lang w:val="es-MX"/>
        </w:rPr>
        <w:t>p</w:t>
      </w:r>
      <w:r w:rsidRPr="0085005E">
        <w:rPr>
          <w:rFonts w:ascii="Montserrat" w:hAnsi="Montserrat"/>
          <w:szCs w:val="20"/>
          <w:lang w:val="es-MX"/>
        </w:rPr>
        <w:t>odrá</w:t>
      </w:r>
      <w:r w:rsidR="00B12FC8" w:rsidRPr="0085005E">
        <w:rPr>
          <w:rFonts w:ascii="Montserrat" w:hAnsi="Montserrat"/>
          <w:szCs w:val="20"/>
          <w:lang w:val="es-MX"/>
        </w:rPr>
        <w:t>n</w:t>
      </w:r>
      <w:r w:rsidRPr="0085005E">
        <w:rPr>
          <w:rFonts w:ascii="Montserrat" w:hAnsi="Montserrat"/>
          <w:szCs w:val="20"/>
          <w:lang w:val="es-MX"/>
        </w:rPr>
        <w:t xml:space="preserve"> utilizar </w:t>
      </w:r>
      <w:r w:rsidR="00B12FC8" w:rsidRPr="0085005E">
        <w:rPr>
          <w:rFonts w:ascii="Montserrat" w:hAnsi="Montserrat"/>
          <w:szCs w:val="20"/>
          <w:lang w:val="es-MX"/>
        </w:rPr>
        <w:t xml:space="preserve">los formatos, </w:t>
      </w:r>
      <w:r w:rsidR="0098757D" w:rsidRPr="0085005E">
        <w:rPr>
          <w:rFonts w:ascii="Montserrat" w:hAnsi="Montserrat"/>
          <w:szCs w:val="20"/>
          <w:lang w:val="es-MX"/>
        </w:rPr>
        <w:t xml:space="preserve">preferentemente </w:t>
      </w:r>
      <w:r w:rsidR="00B12FC8" w:rsidRPr="0085005E">
        <w:rPr>
          <w:rFonts w:ascii="Montserrat" w:hAnsi="Montserrat"/>
          <w:szCs w:val="20"/>
          <w:lang w:val="es-MX"/>
        </w:rPr>
        <w:t xml:space="preserve">en papel </w:t>
      </w:r>
      <w:r w:rsidRPr="0085005E">
        <w:rPr>
          <w:rFonts w:ascii="Montserrat" w:hAnsi="Montserrat"/>
          <w:szCs w:val="20"/>
          <w:lang w:val="es-MX"/>
        </w:rPr>
        <w:t>membretado de</w:t>
      </w:r>
      <w:r w:rsidR="001930A5" w:rsidRPr="0085005E">
        <w:rPr>
          <w:rFonts w:ascii="Montserrat" w:hAnsi="Montserrat"/>
          <w:szCs w:val="20"/>
          <w:lang w:val="es-MX"/>
        </w:rPr>
        <w:t xml:space="preserve">l </w:t>
      </w:r>
      <w:r w:rsidR="009515A2" w:rsidRPr="0085005E">
        <w:rPr>
          <w:rFonts w:ascii="Montserrat" w:hAnsi="Montserrat"/>
          <w:b/>
          <w:szCs w:val="20"/>
          <w:lang w:val="es-MX"/>
        </w:rPr>
        <w:t>LICITANTE</w:t>
      </w:r>
      <w:r w:rsidR="001930A5" w:rsidRPr="0085005E">
        <w:rPr>
          <w:rFonts w:ascii="Montserrat" w:hAnsi="Montserrat"/>
          <w:szCs w:val="20"/>
          <w:lang w:val="es-MX"/>
        </w:rPr>
        <w:t>,</w:t>
      </w:r>
      <w:r w:rsidRPr="0085005E">
        <w:rPr>
          <w:rFonts w:ascii="Montserrat" w:hAnsi="Montserrat"/>
          <w:szCs w:val="20"/>
          <w:lang w:val="es-MX"/>
        </w:rPr>
        <w:t xml:space="preserve"> los cuales deberán cumplir cuando menos con los datos solicitados en cada formato.</w:t>
      </w:r>
    </w:p>
    <w:p w14:paraId="139A9470" w14:textId="77777777" w:rsidR="00345BEE" w:rsidRPr="00241056" w:rsidRDefault="00345BEE" w:rsidP="00241056">
      <w:pPr>
        <w:rPr>
          <w:rFonts w:ascii="Montserrat" w:hAnsi="Montserrat" w:cs="Times New Roman"/>
          <w:b/>
          <w:sz w:val="18"/>
          <w:szCs w:val="18"/>
        </w:rPr>
      </w:pPr>
      <w:bookmarkStart w:id="641" w:name="_Hlk157179742"/>
      <w:bookmarkStart w:id="642" w:name="_Toc416267915"/>
      <w:bookmarkStart w:id="643" w:name="_Toc409443216"/>
      <w:bookmarkStart w:id="644" w:name="_Toc409443393"/>
      <w:bookmarkStart w:id="645" w:name="_Toc409443453"/>
      <w:bookmarkStart w:id="646" w:name="_Toc491864234"/>
      <w:bookmarkStart w:id="647" w:name="_Toc491864291"/>
      <w:bookmarkStart w:id="648" w:name="_Toc500763108"/>
      <w:bookmarkStart w:id="649" w:name="_Toc500763278"/>
      <w:bookmarkStart w:id="650" w:name="_Toc503784198"/>
      <w:bookmarkStart w:id="651" w:name="_Toc67585280"/>
      <w:bookmarkStart w:id="652" w:name="_Toc84932994"/>
      <w:bookmarkStart w:id="653" w:name="_Toc110530598"/>
      <w:bookmarkStart w:id="654" w:name="_Toc110531923"/>
      <w:bookmarkStart w:id="655" w:name="_Toc112083926"/>
      <w:bookmarkStart w:id="656" w:name="_Toc116996375"/>
      <w:bookmarkStart w:id="657" w:name="_Toc399264468"/>
      <w:bookmarkStart w:id="658" w:name="_Toc399264575"/>
      <w:bookmarkStart w:id="659" w:name="_Toc399264827"/>
      <w:bookmarkStart w:id="660" w:name="_Toc349124320"/>
      <w:bookmarkStart w:id="661" w:name="_Toc349124449"/>
      <w:bookmarkStart w:id="662" w:name="_Toc349289887"/>
      <w:bookmarkStart w:id="663" w:name="_Toc409443360"/>
      <w:bookmarkStart w:id="664" w:name="_Toc409443421"/>
      <w:bookmarkStart w:id="665" w:name="_Toc409443481"/>
    </w:p>
    <w:p w14:paraId="44C4FD94" w14:textId="4DA7BCE6" w:rsidR="00345BEE" w:rsidRDefault="002D1BF2" w:rsidP="00AE7308">
      <w:pPr>
        <w:spacing w:after="101" w:line="268" w:lineRule="exact"/>
        <w:jc w:val="center"/>
        <w:rPr>
          <w:rFonts w:ascii="Montserrat" w:hAnsi="Montserrat"/>
          <w:b/>
          <w:sz w:val="20"/>
          <w:szCs w:val="20"/>
        </w:rPr>
      </w:pPr>
      <w:r w:rsidRPr="002C3DA2">
        <w:rPr>
          <w:rFonts w:ascii="Montserrat" w:hAnsi="Montserrat"/>
          <w:b/>
          <w:sz w:val="20"/>
          <w:szCs w:val="20"/>
        </w:rPr>
        <w:t xml:space="preserve">Ciudad de México, a </w:t>
      </w:r>
      <w:r w:rsidR="00AE7308">
        <w:rPr>
          <w:rFonts w:ascii="Montserrat" w:hAnsi="Montserrat"/>
          <w:b/>
          <w:sz w:val="20"/>
          <w:szCs w:val="20"/>
        </w:rPr>
        <w:t>14</w:t>
      </w:r>
      <w:r w:rsidR="00345BEE">
        <w:rPr>
          <w:rFonts w:ascii="Montserrat" w:hAnsi="Montserrat"/>
          <w:b/>
          <w:sz w:val="20"/>
          <w:szCs w:val="20"/>
        </w:rPr>
        <w:t xml:space="preserve"> </w:t>
      </w:r>
      <w:r w:rsidRPr="002C3DA2">
        <w:rPr>
          <w:rFonts w:ascii="Montserrat" w:hAnsi="Montserrat"/>
          <w:b/>
          <w:sz w:val="20"/>
          <w:szCs w:val="20"/>
        </w:rPr>
        <w:t>de</w:t>
      </w:r>
      <w:r>
        <w:rPr>
          <w:rFonts w:ascii="Montserrat" w:hAnsi="Montserrat"/>
          <w:b/>
          <w:sz w:val="20"/>
          <w:szCs w:val="20"/>
        </w:rPr>
        <w:t xml:space="preserve"> </w:t>
      </w:r>
      <w:r w:rsidR="00AE7308">
        <w:rPr>
          <w:rFonts w:ascii="Montserrat" w:hAnsi="Montserrat"/>
          <w:b/>
          <w:sz w:val="20"/>
          <w:szCs w:val="20"/>
        </w:rPr>
        <w:t>mayo</w:t>
      </w:r>
      <w:r w:rsidRPr="002C3DA2">
        <w:rPr>
          <w:rFonts w:ascii="Montserrat" w:hAnsi="Montserrat"/>
          <w:b/>
          <w:sz w:val="20"/>
          <w:szCs w:val="20"/>
        </w:rPr>
        <w:t xml:space="preserve"> de </w:t>
      </w:r>
      <w:r>
        <w:rPr>
          <w:rFonts w:ascii="Montserrat" w:hAnsi="Montserrat"/>
          <w:b/>
          <w:sz w:val="20"/>
          <w:szCs w:val="20"/>
        </w:rPr>
        <w:t>202</w:t>
      </w:r>
      <w:r w:rsidR="003C0B51">
        <w:rPr>
          <w:rFonts w:ascii="Montserrat" w:hAnsi="Montserrat"/>
          <w:b/>
          <w:sz w:val="20"/>
          <w:szCs w:val="20"/>
        </w:rPr>
        <w:t>4</w:t>
      </w:r>
    </w:p>
    <w:p w14:paraId="370697B3" w14:textId="77777777" w:rsidR="00AE7308" w:rsidRPr="00CC5AF9" w:rsidRDefault="00AE7308" w:rsidP="00AE7308">
      <w:pPr>
        <w:spacing w:after="101" w:line="268" w:lineRule="exact"/>
        <w:jc w:val="center"/>
        <w:rPr>
          <w:rFonts w:ascii="Montserrat" w:hAnsi="Montserrat"/>
          <w:b/>
          <w:sz w:val="20"/>
          <w:szCs w:val="20"/>
        </w:rPr>
      </w:pPr>
    </w:p>
    <w:p w14:paraId="476E562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______________________________________</w:t>
      </w:r>
    </w:p>
    <w:p w14:paraId="6EEBB58F" w14:textId="77777777" w:rsidR="002D1BF2" w:rsidRPr="005D42FE" w:rsidRDefault="002D1BF2" w:rsidP="002D1BF2">
      <w:pPr>
        <w:spacing w:after="200"/>
        <w:contextualSpacing/>
        <w:jc w:val="center"/>
        <w:rPr>
          <w:rFonts w:ascii="Montserrat" w:hAnsi="Montserrat"/>
          <w:b/>
          <w:sz w:val="20"/>
          <w:szCs w:val="20"/>
        </w:rPr>
      </w:pPr>
      <w:r>
        <w:rPr>
          <w:rFonts w:ascii="Montserrat" w:hAnsi="Montserrat"/>
          <w:b/>
          <w:sz w:val="20"/>
          <w:szCs w:val="20"/>
        </w:rPr>
        <w:t>ROBERTO CARLOS CARVAJAL DUARTE</w:t>
      </w:r>
    </w:p>
    <w:p w14:paraId="63A1334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TITULAR</w:t>
      </w:r>
      <w:r w:rsidRPr="005D42FE">
        <w:rPr>
          <w:rFonts w:ascii="Montserrat" w:hAnsi="Montserrat"/>
          <w:b/>
          <w:sz w:val="20"/>
          <w:szCs w:val="20"/>
        </w:rPr>
        <w:t xml:space="preserve"> DE LA UNIDAD </w:t>
      </w:r>
    </w:p>
    <w:p w14:paraId="300884DD" w14:textId="30340CE8" w:rsidR="009C009A" w:rsidRPr="00241056" w:rsidRDefault="002D1BF2" w:rsidP="00241056">
      <w:pPr>
        <w:jc w:val="center"/>
      </w:pPr>
      <w:r w:rsidRPr="005D42FE">
        <w:rPr>
          <w:rFonts w:ascii="Montserrat" w:hAnsi="Montserrat"/>
          <w:b/>
          <w:sz w:val="20"/>
          <w:szCs w:val="20"/>
        </w:rPr>
        <w:t>DE ADMINISTRACIÓN Y FINANZA</w:t>
      </w:r>
      <w:bookmarkEnd w:id="641"/>
      <w:r w:rsidR="00241056">
        <w:rPr>
          <w:rFonts w:ascii="Montserrat" w:hAnsi="Montserrat"/>
          <w:b/>
          <w:sz w:val="20"/>
          <w:szCs w:val="20"/>
        </w:rPr>
        <w:t>S</w:t>
      </w:r>
      <w:r w:rsidR="0046324A" w:rsidRPr="00F22B3B">
        <w:rPr>
          <w:rFonts w:ascii="Montserrat" w:hAnsi="Montserrat" w:cs="Times New Roman"/>
          <w:sz w:val="22"/>
          <w:szCs w:val="22"/>
        </w:rPr>
        <w:br w:type="page"/>
      </w:r>
    </w:p>
    <w:p w14:paraId="73C5B728" w14:textId="77777777" w:rsidR="00C67AD0" w:rsidRDefault="00C67AD0" w:rsidP="009C009A">
      <w:pPr>
        <w:pStyle w:val="Ttulo"/>
        <w:ind w:left="340" w:right="49" w:hanging="340"/>
        <w:jc w:val="center"/>
        <w:rPr>
          <w:rFonts w:ascii="Montserrat" w:hAnsi="Montserrat" w:cs="Times New Roman"/>
          <w:sz w:val="20"/>
          <w:szCs w:val="20"/>
        </w:rPr>
        <w:sectPr w:rsidR="00C67AD0" w:rsidSect="00241056">
          <w:headerReference w:type="even" r:id="rId24"/>
          <w:headerReference w:type="default" r:id="rId25"/>
          <w:footerReference w:type="default" r:id="rId26"/>
          <w:headerReference w:type="first" r:id="rId27"/>
          <w:pgSz w:w="12240" w:h="15840" w:code="1"/>
          <w:pgMar w:top="2127" w:right="1134" w:bottom="851" w:left="1134" w:header="851" w:footer="470" w:gutter="0"/>
          <w:cols w:space="708"/>
          <w:docGrid w:linePitch="360"/>
        </w:sectPr>
      </w:pPr>
      <w:bookmarkStart w:id="666" w:name="_Toc150184293"/>
    </w:p>
    <w:p w14:paraId="51DDD1AC" w14:textId="77E3A88A" w:rsidR="000D1877" w:rsidRDefault="72D57CDD" w:rsidP="009C009A">
      <w:pPr>
        <w:pStyle w:val="Ttulo"/>
        <w:ind w:left="340" w:right="49" w:hanging="340"/>
        <w:jc w:val="center"/>
        <w:rPr>
          <w:rFonts w:ascii="Montserrat" w:hAnsi="Montserrat" w:cs="Times New Roman"/>
          <w:sz w:val="20"/>
          <w:szCs w:val="20"/>
        </w:rPr>
      </w:pPr>
      <w:r w:rsidRPr="003F7FF8">
        <w:rPr>
          <w:rFonts w:ascii="Montserrat" w:hAnsi="Montserrat" w:cs="Times New Roman"/>
          <w:sz w:val="20"/>
          <w:szCs w:val="20"/>
        </w:rPr>
        <w:lastRenderedPageBreak/>
        <w:t xml:space="preserve">ANEXO </w:t>
      </w:r>
      <w:bookmarkEnd w:id="642"/>
      <w:r w:rsidRPr="003F7FF8">
        <w:rPr>
          <w:rFonts w:ascii="Montserrat" w:hAnsi="Montserrat" w:cs="Times New Roman"/>
          <w:sz w:val="20"/>
          <w:szCs w:val="20"/>
        </w:rPr>
        <w:t>1</w:t>
      </w:r>
      <w:r w:rsidR="004C57EE" w:rsidRPr="003F7FF8">
        <w:rPr>
          <w:rFonts w:ascii="Montserrat" w:hAnsi="Montserrat" w:cs="Times New Roman"/>
          <w:sz w:val="20"/>
          <w:szCs w:val="20"/>
        </w:rPr>
        <w:t>.</w:t>
      </w:r>
      <w:r w:rsidRPr="003F7FF8">
        <w:rPr>
          <w:rFonts w:ascii="Montserrat" w:hAnsi="Montserrat" w:cs="Times New Roman"/>
          <w:sz w:val="20"/>
          <w:szCs w:val="20"/>
        </w:rPr>
        <w:t xml:space="preserve"> ANEXO TÉCNICO</w:t>
      </w:r>
      <w:bookmarkStart w:id="667" w:name="_Toc11699637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9C009A" w:rsidRPr="003F7FF8">
        <w:rPr>
          <w:rFonts w:ascii="Montserrat" w:hAnsi="Montserrat" w:cs="Times New Roman"/>
          <w:sz w:val="20"/>
          <w:szCs w:val="20"/>
        </w:rPr>
        <w:t xml:space="preserve"> </w:t>
      </w:r>
      <w:bookmarkEnd w:id="666"/>
      <w:bookmarkEnd w:id="667"/>
    </w:p>
    <w:p w14:paraId="73631AED" w14:textId="5B30AAE3" w:rsidR="0094674E" w:rsidRDefault="00C67AD0" w:rsidP="00C67AD0">
      <w:pPr>
        <w:pStyle w:val="Ttulo"/>
        <w:ind w:left="340" w:right="49" w:hanging="340"/>
        <w:jc w:val="center"/>
        <w:rPr>
          <w:rFonts w:ascii="Montserrat" w:hAnsi="Montserrat"/>
          <w:sz w:val="20"/>
          <w:szCs w:val="20"/>
        </w:rPr>
      </w:pPr>
      <w:r w:rsidRPr="00C67AD0">
        <w:rPr>
          <w:rFonts w:ascii="Montserrat" w:hAnsi="Montserrat"/>
          <w:sz w:val="20"/>
          <w:szCs w:val="20"/>
        </w:rPr>
        <w:t>adquisición de material de consumo y cristalería para laboratorios</w:t>
      </w:r>
    </w:p>
    <w:p w14:paraId="7518B3A2" w14:textId="4FB040A4" w:rsidR="00C67AD0" w:rsidRDefault="00C67AD0" w:rsidP="00C67AD0">
      <w:pPr>
        <w:pStyle w:val="Ttulo"/>
        <w:ind w:left="340" w:right="49" w:hanging="340"/>
        <w:jc w:val="center"/>
        <w:rPr>
          <w:rFonts w:ascii="Montserrat" w:hAnsi="Montserrat"/>
          <w:sz w:val="20"/>
          <w:szCs w:val="20"/>
        </w:rPr>
      </w:pPr>
    </w:p>
    <w:tbl>
      <w:tblPr>
        <w:tblW w:w="14149" w:type="dxa"/>
        <w:tblCellMar>
          <w:left w:w="70" w:type="dxa"/>
          <w:right w:w="70" w:type="dxa"/>
        </w:tblCellMar>
        <w:tblLook w:val="04A0" w:firstRow="1" w:lastRow="0" w:firstColumn="1" w:lastColumn="0" w:noHBand="0" w:noVBand="1"/>
      </w:tblPr>
      <w:tblGrid>
        <w:gridCol w:w="1001"/>
        <w:gridCol w:w="2279"/>
        <w:gridCol w:w="1060"/>
        <w:gridCol w:w="1420"/>
        <w:gridCol w:w="2440"/>
        <w:gridCol w:w="2001"/>
        <w:gridCol w:w="2191"/>
        <w:gridCol w:w="1757"/>
      </w:tblGrid>
      <w:tr w:rsidR="00C67AD0" w:rsidRPr="00C67AD0" w14:paraId="5DBB1F35" w14:textId="77777777" w:rsidTr="00C67AD0">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A2D1C" w14:textId="77777777" w:rsidR="00C67AD0" w:rsidRPr="00C67AD0" w:rsidRDefault="00C67AD0" w:rsidP="00C67AD0">
            <w:pPr>
              <w:jc w:val="center"/>
              <w:rPr>
                <w:rFonts w:ascii="Calibri" w:eastAsia="Times New Roman" w:hAnsi="Calibri" w:cs="Calibri"/>
                <w:b/>
                <w:bCs/>
                <w:color w:val="000000"/>
                <w:sz w:val="20"/>
                <w:szCs w:val="20"/>
              </w:rPr>
            </w:pPr>
            <w:bookmarkStart w:id="668" w:name="_Hlk166233293"/>
            <w:r w:rsidRPr="00C67AD0">
              <w:rPr>
                <w:rFonts w:ascii="Calibri" w:eastAsia="Times New Roman" w:hAnsi="Calibri" w:cs="Calibri"/>
                <w:b/>
                <w:bCs/>
                <w:color w:val="000000"/>
                <w:sz w:val="20"/>
                <w:szCs w:val="20"/>
              </w:rPr>
              <w:t>NÚMERO</w:t>
            </w:r>
          </w:p>
        </w:tc>
        <w:tc>
          <w:tcPr>
            <w:tcW w:w="2279" w:type="dxa"/>
            <w:tcBorders>
              <w:top w:val="single" w:sz="4" w:space="0" w:color="000000"/>
              <w:left w:val="nil"/>
              <w:bottom w:val="nil"/>
              <w:right w:val="single" w:sz="4" w:space="0" w:color="000000"/>
            </w:tcBorders>
            <w:shd w:val="clear" w:color="auto" w:fill="auto"/>
            <w:vAlign w:val="center"/>
            <w:hideMark/>
          </w:tcPr>
          <w:p w14:paraId="2D6152CE"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DESCRIPCIÓN</w:t>
            </w:r>
          </w:p>
        </w:tc>
        <w:tc>
          <w:tcPr>
            <w:tcW w:w="1060" w:type="dxa"/>
            <w:tcBorders>
              <w:top w:val="single" w:sz="4" w:space="0" w:color="000000"/>
              <w:left w:val="nil"/>
              <w:bottom w:val="nil"/>
              <w:right w:val="single" w:sz="4" w:space="0" w:color="000000"/>
            </w:tcBorders>
            <w:shd w:val="clear" w:color="auto" w:fill="auto"/>
            <w:noWrap/>
            <w:vAlign w:val="center"/>
            <w:hideMark/>
          </w:tcPr>
          <w:p w14:paraId="09B27531"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UNIDAD</w:t>
            </w:r>
          </w:p>
        </w:tc>
        <w:tc>
          <w:tcPr>
            <w:tcW w:w="1420" w:type="dxa"/>
            <w:tcBorders>
              <w:top w:val="single" w:sz="4" w:space="0" w:color="000000"/>
              <w:left w:val="nil"/>
              <w:bottom w:val="nil"/>
              <w:right w:val="single" w:sz="4" w:space="0" w:color="000000"/>
            </w:tcBorders>
            <w:shd w:val="clear" w:color="auto" w:fill="auto"/>
            <w:noWrap/>
            <w:vAlign w:val="center"/>
            <w:hideMark/>
          </w:tcPr>
          <w:p w14:paraId="1E468FCD"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CANTIDAD</w:t>
            </w:r>
          </w:p>
        </w:tc>
        <w:tc>
          <w:tcPr>
            <w:tcW w:w="2440" w:type="dxa"/>
            <w:tcBorders>
              <w:top w:val="single" w:sz="4" w:space="0" w:color="000000"/>
              <w:left w:val="nil"/>
              <w:bottom w:val="nil"/>
              <w:right w:val="single" w:sz="4" w:space="0" w:color="000000"/>
            </w:tcBorders>
            <w:shd w:val="clear" w:color="auto" w:fill="auto"/>
            <w:noWrap/>
            <w:vAlign w:val="center"/>
            <w:hideMark/>
          </w:tcPr>
          <w:p w14:paraId="14076B64"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DESCRIPCIÓN</w:t>
            </w:r>
          </w:p>
        </w:tc>
        <w:tc>
          <w:tcPr>
            <w:tcW w:w="2001" w:type="dxa"/>
            <w:tcBorders>
              <w:top w:val="single" w:sz="4" w:space="0" w:color="000000"/>
              <w:left w:val="nil"/>
              <w:bottom w:val="nil"/>
              <w:right w:val="single" w:sz="4" w:space="0" w:color="000000"/>
            </w:tcBorders>
            <w:shd w:val="clear" w:color="auto" w:fill="auto"/>
            <w:noWrap/>
            <w:vAlign w:val="center"/>
            <w:hideMark/>
          </w:tcPr>
          <w:p w14:paraId="7BAF8C7A"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ESPECIFICACION</w:t>
            </w:r>
          </w:p>
        </w:tc>
        <w:tc>
          <w:tcPr>
            <w:tcW w:w="2191" w:type="dxa"/>
            <w:tcBorders>
              <w:top w:val="single" w:sz="4" w:space="0" w:color="000000"/>
              <w:left w:val="nil"/>
              <w:bottom w:val="nil"/>
              <w:right w:val="single" w:sz="4" w:space="0" w:color="000000"/>
            </w:tcBorders>
            <w:shd w:val="clear" w:color="auto" w:fill="auto"/>
            <w:noWrap/>
            <w:vAlign w:val="center"/>
            <w:hideMark/>
          </w:tcPr>
          <w:p w14:paraId="18AD2A85"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EMPAQUE</w:t>
            </w:r>
          </w:p>
        </w:tc>
        <w:tc>
          <w:tcPr>
            <w:tcW w:w="1757" w:type="dxa"/>
            <w:tcBorders>
              <w:top w:val="single" w:sz="4" w:space="0" w:color="000000"/>
              <w:left w:val="nil"/>
              <w:bottom w:val="nil"/>
              <w:right w:val="single" w:sz="4" w:space="0" w:color="000000"/>
            </w:tcBorders>
            <w:shd w:val="clear" w:color="auto" w:fill="auto"/>
            <w:noWrap/>
            <w:vAlign w:val="center"/>
            <w:hideMark/>
          </w:tcPr>
          <w:p w14:paraId="4644F015" w14:textId="77777777" w:rsidR="00C67AD0" w:rsidRPr="00C67AD0" w:rsidRDefault="00C67AD0" w:rsidP="00C67AD0">
            <w:pPr>
              <w:jc w:val="center"/>
              <w:rPr>
                <w:rFonts w:ascii="Calibri" w:eastAsia="Times New Roman" w:hAnsi="Calibri" w:cs="Calibri"/>
                <w:b/>
                <w:bCs/>
                <w:color w:val="000000"/>
                <w:sz w:val="20"/>
                <w:szCs w:val="20"/>
              </w:rPr>
            </w:pPr>
            <w:r w:rsidRPr="00C67AD0">
              <w:rPr>
                <w:rFonts w:ascii="Calibri" w:eastAsia="Times New Roman" w:hAnsi="Calibri" w:cs="Calibri"/>
                <w:b/>
                <w:bCs/>
                <w:color w:val="000000"/>
                <w:sz w:val="20"/>
                <w:szCs w:val="20"/>
              </w:rPr>
              <w:t>MARCA REFERENCIA</w:t>
            </w:r>
          </w:p>
        </w:tc>
      </w:tr>
      <w:tr w:rsidR="00C67AD0" w:rsidRPr="00C67AD0" w14:paraId="0D8B6F1C" w14:textId="77777777" w:rsidTr="00C67AD0">
        <w:trPr>
          <w:trHeight w:val="1725"/>
        </w:trPr>
        <w:tc>
          <w:tcPr>
            <w:tcW w:w="1001" w:type="dxa"/>
            <w:tcBorders>
              <w:top w:val="nil"/>
              <w:left w:val="single" w:sz="4" w:space="0" w:color="000000"/>
              <w:bottom w:val="single" w:sz="4" w:space="0" w:color="000000"/>
              <w:right w:val="nil"/>
            </w:tcBorders>
            <w:shd w:val="clear" w:color="auto" w:fill="auto"/>
            <w:noWrap/>
            <w:vAlign w:val="center"/>
            <w:hideMark/>
          </w:tcPr>
          <w:p w14:paraId="6EA91C5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0A7D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AGITADOR DE VIDRIO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C22ECF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2E8C89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160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764506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Barra de vidrio redonda transparente con extremos redondeados.</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5E6D497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Longitud: 125mm.  Diámetro: 4 mm      Material: vidrio</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1A785F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bolsa de polietileno con 1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2CA14C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Kimble Chase #: 40500-125.</w:t>
            </w:r>
          </w:p>
        </w:tc>
      </w:tr>
      <w:tr w:rsidR="00C67AD0" w:rsidRPr="00C67AD0" w14:paraId="2A7F5A9F" w14:textId="77777777" w:rsidTr="00C67AD0">
        <w:trPr>
          <w:trHeight w:val="2565"/>
        </w:trPr>
        <w:tc>
          <w:tcPr>
            <w:tcW w:w="1001" w:type="dxa"/>
            <w:tcBorders>
              <w:top w:val="nil"/>
              <w:left w:val="single" w:sz="4" w:space="0" w:color="000000"/>
              <w:bottom w:val="single" w:sz="4" w:space="0" w:color="000000"/>
              <w:right w:val="nil"/>
            </w:tcBorders>
            <w:shd w:val="clear" w:color="auto" w:fill="auto"/>
            <w:noWrap/>
            <w:vAlign w:val="center"/>
            <w:hideMark/>
          </w:tcPr>
          <w:p w14:paraId="393238B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6B6E9D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BAÑO MARIA</w:t>
            </w:r>
          </w:p>
        </w:tc>
        <w:tc>
          <w:tcPr>
            <w:tcW w:w="1060" w:type="dxa"/>
            <w:tcBorders>
              <w:top w:val="nil"/>
              <w:left w:val="nil"/>
              <w:bottom w:val="single" w:sz="4" w:space="0" w:color="auto"/>
              <w:right w:val="single" w:sz="4" w:space="0" w:color="auto"/>
            </w:tcBorders>
            <w:shd w:val="clear" w:color="auto" w:fill="auto"/>
            <w:noWrap/>
            <w:vAlign w:val="center"/>
            <w:hideMark/>
          </w:tcPr>
          <w:p w14:paraId="4235FF1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JUEGO</w:t>
            </w:r>
          </w:p>
        </w:tc>
        <w:tc>
          <w:tcPr>
            <w:tcW w:w="1420" w:type="dxa"/>
            <w:tcBorders>
              <w:top w:val="nil"/>
              <w:left w:val="nil"/>
              <w:bottom w:val="single" w:sz="4" w:space="0" w:color="auto"/>
              <w:right w:val="single" w:sz="4" w:space="0" w:color="auto"/>
            </w:tcBorders>
            <w:shd w:val="clear" w:color="auto" w:fill="auto"/>
            <w:noWrap/>
            <w:vAlign w:val="center"/>
            <w:hideMark/>
          </w:tcPr>
          <w:p w14:paraId="2C88570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36</w:t>
            </w:r>
          </w:p>
        </w:tc>
        <w:tc>
          <w:tcPr>
            <w:tcW w:w="2440" w:type="dxa"/>
            <w:tcBorders>
              <w:top w:val="nil"/>
              <w:left w:val="nil"/>
              <w:bottom w:val="single" w:sz="4" w:space="0" w:color="auto"/>
              <w:right w:val="single" w:sz="4" w:space="0" w:color="auto"/>
            </w:tcBorders>
            <w:shd w:val="clear" w:color="auto" w:fill="auto"/>
            <w:vAlign w:val="center"/>
            <w:hideMark/>
          </w:tcPr>
          <w:p w14:paraId="05802F9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Hierro niquelado, con un total de 7 anillos con diferentes diámetros, agarraderas laterales y salida de vapor.</w:t>
            </w:r>
          </w:p>
        </w:tc>
        <w:tc>
          <w:tcPr>
            <w:tcW w:w="2001" w:type="dxa"/>
            <w:tcBorders>
              <w:top w:val="nil"/>
              <w:left w:val="nil"/>
              <w:bottom w:val="single" w:sz="4" w:space="0" w:color="auto"/>
              <w:right w:val="single" w:sz="4" w:space="0" w:color="auto"/>
            </w:tcBorders>
            <w:shd w:val="clear" w:color="auto" w:fill="auto"/>
            <w:vAlign w:val="center"/>
            <w:hideMark/>
          </w:tcPr>
          <w:p w14:paraId="21AE919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total: 20 cm. Tapas del interior al exterior con diámetros de: 2.7 cm; 4.0cm; 5.5 cm; 7.8 cm; 10.5 cm; 12.5 cm y 15.2 cm     Altura: 5.5 </w:t>
            </w:r>
            <w:proofErr w:type="gramStart"/>
            <w:r w:rsidRPr="00C67AD0">
              <w:rPr>
                <w:rFonts w:ascii="Calibri" w:eastAsia="Times New Roman" w:hAnsi="Calibri" w:cs="Calibri"/>
                <w:sz w:val="20"/>
                <w:szCs w:val="20"/>
              </w:rPr>
              <w:t>a  6</w:t>
            </w:r>
            <w:proofErr w:type="gramEnd"/>
            <w:r w:rsidRPr="00C67AD0">
              <w:rPr>
                <w:rFonts w:ascii="Calibri" w:eastAsia="Times New Roman" w:hAnsi="Calibri" w:cs="Calibri"/>
                <w:sz w:val="20"/>
                <w:szCs w:val="20"/>
              </w:rPr>
              <w:t xml:space="preserve"> cm. Salida de vapor de 1.5 cm de largo y 0.5cm de diámetro.</w:t>
            </w:r>
          </w:p>
        </w:tc>
        <w:tc>
          <w:tcPr>
            <w:tcW w:w="2191" w:type="dxa"/>
            <w:tcBorders>
              <w:top w:val="nil"/>
              <w:left w:val="nil"/>
              <w:bottom w:val="single" w:sz="4" w:space="0" w:color="auto"/>
              <w:right w:val="single" w:sz="4" w:space="0" w:color="auto"/>
            </w:tcBorders>
            <w:shd w:val="clear" w:color="auto" w:fill="auto"/>
            <w:vAlign w:val="center"/>
            <w:hideMark/>
          </w:tcPr>
          <w:p w14:paraId="4114309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3E99B9F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     LABBESA BA7610</w:t>
            </w:r>
          </w:p>
        </w:tc>
      </w:tr>
      <w:tr w:rsidR="00C67AD0" w:rsidRPr="00C67AD0" w14:paraId="132E0470" w14:textId="77777777" w:rsidTr="00C67AD0">
        <w:trPr>
          <w:trHeight w:val="1770"/>
        </w:trPr>
        <w:tc>
          <w:tcPr>
            <w:tcW w:w="1001" w:type="dxa"/>
            <w:tcBorders>
              <w:top w:val="nil"/>
              <w:left w:val="single" w:sz="4" w:space="0" w:color="000000"/>
              <w:bottom w:val="single" w:sz="4" w:space="0" w:color="auto"/>
              <w:right w:val="nil"/>
            </w:tcBorders>
            <w:shd w:val="clear" w:color="auto" w:fill="auto"/>
            <w:noWrap/>
            <w:vAlign w:val="center"/>
            <w:hideMark/>
          </w:tcPr>
          <w:p w14:paraId="72C45A3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1C571E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BARRA DE AGITACION MAGNETICA</w:t>
            </w:r>
          </w:p>
        </w:tc>
        <w:tc>
          <w:tcPr>
            <w:tcW w:w="1060" w:type="dxa"/>
            <w:tcBorders>
              <w:top w:val="nil"/>
              <w:left w:val="nil"/>
              <w:bottom w:val="single" w:sz="4" w:space="0" w:color="auto"/>
              <w:right w:val="single" w:sz="4" w:space="0" w:color="auto"/>
            </w:tcBorders>
            <w:shd w:val="clear" w:color="auto" w:fill="auto"/>
            <w:noWrap/>
            <w:vAlign w:val="center"/>
            <w:hideMark/>
          </w:tcPr>
          <w:p w14:paraId="3EB086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5309AD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24</w:t>
            </w:r>
          </w:p>
        </w:tc>
        <w:tc>
          <w:tcPr>
            <w:tcW w:w="2440" w:type="dxa"/>
            <w:tcBorders>
              <w:top w:val="nil"/>
              <w:left w:val="nil"/>
              <w:bottom w:val="single" w:sz="4" w:space="0" w:color="auto"/>
              <w:right w:val="single" w:sz="4" w:space="0" w:color="auto"/>
            </w:tcBorders>
            <w:shd w:val="clear" w:color="auto" w:fill="auto"/>
            <w:vAlign w:val="center"/>
            <w:hideMark/>
          </w:tcPr>
          <w:p w14:paraId="04B0728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Barra magnética para agitación con cubierta </w:t>
            </w:r>
            <w:proofErr w:type="spellStart"/>
            <w:r w:rsidRPr="00C67AD0">
              <w:rPr>
                <w:rFonts w:ascii="Calibri" w:eastAsia="Times New Roman" w:hAnsi="Calibri" w:cs="Calibri"/>
                <w:sz w:val="20"/>
                <w:szCs w:val="20"/>
              </w:rPr>
              <w:t>epóxica</w:t>
            </w:r>
            <w:proofErr w:type="spellEnd"/>
            <w:r w:rsidRPr="00C67AD0">
              <w:rPr>
                <w:rFonts w:ascii="Calibri" w:eastAsia="Times New Roman" w:hAnsi="Calibri" w:cs="Calibri"/>
                <w:sz w:val="20"/>
                <w:szCs w:val="20"/>
              </w:rPr>
              <w:t xml:space="preserve"> y anillo central.</w:t>
            </w:r>
          </w:p>
        </w:tc>
        <w:tc>
          <w:tcPr>
            <w:tcW w:w="2001" w:type="dxa"/>
            <w:tcBorders>
              <w:top w:val="nil"/>
              <w:left w:val="nil"/>
              <w:bottom w:val="single" w:sz="4" w:space="0" w:color="auto"/>
              <w:right w:val="single" w:sz="4" w:space="0" w:color="auto"/>
            </w:tcBorders>
            <w:shd w:val="clear" w:color="auto" w:fill="auto"/>
            <w:vAlign w:val="center"/>
            <w:hideMark/>
          </w:tcPr>
          <w:p w14:paraId="0025C79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Longitud: 25 mm               Diámetro:  6 mm</w:t>
            </w:r>
          </w:p>
        </w:tc>
        <w:tc>
          <w:tcPr>
            <w:tcW w:w="2191" w:type="dxa"/>
            <w:tcBorders>
              <w:top w:val="nil"/>
              <w:left w:val="nil"/>
              <w:bottom w:val="single" w:sz="4" w:space="0" w:color="auto"/>
              <w:right w:val="single" w:sz="4" w:space="0" w:color="auto"/>
            </w:tcBorders>
            <w:shd w:val="clear" w:color="auto" w:fill="auto"/>
            <w:vAlign w:val="center"/>
            <w:hideMark/>
          </w:tcPr>
          <w:p w14:paraId="4467721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4F9145C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Fisher </w:t>
            </w:r>
            <w:proofErr w:type="spellStart"/>
            <w:r w:rsidRPr="00C67AD0">
              <w:rPr>
                <w:rFonts w:ascii="Calibri" w:eastAsia="Times New Roman" w:hAnsi="Calibri" w:cs="Calibri"/>
                <w:sz w:val="20"/>
                <w:szCs w:val="20"/>
              </w:rPr>
              <w:t>Scientific</w:t>
            </w:r>
            <w:proofErr w:type="spellEnd"/>
            <w:r w:rsidRPr="00C67AD0">
              <w:rPr>
                <w:rFonts w:ascii="Calibri" w:eastAsia="Times New Roman" w:hAnsi="Calibri" w:cs="Calibri"/>
                <w:sz w:val="20"/>
                <w:szCs w:val="20"/>
              </w:rPr>
              <w:t>: 03-410-524                                           BRAND: 137420</w:t>
            </w:r>
          </w:p>
        </w:tc>
      </w:tr>
      <w:tr w:rsidR="00C67AD0" w:rsidRPr="00C67AD0" w14:paraId="1FC0796B" w14:textId="77777777" w:rsidTr="00C67AD0">
        <w:trPr>
          <w:trHeight w:val="210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676CF1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58A1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BURETA AUTOMATICA 25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30F397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A1BA0E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24</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0F7C94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Bureta clara de 25 ML</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3CF0A39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Bureta de vidrio de </w:t>
            </w:r>
            <w:proofErr w:type="spellStart"/>
            <w:r w:rsidRPr="00C67AD0">
              <w:rPr>
                <w:rFonts w:ascii="Calibri" w:eastAsia="Times New Roman" w:hAnsi="Calibri" w:cs="Calibri"/>
                <w:color w:val="000000"/>
                <w:sz w:val="20"/>
                <w:szCs w:val="20"/>
              </w:rPr>
              <w:t>borocilicato</w:t>
            </w:r>
            <w:proofErr w:type="spellEnd"/>
            <w:r w:rsidRPr="00C67AD0">
              <w:rPr>
                <w:rFonts w:ascii="Calibri" w:eastAsia="Times New Roman" w:hAnsi="Calibri" w:cs="Calibri"/>
                <w:color w:val="000000"/>
                <w:sz w:val="20"/>
                <w:szCs w:val="20"/>
              </w:rPr>
              <w:t xml:space="preserve">, Frasco de 2 L, llaves de teflón.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76BFF38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corrugado individual con relleno de unicel.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3CEE5F0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SILBERBRAND 23756</w:t>
            </w:r>
          </w:p>
        </w:tc>
      </w:tr>
      <w:tr w:rsidR="00C67AD0" w:rsidRPr="00C67AD0" w14:paraId="50B7BEA2" w14:textId="77777777" w:rsidTr="00C67AD0">
        <w:trPr>
          <w:trHeight w:val="2010"/>
        </w:trPr>
        <w:tc>
          <w:tcPr>
            <w:tcW w:w="1001" w:type="dxa"/>
            <w:tcBorders>
              <w:top w:val="nil"/>
              <w:left w:val="single" w:sz="4" w:space="0" w:color="000000"/>
              <w:bottom w:val="single" w:sz="4" w:space="0" w:color="000000"/>
              <w:right w:val="nil"/>
            </w:tcBorders>
            <w:shd w:val="clear" w:color="auto" w:fill="auto"/>
            <w:noWrap/>
            <w:vAlign w:val="center"/>
            <w:hideMark/>
          </w:tcPr>
          <w:p w14:paraId="35FECA9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AAF296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BURETA GRADUADA 25 ML</w:t>
            </w:r>
          </w:p>
        </w:tc>
        <w:tc>
          <w:tcPr>
            <w:tcW w:w="1060" w:type="dxa"/>
            <w:tcBorders>
              <w:top w:val="nil"/>
              <w:left w:val="nil"/>
              <w:bottom w:val="single" w:sz="4" w:space="0" w:color="auto"/>
              <w:right w:val="single" w:sz="4" w:space="0" w:color="auto"/>
            </w:tcBorders>
            <w:shd w:val="clear" w:color="auto" w:fill="auto"/>
            <w:noWrap/>
            <w:vAlign w:val="center"/>
            <w:hideMark/>
          </w:tcPr>
          <w:p w14:paraId="7CD4E5E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0E84CEA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24</w:t>
            </w:r>
          </w:p>
        </w:tc>
        <w:tc>
          <w:tcPr>
            <w:tcW w:w="2440" w:type="dxa"/>
            <w:tcBorders>
              <w:top w:val="nil"/>
              <w:left w:val="nil"/>
              <w:bottom w:val="single" w:sz="4" w:space="0" w:color="auto"/>
              <w:right w:val="single" w:sz="4" w:space="0" w:color="auto"/>
            </w:tcBorders>
            <w:shd w:val="clear" w:color="auto" w:fill="auto"/>
            <w:vAlign w:val="center"/>
            <w:hideMark/>
          </w:tcPr>
          <w:p w14:paraId="17F96AC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w:t>
            </w:r>
            <w:proofErr w:type="gramStart"/>
            <w:r w:rsidRPr="00C67AD0">
              <w:rPr>
                <w:rFonts w:ascii="Calibri" w:eastAsia="Times New Roman" w:hAnsi="Calibri" w:cs="Calibri"/>
                <w:sz w:val="20"/>
                <w:szCs w:val="20"/>
              </w:rPr>
              <w:t>B  con</w:t>
            </w:r>
            <w:proofErr w:type="gramEnd"/>
            <w:r w:rsidRPr="00C67AD0">
              <w:rPr>
                <w:rFonts w:ascii="Calibri" w:eastAsia="Times New Roman" w:hAnsi="Calibri" w:cs="Calibri"/>
                <w:sz w:val="20"/>
                <w:szCs w:val="20"/>
              </w:rPr>
              <w:t xml:space="preserve"> llave de paso  de PTFE. Vidrio según norma ASTM E287.</w:t>
            </w:r>
          </w:p>
        </w:tc>
        <w:tc>
          <w:tcPr>
            <w:tcW w:w="2001" w:type="dxa"/>
            <w:tcBorders>
              <w:top w:val="nil"/>
              <w:left w:val="nil"/>
              <w:bottom w:val="single" w:sz="4" w:space="0" w:color="auto"/>
              <w:right w:val="single" w:sz="4" w:space="0" w:color="auto"/>
            </w:tcBorders>
            <w:shd w:val="clear" w:color="auto" w:fill="auto"/>
            <w:vAlign w:val="center"/>
            <w:hideMark/>
          </w:tcPr>
          <w:p w14:paraId="568273B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roofErr w:type="spellStart"/>
            <w:r w:rsidRPr="00C67AD0">
              <w:rPr>
                <w:rFonts w:ascii="Calibri" w:eastAsia="Times New Roman" w:hAnsi="Calibri" w:cs="Calibri"/>
                <w:sz w:val="20"/>
                <w:szCs w:val="20"/>
              </w:rPr>
              <w:t>Diametro</w:t>
            </w:r>
            <w:proofErr w:type="spellEnd"/>
            <w:r w:rsidRPr="00C67AD0">
              <w:rPr>
                <w:rFonts w:ascii="Calibri" w:eastAsia="Times New Roman" w:hAnsi="Calibri" w:cs="Calibri"/>
                <w:sz w:val="20"/>
                <w:szCs w:val="20"/>
              </w:rPr>
              <w:t xml:space="preserve"> externo: 13 mm    Subdivisiones: 0.1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659F07E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corrugado individual con relleno de unicel.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20FE23F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17026F-25</w:t>
            </w:r>
          </w:p>
        </w:tc>
      </w:tr>
      <w:tr w:rsidR="00C67AD0" w:rsidRPr="00C67AD0" w14:paraId="06BEAAE5" w14:textId="77777777" w:rsidTr="00C67AD0">
        <w:trPr>
          <w:trHeight w:val="1995"/>
        </w:trPr>
        <w:tc>
          <w:tcPr>
            <w:tcW w:w="1001" w:type="dxa"/>
            <w:tcBorders>
              <w:top w:val="nil"/>
              <w:left w:val="single" w:sz="4" w:space="0" w:color="000000"/>
              <w:bottom w:val="single" w:sz="4" w:space="0" w:color="000000"/>
              <w:right w:val="nil"/>
            </w:tcBorders>
            <w:shd w:val="clear" w:color="auto" w:fill="auto"/>
            <w:noWrap/>
            <w:vAlign w:val="center"/>
            <w:hideMark/>
          </w:tcPr>
          <w:p w14:paraId="3419344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5F66E9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BURETA GRADUADA DE 50 ML</w:t>
            </w:r>
          </w:p>
        </w:tc>
        <w:tc>
          <w:tcPr>
            <w:tcW w:w="1060" w:type="dxa"/>
            <w:tcBorders>
              <w:top w:val="nil"/>
              <w:left w:val="nil"/>
              <w:bottom w:val="single" w:sz="4" w:space="0" w:color="auto"/>
              <w:right w:val="single" w:sz="4" w:space="0" w:color="auto"/>
            </w:tcBorders>
            <w:shd w:val="clear" w:color="auto" w:fill="auto"/>
            <w:noWrap/>
            <w:vAlign w:val="center"/>
            <w:hideMark/>
          </w:tcPr>
          <w:p w14:paraId="19FC790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05BCF9C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44</w:t>
            </w:r>
          </w:p>
        </w:tc>
        <w:tc>
          <w:tcPr>
            <w:tcW w:w="2440" w:type="dxa"/>
            <w:tcBorders>
              <w:top w:val="nil"/>
              <w:left w:val="nil"/>
              <w:bottom w:val="single" w:sz="4" w:space="0" w:color="auto"/>
              <w:right w:val="single" w:sz="4" w:space="0" w:color="auto"/>
            </w:tcBorders>
            <w:shd w:val="clear" w:color="auto" w:fill="auto"/>
            <w:vAlign w:val="center"/>
            <w:hideMark/>
          </w:tcPr>
          <w:p w14:paraId="3DC661F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w:t>
            </w:r>
            <w:proofErr w:type="gramStart"/>
            <w:r w:rsidRPr="00C67AD0">
              <w:rPr>
                <w:rFonts w:ascii="Calibri" w:eastAsia="Times New Roman" w:hAnsi="Calibri" w:cs="Calibri"/>
                <w:sz w:val="20"/>
                <w:szCs w:val="20"/>
              </w:rPr>
              <w:t>B  con</w:t>
            </w:r>
            <w:proofErr w:type="gramEnd"/>
            <w:r w:rsidRPr="00C67AD0">
              <w:rPr>
                <w:rFonts w:ascii="Calibri" w:eastAsia="Times New Roman" w:hAnsi="Calibri" w:cs="Calibri"/>
                <w:sz w:val="20"/>
                <w:szCs w:val="20"/>
              </w:rPr>
              <w:t xml:space="preserve"> llave de paso  de PTFE. Vidrio según norma ASTM E287.</w:t>
            </w:r>
          </w:p>
        </w:tc>
        <w:tc>
          <w:tcPr>
            <w:tcW w:w="2001" w:type="dxa"/>
            <w:tcBorders>
              <w:top w:val="nil"/>
              <w:left w:val="nil"/>
              <w:bottom w:val="single" w:sz="4" w:space="0" w:color="auto"/>
              <w:right w:val="single" w:sz="4" w:space="0" w:color="auto"/>
            </w:tcBorders>
            <w:shd w:val="clear" w:color="auto" w:fill="auto"/>
            <w:vAlign w:val="center"/>
            <w:hideMark/>
          </w:tcPr>
          <w:p w14:paraId="7EAA10E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roofErr w:type="spellStart"/>
            <w:r w:rsidRPr="00C67AD0">
              <w:rPr>
                <w:rFonts w:ascii="Calibri" w:eastAsia="Times New Roman" w:hAnsi="Calibri" w:cs="Calibri"/>
                <w:sz w:val="20"/>
                <w:szCs w:val="20"/>
              </w:rPr>
              <w:t>Diametro</w:t>
            </w:r>
            <w:proofErr w:type="spellEnd"/>
            <w:r w:rsidRPr="00C67AD0">
              <w:rPr>
                <w:rFonts w:ascii="Calibri" w:eastAsia="Times New Roman" w:hAnsi="Calibri" w:cs="Calibri"/>
                <w:sz w:val="20"/>
                <w:szCs w:val="20"/>
              </w:rPr>
              <w:t xml:space="preserve"> externo: 16 mm    Subdivisiones: 0.1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5D587B7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corrugado individual con relleno de unicel.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26863C2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KIMAX: 17026F-50                                 </w:t>
            </w:r>
          </w:p>
        </w:tc>
      </w:tr>
      <w:tr w:rsidR="00C67AD0" w:rsidRPr="00C67AD0" w14:paraId="66162B29" w14:textId="77777777" w:rsidTr="00C67AD0">
        <w:trPr>
          <w:trHeight w:val="2055"/>
        </w:trPr>
        <w:tc>
          <w:tcPr>
            <w:tcW w:w="1001" w:type="dxa"/>
            <w:tcBorders>
              <w:top w:val="nil"/>
              <w:left w:val="single" w:sz="4" w:space="0" w:color="000000"/>
              <w:bottom w:val="single" w:sz="4" w:space="0" w:color="auto"/>
              <w:right w:val="nil"/>
            </w:tcBorders>
            <w:shd w:val="clear" w:color="auto" w:fill="auto"/>
            <w:noWrap/>
            <w:vAlign w:val="center"/>
            <w:hideMark/>
          </w:tcPr>
          <w:p w14:paraId="5BAEB6E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8ACBAF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BURETA GRADUADA DE 100 ML</w:t>
            </w:r>
          </w:p>
        </w:tc>
        <w:tc>
          <w:tcPr>
            <w:tcW w:w="1060" w:type="dxa"/>
            <w:tcBorders>
              <w:top w:val="nil"/>
              <w:left w:val="nil"/>
              <w:bottom w:val="single" w:sz="4" w:space="0" w:color="auto"/>
              <w:right w:val="single" w:sz="4" w:space="0" w:color="auto"/>
            </w:tcBorders>
            <w:shd w:val="clear" w:color="auto" w:fill="auto"/>
            <w:noWrap/>
            <w:vAlign w:val="center"/>
            <w:hideMark/>
          </w:tcPr>
          <w:p w14:paraId="758CEB1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3A23EA5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24</w:t>
            </w:r>
          </w:p>
        </w:tc>
        <w:tc>
          <w:tcPr>
            <w:tcW w:w="2440" w:type="dxa"/>
            <w:tcBorders>
              <w:top w:val="nil"/>
              <w:left w:val="nil"/>
              <w:bottom w:val="single" w:sz="4" w:space="0" w:color="auto"/>
              <w:right w:val="single" w:sz="4" w:space="0" w:color="auto"/>
            </w:tcBorders>
            <w:shd w:val="clear" w:color="auto" w:fill="auto"/>
            <w:vAlign w:val="center"/>
            <w:hideMark/>
          </w:tcPr>
          <w:p w14:paraId="0EE2A1F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w:t>
            </w:r>
            <w:proofErr w:type="gramStart"/>
            <w:r w:rsidRPr="00C67AD0">
              <w:rPr>
                <w:rFonts w:ascii="Calibri" w:eastAsia="Times New Roman" w:hAnsi="Calibri" w:cs="Calibri"/>
                <w:sz w:val="20"/>
                <w:szCs w:val="20"/>
              </w:rPr>
              <w:t>B  con</w:t>
            </w:r>
            <w:proofErr w:type="gramEnd"/>
            <w:r w:rsidRPr="00C67AD0">
              <w:rPr>
                <w:rFonts w:ascii="Calibri" w:eastAsia="Times New Roman" w:hAnsi="Calibri" w:cs="Calibri"/>
                <w:sz w:val="20"/>
                <w:szCs w:val="20"/>
              </w:rPr>
              <w:t xml:space="preserve"> llave de paso  de PTFE. Vidrio según norma ASTM E287.</w:t>
            </w:r>
          </w:p>
        </w:tc>
        <w:tc>
          <w:tcPr>
            <w:tcW w:w="2001" w:type="dxa"/>
            <w:tcBorders>
              <w:top w:val="nil"/>
              <w:left w:val="nil"/>
              <w:bottom w:val="single" w:sz="4" w:space="0" w:color="auto"/>
              <w:right w:val="single" w:sz="4" w:space="0" w:color="auto"/>
            </w:tcBorders>
            <w:shd w:val="clear" w:color="auto" w:fill="auto"/>
            <w:vAlign w:val="center"/>
            <w:hideMark/>
          </w:tcPr>
          <w:p w14:paraId="276C52B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Capacidad: 100 </w:t>
            </w:r>
            <w:proofErr w:type="spellStart"/>
            <w:r w:rsidRPr="00C67AD0">
              <w:rPr>
                <w:rFonts w:ascii="Calibri" w:eastAsia="Times New Roman" w:hAnsi="Calibri" w:cs="Calibri"/>
                <w:color w:val="000000"/>
                <w:sz w:val="20"/>
                <w:szCs w:val="20"/>
              </w:rPr>
              <w:t>mL</w:t>
            </w:r>
            <w:proofErr w:type="spellEnd"/>
            <w:r w:rsidRPr="00C67AD0">
              <w:rPr>
                <w:rFonts w:ascii="Calibri" w:eastAsia="Times New Roman" w:hAnsi="Calibri" w:cs="Calibri"/>
                <w:color w:val="000000"/>
                <w:sz w:val="20"/>
                <w:szCs w:val="20"/>
              </w:rPr>
              <w:t xml:space="preserve">       </w:t>
            </w:r>
            <w:proofErr w:type="spellStart"/>
            <w:r w:rsidRPr="00C67AD0">
              <w:rPr>
                <w:rFonts w:ascii="Calibri" w:eastAsia="Times New Roman" w:hAnsi="Calibri" w:cs="Calibri"/>
                <w:color w:val="000000"/>
                <w:sz w:val="20"/>
                <w:szCs w:val="20"/>
              </w:rPr>
              <w:t>Diametro</w:t>
            </w:r>
            <w:proofErr w:type="spellEnd"/>
            <w:r w:rsidRPr="00C67AD0">
              <w:rPr>
                <w:rFonts w:ascii="Calibri" w:eastAsia="Times New Roman" w:hAnsi="Calibri" w:cs="Calibri"/>
                <w:color w:val="000000"/>
                <w:sz w:val="20"/>
                <w:szCs w:val="20"/>
              </w:rPr>
              <w:t xml:space="preserve"> externo: 20 mm    Subdivisiones: 0.1 </w:t>
            </w:r>
            <w:proofErr w:type="spellStart"/>
            <w:r w:rsidRPr="00C67AD0">
              <w:rPr>
                <w:rFonts w:ascii="Calibri" w:eastAsia="Times New Roman" w:hAnsi="Calibri" w:cs="Calibri"/>
                <w:color w:val="000000"/>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01AD924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corrugado individual con relleno de unicel.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vAlign w:val="center"/>
            <w:hideMark/>
          </w:tcPr>
          <w:p w14:paraId="7AD204F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                                                       KIMAX: 17026F-100                                        </w:t>
            </w:r>
          </w:p>
        </w:tc>
      </w:tr>
      <w:tr w:rsidR="00C67AD0" w:rsidRPr="00C67AD0" w14:paraId="5C7AF17D" w14:textId="77777777" w:rsidTr="00C67AD0">
        <w:trPr>
          <w:trHeight w:val="168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7B82BF2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0D4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CAJA DE PETRI DE 15 X 60 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7C6ACB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JUEGO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BDCEAB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12</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524EFC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Vidrio boro silicato tipo 1 clase A</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350E9C5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60 </w:t>
            </w:r>
            <w:proofErr w:type="spellStart"/>
            <w:r w:rsidRPr="00C67AD0">
              <w:rPr>
                <w:rFonts w:ascii="Calibri" w:eastAsia="Times New Roman" w:hAnsi="Calibri" w:cs="Calibri"/>
                <w:sz w:val="20"/>
                <w:szCs w:val="20"/>
              </w:rPr>
              <w:t>mm.</w:t>
            </w:r>
            <w:proofErr w:type="spellEnd"/>
            <w:r w:rsidRPr="00C67AD0">
              <w:rPr>
                <w:rFonts w:ascii="Calibri" w:eastAsia="Times New Roman" w:hAnsi="Calibri" w:cs="Calibri"/>
                <w:sz w:val="20"/>
                <w:szCs w:val="20"/>
              </w:rPr>
              <w:t xml:space="preserve"> Altura: 15 </w:t>
            </w:r>
            <w:proofErr w:type="spellStart"/>
            <w:r w:rsidRPr="00C67AD0">
              <w:rPr>
                <w:rFonts w:ascii="Calibri" w:eastAsia="Times New Roman" w:hAnsi="Calibri" w:cs="Calibri"/>
                <w:sz w:val="20"/>
                <w:szCs w:val="20"/>
              </w:rPr>
              <w:t>mm.</w:t>
            </w:r>
            <w:proofErr w:type="spellEnd"/>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C8FF47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10 juegos.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9A3658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Código: CA1850-3160</w:t>
            </w:r>
          </w:p>
        </w:tc>
      </w:tr>
      <w:tr w:rsidR="00C67AD0" w:rsidRPr="00C67AD0" w14:paraId="7BD91112" w14:textId="77777777" w:rsidTr="00C67AD0">
        <w:trPr>
          <w:trHeight w:val="1755"/>
        </w:trPr>
        <w:tc>
          <w:tcPr>
            <w:tcW w:w="1001" w:type="dxa"/>
            <w:tcBorders>
              <w:top w:val="nil"/>
              <w:left w:val="single" w:sz="4" w:space="0" w:color="000000"/>
              <w:bottom w:val="single" w:sz="4" w:space="0" w:color="000000"/>
              <w:right w:val="nil"/>
            </w:tcBorders>
            <w:shd w:val="clear" w:color="auto" w:fill="auto"/>
            <w:noWrap/>
            <w:vAlign w:val="center"/>
            <w:hideMark/>
          </w:tcPr>
          <w:p w14:paraId="738F358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9</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80481A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CAJA DE PETRI DE 20 X 100 MM</w:t>
            </w:r>
          </w:p>
        </w:tc>
        <w:tc>
          <w:tcPr>
            <w:tcW w:w="1060" w:type="dxa"/>
            <w:tcBorders>
              <w:top w:val="nil"/>
              <w:left w:val="nil"/>
              <w:bottom w:val="single" w:sz="4" w:space="0" w:color="auto"/>
              <w:right w:val="single" w:sz="4" w:space="0" w:color="auto"/>
            </w:tcBorders>
            <w:shd w:val="clear" w:color="auto" w:fill="auto"/>
            <w:noWrap/>
            <w:vAlign w:val="center"/>
            <w:hideMark/>
          </w:tcPr>
          <w:p w14:paraId="3FEFFF1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JUEGO</w:t>
            </w:r>
          </w:p>
        </w:tc>
        <w:tc>
          <w:tcPr>
            <w:tcW w:w="1420" w:type="dxa"/>
            <w:tcBorders>
              <w:top w:val="nil"/>
              <w:left w:val="nil"/>
              <w:bottom w:val="single" w:sz="4" w:space="0" w:color="auto"/>
              <w:right w:val="single" w:sz="4" w:space="0" w:color="auto"/>
            </w:tcBorders>
            <w:shd w:val="clear" w:color="auto" w:fill="auto"/>
            <w:noWrap/>
            <w:vAlign w:val="center"/>
            <w:hideMark/>
          </w:tcPr>
          <w:p w14:paraId="751A4AD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79</w:t>
            </w:r>
          </w:p>
        </w:tc>
        <w:tc>
          <w:tcPr>
            <w:tcW w:w="2440" w:type="dxa"/>
            <w:tcBorders>
              <w:top w:val="nil"/>
              <w:left w:val="nil"/>
              <w:bottom w:val="single" w:sz="4" w:space="0" w:color="auto"/>
              <w:right w:val="single" w:sz="4" w:space="0" w:color="auto"/>
            </w:tcBorders>
            <w:shd w:val="clear" w:color="auto" w:fill="auto"/>
            <w:vAlign w:val="center"/>
            <w:hideMark/>
          </w:tcPr>
          <w:p w14:paraId="0CB5A4A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Vidrio boro silicato tipo 1 clase A, ASTM-E438. Bordes acordonados</w:t>
            </w:r>
          </w:p>
        </w:tc>
        <w:tc>
          <w:tcPr>
            <w:tcW w:w="2001" w:type="dxa"/>
            <w:tcBorders>
              <w:top w:val="nil"/>
              <w:left w:val="nil"/>
              <w:bottom w:val="single" w:sz="4" w:space="0" w:color="auto"/>
              <w:right w:val="single" w:sz="4" w:space="0" w:color="auto"/>
            </w:tcBorders>
            <w:shd w:val="clear" w:color="auto" w:fill="auto"/>
            <w:vAlign w:val="center"/>
            <w:hideMark/>
          </w:tcPr>
          <w:p w14:paraId="2F7B257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Diámetro: 100 mm Altura: 20 mm</w:t>
            </w:r>
          </w:p>
        </w:tc>
        <w:tc>
          <w:tcPr>
            <w:tcW w:w="2191" w:type="dxa"/>
            <w:tcBorders>
              <w:top w:val="nil"/>
              <w:left w:val="nil"/>
              <w:bottom w:val="single" w:sz="4" w:space="0" w:color="auto"/>
              <w:right w:val="single" w:sz="4" w:space="0" w:color="auto"/>
            </w:tcBorders>
            <w:shd w:val="clear" w:color="auto" w:fill="auto"/>
            <w:vAlign w:val="center"/>
            <w:hideMark/>
          </w:tcPr>
          <w:p w14:paraId="2259FF6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12 juegos.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1A902B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23061-10020    DURAN 2375548</w:t>
            </w:r>
          </w:p>
        </w:tc>
      </w:tr>
      <w:tr w:rsidR="00C67AD0" w:rsidRPr="00C67AD0" w14:paraId="66E3D10F" w14:textId="77777777" w:rsidTr="00C67AD0">
        <w:trPr>
          <w:trHeight w:val="1680"/>
        </w:trPr>
        <w:tc>
          <w:tcPr>
            <w:tcW w:w="1001" w:type="dxa"/>
            <w:tcBorders>
              <w:top w:val="nil"/>
              <w:left w:val="single" w:sz="4" w:space="0" w:color="000000"/>
              <w:bottom w:val="single" w:sz="4" w:space="0" w:color="000000"/>
              <w:right w:val="nil"/>
            </w:tcBorders>
            <w:shd w:val="clear" w:color="auto" w:fill="auto"/>
            <w:noWrap/>
            <w:vAlign w:val="center"/>
            <w:hideMark/>
          </w:tcPr>
          <w:p w14:paraId="5170D88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1305A2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CAPSULA DE EVAPORACION 90 X 50 MM</w:t>
            </w:r>
          </w:p>
        </w:tc>
        <w:tc>
          <w:tcPr>
            <w:tcW w:w="1060" w:type="dxa"/>
            <w:tcBorders>
              <w:top w:val="nil"/>
              <w:left w:val="nil"/>
              <w:bottom w:val="single" w:sz="4" w:space="0" w:color="auto"/>
              <w:right w:val="single" w:sz="4" w:space="0" w:color="auto"/>
            </w:tcBorders>
            <w:shd w:val="clear" w:color="auto" w:fill="auto"/>
            <w:noWrap/>
            <w:vAlign w:val="center"/>
            <w:hideMark/>
          </w:tcPr>
          <w:p w14:paraId="6700A96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F7060E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auto" w:fill="auto"/>
            <w:vAlign w:val="center"/>
            <w:hideMark/>
          </w:tcPr>
          <w:p w14:paraId="3541B75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Porcelana de 3 mm de espesor con </w:t>
            </w:r>
            <w:proofErr w:type="spellStart"/>
            <w:r w:rsidRPr="00C67AD0">
              <w:rPr>
                <w:rFonts w:ascii="Calibri" w:eastAsia="Times New Roman" w:hAnsi="Calibri" w:cs="Calibri"/>
                <w:color w:val="000000"/>
                <w:sz w:val="20"/>
                <w:szCs w:val="20"/>
              </w:rPr>
              <w:t>porcelanizado</w:t>
            </w:r>
            <w:proofErr w:type="spellEnd"/>
            <w:r w:rsidRPr="00C67AD0">
              <w:rPr>
                <w:rFonts w:ascii="Calibri" w:eastAsia="Times New Roman" w:hAnsi="Calibri" w:cs="Calibri"/>
                <w:color w:val="000000"/>
                <w:sz w:val="20"/>
                <w:szCs w:val="20"/>
              </w:rPr>
              <w:t xml:space="preserve"> total.</w:t>
            </w:r>
          </w:p>
        </w:tc>
        <w:tc>
          <w:tcPr>
            <w:tcW w:w="2001" w:type="dxa"/>
            <w:tcBorders>
              <w:top w:val="nil"/>
              <w:left w:val="nil"/>
              <w:bottom w:val="single" w:sz="4" w:space="0" w:color="auto"/>
              <w:right w:val="single" w:sz="4" w:space="0" w:color="auto"/>
            </w:tcBorders>
            <w:shd w:val="clear" w:color="auto" w:fill="auto"/>
            <w:vAlign w:val="center"/>
            <w:hideMark/>
          </w:tcPr>
          <w:p w14:paraId="35233409" w14:textId="77777777" w:rsidR="00C67AD0" w:rsidRPr="00C67AD0" w:rsidRDefault="00C67AD0" w:rsidP="00C67AD0">
            <w:pPr>
              <w:jc w:val="center"/>
              <w:rPr>
                <w:rFonts w:ascii="Calibri" w:eastAsia="Times New Roman" w:hAnsi="Calibri" w:cs="Calibri"/>
                <w:color w:val="000000"/>
                <w:sz w:val="20"/>
                <w:szCs w:val="20"/>
              </w:rPr>
            </w:pPr>
            <w:proofErr w:type="gramStart"/>
            <w:r w:rsidRPr="00C67AD0">
              <w:rPr>
                <w:rFonts w:ascii="Calibri" w:eastAsia="Times New Roman" w:hAnsi="Calibri" w:cs="Calibri"/>
                <w:color w:val="000000"/>
                <w:sz w:val="20"/>
                <w:szCs w:val="20"/>
              </w:rPr>
              <w:t>DIÁMETRO :</w:t>
            </w:r>
            <w:proofErr w:type="gramEnd"/>
            <w:r w:rsidRPr="00C67AD0">
              <w:rPr>
                <w:rFonts w:ascii="Calibri" w:eastAsia="Times New Roman" w:hAnsi="Calibri" w:cs="Calibri"/>
                <w:color w:val="000000"/>
                <w:sz w:val="20"/>
                <w:szCs w:val="20"/>
              </w:rPr>
              <w:t xml:space="preserve"> 90 mm ALTURA: 3 cm.</w:t>
            </w:r>
          </w:p>
        </w:tc>
        <w:tc>
          <w:tcPr>
            <w:tcW w:w="2191" w:type="dxa"/>
            <w:tcBorders>
              <w:top w:val="nil"/>
              <w:left w:val="nil"/>
              <w:bottom w:val="single" w:sz="4" w:space="0" w:color="auto"/>
              <w:right w:val="single" w:sz="4" w:space="0" w:color="auto"/>
            </w:tcBorders>
            <w:shd w:val="clear" w:color="auto" w:fill="auto"/>
            <w:vAlign w:val="center"/>
            <w:hideMark/>
          </w:tcPr>
          <w:p w14:paraId="2290164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papel china individual cajas de cartón con 10 piezas</w:t>
            </w:r>
            <w:proofErr w:type="gramStart"/>
            <w:r w:rsidRPr="00C67AD0">
              <w:rPr>
                <w:rFonts w:ascii="Calibri" w:eastAsia="Times New Roman" w:hAnsi="Calibri" w:cs="Calibri"/>
                <w:color w:val="000000"/>
                <w:sz w:val="20"/>
                <w:szCs w:val="20"/>
              </w:rPr>
              <w:t>. .</w:t>
            </w:r>
            <w:proofErr w:type="gramEnd"/>
            <w:r w:rsidRPr="00C67AD0">
              <w:rPr>
                <w:rFonts w:ascii="Calibri" w:eastAsia="Times New Roman" w:hAnsi="Calibri" w:cs="Calibri"/>
                <w:color w:val="000000"/>
                <w:sz w:val="20"/>
                <w:szCs w:val="20"/>
              </w:rPr>
              <w:t xml:space="preserve">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0CB3C045"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Auxilab</w:t>
            </w:r>
            <w:proofErr w:type="spellEnd"/>
            <w:r w:rsidRPr="00C67AD0">
              <w:rPr>
                <w:rFonts w:ascii="Calibri" w:eastAsia="Times New Roman" w:hAnsi="Calibri" w:cs="Calibri"/>
                <w:color w:val="000000"/>
                <w:sz w:val="20"/>
                <w:szCs w:val="20"/>
              </w:rPr>
              <w:t xml:space="preserve"> CNG032</w:t>
            </w:r>
          </w:p>
        </w:tc>
      </w:tr>
      <w:tr w:rsidR="00C67AD0" w:rsidRPr="00C67AD0" w14:paraId="6A863FE8" w14:textId="77777777" w:rsidTr="00C67AD0">
        <w:trPr>
          <w:trHeight w:val="1680"/>
        </w:trPr>
        <w:tc>
          <w:tcPr>
            <w:tcW w:w="1001" w:type="dxa"/>
            <w:tcBorders>
              <w:top w:val="nil"/>
              <w:left w:val="single" w:sz="4" w:space="0" w:color="000000"/>
              <w:bottom w:val="single" w:sz="4" w:space="0" w:color="auto"/>
              <w:right w:val="nil"/>
            </w:tcBorders>
            <w:shd w:val="clear" w:color="auto" w:fill="auto"/>
            <w:noWrap/>
            <w:vAlign w:val="center"/>
            <w:hideMark/>
          </w:tcPr>
          <w:p w14:paraId="4CD81CE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9DA2F8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CAPSULA DE PORCELANA 60 MM</w:t>
            </w:r>
          </w:p>
        </w:tc>
        <w:tc>
          <w:tcPr>
            <w:tcW w:w="1060" w:type="dxa"/>
            <w:tcBorders>
              <w:top w:val="nil"/>
              <w:left w:val="nil"/>
              <w:bottom w:val="single" w:sz="4" w:space="0" w:color="auto"/>
              <w:right w:val="single" w:sz="4" w:space="0" w:color="auto"/>
            </w:tcBorders>
            <w:shd w:val="clear" w:color="auto" w:fill="auto"/>
            <w:noWrap/>
            <w:vAlign w:val="center"/>
            <w:hideMark/>
          </w:tcPr>
          <w:p w14:paraId="625D09F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653C84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15</w:t>
            </w:r>
          </w:p>
        </w:tc>
        <w:tc>
          <w:tcPr>
            <w:tcW w:w="2440" w:type="dxa"/>
            <w:tcBorders>
              <w:top w:val="nil"/>
              <w:left w:val="nil"/>
              <w:bottom w:val="single" w:sz="4" w:space="0" w:color="auto"/>
              <w:right w:val="single" w:sz="4" w:space="0" w:color="auto"/>
            </w:tcBorders>
            <w:shd w:val="clear" w:color="auto" w:fill="auto"/>
            <w:vAlign w:val="center"/>
            <w:hideMark/>
          </w:tcPr>
          <w:p w14:paraId="7737488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Porcelana de 3 mm de espesor con </w:t>
            </w:r>
            <w:proofErr w:type="spellStart"/>
            <w:r w:rsidRPr="00C67AD0">
              <w:rPr>
                <w:rFonts w:ascii="Calibri" w:eastAsia="Times New Roman" w:hAnsi="Calibri" w:cs="Calibri"/>
                <w:color w:val="000000"/>
                <w:sz w:val="20"/>
                <w:szCs w:val="20"/>
              </w:rPr>
              <w:t>porcelanizado</w:t>
            </w:r>
            <w:proofErr w:type="spellEnd"/>
            <w:r w:rsidRPr="00C67AD0">
              <w:rPr>
                <w:rFonts w:ascii="Calibri" w:eastAsia="Times New Roman" w:hAnsi="Calibri" w:cs="Calibri"/>
                <w:color w:val="000000"/>
                <w:sz w:val="20"/>
                <w:szCs w:val="20"/>
              </w:rPr>
              <w:t xml:space="preserve"> total.</w:t>
            </w:r>
          </w:p>
        </w:tc>
        <w:tc>
          <w:tcPr>
            <w:tcW w:w="2001" w:type="dxa"/>
            <w:tcBorders>
              <w:top w:val="nil"/>
              <w:left w:val="nil"/>
              <w:bottom w:val="single" w:sz="4" w:space="0" w:color="auto"/>
              <w:right w:val="single" w:sz="4" w:space="0" w:color="auto"/>
            </w:tcBorders>
            <w:shd w:val="clear" w:color="auto" w:fill="auto"/>
            <w:vAlign w:val="center"/>
            <w:hideMark/>
          </w:tcPr>
          <w:p w14:paraId="1EE70D43" w14:textId="77777777" w:rsidR="00C67AD0" w:rsidRPr="00C67AD0" w:rsidRDefault="00C67AD0" w:rsidP="00C67AD0">
            <w:pPr>
              <w:jc w:val="center"/>
              <w:rPr>
                <w:rFonts w:ascii="Calibri" w:eastAsia="Times New Roman" w:hAnsi="Calibri" w:cs="Calibri"/>
                <w:color w:val="000000"/>
                <w:sz w:val="20"/>
                <w:szCs w:val="20"/>
              </w:rPr>
            </w:pPr>
            <w:proofErr w:type="gramStart"/>
            <w:r w:rsidRPr="00C67AD0">
              <w:rPr>
                <w:rFonts w:ascii="Calibri" w:eastAsia="Times New Roman" w:hAnsi="Calibri" w:cs="Calibri"/>
                <w:color w:val="000000"/>
                <w:sz w:val="20"/>
                <w:szCs w:val="20"/>
              </w:rPr>
              <w:t>DIÁMETRO :</w:t>
            </w:r>
            <w:proofErr w:type="gramEnd"/>
            <w:r w:rsidRPr="00C67AD0">
              <w:rPr>
                <w:rFonts w:ascii="Calibri" w:eastAsia="Times New Roman" w:hAnsi="Calibri" w:cs="Calibri"/>
                <w:color w:val="000000"/>
                <w:sz w:val="20"/>
                <w:szCs w:val="20"/>
              </w:rPr>
              <w:t xml:space="preserve"> 60 mm ALTURA: 3 cm.</w:t>
            </w:r>
          </w:p>
        </w:tc>
        <w:tc>
          <w:tcPr>
            <w:tcW w:w="2191" w:type="dxa"/>
            <w:tcBorders>
              <w:top w:val="nil"/>
              <w:left w:val="nil"/>
              <w:bottom w:val="single" w:sz="4" w:space="0" w:color="auto"/>
              <w:right w:val="single" w:sz="4" w:space="0" w:color="auto"/>
            </w:tcBorders>
            <w:shd w:val="clear" w:color="auto" w:fill="auto"/>
            <w:vAlign w:val="center"/>
            <w:hideMark/>
          </w:tcPr>
          <w:p w14:paraId="20F4741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papel china individual cajas de cartón con 10 piezas</w:t>
            </w:r>
            <w:proofErr w:type="gramStart"/>
            <w:r w:rsidRPr="00C67AD0">
              <w:rPr>
                <w:rFonts w:ascii="Calibri" w:eastAsia="Times New Roman" w:hAnsi="Calibri" w:cs="Calibri"/>
                <w:color w:val="000000"/>
                <w:sz w:val="20"/>
                <w:szCs w:val="20"/>
              </w:rPr>
              <w:t>. .</w:t>
            </w:r>
            <w:proofErr w:type="gramEnd"/>
            <w:r w:rsidRPr="00C67AD0">
              <w:rPr>
                <w:rFonts w:ascii="Calibri" w:eastAsia="Times New Roman" w:hAnsi="Calibri" w:cs="Calibri"/>
                <w:color w:val="000000"/>
                <w:sz w:val="20"/>
                <w:szCs w:val="20"/>
              </w:rPr>
              <w:t xml:space="preserve">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5D178640"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Auxilab</w:t>
            </w:r>
            <w:proofErr w:type="spellEnd"/>
            <w:r w:rsidRPr="00C67AD0">
              <w:rPr>
                <w:rFonts w:ascii="Calibri" w:eastAsia="Times New Roman" w:hAnsi="Calibri" w:cs="Calibri"/>
                <w:color w:val="000000"/>
                <w:sz w:val="20"/>
                <w:szCs w:val="20"/>
              </w:rPr>
              <w:t xml:space="preserve"> CNG002</w:t>
            </w:r>
          </w:p>
        </w:tc>
      </w:tr>
      <w:tr w:rsidR="00C67AD0" w:rsidRPr="00C67AD0" w14:paraId="745E0322" w14:textId="77777777" w:rsidTr="00C67AD0">
        <w:trPr>
          <w:trHeight w:val="168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3B4E8E6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12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1D0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CAPSULA DE PORCELANA 70 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B9C07D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BE66D1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12</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1F41A5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Porcelana de 3 mm de espesor con </w:t>
            </w:r>
            <w:proofErr w:type="spellStart"/>
            <w:r w:rsidRPr="00C67AD0">
              <w:rPr>
                <w:rFonts w:ascii="Calibri" w:eastAsia="Times New Roman" w:hAnsi="Calibri" w:cs="Calibri"/>
                <w:color w:val="000000"/>
                <w:sz w:val="20"/>
                <w:szCs w:val="20"/>
              </w:rPr>
              <w:t>porcelanizado</w:t>
            </w:r>
            <w:proofErr w:type="spellEnd"/>
            <w:r w:rsidRPr="00C67AD0">
              <w:rPr>
                <w:rFonts w:ascii="Calibri" w:eastAsia="Times New Roman" w:hAnsi="Calibri" w:cs="Calibri"/>
                <w:color w:val="000000"/>
                <w:sz w:val="20"/>
                <w:szCs w:val="20"/>
              </w:rPr>
              <w:t xml:space="preserve"> total.</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1CA28525" w14:textId="77777777" w:rsidR="00C67AD0" w:rsidRPr="00C67AD0" w:rsidRDefault="00C67AD0" w:rsidP="00C67AD0">
            <w:pPr>
              <w:jc w:val="center"/>
              <w:rPr>
                <w:rFonts w:ascii="Calibri" w:eastAsia="Times New Roman" w:hAnsi="Calibri" w:cs="Calibri"/>
                <w:color w:val="000000"/>
                <w:sz w:val="20"/>
                <w:szCs w:val="20"/>
              </w:rPr>
            </w:pPr>
            <w:proofErr w:type="gramStart"/>
            <w:r w:rsidRPr="00C67AD0">
              <w:rPr>
                <w:rFonts w:ascii="Calibri" w:eastAsia="Times New Roman" w:hAnsi="Calibri" w:cs="Calibri"/>
                <w:color w:val="000000"/>
                <w:sz w:val="20"/>
                <w:szCs w:val="20"/>
              </w:rPr>
              <w:t>DIÁMETRO :</w:t>
            </w:r>
            <w:proofErr w:type="gramEnd"/>
            <w:r w:rsidRPr="00C67AD0">
              <w:rPr>
                <w:rFonts w:ascii="Calibri" w:eastAsia="Times New Roman" w:hAnsi="Calibri" w:cs="Calibri"/>
                <w:color w:val="000000"/>
                <w:sz w:val="20"/>
                <w:szCs w:val="20"/>
              </w:rPr>
              <w:t xml:space="preserve"> 70 mm ALTURA: 3 cm.</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1DAAF9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papel china individual cajas de cartón con 10 piezas</w:t>
            </w:r>
            <w:proofErr w:type="gramStart"/>
            <w:r w:rsidRPr="00C67AD0">
              <w:rPr>
                <w:rFonts w:ascii="Calibri" w:eastAsia="Times New Roman" w:hAnsi="Calibri" w:cs="Calibri"/>
                <w:color w:val="000000"/>
                <w:sz w:val="20"/>
                <w:szCs w:val="20"/>
              </w:rPr>
              <w:t>. .</w:t>
            </w:r>
            <w:proofErr w:type="gramEnd"/>
            <w:r w:rsidRPr="00C67AD0">
              <w:rPr>
                <w:rFonts w:ascii="Calibri" w:eastAsia="Times New Roman" w:hAnsi="Calibri" w:cs="Calibri"/>
                <w:color w:val="000000"/>
                <w:sz w:val="20"/>
                <w:szCs w:val="20"/>
              </w:rPr>
              <w:t xml:space="preserve"> El empaque deberá llevar adherida una etiqueta impresa con la marca y descripción del artículo.</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5D8FE556"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Scharlab</w:t>
            </w:r>
            <w:proofErr w:type="spellEnd"/>
            <w:r w:rsidRPr="00C67AD0">
              <w:rPr>
                <w:rFonts w:ascii="Calibri" w:eastAsia="Times New Roman" w:hAnsi="Calibri" w:cs="Calibri"/>
                <w:color w:val="000000"/>
                <w:sz w:val="20"/>
                <w:szCs w:val="20"/>
              </w:rPr>
              <w:t xml:space="preserve"> 011-0131/3</w:t>
            </w:r>
          </w:p>
        </w:tc>
      </w:tr>
      <w:tr w:rsidR="00C67AD0" w:rsidRPr="00C67AD0" w14:paraId="64522B84" w14:textId="77777777" w:rsidTr="00C67AD0">
        <w:trPr>
          <w:trHeight w:val="2070"/>
        </w:trPr>
        <w:tc>
          <w:tcPr>
            <w:tcW w:w="1001" w:type="dxa"/>
            <w:tcBorders>
              <w:top w:val="nil"/>
              <w:left w:val="single" w:sz="4" w:space="0" w:color="000000"/>
              <w:bottom w:val="single" w:sz="4" w:space="0" w:color="000000"/>
              <w:right w:val="nil"/>
            </w:tcBorders>
            <w:shd w:val="clear" w:color="auto" w:fill="auto"/>
            <w:noWrap/>
            <w:vAlign w:val="center"/>
            <w:hideMark/>
          </w:tcPr>
          <w:p w14:paraId="55AB28F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24F37B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CAPSULA DE PORCELANA DE 100 MM DE DIAMETRO</w:t>
            </w:r>
          </w:p>
        </w:tc>
        <w:tc>
          <w:tcPr>
            <w:tcW w:w="1060" w:type="dxa"/>
            <w:tcBorders>
              <w:top w:val="nil"/>
              <w:left w:val="nil"/>
              <w:bottom w:val="single" w:sz="4" w:space="0" w:color="auto"/>
              <w:right w:val="single" w:sz="4" w:space="0" w:color="auto"/>
            </w:tcBorders>
            <w:shd w:val="clear" w:color="auto" w:fill="auto"/>
            <w:noWrap/>
            <w:vAlign w:val="center"/>
            <w:hideMark/>
          </w:tcPr>
          <w:p w14:paraId="541932D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5C0F16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44</w:t>
            </w:r>
          </w:p>
        </w:tc>
        <w:tc>
          <w:tcPr>
            <w:tcW w:w="2440" w:type="dxa"/>
            <w:tcBorders>
              <w:top w:val="nil"/>
              <w:left w:val="nil"/>
              <w:bottom w:val="single" w:sz="4" w:space="0" w:color="auto"/>
              <w:right w:val="single" w:sz="4" w:space="0" w:color="auto"/>
            </w:tcBorders>
            <w:shd w:val="clear" w:color="auto" w:fill="auto"/>
            <w:vAlign w:val="center"/>
            <w:hideMark/>
          </w:tcPr>
          <w:p w14:paraId="35FA8B5C"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Porcelanizado</w:t>
            </w:r>
            <w:proofErr w:type="spellEnd"/>
            <w:r w:rsidRPr="00C67AD0">
              <w:rPr>
                <w:rFonts w:ascii="Calibri" w:eastAsia="Times New Roman" w:hAnsi="Calibri" w:cs="Calibri"/>
                <w:sz w:val="20"/>
                <w:szCs w:val="20"/>
              </w:rPr>
              <w:t xml:space="preserve"> total.     3 mm de espesor.</w:t>
            </w:r>
          </w:p>
        </w:tc>
        <w:tc>
          <w:tcPr>
            <w:tcW w:w="2001" w:type="dxa"/>
            <w:tcBorders>
              <w:top w:val="nil"/>
              <w:left w:val="nil"/>
              <w:bottom w:val="single" w:sz="4" w:space="0" w:color="auto"/>
              <w:right w:val="single" w:sz="4" w:space="0" w:color="auto"/>
            </w:tcBorders>
            <w:shd w:val="clear" w:color="auto" w:fill="auto"/>
            <w:vAlign w:val="center"/>
            <w:hideMark/>
          </w:tcPr>
          <w:p w14:paraId="67C11B11" w14:textId="77777777" w:rsidR="00C67AD0" w:rsidRPr="00C67AD0" w:rsidRDefault="00C67AD0" w:rsidP="00C67AD0">
            <w:pPr>
              <w:jc w:val="center"/>
              <w:rPr>
                <w:rFonts w:ascii="Calibri" w:eastAsia="Times New Roman" w:hAnsi="Calibri" w:cs="Calibri"/>
                <w:sz w:val="20"/>
                <w:szCs w:val="20"/>
              </w:rPr>
            </w:pPr>
            <w:proofErr w:type="gramStart"/>
            <w:r w:rsidRPr="00C67AD0">
              <w:rPr>
                <w:rFonts w:ascii="Calibri" w:eastAsia="Times New Roman" w:hAnsi="Calibri" w:cs="Calibri"/>
                <w:sz w:val="20"/>
                <w:szCs w:val="20"/>
              </w:rPr>
              <w:t>Diámetro  100</w:t>
            </w:r>
            <w:proofErr w:type="gramEnd"/>
            <w:r w:rsidRPr="00C67AD0">
              <w:rPr>
                <w:rFonts w:ascii="Calibri" w:eastAsia="Times New Roman" w:hAnsi="Calibri" w:cs="Calibri"/>
                <w:sz w:val="20"/>
                <w:szCs w:val="20"/>
              </w:rPr>
              <w:t xml:space="preserve"> mm      Altura 3 cm.                         </w:t>
            </w:r>
          </w:p>
        </w:tc>
        <w:tc>
          <w:tcPr>
            <w:tcW w:w="2191" w:type="dxa"/>
            <w:tcBorders>
              <w:top w:val="nil"/>
              <w:left w:val="nil"/>
              <w:bottom w:val="single" w:sz="4" w:space="0" w:color="auto"/>
              <w:right w:val="single" w:sz="4" w:space="0" w:color="auto"/>
            </w:tcBorders>
            <w:shd w:val="clear" w:color="auto" w:fill="auto"/>
            <w:vAlign w:val="center"/>
            <w:hideMark/>
          </w:tcPr>
          <w:p w14:paraId="7638426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papel china individual cajas de cartón con 10 </w:t>
            </w:r>
            <w:proofErr w:type="gramStart"/>
            <w:r w:rsidRPr="00C67AD0">
              <w:rPr>
                <w:rFonts w:ascii="Calibri" w:eastAsia="Times New Roman" w:hAnsi="Calibri" w:cs="Calibri"/>
                <w:sz w:val="20"/>
                <w:szCs w:val="20"/>
              </w:rPr>
              <w:t>piezas..</w:t>
            </w:r>
            <w:proofErr w:type="gramEnd"/>
            <w:r w:rsidRPr="00C67AD0">
              <w:rPr>
                <w:rFonts w:ascii="Calibri" w:eastAsia="Times New Roman" w:hAnsi="Calibri" w:cs="Calibri"/>
                <w:sz w:val="20"/>
                <w:szCs w:val="20"/>
              </w:rPr>
              <w:t xml:space="preserve">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675934F9"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Scientec</w:t>
            </w:r>
            <w:proofErr w:type="spellEnd"/>
            <w:r w:rsidRPr="00C67AD0">
              <w:rPr>
                <w:rFonts w:ascii="Calibri" w:eastAsia="Times New Roman" w:hAnsi="Calibri" w:cs="Calibri"/>
                <w:color w:val="000000"/>
                <w:sz w:val="20"/>
                <w:szCs w:val="20"/>
              </w:rPr>
              <w:t xml:space="preserve"> </w:t>
            </w:r>
            <w:proofErr w:type="spellStart"/>
            <w:r w:rsidRPr="00C67AD0">
              <w:rPr>
                <w:rFonts w:ascii="Calibri" w:eastAsia="Times New Roman" w:hAnsi="Calibri" w:cs="Calibri"/>
                <w:color w:val="000000"/>
                <w:sz w:val="20"/>
                <w:szCs w:val="20"/>
              </w:rPr>
              <w:t>corp</w:t>
            </w:r>
            <w:proofErr w:type="spellEnd"/>
            <w:r w:rsidRPr="00C67AD0">
              <w:rPr>
                <w:rFonts w:ascii="Calibri" w:eastAsia="Times New Roman" w:hAnsi="Calibri" w:cs="Calibri"/>
                <w:color w:val="000000"/>
                <w:sz w:val="20"/>
                <w:szCs w:val="20"/>
              </w:rPr>
              <w:t xml:space="preserve"> CAPP062090</w:t>
            </w:r>
          </w:p>
        </w:tc>
      </w:tr>
      <w:tr w:rsidR="00C67AD0" w:rsidRPr="00C67AD0" w14:paraId="45C9F132" w14:textId="77777777" w:rsidTr="00C67AD0">
        <w:trPr>
          <w:trHeight w:val="1935"/>
        </w:trPr>
        <w:tc>
          <w:tcPr>
            <w:tcW w:w="1001" w:type="dxa"/>
            <w:tcBorders>
              <w:top w:val="nil"/>
              <w:left w:val="single" w:sz="4" w:space="0" w:color="000000"/>
              <w:bottom w:val="single" w:sz="4" w:space="0" w:color="000000"/>
              <w:right w:val="nil"/>
            </w:tcBorders>
            <w:shd w:val="clear" w:color="auto" w:fill="auto"/>
            <w:noWrap/>
            <w:vAlign w:val="center"/>
            <w:hideMark/>
          </w:tcPr>
          <w:p w14:paraId="3F5C58D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14</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4C933E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CRISOL DE PORCELANA FORMA ALTA DE 3 A 4 CM DE DIAMETRO</w:t>
            </w:r>
          </w:p>
        </w:tc>
        <w:tc>
          <w:tcPr>
            <w:tcW w:w="1060" w:type="dxa"/>
            <w:tcBorders>
              <w:top w:val="nil"/>
              <w:left w:val="nil"/>
              <w:bottom w:val="single" w:sz="4" w:space="0" w:color="auto"/>
              <w:right w:val="single" w:sz="4" w:space="0" w:color="auto"/>
            </w:tcBorders>
            <w:shd w:val="clear" w:color="auto" w:fill="auto"/>
            <w:noWrap/>
            <w:vAlign w:val="center"/>
            <w:hideMark/>
          </w:tcPr>
          <w:p w14:paraId="45D9122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339AA8A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100</w:t>
            </w:r>
          </w:p>
        </w:tc>
        <w:tc>
          <w:tcPr>
            <w:tcW w:w="2440" w:type="dxa"/>
            <w:tcBorders>
              <w:top w:val="nil"/>
              <w:left w:val="nil"/>
              <w:bottom w:val="single" w:sz="4" w:space="0" w:color="auto"/>
              <w:right w:val="single" w:sz="4" w:space="0" w:color="auto"/>
            </w:tcBorders>
            <w:shd w:val="clear" w:color="auto" w:fill="auto"/>
            <w:vAlign w:val="center"/>
            <w:hideMark/>
          </w:tcPr>
          <w:p w14:paraId="4F44EEE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Acabado </w:t>
            </w:r>
            <w:proofErr w:type="spellStart"/>
            <w:r w:rsidRPr="00C67AD0">
              <w:rPr>
                <w:rFonts w:ascii="Calibri" w:eastAsia="Times New Roman" w:hAnsi="Calibri" w:cs="Calibri"/>
                <w:color w:val="000000"/>
                <w:sz w:val="20"/>
                <w:szCs w:val="20"/>
              </w:rPr>
              <w:t>porcelanisado</w:t>
            </w:r>
            <w:proofErr w:type="spellEnd"/>
            <w:r w:rsidRPr="00C67AD0">
              <w:rPr>
                <w:rFonts w:ascii="Calibri" w:eastAsia="Times New Roman" w:hAnsi="Calibri" w:cs="Calibri"/>
                <w:color w:val="000000"/>
                <w:sz w:val="20"/>
                <w:szCs w:val="20"/>
              </w:rPr>
              <w:t xml:space="preserve"> completo sin poros. Resistente a temperatura de 1100 °C.</w:t>
            </w:r>
          </w:p>
        </w:tc>
        <w:tc>
          <w:tcPr>
            <w:tcW w:w="2001" w:type="dxa"/>
            <w:tcBorders>
              <w:top w:val="nil"/>
              <w:left w:val="nil"/>
              <w:bottom w:val="single" w:sz="4" w:space="0" w:color="auto"/>
              <w:right w:val="single" w:sz="4" w:space="0" w:color="auto"/>
            </w:tcBorders>
            <w:shd w:val="clear" w:color="auto" w:fill="auto"/>
            <w:vAlign w:val="center"/>
            <w:hideMark/>
          </w:tcPr>
          <w:p w14:paraId="228CE9E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DIÁMETRO: 3 a 4 cm ESPESOR DE PARED: 3 mm ALTURA: 5 cm. Tolerancia de 5 %, para espesor y altura.</w:t>
            </w:r>
          </w:p>
        </w:tc>
        <w:tc>
          <w:tcPr>
            <w:tcW w:w="2191" w:type="dxa"/>
            <w:tcBorders>
              <w:top w:val="nil"/>
              <w:left w:val="nil"/>
              <w:bottom w:val="single" w:sz="4" w:space="0" w:color="auto"/>
              <w:right w:val="single" w:sz="4" w:space="0" w:color="auto"/>
            </w:tcBorders>
            <w:shd w:val="clear" w:color="auto" w:fill="auto"/>
            <w:vAlign w:val="center"/>
            <w:hideMark/>
          </w:tcPr>
          <w:p w14:paraId="12F63DA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envoltura individual de papel celofán. Empaque secundario: caja de cartoncillo o similar conteniendo 10 piezas.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0BA7F76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VIRESA -66107</w:t>
            </w:r>
          </w:p>
        </w:tc>
      </w:tr>
      <w:tr w:rsidR="00C67AD0" w:rsidRPr="00C67AD0" w14:paraId="2064F3FB" w14:textId="77777777" w:rsidTr="00C67AD0">
        <w:trPr>
          <w:trHeight w:val="1500"/>
        </w:trPr>
        <w:tc>
          <w:tcPr>
            <w:tcW w:w="1001" w:type="dxa"/>
            <w:tcBorders>
              <w:top w:val="nil"/>
              <w:left w:val="single" w:sz="4" w:space="0" w:color="000000"/>
              <w:bottom w:val="single" w:sz="4" w:space="0" w:color="auto"/>
              <w:right w:val="nil"/>
            </w:tcBorders>
            <w:shd w:val="clear" w:color="auto" w:fill="auto"/>
            <w:noWrap/>
            <w:vAlign w:val="center"/>
            <w:hideMark/>
          </w:tcPr>
          <w:p w14:paraId="6F36E46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7E52A1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CRISTALIZADOR 170 X 90 MM</w:t>
            </w:r>
          </w:p>
        </w:tc>
        <w:tc>
          <w:tcPr>
            <w:tcW w:w="1060" w:type="dxa"/>
            <w:tcBorders>
              <w:top w:val="nil"/>
              <w:left w:val="nil"/>
              <w:bottom w:val="single" w:sz="4" w:space="0" w:color="auto"/>
              <w:right w:val="single" w:sz="4" w:space="0" w:color="auto"/>
            </w:tcBorders>
            <w:shd w:val="clear" w:color="auto" w:fill="auto"/>
            <w:noWrap/>
            <w:vAlign w:val="center"/>
            <w:hideMark/>
          </w:tcPr>
          <w:p w14:paraId="1D8BC8B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69EBAB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22</w:t>
            </w:r>
          </w:p>
        </w:tc>
        <w:tc>
          <w:tcPr>
            <w:tcW w:w="2440" w:type="dxa"/>
            <w:tcBorders>
              <w:top w:val="nil"/>
              <w:left w:val="nil"/>
              <w:bottom w:val="single" w:sz="4" w:space="0" w:color="auto"/>
              <w:right w:val="single" w:sz="4" w:space="0" w:color="auto"/>
            </w:tcBorders>
            <w:shd w:val="clear" w:color="auto" w:fill="auto"/>
            <w:vAlign w:val="center"/>
            <w:hideMark/>
          </w:tcPr>
          <w:p w14:paraId="626EC45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Vidrio boro silicato, tipo 1, clase A Según la norma ASTM E438</w:t>
            </w:r>
          </w:p>
        </w:tc>
        <w:tc>
          <w:tcPr>
            <w:tcW w:w="2001" w:type="dxa"/>
            <w:tcBorders>
              <w:top w:val="nil"/>
              <w:left w:val="nil"/>
              <w:bottom w:val="single" w:sz="4" w:space="0" w:color="auto"/>
              <w:right w:val="single" w:sz="4" w:space="0" w:color="auto"/>
            </w:tcBorders>
            <w:shd w:val="clear" w:color="auto" w:fill="auto"/>
            <w:vAlign w:val="center"/>
            <w:hideMark/>
          </w:tcPr>
          <w:p w14:paraId="4E6F3C1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DIÁMETRO: 170 mm ALTURA: 90 mm</w:t>
            </w:r>
          </w:p>
        </w:tc>
        <w:tc>
          <w:tcPr>
            <w:tcW w:w="2191" w:type="dxa"/>
            <w:tcBorders>
              <w:top w:val="nil"/>
              <w:left w:val="nil"/>
              <w:bottom w:val="single" w:sz="4" w:space="0" w:color="auto"/>
              <w:right w:val="single" w:sz="4" w:space="0" w:color="auto"/>
            </w:tcBorders>
            <w:shd w:val="clear" w:color="auto" w:fill="auto"/>
            <w:vAlign w:val="center"/>
            <w:hideMark/>
          </w:tcPr>
          <w:p w14:paraId="1C60E2D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 pieza.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4BEB63EA"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Kimax</w:t>
            </w:r>
            <w:proofErr w:type="spellEnd"/>
            <w:r w:rsidRPr="00C67AD0">
              <w:rPr>
                <w:rFonts w:ascii="Calibri" w:eastAsia="Times New Roman" w:hAnsi="Calibri" w:cs="Calibri"/>
                <w:color w:val="000000"/>
                <w:sz w:val="20"/>
                <w:szCs w:val="20"/>
              </w:rPr>
              <w:t xml:space="preserve"> CR2010-23000</w:t>
            </w:r>
          </w:p>
        </w:tc>
      </w:tr>
      <w:tr w:rsidR="00C67AD0" w:rsidRPr="00C67AD0" w14:paraId="219A2893" w14:textId="77777777" w:rsidTr="00C67AD0">
        <w:trPr>
          <w:trHeight w:val="144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5BF0B43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16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E2EC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CRISTALIZADOR 190 X 100 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895FDE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D3A972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37</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BC5A64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Vidrio boro silicato, tipo 1, clase A Según la norma ASTM E438</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68880BD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DIÁMETRO: 190 mm ALTURA: 100 mm</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463A22A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 pieza. El empaque deberá llevar adherida una etiqueta impresa con la marca y descripción del artículo.</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3F5100D8"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Kimax</w:t>
            </w:r>
            <w:proofErr w:type="spellEnd"/>
            <w:r w:rsidRPr="00C67AD0">
              <w:rPr>
                <w:rFonts w:ascii="Calibri" w:eastAsia="Times New Roman" w:hAnsi="Calibri" w:cs="Calibri"/>
                <w:color w:val="000000"/>
                <w:sz w:val="20"/>
                <w:szCs w:val="20"/>
              </w:rPr>
              <w:t xml:space="preserve"> CR2055-23000</w:t>
            </w:r>
          </w:p>
        </w:tc>
      </w:tr>
      <w:tr w:rsidR="00C67AD0" w:rsidRPr="00C67AD0" w14:paraId="7B37BF3A" w14:textId="77777777" w:rsidTr="00C67AD0">
        <w:trPr>
          <w:trHeight w:val="1740"/>
        </w:trPr>
        <w:tc>
          <w:tcPr>
            <w:tcW w:w="1001" w:type="dxa"/>
            <w:tcBorders>
              <w:top w:val="nil"/>
              <w:left w:val="single" w:sz="4" w:space="0" w:color="000000"/>
              <w:bottom w:val="single" w:sz="4" w:space="0" w:color="000000"/>
              <w:right w:val="nil"/>
            </w:tcBorders>
            <w:shd w:val="clear" w:color="auto" w:fill="auto"/>
            <w:noWrap/>
            <w:vAlign w:val="center"/>
            <w:hideMark/>
          </w:tcPr>
          <w:p w14:paraId="32135B8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BAB38D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CUBRE OBJETOS DE 22 X 22 MM (CON 100 PZAS.)</w:t>
            </w:r>
          </w:p>
        </w:tc>
        <w:tc>
          <w:tcPr>
            <w:tcW w:w="1060" w:type="dxa"/>
            <w:tcBorders>
              <w:top w:val="nil"/>
              <w:left w:val="nil"/>
              <w:bottom w:val="single" w:sz="4" w:space="0" w:color="auto"/>
              <w:right w:val="single" w:sz="4" w:space="0" w:color="auto"/>
            </w:tcBorders>
            <w:shd w:val="clear" w:color="auto" w:fill="auto"/>
            <w:noWrap/>
            <w:vAlign w:val="center"/>
            <w:hideMark/>
          </w:tcPr>
          <w:p w14:paraId="62B1428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CAJA</w:t>
            </w:r>
          </w:p>
        </w:tc>
        <w:tc>
          <w:tcPr>
            <w:tcW w:w="1420" w:type="dxa"/>
            <w:tcBorders>
              <w:top w:val="nil"/>
              <w:left w:val="nil"/>
              <w:bottom w:val="single" w:sz="4" w:space="0" w:color="auto"/>
              <w:right w:val="single" w:sz="4" w:space="0" w:color="auto"/>
            </w:tcBorders>
            <w:shd w:val="clear" w:color="auto" w:fill="auto"/>
            <w:noWrap/>
            <w:vAlign w:val="center"/>
            <w:hideMark/>
          </w:tcPr>
          <w:p w14:paraId="455364B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63</w:t>
            </w:r>
          </w:p>
        </w:tc>
        <w:tc>
          <w:tcPr>
            <w:tcW w:w="2440" w:type="dxa"/>
            <w:tcBorders>
              <w:top w:val="nil"/>
              <w:left w:val="nil"/>
              <w:bottom w:val="single" w:sz="4" w:space="0" w:color="auto"/>
              <w:right w:val="single" w:sz="4" w:space="0" w:color="auto"/>
            </w:tcBorders>
            <w:shd w:val="clear" w:color="auto" w:fill="auto"/>
            <w:vAlign w:val="center"/>
            <w:hideMark/>
          </w:tcPr>
          <w:p w14:paraId="2B4B37C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Vidrio de dimensiones de 22x 22 mm en cajas individuales de 100 piezas</w:t>
            </w:r>
          </w:p>
        </w:tc>
        <w:tc>
          <w:tcPr>
            <w:tcW w:w="2001" w:type="dxa"/>
            <w:tcBorders>
              <w:top w:val="nil"/>
              <w:left w:val="nil"/>
              <w:bottom w:val="single" w:sz="4" w:space="0" w:color="auto"/>
              <w:right w:val="single" w:sz="4" w:space="0" w:color="auto"/>
            </w:tcBorders>
            <w:shd w:val="clear" w:color="auto" w:fill="auto"/>
            <w:vAlign w:val="center"/>
            <w:hideMark/>
          </w:tcPr>
          <w:p w14:paraId="7FA8178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22 x 22 mm</w:t>
            </w:r>
          </w:p>
        </w:tc>
        <w:tc>
          <w:tcPr>
            <w:tcW w:w="2191" w:type="dxa"/>
            <w:tcBorders>
              <w:top w:val="nil"/>
              <w:left w:val="nil"/>
              <w:bottom w:val="single" w:sz="4" w:space="0" w:color="auto"/>
              <w:right w:val="single" w:sz="4" w:space="0" w:color="auto"/>
            </w:tcBorders>
            <w:shd w:val="clear" w:color="auto" w:fill="auto"/>
            <w:vAlign w:val="center"/>
            <w:hideMark/>
          </w:tcPr>
          <w:p w14:paraId="6E9B530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 pieza. El empaque deberá llevar adherida una etiqueta impresa con la marca y el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7CD54B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COVER GLASS CAT, 7201</w:t>
            </w:r>
          </w:p>
        </w:tc>
      </w:tr>
      <w:tr w:rsidR="00C67AD0" w:rsidRPr="00C67AD0" w14:paraId="048FF234" w14:textId="77777777" w:rsidTr="00C67AD0">
        <w:trPr>
          <w:trHeight w:val="2340"/>
        </w:trPr>
        <w:tc>
          <w:tcPr>
            <w:tcW w:w="1001" w:type="dxa"/>
            <w:tcBorders>
              <w:top w:val="nil"/>
              <w:left w:val="single" w:sz="4" w:space="0" w:color="000000"/>
              <w:bottom w:val="single" w:sz="4" w:space="0" w:color="000000"/>
              <w:right w:val="nil"/>
            </w:tcBorders>
            <w:shd w:val="clear" w:color="auto" w:fill="auto"/>
            <w:noWrap/>
            <w:vAlign w:val="center"/>
            <w:hideMark/>
          </w:tcPr>
          <w:p w14:paraId="24B0109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18</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179B99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DE SEPARACION DE 125 ML FORMA DE PERA TAPON PTFE</w:t>
            </w:r>
          </w:p>
        </w:tc>
        <w:tc>
          <w:tcPr>
            <w:tcW w:w="1060" w:type="dxa"/>
            <w:tcBorders>
              <w:top w:val="nil"/>
              <w:left w:val="nil"/>
              <w:bottom w:val="single" w:sz="4" w:space="0" w:color="auto"/>
              <w:right w:val="single" w:sz="4" w:space="0" w:color="auto"/>
            </w:tcBorders>
            <w:shd w:val="clear" w:color="auto" w:fill="auto"/>
            <w:noWrap/>
            <w:vAlign w:val="center"/>
            <w:hideMark/>
          </w:tcPr>
          <w:p w14:paraId="05D1A0F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5617CAD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42</w:t>
            </w:r>
          </w:p>
        </w:tc>
        <w:tc>
          <w:tcPr>
            <w:tcW w:w="2440" w:type="dxa"/>
            <w:tcBorders>
              <w:top w:val="nil"/>
              <w:left w:val="nil"/>
              <w:bottom w:val="single" w:sz="4" w:space="0" w:color="auto"/>
              <w:right w:val="single" w:sz="4" w:space="0" w:color="auto"/>
            </w:tcBorders>
            <w:shd w:val="clear" w:color="auto" w:fill="auto"/>
            <w:vAlign w:val="center"/>
            <w:hideMark/>
          </w:tcPr>
          <w:p w14:paraId="69CC6D2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Embudo en forma de pera de vidrio boro silicato tipo 1 clase B, con tapón de PTFE. Vidrio según norma ASTM E</w:t>
            </w:r>
            <w:proofErr w:type="gramStart"/>
            <w:r w:rsidRPr="00C67AD0">
              <w:rPr>
                <w:rFonts w:ascii="Calibri" w:eastAsia="Times New Roman" w:hAnsi="Calibri" w:cs="Calibri"/>
                <w:sz w:val="20"/>
                <w:szCs w:val="20"/>
              </w:rPr>
              <w:t>1096 .</w:t>
            </w:r>
            <w:proofErr w:type="gramEnd"/>
          </w:p>
        </w:tc>
        <w:tc>
          <w:tcPr>
            <w:tcW w:w="2001" w:type="dxa"/>
            <w:tcBorders>
              <w:top w:val="nil"/>
              <w:left w:val="nil"/>
              <w:bottom w:val="single" w:sz="4" w:space="0" w:color="auto"/>
              <w:right w:val="single" w:sz="4" w:space="0" w:color="auto"/>
            </w:tcBorders>
            <w:shd w:val="clear" w:color="auto" w:fill="auto"/>
            <w:vAlign w:val="center"/>
            <w:hideMark/>
          </w:tcPr>
          <w:p w14:paraId="6285022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No. 22 de PTFE            Llave de PTFE No.4                            Longitud del vástago: 6 cm</w:t>
            </w:r>
          </w:p>
        </w:tc>
        <w:tc>
          <w:tcPr>
            <w:tcW w:w="2191" w:type="dxa"/>
            <w:tcBorders>
              <w:top w:val="nil"/>
              <w:left w:val="nil"/>
              <w:bottom w:val="single" w:sz="4" w:space="0" w:color="auto"/>
              <w:right w:val="single" w:sz="4" w:space="0" w:color="auto"/>
            </w:tcBorders>
            <w:shd w:val="clear" w:color="auto" w:fill="auto"/>
            <w:vAlign w:val="center"/>
            <w:hideMark/>
          </w:tcPr>
          <w:p w14:paraId="23AFA15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bolsa de polietileno, empaque secundario de cartón conteniendo 2 piezas. El empaque secundario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4C67AB78" w14:textId="77777777" w:rsid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w:t>
            </w:r>
          </w:p>
          <w:p w14:paraId="23CCD83A" w14:textId="6FAFF570"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29049F-125</w:t>
            </w:r>
          </w:p>
        </w:tc>
      </w:tr>
      <w:tr w:rsidR="00C67AD0" w:rsidRPr="00C67AD0" w14:paraId="3A02CE36" w14:textId="77777777" w:rsidTr="00C67AD0">
        <w:trPr>
          <w:trHeight w:val="2295"/>
        </w:trPr>
        <w:tc>
          <w:tcPr>
            <w:tcW w:w="1001" w:type="dxa"/>
            <w:tcBorders>
              <w:top w:val="nil"/>
              <w:left w:val="single" w:sz="4" w:space="0" w:color="000000"/>
              <w:bottom w:val="single" w:sz="4" w:space="0" w:color="auto"/>
              <w:right w:val="nil"/>
            </w:tcBorders>
            <w:shd w:val="clear" w:color="auto" w:fill="auto"/>
            <w:noWrap/>
            <w:vAlign w:val="center"/>
            <w:hideMark/>
          </w:tcPr>
          <w:p w14:paraId="214B732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19</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668D9D3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DE SEPARACION DE 250 ML FORMA DE PERA TAPON PTFE</w:t>
            </w:r>
          </w:p>
        </w:tc>
        <w:tc>
          <w:tcPr>
            <w:tcW w:w="1060" w:type="dxa"/>
            <w:tcBorders>
              <w:top w:val="nil"/>
              <w:left w:val="nil"/>
              <w:bottom w:val="single" w:sz="4" w:space="0" w:color="auto"/>
              <w:right w:val="single" w:sz="4" w:space="0" w:color="auto"/>
            </w:tcBorders>
            <w:shd w:val="clear" w:color="auto" w:fill="auto"/>
            <w:noWrap/>
            <w:vAlign w:val="center"/>
            <w:hideMark/>
          </w:tcPr>
          <w:p w14:paraId="61D474E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E96D2A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16</w:t>
            </w:r>
          </w:p>
        </w:tc>
        <w:tc>
          <w:tcPr>
            <w:tcW w:w="2440" w:type="dxa"/>
            <w:tcBorders>
              <w:top w:val="nil"/>
              <w:left w:val="nil"/>
              <w:bottom w:val="single" w:sz="4" w:space="0" w:color="auto"/>
              <w:right w:val="single" w:sz="4" w:space="0" w:color="auto"/>
            </w:tcBorders>
            <w:shd w:val="clear" w:color="auto" w:fill="auto"/>
            <w:vAlign w:val="center"/>
            <w:hideMark/>
          </w:tcPr>
          <w:p w14:paraId="6B1B7A9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Embudo en forma de pera de vidrio boro silicato tipo 1 clase B, con tapón de PTFE. Vidrio según norma ASTM E</w:t>
            </w:r>
            <w:proofErr w:type="gramStart"/>
            <w:r w:rsidRPr="00C67AD0">
              <w:rPr>
                <w:rFonts w:ascii="Calibri" w:eastAsia="Times New Roman" w:hAnsi="Calibri" w:cs="Calibri"/>
                <w:sz w:val="20"/>
                <w:szCs w:val="20"/>
              </w:rPr>
              <w:t>1096 .</w:t>
            </w:r>
            <w:proofErr w:type="gramEnd"/>
          </w:p>
        </w:tc>
        <w:tc>
          <w:tcPr>
            <w:tcW w:w="2001" w:type="dxa"/>
            <w:tcBorders>
              <w:top w:val="nil"/>
              <w:left w:val="nil"/>
              <w:bottom w:val="single" w:sz="4" w:space="0" w:color="auto"/>
              <w:right w:val="single" w:sz="4" w:space="0" w:color="auto"/>
            </w:tcBorders>
            <w:shd w:val="clear" w:color="auto" w:fill="auto"/>
            <w:vAlign w:val="center"/>
            <w:hideMark/>
          </w:tcPr>
          <w:p w14:paraId="183A3E8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No. 22 de PTFE            Llave de PTFE No.4                            Longitud del vástago: 6 cm</w:t>
            </w:r>
          </w:p>
        </w:tc>
        <w:tc>
          <w:tcPr>
            <w:tcW w:w="2191" w:type="dxa"/>
            <w:tcBorders>
              <w:top w:val="nil"/>
              <w:left w:val="nil"/>
              <w:bottom w:val="single" w:sz="4" w:space="0" w:color="auto"/>
              <w:right w:val="single" w:sz="4" w:space="0" w:color="auto"/>
            </w:tcBorders>
            <w:shd w:val="clear" w:color="auto" w:fill="auto"/>
            <w:vAlign w:val="center"/>
            <w:hideMark/>
          </w:tcPr>
          <w:p w14:paraId="0D7EAFD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bolsa de polietileno, empaque secundario de cartón conteniendo 2 piezas. El empaque secundario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02BC3C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29049F-250</w:t>
            </w:r>
          </w:p>
        </w:tc>
      </w:tr>
      <w:tr w:rsidR="00C67AD0" w:rsidRPr="00C67AD0" w14:paraId="6778E0A3" w14:textId="77777777" w:rsidTr="00C67AD0">
        <w:trPr>
          <w:trHeight w:val="171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18ADBF7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20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130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ESTRIADO TALLO CORTO DE 75 MM DE DIAMETRO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464467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5EF033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28</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0D5A33B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Embudo con copa estriada internamente de vidrio borosilicato tipo 1 clase </w:t>
            </w:r>
            <w:proofErr w:type="spellStart"/>
            <w:proofErr w:type="gramStart"/>
            <w:r w:rsidRPr="00C67AD0">
              <w:rPr>
                <w:rFonts w:ascii="Calibri" w:eastAsia="Times New Roman" w:hAnsi="Calibri" w:cs="Calibri"/>
                <w:sz w:val="20"/>
                <w:szCs w:val="20"/>
              </w:rPr>
              <w:t>B.Vidrio</w:t>
            </w:r>
            <w:proofErr w:type="spellEnd"/>
            <w:proofErr w:type="gramEnd"/>
            <w:r w:rsidRPr="00C67AD0">
              <w:rPr>
                <w:rFonts w:ascii="Calibri" w:eastAsia="Times New Roman" w:hAnsi="Calibri" w:cs="Calibri"/>
                <w:sz w:val="20"/>
                <w:szCs w:val="20"/>
              </w:rPr>
              <w:t xml:space="preserve"> según norma ASTM   E438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587F915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75 mm          Ángulo de 58º a </w:t>
            </w:r>
            <w:proofErr w:type="gramStart"/>
            <w:r w:rsidRPr="00C67AD0">
              <w:rPr>
                <w:rFonts w:ascii="Calibri" w:eastAsia="Times New Roman" w:hAnsi="Calibri" w:cs="Calibri"/>
                <w:sz w:val="20"/>
                <w:szCs w:val="20"/>
              </w:rPr>
              <w:t>60º  Longitud</w:t>
            </w:r>
            <w:proofErr w:type="gramEnd"/>
            <w:r w:rsidRPr="00C67AD0">
              <w:rPr>
                <w:rFonts w:ascii="Calibri" w:eastAsia="Times New Roman" w:hAnsi="Calibri" w:cs="Calibri"/>
                <w:sz w:val="20"/>
                <w:szCs w:val="20"/>
              </w:rPr>
              <w:t xml:space="preserve"> del vástago: 75 mm</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30F7422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bolsa de polietileno conteniendo 10 piezas. El empaque deberá llevar adherida una etiqueta impresa con la marca y nombre del artículo. </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007F6F8" w14:textId="77777777" w:rsid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br/>
            </w:r>
            <w:r w:rsidRPr="00C67AD0">
              <w:rPr>
                <w:rFonts w:ascii="Calibri" w:eastAsia="Times New Roman" w:hAnsi="Calibri" w:cs="Calibri"/>
                <w:color w:val="000000"/>
                <w:sz w:val="20"/>
                <w:szCs w:val="20"/>
              </w:rPr>
              <w:br/>
              <w:t>PYREX</w:t>
            </w:r>
          </w:p>
          <w:p w14:paraId="18B15E3C" w14:textId="33C82388"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6180-75</w:t>
            </w:r>
          </w:p>
        </w:tc>
      </w:tr>
      <w:tr w:rsidR="00C67AD0" w:rsidRPr="00C67AD0" w14:paraId="40C5D948" w14:textId="77777777" w:rsidTr="00C67AD0">
        <w:trPr>
          <w:trHeight w:val="1725"/>
        </w:trPr>
        <w:tc>
          <w:tcPr>
            <w:tcW w:w="1001" w:type="dxa"/>
            <w:tcBorders>
              <w:top w:val="nil"/>
              <w:left w:val="single" w:sz="4" w:space="0" w:color="000000"/>
              <w:bottom w:val="single" w:sz="4" w:space="0" w:color="000000"/>
              <w:right w:val="nil"/>
            </w:tcBorders>
            <w:shd w:val="clear" w:color="auto" w:fill="auto"/>
            <w:noWrap/>
            <w:vAlign w:val="center"/>
            <w:hideMark/>
          </w:tcPr>
          <w:p w14:paraId="234EB9F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E3FF52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ESTRIADO TALLO LARGO DE 65 MM DE DIAMETRO</w:t>
            </w:r>
          </w:p>
        </w:tc>
        <w:tc>
          <w:tcPr>
            <w:tcW w:w="1060" w:type="dxa"/>
            <w:tcBorders>
              <w:top w:val="nil"/>
              <w:left w:val="nil"/>
              <w:bottom w:val="single" w:sz="4" w:space="0" w:color="auto"/>
              <w:right w:val="single" w:sz="4" w:space="0" w:color="auto"/>
            </w:tcBorders>
            <w:shd w:val="clear" w:color="auto" w:fill="auto"/>
            <w:noWrap/>
            <w:vAlign w:val="center"/>
            <w:hideMark/>
          </w:tcPr>
          <w:p w14:paraId="16AD495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0E261F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15</w:t>
            </w:r>
          </w:p>
        </w:tc>
        <w:tc>
          <w:tcPr>
            <w:tcW w:w="2440" w:type="dxa"/>
            <w:tcBorders>
              <w:top w:val="nil"/>
              <w:left w:val="nil"/>
              <w:bottom w:val="single" w:sz="4" w:space="0" w:color="auto"/>
              <w:right w:val="single" w:sz="4" w:space="0" w:color="auto"/>
            </w:tcBorders>
            <w:shd w:val="clear" w:color="auto" w:fill="auto"/>
            <w:vAlign w:val="center"/>
            <w:hideMark/>
          </w:tcPr>
          <w:p w14:paraId="57D5541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Embudo con copa estriada internamente de vidrio borosilicato tipo 1 clase </w:t>
            </w:r>
            <w:proofErr w:type="spellStart"/>
            <w:proofErr w:type="gramStart"/>
            <w:r w:rsidRPr="00C67AD0">
              <w:rPr>
                <w:rFonts w:ascii="Calibri" w:eastAsia="Times New Roman" w:hAnsi="Calibri" w:cs="Calibri"/>
                <w:sz w:val="20"/>
                <w:szCs w:val="20"/>
              </w:rPr>
              <w:t>B.Vidrio</w:t>
            </w:r>
            <w:proofErr w:type="spellEnd"/>
            <w:proofErr w:type="gramEnd"/>
            <w:r w:rsidRPr="00C67AD0">
              <w:rPr>
                <w:rFonts w:ascii="Calibri" w:eastAsia="Times New Roman" w:hAnsi="Calibri" w:cs="Calibri"/>
                <w:sz w:val="20"/>
                <w:szCs w:val="20"/>
              </w:rPr>
              <w:t xml:space="preserve"> según norma ASTM   E438 .</w:t>
            </w:r>
          </w:p>
        </w:tc>
        <w:tc>
          <w:tcPr>
            <w:tcW w:w="2001" w:type="dxa"/>
            <w:tcBorders>
              <w:top w:val="nil"/>
              <w:left w:val="nil"/>
              <w:bottom w:val="single" w:sz="4" w:space="0" w:color="auto"/>
              <w:right w:val="single" w:sz="4" w:space="0" w:color="auto"/>
            </w:tcBorders>
            <w:shd w:val="clear" w:color="auto" w:fill="auto"/>
            <w:vAlign w:val="center"/>
            <w:hideMark/>
          </w:tcPr>
          <w:p w14:paraId="2E08C16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65 mm          Ángulo de 58º a </w:t>
            </w:r>
            <w:proofErr w:type="gramStart"/>
            <w:r w:rsidRPr="00C67AD0">
              <w:rPr>
                <w:rFonts w:ascii="Calibri" w:eastAsia="Times New Roman" w:hAnsi="Calibri" w:cs="Calibri"/>
                <w:sz w:val="20"/>
                <w:szCs w:val="20"/>
              </w:rPr>
              <w:t>60º  Longitud</w:t>
            </w:r>
            <w:proofErr w:type="gramEnd"/>
            <w:r w:rsidRPr="00C67AD0">
              <w:rPr>
                <w:rFonts w:ascii="Calibri" w:eastAsia="Times New Roman" w:hAnsi="Calibri" w:cs="Calibri"/>
                <w:sz w:val="20"/>
                <w:szCs w:val="20"/>
              </w:rPr>
              <w:t xml:space="preserve"> del vástago: 150 mm</w:t>
            </w:r>
          </w:p>
        </w:tc>
        <w:tc>
          <w:tcPr>
            <w:tcW w:w="2191" w:type="dxa"/>
            <w:tcBorders>
              <w:top w:val="nil"/>
              <w:left w:val="nil"/>
              <w:bottom w:val="single" w:sz="4" w:space="0" w:color="auto"/>
              <w:right w:val="single" w:sz="4" w:space="0" w:color="auto"/>
            </w:tcBorders>
            <w:shd w:val="clear" w:color="auto" w:fill="auto"/>
            <w:vAlign w:val="center"/>
            <w:hideMark/>
          </w:tcPr>
          <w:p w14:paraId="20EFDF8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bolsa de polietileno conteniendo 10 piezas. El empaque deberá llevar adherida una etiqueta impresa con la marca y nombre del artículo. </w:t>
            </w:r>
          </w:p>
        </w:tc>
        <w:tc>
          <w:tcPr>
            <w:tcW w:w="1757" w:type="dxa"/>
            <w:tcBorders>
              <w:top w:val="nil"/>
              <w:left w:val="nil"/>
              <w:bottom w:val="single" w:sz="4" w:space="0" w:color="auto"/>
              <w:right w:val="single" w:sz="4" w:space="0" w:color="auto"/>
            </w:tcBorders>
            <w:shd w:val="clear" w:color="auto" w:fill="auto"/>
            <w:vAlign w:val="center"/>
            <w:hideMark/>
          </w:tcPr>
          <w:p w14:paraId="550AA202" w14:textId="77777777" w:rsid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br/>
            </w:r>
            <w:r w:rsidRPr="00C67AD0">
              <w:rPr>
                <w:rFonts w:ascii="Calibri" w:eastAsia="Times New Roman" w:hAnsi="Calibri" w:cs="Calibri"/>
                <w:color w:val="000000"/>
                <w:sz w:val="20"/>
                <w:szCs w:val="20"/>
              </w:rPr>
              <w:br/>
              <w:t>PYREX</w:t>
            </w:r>
          </w:p>
          <w:p w14:paraId="2D5F6C2E" w14:textId="5B4083BC"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 6160-65</w:t>
            </w:r>
          </w:p>
        </w:tc>
      </w:tr>
      <w:tr w:rsidR="00C67AD0" w:rsidRPr="00C67AD0" w14:paraId="05900D55" w14:textId="77777777" w:rsidTr="00C67AD0">
        <w:trPr>
          <w:trHeight w:val="2040"/>
        </w:trPr>
        <w:tc>
          <w:tcPr>
            <w:tcW w:w="1001" w:type="dxa"/>
            <w:tcBorders>
              <w:top w:val="nil"/>
              <w:left w:val="single" w:sz="4" w:space="0" w:color="000000"/>
              <w:bottom w:val="single" w:sz="4" w:space="0" w:color="000000"/>
              <w:right w:val="nil"/>
            </w:tcBorders>
            <w:shd w:val="clear" w:color="auto" w:fill="auto"/>
            <w:noWrap/>
            <w:vAlign w:val="center"/>
            <w:hideMark/>
          </w:tcPr>
          <w:p w14:paraId="012D7E5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22</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953B72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LISO TALLO CORTO DE 65 MM DE DIAMETRO</w:t>
            </w:r>
          </w:p>
        </w:tc>
        <w:tc>
          <w:tcPr>
            <w:tcW w:w="1060" w:type="dxa"/>
            <w:tcBorders>
              <w:top w:val="nil"/>
              <w:left w:val="nil"/>
              <w:bottom w:val="single" w:sz="4" w:space="0" w:color="auto"/>
              <w:right w:val="single" w:sz="4" w:space="0" w:color="auto"/>
            </w:tcBorders>
            <w:shd w:val="clear" w:color="auto" w:fill="auto"/>
            <w:noWrap/>
            <w:vAlign w:val="center"/>
            <w:hideMark/>
          </w:tcPr>
          <w:p w14:paraId="2BA52E5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7AEF1A7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15</w:t>
            </w:r>
          </w:p>
        </w:tc>
        <w:tc>
          <w:tcPr>
            <w:tcW w:w="2440" w:type="dxa"/>
            <w:tcBorders>
              <w:top w:val="nil"/>
              <w:left w:val="nil"/>
              <w:bottom w:val="single" w:sz="4" w:space="0" w:color="auto"/>
              <w:right w:val="single" w:sz="4" w:space="0" w:color="auto"/>
            </w:tcBorders>
            <w:shd w:val="clear" w:color="auto" w:fill="auto"/>
            <w:vAlign w:val="center"/>
            <w:hideMark/>
          </w:tcPr>
          <w:p w14:paraId="41D6374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Embudo con copa lisa internamente de vidrio boro silicato tipo 1 clase </w:t>
            </w:r>
            <w:proofErr w:type="spellStart"/>
            <w:proofErr w:type="gramStart"/>
            <w:r w:rsidRPr="00C67AD0">
              <w:rPr>
                <w:rFonts w:ascii="Calibri" w:eastAsia="Times New Roman" w:hAnsi="Calibri" w:cs="Calibri"/>
                <w:sz w:val="20"/>
                <w:szCs w:val="20"/>
              </w:rPr>
              <w:t>A.Vidrio</w:t>
            </w:r>
            <w:proofErr w:type="spellEnd"/>
            <w:proofErr w:type="gramEnd"/>
            <w:r w:rsidRPr="00C67AD0">
              <w:rPr>
                <w:rFonts w:ascii="Calibri" w:eastAsia="Times New Roman" w:hAnsi="Calibri" w:cs="Calibri"/>
                <w:sz w:val="20"/>
                <w:szCs w:val="20"/>
              </w:rPr>
              <w:t xml:space="preserve"> según norma ASTM E1095.</w:t>
            </w:r>
          </w:p>
        </w:tc>
        <w:tc>
          <w:tcPr>
            <w:tcW w:w="2001" w:type="dxa"/>
            <w:tcBorders>
              <w:top w:val="nil"/>
              <w:left w:val="nil"/>
              <w:bottom w:val="single" w:sz="4" w:space="0" w:color="auto"/>
              <w:right w:val="single" w:sz="4" w:space="0" w:color="auto"/>
            </w:tcBorders>
            <w:shd w:val="clear" w:color="auto" w:fill="auto"/>
            <w:vAlign w:val="center"/>
            <w:hideMark/>
          </w:tcPr>
          <w:p w14:paraId="521414C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65 mm          Ángulo de 58º a </w:t>
            </w:r>
            <w:proofErr w:type="gramStart"/>
            <w:r w:rsidRPr="00C67AD0">
              <w:rPr>
                <w:rFonts w:ascii="Calibri" w:eastAsia="Times New Roman" w:hAnsi="Calibri" w:cs="Calibri"/>
                <w:sz w:val="20"/>
                <w:szCs w:val="20"/>
              </w:rPr>
              <w:t>60º  Longitud</w:t>
            </w:r>
            <w:proofErr w:type="gramEnd"/>
            <w:r w:rsidRPr="00C67AD0">
              <w:rPr>
                <w:rFonts w:ascii="Calibri" w:eastAsia="Times New Roman" w:hAnsi="Calibri" w:cs="Calibri"/>
                <w:sz w:val="20"/>
                <w:szCs w:val="20"/>
              </w:rPr>
              <w:t xml:space="preserve"> del vástago: 63 mm</w:t>
            </w:r>
          </w:p>
        </w:tc>
        <w:tc>
          <w:tcPr>
            <w:tcW w:w="2191" w:type="dxa"/>
            <w:tcBorders>
              <w:top w:val="nil"/>
              <w:left w:val="nil"/>
              <w:bottom w:val="single" w:sz="4" w:space="0" w:color="auto"/>
              <w:right w:val="single" w:sz="4" w:space="0" w:color="auto"/>
            </w:tcBorders>
            <w:shd w:val="clear" w:color="auto" w:fill="auto"/>
            <w:vAlign w:val="center"/>
            <w:hideMark/>
          </w:tcPr>
          <w:p w14:paraId="676E230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10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0741E23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28950-65</w:t>
            </w:r>
          </w:p>
        </w:tc>
      </w:tr>
      <w:tr w:rsidR="00C67AD0" w:rsidRPr="00C67AD0" w14:paraId="622198F8" w14:textId="77777777" w:rsidTr="00C67AD0">
        <w:trPr>
          <w:trHeight w:val="2055"/>
        </w:trPr>
        <w:tc>
          <w:tcPr>
            <w:tcW w:w="1001" w:type="dxa"/>
            <w:tcBorders>
              <w:top w:val="nil"/>
              <w:left w:val="single" w:sz="4" w:space="0" w:color="000000"/>
              <w:bottom w:val="single" w:sz="4" w:space="0" w:color="auto"/>
              <w:right w:val="nil"/>
            </w:tcBorders>
            <w:shd w:val="clear" w:color="auto" w:fill="auto"/>
            <w:noWrap/>
            <w:vAlign w:val="center"/>
            <w:hideMark/>
          </w:tcPr>
          <w:p w14:paraId="025C35F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68E440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EMBUDO LISO TALLO CORTO DE 75 MM DE DIAMETRO</w:t>
            </w:r>
          </w:p>
        </w:tc>
        <w:tc>
          <w:tcPr>
            <w:tcW w:w="1060" w:type="dxa"/>
            <w:tcBorders>
              <w:top w:val="nil"/>
              <w:left w:val="nil"/>
              <w:bottom w:val="single" w:sz="4" w:space="0" w:color="auto"/>
              <w:right w:val="single" w:sz="4" w:space="0" w:color="auto"/>
            </w:tcBorders>
            <w:shd w:val="clear" w:color="auto" w:fill="auto"/>
            <w:noWrap/>
            <w:vAlign w:val="center"/>
            <w:hideMark/>
          </w:tcPr>
          <w:p w14:paraId="3AD3B1F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65EDB7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72</w:t>
            </w:r>
          </w:p>
        </w:tc>
        <w:tc>
          <w:tcPr>
            <w:tcW w:w="2440" w:type="dxa"/>
            <w:tcBorders>
              <w:top w:val="nil"/>
              <w:left w:val="nil"/>
              <w:bottom w:val="single" w:sz="4" w:space="0" w:color="auto"/>
              <w:right w:val="single" w:sz="4" w:space="0" w:color="auto"/>
            </w:tcBorders>
            <w:shd w:val="clear" w:color="auto" w:fill="auto"/>
            <w:vAlign w:val="center"/>
            <w:hideMark/>
          </w:tcPr>
          <w:p w14:paraId="60157D4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Embudo con copa lisa internamente de vidrio boro silicato tipo 1 clase </w:t>
            </w:r>
            <w:proofErr w:type="spellStart"/>
            <w:proofErr w:type="gramStart"/>
            <w:r w:rsidRPr="00C67AD0">
              <w:rPr>
                <w:rFonts w:ascii="Calibri" w:eastAsia="Times New Roman" w:hAnsi="Calibri" w:cs="Calibri"/>
                <w:sz w:val="20"/>
                <w:szCs w:val="20"/>
              </w:rPr>
              <w:t>A.Vidrio</w:t>
            </w:r>
            <w:proofErr w:type="spellEnd"/>
            <w:proofErr w:type="gramEnd"/>
            <w:r w:rsidRPr="00C67AD0">
              <w:rPr>
                <w:rFonts w:ascii="Calibri" w:eastAsia="Times New Roman" w:hAnsi="Calibri" w:cs="Calibri"/>
                <w:sz w:val="20"/>
                <w:szCs w:val="20"/>
              </w:rPr>
              <w:t xml:space="preserve"> según norma ASTM E1095.</w:t>
            </w:r>
          </w:p>
        </w:tc>
        <w:tc>
          <w:tcPr>
            <w:tcW w:w="2001" w:type="dxa"/>
            <w:tcBorders>
              <w:top w:val="nil"/>
              <w:left w:val="nil"/>
              <w:bottom w:val="single" w:sz="4" w:space="0" w:color="auto"/>
              <w:right w:val="single" w:sz="4" w:space="0" w:color="auto"/>
            </w:tcBorders>
            <w:shd w:val="clear" w:color="auto" w:fill="auto"/>
            <w:vAlign w:val="center"/>
            <w:hideMark/>
          </w:tcPr>
          <w:p w14:paraId="3373F6F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75 mm          Ángulo de 58º a </w:t>
            </w:r>
            <w:proofErr w:type="gramStart"/>
            <w:r w:rsidRPr="00C67AD0">
              <w:rPr>
                <w:rFonts w:ascii="Calibri" w:eastAsia="Times New Roman" w:hAnsi="Calibri" w:cs="Calibri"/>
                <w:sz w:val="20"/>
                <w:szCs w:val="20"/>
              </w:rPr>
              <w:t>60º  Longitud</w:t>
            </w:r>
            <w:proofErr w:type="gramEnd"/>
            <w:r w:rsidRPr="00C67AD0">
              <w:rPr>
                <w:rFonts w:ascii="Calibri" w:eastAsia="Times New Roman" w:hAnsi="Calibri" w:cs="Calibri"/>
                <w:sz w:val="20"/>
                <w:szCs w:val="20"/>
              </w:rPr>
              <w:t xml:space="preserve"> del vástago: 75 mm</w:t>
            </w:r>
          </w:p>
        </w:tc>
        <w:tc>
          <w:tcPr>
            <w:tcW w:w="2191" w:type="dxa"/>
            <w:tcBorders>
              <w:top w:val="nil"/>
              <w:left w:val="nil"/>
              <w:bottom w:val="single" w:sz="4" w:space="0" w:color="auto"/>
              <w:right w:val="single" w:sz="4" w:space="0" w:color="auto"/>
            </w:tcBorders>
            <w:shd w:val="clear" w:color="auto" w:fill="auto"/>
            <w:vAlign w:val="center"/>
            <w:hideMark/>
          </w:tcPr>
          <w:p w14:paraId="02D64A5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10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1EE683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KIMAX                                                  28950-75                         </w:t>
            </w:r>
          </w:p>
        </w:tc>
      </w:tr>
      <w:tr w:rsidR="00C67AD0" w:rsidRPr="00C67AD0" w14:paraId="4C39C2E3" w14:textId="77777777" w:rsidTr="00C67AD0">
        <w:trPr>
          <w:trHeight w:val="262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3DF6447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24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DC2C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ESPATULA DE ACERO INOXIDABLE DE 10 CM DE LONGITUD</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415361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CC7D66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170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19784DE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Fabricada en acero inoxidable, resistente al contacto con sustancias corrosivas y fuertemente oxidantes. Mango de madera.</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3750C0A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Longitud de la hoja          10.5 cm                          Ancho de la espátula                 2 cm                                 Longitud del mango        10cm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FFC841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envoltura individual de papel de estraza. Empaque secundario: caja de cartoncillo o similar conteniendo 10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563442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LABESSA                  ES5000-C89EL105</w:t>
            </w:r>
          </w:p>
        </w:tc>
      </w:tr>
      <w:tr w:rsidR="00C67AD0" w:rsidRPr="00C67AD0" w14:paraId="6A3916A5" w14:textId="77777777" w:rsidTr="00C67AD0">
        <w:trPr>
          <w:trHeight w:val="1200"/>
        </w:trPr>
        <w:tc>
          <w:tcPr>
            <w:tcW w:w="1001" w:type="dxa"/>
            <w:tcBorders>
              <w:top w:val="nil"/>
              <w:left w:val="single" w:sz="4" w:space="0" w:color="000000"/>
              <w:bottom w:val="single" w:sz="4" w:space="0" w:color="000000"/>
              <w:right w:val="nil"/>
            </w:tcBorders>
            <w:shd w:val="clear" w:color="auto" w:fill="auto"/>
            <w:noWrap/>
            <w:vAlign w:val="center"/>
            <w:hideMark/>
          </w:tcPr>
          <w:p w14:paraId="5EF665F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DB1A279"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Espatula</w:t>
            </w:r>
            <w:proofErr w:type="spellEnd"/>
            <w:r w:rsidRPr="00C67AD0">
              <w:rPr>
                <w:rFonts w:ascii="Calibri" w:eastAsia="Times New Roman" w:hAnsi="Calibri" w:cs="Calibri"/>
                <w:color w:val="000000"/>
                <w:sz w:val="20"/>
                <w:szCs w:val="20"/>
              </w:rPr>
              <w:t xml:space="preserve"> con mango de madera de 15 cm</w:t>
            </w:r>
          </w:p>
        </w:tc>
        <w:tc>
          <w:tcPr>
            <w:tcW w:w="1060" w:type="dxa"/>
            <w:tcBorders>
              <w:top w:val="nil"/>
              <w:left w:val="nil"/>
              <w:bottom w:val="single" w:sz="4" w:space="0" w:color="auto"/>
              <w:right w:val="single" w:sz="4" w:space="0" w:color="auto"/>
            </w:tcBorders>
            <w:shd w:val="clear" w:color="auto" w:fill="auto"/>
            <w:noWrap/>
            <w:vAlign w:val="center"/>
            <w:hideMark/>
          </w:tcPr>
          <w:p w14:paraId="12B2C03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E84EA0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14:paraId="7C12E58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Acero inoxidable</w:t>
            </w:r>
          </w:p>
        </w:tc>
        <w:tc>
          <w:tcPr>
            <w:tcW w:w="2001" w:type="dxa"/>
            <w:tcBorders>
              <w:top w:val="nil"/>
              <w:left w:val="nil"/>
              <w:bottom w:val="single" w:sz="4" w:space="0" w:color="auto"/>
              <w:right w:val="single" w:sz="4" w:space="0" w:color="auto"/>
            </w:tcBorders>
            <w:shd w:val="clear" w:color="auto" w:fill="auto"/>
            <w:vAlign w:val="center"/>
            <w:hideMark/>
          </w:tcPr>
          <w:p w14:paraId="7BFC8E4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LARGO TOTAL: 26.8 CM ESPÁTULA :15.CM, GROSOR ESPÁTULA 2 .5CM, MANGO: 11.3 CM</w:t>
            </w:r>
          </w:p>
        </w:tc>
        <w:tc>
          <w:tcPr>
            <w:tcW w:w="2191" w:type="dxa"/>
            <w:tcBorders>
              <w:top w:val="nil"/>
              <w:left w:val="nil"/>
              <w:bottom w:val="single" w:sz="4" w:space="0" w:color="auto"/>
              <w:right w:val="single" w:sz="4" w:space="0" w:color="auto"/>
            </w:tcBorders>
            <w:shd w:val="clear" w:color="auto" w:fill="auto"/>
            <w:vAlign w:val="center"/>
            <w:hideMark/>
          </w:tcPr>
          <w:p w14:paraId="22EA83E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Bolsa de polietileno.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19D3B7A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LABESA ES5200-C89EL150</w:t>
            </w:r>
          </w:p>
        </w:tc>
      </w:tr>
      <w:tr w:rsidR="00C67AD0" w:rsidRPr="00C67AD0" w14:paraId="20F126B0" w14:textId="77777777" w:rsidTr="00C67AD0">
        <w:trPr>
          <w:trHeight w:val="2010"/>
        </w:trPr>
        <w:tc>
          <w:tcPr>
            <w:tcW w:w="1001" w:type="dxa"/>
            <w:tcBorders>
              <w:top w:val="nil"/>
              <w:left w:val="single" w:sz="4" w:space="0" w:color="000000"/>
              <w:bottom w:val="single" w:sz="4" w:space="0" w:color="000000"/>
              <w:right w:val="nil"/>
            </w:tcBorders>
            <w:shd w:val="clear" w:color="auto" w:fill="auto"/>
            <w:noWrap/>
            <w:vAlign w:val="center"/>
            <w:hideMark/>
          </w:tcPr>
          <w:p w14:paraId="2B26B2C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6A43E6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FRASCO GOTERO AMBAR DE 125 ML</w:t>
            </w:r>
          </w:p>
        </w:tc>
        <w:tc>
          <w:tcPr>
            <w:tcW w:w="1060" w:type="dxa"/>
            <w:tcBorders>
              <w:top w:val="nil"/>
              <w:left w:val="nil"/>
              <w:bottom w:val="single" w:sz="4" w:space="0" w:color="auto"/>
              <w:right w:val="single" w:sz="4" w:space="0" w:color="auto"/>
            </w:tcBorders>
            <w:shd w:val="clear" w:color="auto" w:fill="auto"/>
            <w:noWrap/>
            <w:vAlign w:val="center"/>
            <w:hideMark/>
          </w:tcPr>
          <w:p w14:paraId="65FBAAC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02D42DB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177</w:t>
            </w:r>
          </w:p>
        </w:tc>
        <w:tc>
          <w:tcPr>
            <w:tcW w:w="2440" w:type="dxa"/>
            <w:tcBorders>
              <w:top w:val="nil"/>
              <w:left w:val="nil"/>
              <w:bottom w:val="single" w:sz="4" w:space="0" w:color="auto"/>
              <w:right w:val="single" w:sz="4" w:space="0" w:color="auto"/>
            </w:tcBorders>
            <w:shd w:val="clear" w:color="auto" w:fill="auto"/>
            <w:vAlign w:val="center"/>
            <w:hideMark/>
          </w:tcPr>
          <w:p w14:paraId="20EAF55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Botella de boca angosta con cuerpo y tapa de color natural, con tapa roscada</w:t>
            </w:r>
          </w:p>
        </w:tc>
        <w:tc>
          <w:tcPr>
            <w:tcW w:w="2001" w:type="dxa"/>
            <w:tcBorders>
              <w:top w:val="nil"/>
              <w:left w:val="nil"/>
              <w:bottom w:val="single" w:sz="4" w:space="0" w:color="auto"/>
              <w:right w:val="single" w:sz="4" w:space="0" w:color="auto"/>
            </w:tcBorders>
            <w:shd w:val="clear" w:color="auto" w:fill="auto"/>
            <w:vAlign w:val="center"/>
            <w:hideMark/>
          </w:tcPr>
          <w:p w14:paraId="70D2C9F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Capacidad: 125 ml</w:t>
            </w:r>
          </w:p>
        </w:tc>
        <w:tc>
          <w:tcPr>
            <w:tcW w:w="2191" w:type="dxa"/>
            <w:tcBorders>
              <w:top w:val="nil"/>
              <w:left w:val="nil"/>
              <w:bottom w:val="single" w:sz="4" w:space="0" w:color="auto"/>
              <w:right w:val="single" w:sz="4" w:space="0" w:color="auto"/>
            </w:tcBorders>
            <w:shd w:val="clear" w:color="auto" w:fill="auto"/>
            <w:vAlign w:val="center"/>
            <w:hideMark/>
          </w:tcPr>
          <w:p w14:paraId="619C1FB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plegable, conteniendo 50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3D7A894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VYRESA VAR-FCO-125</w:t>
            </w:r>
          </w:p>
        </w:tc>
      </w:tr>
      <w:tr w:rsidR="00C67AD0" w:rsidRPr="00C67AD0" w14:paraId="2CB12073" w14:textId="77777777" w:rsidTr="00C67AD0">
        <w:trPr>
          <w:trHeight w:val="1995"/>
        </w:trPr>
        <w:tc>
          <w:tcPr>
            <w:tcW w:w="1001" w:type="dxa"/>
            <w:tcBorders>
              <w:top w:val="nil"/>
              <w:left w:val="single" w:sz="4" w:space="0" w:color="000000"/>
              <w:bottom w:val="single" w:sz="4" w:space="0" w:color="auto"/>
              <w:right w:val="nil"/>
            </w:tcBorders>
            <w:shd w:val="clear" w:color="auto" w:fill="auto"/>
            <w:noWrap/>
            <w:vAlign w:val="center"/>
            <w:hideMark/>
          </w:tcPr>
          <w:p w14:paraId="5E65E2C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5B92ED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JERINGA PLASTICA 5 ML</w:t>
            </w:r>
          </w:p>
        </w:tc>
        <w:tc>
          <w:tcPr>
            <w:tcW w:w="1060" w:type="dxa"/>
            <w:tcBorders>
              <w:top w:val="nil"/>
              <w:left w:val="nil"/>
              <w:bottom w:val="single" w:sz="4" w:space="0" w:color="auto"/>
              <w:right w:val="single" w:sz="4" w:space="0" w:color="auto"/>
            </w:tcBorders>
            <w:shd w:val="clear" w:color="auto" w:fill="auto"/>
            <w:noWrap/>
            <w:vAlign w:val="center"/>
            <w:hideMark/>
          </w:tcPr>
          <w:p w14:paraId="2C473D2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401165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92</w:t>
            </w:r>
          </w:p>
        </w:tc>
        <w:tc>
          <w:tcPr>
            <w:tcW w:w="2440" w:type="dxa"/>
            <w:tcBorders>
              <w:top w:val="nil"/>
              <w:left w:val="nil"/>
              <w:bottom w:val="single" w:sz="4" w:space="0" w:color="auto"/>
              <w:right w:val="single" w:sz="4" w:space="0" w:color="auto"/>
            </w:tcBorders>
            <w:shd w:val="clear" w:color="auto" w:fill="auto"/>
            <w:vAlign w:val="center"/>
            <w:hideMark/>
          </w:tcPr>
          <w:p w14:paraId="78C220E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De polietileno graduada.</w:t>
            </w:r>
          </w:p>
        </w:tc>
        <w:tc>
          <w:tcPr>
            <w:tcW w:w="2001" w:type="dxa"/>
            <w:tcBorders>
              <w:top w:val="nil"/>
              <w:left w:val="nil"/>
              <w:bottom w:val="single" w:sz="4" w:space="0" w:color="auto"/>
              <w:right w:val="single" w:sz="4" w:space="0" w:color="auto"/>
            </w:tcBorders>
            <w:shd w:val="clear" w:color="auto" w:fill="auto"/>
            <w:vAlign w:val="center"/>
            <w:hideMark/>
          </w:tcPr>
          <w:p w14:paraId="4A74307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Capacidad: 5mL con aguja</w:t>
            </w:r>
          </w:p>
        </w:tc>
        <w:tc>
          <w:tcPr>
            <w:tcW w:w="2191" w:type="dxa"/>
            <w:tcBorders>
              <w:top w:val="nil"/>
              <w:left w:val="nil"/>
              <w:bottom w:val="single" w:sz="4" w:space="0" w:color="auto"/>
              <w:right w:val="single" w:sz="4" w:space="0" w:color="auto"/>
            </w:tcBorders>
            <w:shd w:val="clear" w:color="auto" w:fill="auto"/>
            <w:vAlign w:val="center"/>
            <w:hideMark/>
          </w:tcPr>
          <w:p w14:paraId="6673AE6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bolsa </w:t>
            </w:r>
            <w:proofErr w:type="spellStart"/>
            <w:r w:rsidRPr="00C67AD0">
              <w:rPr>
                <w:rFonts w:ascii="Calibri" w:eastAsia="Times New Roman" w:hAnsi="Calibri" w:cs="Calibri"/>
                <w:sz w:val="20"/>
                <w:szCs w:val="20"/>
              </w:rPr>
              <w:t>platificada</w:t>
            </w:r>
            <w:proofErr w:type="spellEnd"/>
            <w:r w:rsidRPr="00C67AD0">
              <w:rPr>
                <w:rFonts w:ascii="Calibri" w:eastAsia="Times New Roman" w:hAnsi="Calibri" w:cs="Calibri"/>
                <w:sz w:val="20"/>
                <w:szCs w:val="20"/>
              </w:rPr>
              <w:t xml:space="preserve"> sellada o similar conteniendo 1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EF589B7"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Bd</w:t>
            </w:r>
            <w:proofErr w:type="spellEnd"/>
            <w:r w:rsidRPr="00C67AD0">
              <w:rPr>
                <w:rFonts w:ascii="Calibri" w:eastAsia="Times New Roman" w:hAnsi="Calibri" w:cs="Calibri"/>
                <w:sz w:val="20"/>
                <w:szCs w:val="20"/>
              </w:rPr>
              <w:t xml:space="preserve"> </w:t>
            </w:r>
            <w:proofErr w:type="spellStart"/>
            <w:r w:rsidRPr="00C67AD0">
              <w:rPr>
                <w:rFonts w:ascii="Calibri" w:eastAsia="Times New Roman" w:hAnsi="Calibri" w:cs="Calibri"/>
                <w:sz w:val="20"/>
                <w:szCs w:val="20"/>
              </w:rPr>
              <w:t>Plastipak</w:t>
            </w:r>
            <w:proofErr w:type="spellEnd"/>
          </w:p>
        </w:tc>
      </w:tr>
      <w:tr w:rsidR="00C67AD0" w:rsidRPr="00C67AD0" w14:paraId="7717FFC7" w14:textId="77777777" w:rsidTr="00C67AD0">
        <w:trPr>
          <w:trHeight w:val="204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2236B61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28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7F4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JERINGA PLASTICO 10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367474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C2618E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132</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0C9632E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aguja</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792BB1C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De polietileno graduada.</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1C50857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bolsa </w:t>
            </w:r>
            <w:proofErr w:type="spellStart"/>
            <w:r w:rsidRPr="00C67AD0">
              <w:rPr>
                <w:rFonts w:ascii="Calibri" w:eastAsia="Times New Roman" w:hAnsi="Calibri" w:cs="Calibri"/>
                <w:sz w:val="20"/>
                <w:szCs w:val="20"/>
              </w:rPr>
              <w:t>platificada</w:t>
            </w:r>
            <w:proofErr w:type="spellEnd"/>
            <w:r w:rsidRPr="00C67AD0">
              <w:rPr>
                <w:rFonts w:ascii="Calibri" w:eastAsia="Times New Roman" w:hAnsi="Calibri" w:cs="Calibri"/>
                <w:sz w:val="20"/>
                <w:szCs w:val="20"/>
              </w:rPr>
              <w:t xml:space="preserve"> sellada o similar conteniendo 1 pieza.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81D4CCB"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Bd</w:t>
            </w:r>
            <w:proofErr w:type="spellEnd"/>
            <w:r w:rsidRPr="00C67AD0">
              <w:rPr>
                <w:rFonts w:ascii="Calibri" w:eastAsia="Times New Roman" w:hAnsi="Calibri" w:cs="Calibri"/>
                <w:sz w:val="20"/>
                <w:szCs w:val="20"/>
              </w:rPr>
              <w:t xml:space="preserve"> </w:t>
            </w:r>
            <w:proofErr w:type="spellStart"/>
            <w:r w:rsidRPr="00C67AD0">
              <w:rPr>
                <w:rFonts w:ascii="Calibri" w:eastAsia="Times New Roman" w:hAnsi="Calibri" w:cs="Calibri"/>
                <w:sz w:val="20"/>
                <w:szCs w:val="20"/>
              </w:rPr>
              <w:t>Plastipak</w:t>
            </w:r>
            <w:proofErr w:type="spellEnd"/>
          </w:p>
        </w:tc>
      </w:tr>
      <w:tr w:rsidR="00C67AD0" w:rsidRPr="00C67AD0" w14:paraId="605EAF5E" w14:textId="77777777" w:rsidTr="00C67AD0">
        <w:trPr>
          <w:trHeight w:val="1725"/>
        </w:trPr>
        <w:tc>
          <w:tcPr>
            <w:tcW w:w="1001" w:type="dxa"/>
            <w:tcBorders>
              <w:top w:val="nil"/>
              <w:left w:val="single" w:sz="4" w:space="0" w:color="000000"/>
              <w:bottom w:val="single" w:sz="4" w:space="0" w:color="000000"/>
              <w:right w:val="nil"/>
            </w:tcBorders>
            <w:shd w:val="clear" w:color="auto" w:fill="auto"/>
            <w:noWrap/>
            <w:vAlign w:val="center"/>
            <w:hideMark/>
          </w:tcPr>
          <w:p w14:paraId="6EBC750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29</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EE31BA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LAMPARA DE ALCOHOL DE 60 ML</w:t>
            </w:r>
          </w:p>
        </w:tc>
        <w:tc>
          <w:tcPr>
            <w:tcW w:w="1060" w:type="dxa"/>
            <w:tcBorders>
              <w:top w:val="nil"/>
              <w:left w:val="nil"/>
              <w:bottom w:val="single" w:sz="4" w:space="0" w:color="auto"/>
              <w:right w:val="single" w:sz="4" w:space="0" w:color="auto"/>
            </w:tcBorders>
            <w:shd w:val="clear" w:color="auto" w:fill="auto"/>
            <w:noWrap/>
            <w:vAlign w:val="center"/>
            <w:hideMark/>
          </w:tcPr>
          <w:p w14:paraId="79A8F53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1D327A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192</w:t>
            </w:r>
          </w:p>
        </w:tc>
        <w:tc>
          <w:tcPr>
            <w:tcW w:w="2440" w:type="dxa"/>
            <w:tcBorders>
              <w:top w:val="nil"/>
              <w:left w:val="nil"/>
              <w:bottom w:val="single" w:sz="4" w:space="0" w:color="auto"/>
              <w:right w:val="single" w:sz="4" w:space="0" w:color="auto"/>
            </w:tcBorders>
            <w:shd w:val="clear" w:color="auto" w:fill="auto"/>
            <w:vAlign w:val="center"/>
            <w:hideMark/>
          </w:tcPr>
          <w:p w14:paraId="7CA4024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Cuerpo de vidrio con porta mechas de metal inoxidable, roscado con tapa metálica inoxidable para proteger la mecha.</w:t>
            </w:r>
          </w:p>
        </w:tc>
        <w:tc>
          <w:tcPr>
            <w:tcW w:w="2001" w:type="dxa"/>
            <w:tcBorders>
              <w:top w:val="nil"/>
              <w:left w:val="nil"/>
              <w:bottom w:val="single" w:sz="4" w:space="0" w:color="auto"/>
              <w:right w:val="single" w:sz="4" w:space="0" w:color="auto"/>
            </w:tcBorders>
            <w:shd w:val="clear" w:color="auto" w:fill="auto"/>
            <w:vAlign w:val="center"/>
            <w:hideMark/>
          </w:tcPr>
          <w:p w14:paraId="3AF795B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Capacidad: 60 ml.</w:t>
            </w:r>
          </w:p>
        </w:tc>
        <w:tc>
          <w:tcPr>
            <w:tcW w:w="2191" w:type="dxa"/>
            <w:tcBorders>
              <w:top w:val="nil"/>
              <w:left w:val="nil"/>
              <w:bottom w:val="single" w:sz="4" w:space="0" w:color="auto"/>
              <w:right w:val="single" w:sz="4" w:space="0" w:color="auto"/>
            </w:tcBorders>
            <w:shd w:val="clear" w:color="auto" w:fill="auto"/>
            <w:vAlign w:val="center"/>
            <w:hideMark/>
          </w:tcPr>
          <w:p w14:paraId="47374B2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 pieza.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vAlign w:val="center"/>
            <w:hideMark/>
          </w:tcPr>
          <w:p w14:paraId="2F4AB717"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Bader</w:t>
            </w:r>
            <w:proofErr w:type="spellEnd"/>
            <w:r w:rsidRPr="00C67AD0">
              <w:rPr>
                <w:rFonts w:ascii="Calibri" w:eastAsia="Times New Roman" w:hAnsi="Calibri" w:cs="Calibri"/>
                <w:color w:val="000000"/>
                <w:sz w:val="20"/>
                <w:szCs w:val="20"/>
              </w:rPr>
              <w:t xml:space="preserve"> </w:t>
            </w:r>
            <w:proofErr w:type="spellStart"/>
            <w:r w:rsidRPr="00C67AD0">
              <w:rPr>
                <w:rFonts w:ascii="Calibri" w:eastAsia="Times New Roman" w:hAnsi="Calibri" w:cs="Calibri"/>
                <w:color w:val="000000"/>
                <w:sz w:val="20"/>
                <w:szCs w:val="20"/>
              </w:rPr>
              <w:t>Ref</w:t>
            </w:r>
            <w:proofErr w:type="spellEnd"/>
            <w:r w:rsidRPr="00C67AD0">
              <w:rPr>
                <w:rFonts w:ascii="Calibri" w:eastAsia="Times New Roman" w:hAnsi="Calibri" w:cs="Calibri"/>
                <w:color w:val="000000"/>
                <w:sz w:val="20"/>
                <w:szCs w:val="20"/>
              </w:rPr>
              <w:t xml:space="preserve"> 0905008        Artes 17010</w:t>
            </w:r>
          </w:p>
        </w:tc>
      </w:tr>
      <w:tr w:rsidR="00C67AD0" w:rsidRPr="00C67AD0" w14:paraId="0E4948EA" w14:textId="77777777" w:rsidTr="00C67AD0">
        <w:trPr>
          <w:trHeight w:val="2280"/>
        </w:trPr>
        <w:tc>
          <w:tcPr>
            <w:tcW w:w="1001" w:type="dxa"/>
            <w:tcBorders>
              <w:top w:val="nil"/>
              <w:left w:val="single" w:sz="4" w:space="0" w:color="000000"/>
              <w:bottom w:val="single" w:sz="4" w:space="0" w:color="000000"/>
              <w:right w:val="nil"/>
            </w:tcBorders>
            <w:shd w:val="clear" w:color="auto" w:fill="auto"/>
            <w:noWrap/>
            <w:vAlign w:val="center"/>
            <w:hideMark/>
          </w:tcPr>
          <w:p w14:paraId="2B7A83F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30</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62553E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MANTILLA DE CALENTAMIENTO</w:t>
            </w:r>
          </w:p>
        </w:tc>
        <w:tc>
          <w:tcPr>
            <w:tcW w:w="1060" w:type="dxa"/>
            <w:tcBorders>
              <w:top w:val="nil"/>
              <w:left w:val="nil"/>
              <w:bottom w:val="single" w:sz="4" w:space="0" w:color="auto"/>
              <w:right w:val="single" w:sz="4" w:space="0" w:color="auto"/>
            </w:tcBorders>
            <w:shd w:val="clear" w:color="auto" w:fill="auto"/>
            <w:noWrap/>
            <w:vAlign w:val="center"/>
            <w:hideMark/>
          </w:tcPr>
          <w:p w14:paraId="31108F1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34E852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26</w:t>
            </w:r>
          </w:p>
        </w:tc>
        <w:tc>
          <w:tcPr>
            <w:tcW w:w="2440" w:type="dxa"/>
            <w:tcBorders>
              <w:top w:val="nil"/>
              <w:left w:val="nil"/>
              <w:bottom w:val="single" w:sz="4" w:space="0" w:color="auto"/>
              <w:right w:val="single" w:sz="4" w:space="0" w:color="auto"/>
            </w:tcBorders>
            <w:shd w:val="clear" w:color="auto" w:fill="auto"/>
            <w:vAlign w:val="center"/>
            <w:hideMark/>
          </w:tcPr>
          <w:p w14:paraId="5657FA0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Resistencia hemisférica rellena con fibra de vidrio y recubierta interiormente con tela de algodón de 0.5 mm de espesor y por fuera con lona aluminizada de 1 mm de espesor. Para matraz de250 a 500 </w:t>
            </w:r>
            <w:proofErr w:type="gramStart"/>
            <w:r w:rsidRPr="00C67AD0">
              <w:rPr>
                <w:rFonts w:ascii="Calibri" w:eastAsia="Times New Roman" w:hAnsi="Calibri" w:cs="Calibri"/>
                <w:sz w:val="20"/>
                <w:szCs w:val="20"/>
              </w:rPr>
              <w:t>ml .</w:t>
            </w:r>
            <w:proofErr w:type="gramEnd"/>
          </w:p>
        </w:tc>
        <w:tc>
          <w:tcPr>
            <w:tcW w:w="2001" w:type="dxa"/>
            <w:tcBorders>
              <w:top w:val="nil"/>
              <w:left w:val="nil"/>
              <w:bottom w:val="single" w:sz="4" w:space="0" w:color="auto"/>
              <w:right w:val="single" w:sz="4" w:space="0" w:color="auto"/>
            </w:tcBorders>
            <w:shd w:val="clear" w:color="auto" w:fill="auto"/>
            <w:vAlign w:val="center"/>
            <w:hideMark/>
          </w:tcPr>
          <w:p w14:paraId="08206B0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De 300 watts a 120 volts, 15 cm +/- 5 cm de diámetro.</w:t>
            </w:r>
          </w:p>
        </w:tc>
        <w:tc>
          <w:tcPr>
            <w:tcW w:w="2191" w:type="dxa"/>
            <w:tcBorders>
              <w:top w:val="nil"/>
              <w:left w:val="nil"/>
              <w:bottom w:val="single" w:sz="4" w:space="0" w:color="auto"/>
              <w:right w:val="single" w:sz="4" w:space="0" w:color="auto"/>
            </w:tcBorders>
            <w:shd w:val="clear" w:color="auto" w:fill="auto"/>
            <w:vAlign w:val="center"/>
            <w:hideMark/>
          </w:tcPr>
          <w:p w14:paraId="5EB624F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0CB4C72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LABESSA MA 2700</w:t>
            </w:r>
          </w:p>
        </w:tc>
      </w:tr>
      <w:tr w:rsidR="00C67AD0" w:rsidRPr="00C67AD0" w14:paraId="75540C1C" w14:textId="77777777" w:rsidTr="00C67AD0">
        <w:trPr>
          <w:trHeight w:val="1725"/>
        </w:trPr>
        <w:tc>
          <w:tcPr>
            <w:tcW w:w="1001" w:type="dxa"/>
            <w:tcBorders>
              <w:top w:val="nil"/>
              <w:left w:val="single" w:sz="4" w:space="0" w:color="000000"/>
              <w:bottom w:val="single" w:sz="4" w:space="0" w:color="auto"/>
              <w:right w:val="nil"/>
            </w:tcBorders>
            <w:shd w:val="clear" w:color="auto" w:fill="auto"/>
            <w:noWrap/>
            <w:vAlign w:val="center"/>
            <w:hideMark/>
          </w:tcPr>
          <w:p w14:paraId="2C7EE46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B0CB0B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AFORADO DE 25 ML</w:t>
            </w:r>
          </w:p>
        </w:tc>
        <w:tc>
          <w:tcPr>
            <w:tcW w:w="1060" w:type="dxa"/>
            <w:tcBorders>
              <w:top w:val="nil"/>
              <w:left w:val="nil"/>
              <w:bottom w:val="single" w:sz="4" w:space="0" w:color="auto"/>
              <w:right w:val="single" w:sz="4" w:space="0" w:color="auto"/>
            </w:tcBorders>
            <w:shd w:val="clear" w:color="auto" w:fill="auto"/>
            <w:noWrap/>
            <w:vAlign w:val="center"/>
            <w:hideMark/>
          </w:tcPr>
          <w:p w14:paraId="50E31A0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336AE42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57</w:t>
            </w:r>
          </w:p>
        </w:tc>
        <w:tc>
          <w:tcPr>
            <w:tcW w:w="2440" w:type="dxa"/>
            <w:tcBorders>
              <w:top w:val="nil"/>
              <w:left w:val="nil"/>
              <w:bottom w:val="single" w:sz="4" w:space="0" w:color="auto"/>
              <w:right w:val="single" w:sz="4" w:space="0" w:color="auto"/>
            </w:tcBorders>
            <w:shd w:val="clear" w:color="auto" w:fill="auto"/>
            <w:vAlign w:val="center"/>
            <w:hideMark/>
          </w:tcPr>
          <w:p w14:paraId="26BE681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A, con tapón de polietileno y marca de aforo esmerilada. Vidrio según norma </w:t>
            </w:r>
            <w:proofErr w:type="gramStart"/>
            <w:r w:rsidRPr="00C67AD0">
              <w:rPr>
                <w:rFonts w:ascii="Calibri" w:eastAsia="Times New Roman" w:hAnsi="Calibri" w:cs="Calibri"/>
                <w:sz w:val="20"/>
                <w:szCs w:val="20"/>
              </w:rPr>
              <w:t>ASTM  E</w:t>
            </w:r>
            <w:proofErr w:type="gramEnd"/>
            <w:r w:rsidRPr="00C67AD0">
              <w:rPr>
                <w:rFonts w:ascii="Calibri" w:eastAsia="Times New Roman" w:hAnsi="Calibri" w:cs="Calibri"/>
                <w:sz w:val="20"/>
                <w:szCs w:val="20"/>
              </w:rPr>
              <w:t>-288.</w:t>
            </w:r>
          </w:p>
        </w:tc>
        <w:tc>
          <w:tcPr>
            <w:tcW w:w="2001" w:type="dxa"/>
            <w:tcBorders>
              <w:top w:val="nil"/>
              <w:left w:val="nil"/>
              <w:bottom w:val="single" w:sz="4" w:space="0" w:color="auto"/>
              <w:right w:val="single" w:sz="4" w:space="0" w:color="auto"/>
            </w:tcBorders>
            <w:shd w:val="clear" w:color="auto" w:fill="auto"/>
            <w:vAlign w:val="center"/>
            <w:hideMark/>
          </w:tcPr>
          <w:p w14:paraId="71ABB9E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Tolerancia: ± 0.08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de polietileno      No. 13</w:t>
            </w:r>
          </w:p>
        </w:tc>
        <w:tc>
          <w:tcPr>
            <w:tcW w:w="2191" w:type="dxa"/>
            <w:tcBorders>
              <w:top w:val="nil"/>
              <w:left w:val="nil"/>
              <w:bottom w:val="single" w:sz="4" w:space="0" w:color="auto"/>
              <w:right w:val="single" w:sz="4" w:space="0" w:color="auto"/>
            </w:tcBorders>
            <w:shd w:val="clear" w:color="auto" w:fill="auto"/>
            <w:vAlign w:val="center"/>
            <w:hideMark/>
          </w:tcPr>
          <w:p w14:paraId="6407CFA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1AB6E3F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92812P-25</w:t>
            </w:r>
          </w:p>
        </w:tc>
      </w:tr>
      <w:tr w:rsidR="00C67AD0" w:rsidRPr="00C67AD0" w14:paraId="75CFD96D" w14:textId="77777777" w:rsidTr="00C67AD0">
        <w:trPr>
          <w:trHeight w:val="171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346193C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32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C15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AFORADO DE 50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9FADE4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82CFBF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51</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00CB0DD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Matraz de vidrio boro silicato, tipo 1, clase A, con tapón de polietileno y marca de aforo esmerilada. Vidrio según norma ASTM E-288.</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08DEEC8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Tolerancia: ± 0.08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de polietileno      No. 13</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6B243DA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2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85DE96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92812P-50</w:t>
            </w:r>
          </w:p>
        </w:tc>
      </w:tr>
      <w:tr w:rsidR="00C67AD0" w:rsidRPr="00C67AD0" w14:paraId="6063A61B" w14:textId="77777777" w:rsidTr="00C67AD0">
        <w:trPr>
          <w:trHeight w:val="1695"/>
        </w:trPr>
        <w:tc>
          <w:tcPr>
            <w:tcW w:w="1001" w:type="dxa"/>
            <w:tcBorders>
              <w:top w:val="nil"/>
              <w:left w:val="single" w:sz="4" w:space="0" w:color="000000"/>
              <w:bottom w:val="single" w:sz="4" w:space="0" w:color="000000"/>
              <w:right w:val="nil"/>
            </w:tcBorders>
            <w:shd w:val="clear" w:color="auto" w:fill="auto"/>
            <w:noWrap/>
            <w:vAlign w:val="center"/>
            <w:hideMark/>
          </w:tcPr>
          <w:p w14:paraId="41D50F9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5C45B1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AFORADO DE 100 ML</w:t>
            </w:r>
          </w:p>
        </w:tc>
        <w:tc>
          <w:tcPr>
            <w:tcW w:w="1060" w:type="dxa"/>
            <w:tcBorders>
              <w:top w:val="nil"/>
              <w:left w:val="nil"/>
              <w:bottom w:val="single" w:sz="4" w:space="0" w:color="auto"/>
              <w:right w:val="single" w:sz="4" w:space="0" w:color="auto"/>
            </w:tcBorders>
            <w:shd w:val="clear" w:color="auto" w:fill="auto"/>
            <w:noWrap/>
            <w:vAlign w:val="center"/>
            <w:hideMark/>
          </w:tcPr>
          <w:p w14:paraId="78E75A8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5E88800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46</w:t>
            </w:r>
          </w:p>
        </w:tc>
        <w:tc>
          <w:tcPr>
            <w:tcW w:w="2440" w:type="dxa"/>
            <w:tcBorders>
              <w:top w:val="nil"/>
              <w:left w:val="nil"/>
              <w:bottom w:val="single" w:sz="4" w:space="0" w:color="auto"/>
              <w:right w:val="single" w:sz="4" w:space="0" w:color="auto"/>
            </w:tcBorders>
            <w:shd w:val="clear" w:color="auto" w:fill="auto"/>
            <w:vAlign w:val="center"/>
            <w:hideMark/>
          </w:tcPr>
          <w:p w14:paraId="35A3583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A, con tapón de polietileno y marca de aforo esmerilada. Vidrio según norma </w:t>
            </w:r>
            <w:proofErr w:type="gramStart"/>
            <w:r w:rsidRPr="00C67AD0">
              <w:rPr>
                <w:rFonts w:ascii="Calibri" w:eastAsia="Times New Roman" w:hAnsi="Calibri" w:cs="Calibri"/>
                <w:sz w:val="20"/>
                <w:szCs w:val="20"/>
              </w:rPr>
              <w:t>ASTM  E</w:t>
            </w:r>
            <w:proofErr w:type="gramEnd"/>
            <w:r w:rsidRPr="00C67AD0">
              <w:rPr>
                <w:rFonts w:ascii="Calibri" w:eastAsia="Times New Roman" w:hAnsi="Calibri" w:cs="Calibri"/>
                <w:sz w:val="20"/>
                <w:szCs w:val="20"/>
              </w:rPr>
              <w:t>-288.</w:t>
            </w:r>
          </w:p>
        </w:tc>
        <w:tc>
          <w:tcPr>
            <w:tcW w:w="2001" w:type="dxa"/>
            <w:tcBorders>
              <w:top w:val="nil"/>
              <w:left w:val="nil"/>
              <w:bottom w:val="single" w:sz="4" w:space="0" w:color="auto"/>
              <w:right w:val="single" w:sz="4" w:space="0" w:color="auto"/>
            </w:tcBorders>
            <w:shd w:val="clear" w:color="auto" w:fill="auto"/>
            <w:vAlign w:val="center"/>
            <w:hideMark/>
          </w:tcPr>
          <w:p w14:paraId="567B219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Tolerancia: ± 0.10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de polietileno          No. 16</w:t>
            </w:r>
          </w:p>
        </w:tc>
        <w:tc>
          <w:tcPr>
            <w:tcW w:w="2191" w:type="dxa"/>
            <w:tcBorders>
              <w:top w:val="nil"/>
              <w:left w:val="nil"/>
              <w:bottom w:val="single" w:sz="4" w:space="0" w:color="auto"/>
              <w:right w:val="single" w:sz="4" w:space="0" w:color="auto"/>
            </w:tcBorders>
            <w:shd w:val="clear" w:color="auto" w:fill="auto"/>
            <w:vAlign w:val="center"/>
            <w:hideMark/>
          </w:tcPr>
          <w:p w14:paraId="4CC5B81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834105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92812P-100</w:t>
            </w:r>
          </w:p>
        </w:tc>
      </w:tr>
      <w:tr w:rsidR="00C67AD0" w:rsidRPr="00C67AD0" w14:paraId="2FEA76B8" w14:textId="77777777" w:rsidTr="00C67AD0">
        <w:trPr>
          <w:trHeight w:val="1800"/>
        </w:trPr>
        <w:tc>
          <w:tcPr>
            <w:tcW w:w="1001" w:type="dxa"/>
            <w:tcBorders>
              <w:top w:val="nil"/>
              <w:left w:val="single" w:sz="4" w:space="0" w:color="000000"/>
              <w:bottom w:val="single" w:sz="4" w:space="0" w:color="000000"/>
              <w:right w:val="nil"/>
            </w:tcBorders>
            <w:shd w:val="clear" w:color="auto" w:fill="auto"/>
            <w:noWrap/>
            <w:vAlign w:val="center"/>
            <w:hideMark/>
          </w:tcPr>
          <w:p w14:paraId="69E8451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34</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EAFFAD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AFORADO 500 ML</w:t>
            </w:r>
          </w:p>
        </w:tc>
        <w:tc>
          <w:tcPr>
            <w:tcW w:w="1060" w:type="dxa"/>
            <w:tcBorders>
              <w:top w:val="nil"/>
              <w:left w:val="nil"/>
              <w:bottom w:val="single" w:sz="4" w:space="0" w:color="auto"/>
              <w:right w:val="single" w:sz="4" w:space="0" w:color="auto"/>
            </w:tcBorders>
            <w:shd w:val="clear" w:color="auto" w:fill="auto"/>
            <w:noWrap/>
            <w:vAlign w:val="center"/>
            <w:hideMark/>
          </w:tcPr>
          <w:p w14:paraId="103708B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A56ED1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w:t>
            </w:r>
          </w:p>
        </w:tc>
        <w:tc>
          <w:tcPr>
            <w:tcW w:w="2440" w:type="dxa"/>
            <w:tcBorders>
              <w:top w:val="nil"/>
              <w:left w:val="nil"/>
              <w:bottom w:val="single" w:sz="4" w:space="0" w:color="auto"/>
              <w:right w:val="single" w:sz="4" w:space="0" w:color="auto"/>
            </w:tcBorders>
            <w:shd w:val="clear" w:color="auto" w:fill="auto"/>
            <w:vAlign w:val="center"/>
            <w:hideMark/>
          </w:tcPr>
          <w:p w14:paraId="63D2483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A, con tapón de polietileno y marca de aforo esmerilada. Vidrio según norma </w:t>
            </w:r>
            <w:proofErr w:type="gramStart"/>
            <w:r w:rsidRPr="00C67AD0">
              <w:rPr>
                <w:rFonts w:ascii="Calibri" w:eastAsia="Times New Roman" w:hAnsi="Calibri" w:cs="Calibri"/>
                <w:sz w:val="20"/>
                <w:szCs w:val="20"/>
              </w:rPr>
              <w:t>ASTM  E</w:t>
            </w:r>
            <w:proofErr w:type="gramEnd"/>
            <w:r w:rsidRPr="00C67AD0">
              <w:rPr>
                <w:rFonts w:ascii="Calibri" w:eastAsia="Times New Roman" w:hAnsi="Calibri" w:cs="Calibri"/>
                <w:sz w:val="20"/>
                <w:szCs w:val="20"/>
              </w:rPr>
              <w:t>-288.</w:t>
            </w:r>
          </w:p>
        </w:tc>
        <w:tc>
          <w:tcPr>
            <w:tcW w:w="2001" w:type="dxa"/>
            <w:tcBorders>
              <w:top w:val="nil"/>
              <w:left w:val="nil"/>
              <w:bottom w:val="single" w:sz="4" w:space="0" w:color="auto"/>
              <w:right w:val="single" w:sz="4" w:space="0" w:color="auto"/>
            </w:tcBorders>
            <w:shd w:val="clear" w:color="auto" w:fill="auto"/>
            <w:vAlign w:val="center"/>
            <w:hideMark/>
          </w:tcPr>
          <w:p w14:paraId="152892E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Tolerancia: ± 0.20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Tapón de polietileno          No. 19</w:t>
            </w:r>
          </w:p>
        </w:tc>
        <w:tc>
          <w:tcPr>
            <w:tcW w:w="2191" w:type="dxa"/>
            <w:tcBorders>
              <w:top w:val="nil"/>
              <w:left w:val="nil"/>
              <w:bottom w:val="single" w:sz="4" w:space="0" w:color="auto"/>
              <w:right w:val="single" w:sz="4" w:space="0" w:color="auto"/>
            </w:tcBorders>
            <w:shd w:val="clear" w:color="auto" w:fill="auto"/>
            <w:vAlign w:val="center"/>
            <w:hideMark/>
          </w:tcPr>
          <w:p w14:paraId="5097D77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6C31071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92812P-500</w:t>
            </w:r>
          </w:p>
        </w:tc>
      </w:tr>
      <w:tr w:rsidR="00C67AD0" w:rsidRPr="00C67AD0" w14:paraId="6C1A1089" w14:textId="77777777" w:rsidTr="00C67AD0">
        <w:trPr>
          <w:trHeight w:val="1875"/>
        </w:trPr>
        <w:tc>
          <w:tcPr>
            <w:tcW w:w="1001" w:type="dxa"/>
            <w:tcBorders>
              <w:top w:val="nil"/>
              <w:left w:val="single" w:sz="4" w:space="0" w:color="000000"/>
              <w:bottom w:val="single" w:sz="4" w:space="0" w:color="000000"/>
              <w:right w:val="nil"/>
            </w:tcBorders>
            <w:shd w:val="clear" w:color="auto" w:fill="auto"/>
            <w:noWrap/>
            <w:vAlign w:val="center"/>
            <w:hideMark/>
          </w:tcPr>
          <w:p w14:paraId="50D9378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38330E5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BALON FONDO PLANO DE 250 ML</w:t>
            </w:r>
          </w:p>
        </w:tc>
        <w:tc>
          <w:tcPr>
            <w:tcW w:w="1060" w:type="dxa"/>
            <w:tcBorders>
              <w:top w:val="nil"/>
              <w:left w:val="nil"/>
              <w:bottom w:val="single" w:sz="4" w:space="0" w:color="auto"/>
              <w:right w:val="single" w:sz="4" w:space="0" w:color="auto"/>
            </w:tcBorders>
            <w:shd w:val="clear" w:color="auto" w:fill="auto"/>
            <w:noWrap/>
            <w:vAlign w:val="center"/>
            <w:hideMark/>
          </w:tcPr>
          <w:p w14:paraId="19BA7F4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2B1351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12</w:t>
            </w:r>
          </w:p>
        </w:tc>
        <w:tc>
          <w:tcPr>
            <w:tcW w:w="2440" w:type="dxa"/>
            <w:tcBorders>
              <w:top w:val="nil"/>
              <w:left w:val="nil"/>
              <w:bottom w:val="single" w:sz="4" w:space="0" w:color="auto"/>
              <w:right w:val="single" w:sz="4" w:space="0" w:color="auto"/>
            </w:tcBorders>
            <w:shd w:val="clear" w:color="auto" w:fill="auto"/>
            <w:vAlign w:val="center"/>
            <w:hideMark/>
          </w:tcPr>
          <w:p w14:paraId="034F521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B, </w:t>
            </w:r>
            <w:proofErr w:type="gramStart"/>
            <w:r w:rsidRPr="00C67AD0">
              <w:rPr>
                <w:rFonts w:ascii="Calibri" w:eastAsia="Times New Roman" w:hAnsi="Calibri" w:cs="Calibri"/>
                <w:sz w:val="20"/>
                <w:szCs w:val="20"/>
              </w:rPr>
              <w:t>de  fondo</w:t>
            </w:r>
            <w:proofErr w:type="gramEnd"/>
            <w:r w:rsidRPr="00C67AD0">
              <w:rPr>
                <w:rFonts w:ascii="Calibri" w:eastAsia="Times New Roman" w:hAnsi="Calibri" w:cs="Calibri"/>
                <w:sz w:val="20"/>
                <w:szCs w:val="20"/>
              </w:rPr>
              <w:t xml:space="preserve"> plano y cuello corto. Vidrio según </w:t>
            </w:r>
            <w:proofErr w:type="gramStart"/>
            <w:r w:rsidRPr="00C67AD0">
              <w:rPr>
                <w:rFonts w:ascii="Calibri" w:eastAsia="Times New Roman" w:hAnsi="Calibri" w:cs="Calibri"/>
                <w:sz w:val="20"/>
                <w:szCs w:val="20"/>
              </w:rPr>
              <w:t>norma  ASTM</w:t>
            </w:r>
            <w:proofErr w:type="gramEnd"/>
            <w:r w:rsidRPr="00C67AD0">
              <w:rPr>
                <w:rFonts w:ascii="Calibri" w:eastAsia="Times New Roman" w:hAnsi="Calibri" w:cs="Calibri"/>
                <w:sz w:val="20"/>
                <w:szCs w:val="20"/>
              </w:rPr>
              <w:t xml:space="preserve"> E1403.</w:t>
            </w:r>
          </w:p>
        </w:tc>
        <w:tc>
          <w:tcPr>
            <w:tcW w:w="2001" w:type="dxa"/>
            <w:tcBorders>
              <w:top w:val="nil"/>
              <w:left w:val="nil"/>
              <w:bottom w:val="single" w:sz="4" w:space="0" w:color="auto"/>
              <w:right w:val="single" w:sz="4" w:space="0" w:color="auto"/>
            </w:tcBorders>
            <w:shd w:val="clear" w:color="auto" w:fill="auto"/>
            <w:vAlign w:val="center"/>
            <w:hideMark/>
          </w:tcPr>
          <w:p w14:paraId="150DB4F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Fondo plano y junta esmerilada 24/39</w:t>
            </w:r>
          </w:p>
        </w:tc>
        <w:tc>
          <w:tcPr>
            <w:tcW w:w="2191" w:type="dxa"/>
            <w:tcBorders>
              <w:top w:val="nil"/>
              <w:left w:val="nil"/>
              <w:bottom w:val="single" w:sz="4" w:space="0" w:color="auto"/>
              <w:right w:val="single" w:sz="4" w:space="0" w:color="auto"/>
            </w:tcBorders>
            <w:shd w:val="clear" w:color="auto" w:fill="auto"/>
            <w:vAlign w:val="center"/>
            <w:hideMark/>
          </w:tcPr>
          <w:p w14:paraId="49E45BC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caja de cartón o similar conteniendo 1 pieza. El empaque deberá llevar adherida una etiqueta impresa con la marca y nombre del artículo. </w:t>
            </w:r>
          </w:p>
        </w:tc>
        <w:tc>
          <w:tcPr>
            <w:tcW w:w="1757" w:type="dxa"/>
            <w:tcBorders>
              <w:top w:val="nil"/>
              <w:left w:val="nil"/>
              <w:bottom w:val="single" w:sz="4" w:space="0" w:color="auto"/>
              <w:right w:val="single" w:sz="4" w:space="0" w:color="auto"/>
            </w:tcBorders>
            <w:shd w:val="clear" w:color="auto" w:fill="auto"/>
            <w:vAlign w:val="center"/>
            <w:hideMark/>
          </w:tcPr>
          <w:p w14:paraId="58A2797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4100-250                   KIMAX:   25055-250</w:t>
            </w:r>
          </w:p>
        </w:tc>
      </w:tr>
      <w:tr w:rsidR="00C67AD0" w:rsidRPr="00C67AD0" w14:paraId="68F1F1AC" w14:textId="77777777" w:rsidTr="00C67AD0">
        <w:trPr>
          <w:trHeight w:val="1845"/>
        </w:trPr>
        <w:tc>
          <w:tcPr>
            <w:tcW w:w="1001" w:type="dxa"/>
            <w:tcBorders>
              <w:top w:val="nil"/>
              <w:left w:val="single" w:sz="4" w:space="0" w:color="000000"/>
              <w:bottom w:val="single" w:sz="4" w:space="0" w:color="auto"/>
              <w:right w:val="nil"/>
            </w:tcBorders>
            <w:shd w:val="clear" w:color="auto" w:fill="auto"/>
            <w:noWrap/>
            <w:vAlign w:val="center"/>
            <w:hideMark/>
          </w:tcPr>
          <w:p w14:paraId="3EF936D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9BA365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BALON FONDO PLANO DE 500 ML</w:t>
            </w:r>
          </w:p>
        </w:tc>
        <w:tc>
          <w:tcPr>
            <w:tcW w:w="1060" w:type="dxa"/>
            <w:tcBorders>
              <w:top w:val="nil"/>
              <w:left w:val="nil"/>
              <w:bottom w:val="single" w:sz="4" w:space="0" w:color="auto"/>
              <w:right w:val="single" w:sz="4" w:space="0" w:color="auto"/>
            </w:tcBorders>
            <w:shd w:val="clear" w:color="auto" w:fill="auto"/>
            <w:noWrap/>
            <w:vAlign w:val="center"/>
            <w:hideMark/>
          </w:tcPr>
          <w:p w14:paraId="77C4809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8856BB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12</w:t>
            </w:r>
          </w:p>
        </w:tc>
        <w:tc>
          <w:tcPr>
            <w:tcW w:w="2440" w:type="dxa"/>
            <w:tcBorders>
              <w:top w:val="nil"/>
              <w:left w:val="nil"/>
              <w:bottom w:val="single" w:sz="4" w:space="0" w:color="auto"/>
              <w:right w:val="single" w:sz="4" w:space="0" w:color="auto"/>
            </w:tcBorders>
            <w:shd w:val="clear" w:color="auto" w:fill="auto"/>
            <w:vAlign w:val="center"/>
            <w:hideMark/>
          </w:tcPr>
          <w:p w14:paraId="4182C72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B, </w:t>
            </w:r>
            <w:proofErr w:type="gramStart"/>
            <w:r w:rsidRPr="00C67AD0">
              <w:rPr>
                <w:rFonts w:ascii="Calibri" w:eastAsia="Times New Roman" w:hAnsi="Calibri" w:cs="Calibri"/>
                <w:sz w:val="20"/>
                <w:szCs w:val="20"/>
              </w:rPr>
              <w:t>de  fondo</w:t>
            </w:r>
            <w:proofErr w:type="gramEnd"/>
            <w:r w:rsidRPr="00C67AD0">
              <w:rPr>
                <w:rFonts w:ascii="Calibri" w:eastAsia="Times New Roman" w:hAnsi="Calibri" w:cs="Calibri"/>
                <w:sz w:val="20"/>
                <w:szCs w:val="20"/>
              </w:rPr>
              <w:t xml:space="preserve"> plano y cuello corto. Vidrio según </w:t>
            </w:r>
            <w:proofErr w:type="gramStart"/>
            <w:r w:rsidRPr="00C67AD0">
              <w:rPr>
                <w:rFonts w:ascii="Calibri" w:eastAsia="Times New Roman" w:hAnsi="Calibri" w:cs="Calibri"/>
                <w:sz w:val="20"/>
                <w:szCs w:val="20"/>
              </w:rPr>
              <w:t>norma  ASTM</w:t>
            </w:r>
            <w:proofErr w:type="gramEnd"/>
            <w:r w:rsidRPr="00C67AD0">
              <w:rPr>
                <w:rFonts w:ascii="Calibri" w:eastAsia="Times New Roman" w:hAnsi="Calibri" w:cs="Calibri"/>
                <w:sz w:val="20"/>
                <w:szCs w:val="20"/>
              </w:rPr>
              <w:t xml:space="preserve"> E1403.</w:t>
            </w:r>
          </w:p>
        </w:tc>
        <w:tc>
          <w:tcPr>
            <w:tcW w:w="2001" w:type="dxa"/>
            <w:tcBorders>
              <w:top w:val="nil"/>
              <w:left w:val="nil"/>
              <w:bottom w:val="single" w:sz="4" w:space="0" w:color="auto"/>
              <w:right w:val="single" w:sz="4" w:space="0" w:color="auto"/>
            </w:tcBorders>
            <w:shd w:val="clear" w:color="auto" w:fill="auto"/>
            <w:vAlign w:val="center"/>
            <w:hideMark/>
          </w:tcPr>
          <w:p w14:paraId="511F751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Fondo plano y junta esmerilada 24/40</w:t>
            </w:r>
          </w:p>
        </w:tc>
        <w:tc>
          <w:tcPr>
            <w:tcW w:w="2191" w:type="dxa"/>
            <w:tcBorders>
              <w:top w:val="nil"/>
              <w:left w:val="nil"/>
              <w:bottom w:val="single" w:sz="4" w:space="0" w:color="auto"/>
              <w:right w:val="single" w:sz="4" w:space="0" w:color="auto"/>
            </w:tcBorders>
            <w:shd w:val="clear" w:color="auto" w:fill="auto"/>
            <w:vAlign w:val="center"/>
            <w:hideMark/>
          </w:tcPr>
          <w:p w14:paraId="3EDCD81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caja de cartón o similar conteniendo 1 pieza. El empaque deberá llevar adherida una etiqueta impresa con la marca y nombre del artículo. </w:t>
            </w:r>
          </w:p>
        </w:tc>
        <w:tc>
          <w:tcPr>
            <w:tcW w:w="1757" w:type="dxa"/>
            <w:tcBorders>
              <w:top w:val="nil"/>
              <w:left w:val="nil"/>
              <w:bottom w:val="single" w:sz="4" w:space="0" w:color="auto"/>
              <w:right w:val="single" w:sz="4" w:space="0" w:color="auto"/>
            </w:tcBorders>
            <w:shd w:val="clear" w:color="auto" w:fill="auto"/>
            <w:vAlign w:val="center"/>
            <w:hideMark/>
          </w:tcPr>
          <w:p w14:paraId="395ABC2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4100-500                   KIMAX:   25055-500</w:t>
            </w:r>
          </w:p>
        </w:tc>
      </w:tr>
      <w:tr w:rsidR="00C67AD0" w:rsidRPr="00C67AD0" w14:paraId="58D733EF" w14:textId="77777777" w:rsidTr="00C67AD0">
        <w:trPr>
          <w:trHeight w:val="196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24D13FD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37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9AE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DE DESTILACION DE 500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264950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7B6584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966809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de vidrio boro silicato con brazo lateral y cuello largo, tipo 1, clase B, vidrio según norma ASTM E438</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4C6083B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Capacidad: 500 </w:t>
            </w:r>
            <w:proofErr w:type="spellStart"/>
            <w:r w:rsidRPr="00C67AD0">
              <w:rPr>
                <w:rFonts w:ascii="Calibri" w:eastAsia="Times New Roman" w:hAnsi="Calibri" w:cs="Calibri"/>
                <w:color w:val="000000"/>
                <w:sz w:val="20"/>
                <w:szCs w:val="20"/>
              </w:rPr>
              <w:t>mL</w:t>
            </w:r>
            <w:proofErr w:type="spellEnd"/>
            <w:r w:rsidRPr="00C67AD0">
              <w:rPr>
                <w:rFonts w:ascii="Calibri" w:eastAsia="Times New Roman" w:hAnsi="Calibri" w:cs="Calibri"/>
                <w:color w:val="000000"/>
                <w:sz w:val="20"/>
                <w:szCs w:val="20"/>
              </w:rPr>
              <w:t xml:space="preserve">          Distancia del brazo a la parte superior del cuello: aproximadamente 77 </w:t>
            </w:r>
            <w:proofErr w:type="spellStart"/>
            <w:r w:rsidRPr="00C67AD0">
              <w:rPr>
                <w:rFonts w:ascii="Calibri" w:eastAsia="Times New Roman" w:hAnsi="Calibri" w:cs="Calibri"/>
                <w:color w:val="000000"/>
                <w:sz w:val="20"/>
                <w:szCs w:val="20"/>
              </w:rPr>
              <w:t>mm.</w:t>
            </w:r>
            <w:proofErr w:type="spellEnd"/>
            <w:r w:rsidRPr="00C67AD0">
              <w:rPr>
                <w:rFonts w:ascii="Calibri" w:eastAsia="Times New Roman" w:hAnsi="Calibri" w:cs="Calibri"/>
                <w:color w:val="000000"/>
                <w:sz w:val="20"/>
                <w:szCs w:val="20"/>
              </w:rPr>
              <w:t xml:space="preserve">                              Ángulo del brazo lateral: 75°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DAAC3C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 pieza.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B2656A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4620-500</w:t>
            </w:r>
          </w:p>
        </w:tc>
      </w:tr>
      <w:tr w:rsidR="00C67AD0" w:rsidRPr="00C67AD0" w14:paraId="7BE9DA31" w14:textId="77777777" w:rsidTr="00C67AD0">
        <w:trPr>
          <w:trHeight w:val="1830"/>
        </w:trPr>
        <w:tc>
          <w:tcPr>
            <w:tcW w:w="1001" w:type="dxa"/>
            <w:tcBorders>
              <w:top w:val="nil"/>
              <w:left w:val="single" w:sz="4" w:space="0" w:color="000000"/>
              <w:bottom w:val="single" w:sz="4" w:space="0" w:color="000000"/>
              <w:right w:val="nil"/>
            </w:tcBorders>
            <w:shd w:val="clear" w:color="auto" w:fill="auto"/>
            <w:noWrap/>
            <w:vAlign w:val="center"/>
            <w:hideMark/>
          </w:tcPr>
          <w:p w14:paraId="52F04DE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38</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67E9C7A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ERLENMEYER DE 25 ML</w:t>
            </w:r>
          </w:p>
        </w:tc>
        <w:tc>
          <w:tcPr>
            <w:tcW w:w="1060" w:type="dxa"/>
            <w:tcBorders>
              <w:top w:val="nil"/>
              <w:left w:val="nil"/>
              <w:bottom w:val="single" w:sz="4" w:space="0" w:color="auto"/>
              <w:right w:val="single" w:sz="4" w:space="0" w:color="auto"/>
            </w:tcBorders>
            <w:shd w:val="clear" w:color="auto" w:fill="auto"/>
            <w:noWrap/>
            <w:vAlign w:val="center"/>
            <w:hideMark/>
          </w:tcPr>
          <w:p w14:paraId="0E9DFE2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5E2B205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74</w:t>
            </w:r>
          </w:p>
        </w:tc>
        <w:tc>
          <w:tcPr>
            <w:tcW w:w="2440" w:type="dxa"/>
            <w:tcBorders>
              <w:top w:val="nil"/>
              <w:left w:val="nil"/>
              <w:bottom w:val="single" w:sz="4" w:space="0" w:color="auto"/>
              <w:right w:val="single" w:sz="4" w:space="0" w:color="auto"/>
            </w:tcBorders>
            <w:shd w:val="clear" w:color="auto" w:fill="auto"/>
            <w:vAlign w:val="center"/>
            <w:hideMark/>
          </w:tcPr>
          <w:p w14:paraId="37856A9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B, graduado boca angosta con divisiones de 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Vidrio según norma ASTM E1404</w:t>
            </w:r>
          </w:p>
        </w:tc>
        <w:tc>
          <w:tcPr>
            <w:tcW w:w="2001" w:type="dxa"/>
            <w:tcBorders>
              <w:top w:val="nil"/>
              <w:left w:val="nil"/>
              <w:bottom w:val="single" w:sz="4" w:space="0" w:color="auto"/>
              <w:right w:val="single" w:sz="4" w:space="0" w:color="auto"/>
            </w:tcBorders>
            <w:shd w:val="clear" w:color="auto" w:fill="auto"/>
            <w:vAlign w:val="center"/>
            <w:hideMark/>
          </w:tcPr>
          <w:p w14:paraId="14574F1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10 a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5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7482FC1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600D5E5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4980-25                                      KIMAX: 26500-25</w:t>
            </w:r>
          </w:p>
        </w:tc>
      </w:tr>
      <w:tr w:rsidR="00C67AD0" w:rsidRPr="00C67AD0" w14:paraId="18374FBA" w14:textId="77777777" w:rsidTr="00C67AD0">
        <w:trPr>
          <w:trHeight w:val="1710"/>
        </w:trPr>
        <w:tc>
          <w:tcPr>
            <w:tcW w:w="1001" w:type="dxa"/>
            <w:tcBorders>
              <w:top w:val="nil"/>
              <w:left w:val="single" w:sz="4" w:space="0" w:color="000000"/>
              <w:bottom w:val="single" w:sz="4" w:space="0" w:color="000000"/>
              <w:right w:val="nil"/>
            </w:tcBorders>
            <w:shd w:val="clear" w:color="auto" w:fill="auto"/>
            <w:noWrap/>
            <w:vAlign w:val="center"/>
            <w:hideMark/>
          </w:tcPr>
          <w:p w14:paraId="556483C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39</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C2084C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ERLENMEYER DE 50 ML</w:t>
            </w:r>
          </w:p>
        </w:tc>
        <w:tc>
          <w:tcPr>
            <w:tcW w:w="1060" w:type="dxa"/>
            <w:tcBorders>
              <w:top w:val="nil"/>
              <w:left w:val="nil"/>
              <w:bottom w:val="single" w:sz="4" w:space="0" w:color="auto"/>
              <w:right w:val="single" w:sz="4" w:space="0" w:color="auto"/>
            </w:tcBorders>
            <w:shd w:val="clear" w:color="auto" w:fill="auto"/>
            <w:noWrap/>
            <w:vAlign w:val="center"/>
            <w:hideMark/>
          </w:tcPr>
          <w:p w14:paraId="56924FB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609B4C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114</w:t>
            </w:r>
          </w:p>
        </w:tc>
        <w:tc>
          <w:tcPr>
            <w:tcW w:w="2440" w:type="dxa"/>
            <w:tcBorders>
              <w:top w:val="nil"/>
              <w:left w:val="nil"/>
              <w:bottom w:val="single" w:sz="4" w:space="0" w:color="auto"/>
              <w:right w:val="single" w:sz="4" w:space="0" w:color="auto"/>
            </w:tcBorders>
            <w:shd w:val="clear" w:color="auto" w:fill="auto"/>
            <w:vAlign w:val="center"/>
            <w:hideMark/>
          </w:tcPr>
          <w:p w14:paraId="7D698CE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B, graduado boca angosta con divisiones de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Vidrio según norma ASTM E1404</w:t>
            </w:r>
          </w:p>
        </w:tc>
        <w:tc>
          <w:tcPr>
            <w:tcW w:w="2001" w:type="dxa"/>
            <w:tcBorders>
              <w:top w:val="nil"/>
              <w:left w:val="nil"/>
              <w:bottom w:val="single" w:sz="4" w:space="0" w:color="auto"/>
              <w:right w:val="single" w:sz="4" w:space="0" w:color="auto"/>
            </w:tcBorders>
            <w:shd w:val="clear" w:color="auto" w:fill="auto"/>
            <w:vAlign w:val="center"/>
            <w:hideMark/>
          </w:tcPr>
          <w:p w14:paraId="554EC2B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20 a 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4990059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35339DB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4980-50                                      KIMAX: 26500-50</w:t>
            </w:r>
          </w:p>
        </w:tc>
      </w:tr>
      <w:tr w:rsidR="00C67AD0" w:rsidRPr="00C67AD0" w14:paraId="3BDEC250" w14:textId="77777777" w:rsidTr="00C67AD0">
        <w:trPr>
          <w:trHeight w:val="1740"/>
        </w:trPr>
        <w:tc>
          <w:tcPr>
            <w:tcW w:w="1001" w:type="dxa"/>
            <w:tcBorders>
              <w:top w:val="nil"/>
              <w:left w:val="single" w:sz="4" w:space="0" w:color="000000"/>
              <w:bottom w:val="single" w:sz="4" w:space="0" w:color="auto"/>
              <w:right w:val="nil"/>
            </w:tcBorders>
            <w:shd w:val="clear" w:color="auto" w:fill="auto"/>
            <w:noWrap/>
            <w:vAlign w:val="center"/>
            <w:hideMark/>
          </w:tcPr>
          <w:p w14:paraId="1CFA53E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40</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A71D41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ERLENMEYER DE 125 ML</w:t>
            </w:r>
          </w:p>
        </w:tc>
        <w:tc>
          <w:tcPr>
            <w:tcW w:w="1060" w:type="dxa"/>
            <w:tcBorders>
              <w:top w:val="nil"/>
              <w:left w:val="nil"/>
              <w:bottom w:val="single" w:sz="4" w:space="0" w:color="auto"/>
              <w:right w:val="single" w:sz="4" w:space="0" w:color="auto"/>
            </w:tcBorders>
            <w:shd w:val="clear" w:color="auto" w:fill="auto"/>
            <w:noWrap/>
            <w:vAlign w:val="center"/>
            <w:hideMark/>
          </w:tcPr>
          <w:p w14:paraId="0BE2EE1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BD3EF5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90</w:t>
            </w:r>
          </w:p>
        </w:tc>
        <w:tc>
          <w:tcPr>
            <w:tcW w:w="2440" w:type="dxa"/>
            <w:tcBorders>
              <w:top w:val="nil"/>
              <w:left w:val="nil"/>
              <w:bottom w:val="single" w:sz="4" w:space="0" w:color="auto"/>
              <w:right w:val="single" w:sz="4" w:space="0" w:color="auto"/>
            </w:tcBorders>
            <w:shd w:val="clear" w:color="auto" w:fill="auto"/>
            <w:vAlign w:val="center"/>
            <w:hideMark/>
          </w:tcPr>
          <w:p w14:paraId="2C91F5C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Matraz de vidrio boro silicato, tipo 1, clase B, graduado boca angosta con divisiones de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Vidrio según norma ASTM E1404</w:t>
            </w:r>
          </w:p>
        </w:tc>
        <w:tc>
          <w:tcPr>
            <w:tcW w:w="2001" w:type="dxa"/>
            <w:tcBorders>
              <w:top w:val="nil"/>
              <w:left w:val="nil"/>
              <w:bottom w:val="single" w:sz="4" w:space="0" w:color="auto"/>
              <w:right w:val="single" w:sz="4" w:space="0" w:color="auto"/>
            </w:tcBorders>
            <w:shd w:val="clear" w:color="auto" w:fill="auto"/>
            <w:vAlign w:val="center"/>
            <w:hideMark/>
          </w:tcPr>
          <w:p w14:paraId="768DF7C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125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50 a 125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25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3F687BF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2669975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4980-125                           KIMAX: 26500-125</w:t>
            </w:r>
          </w:p>
        </w:tc>
      </w:tr>
      <w:tr w:rsidR="00C67AD0" w:rsidRPr="00C67AD0" w14:paraId="51B14695" w14:textId="77777777" w:rsidTr="00C67AD0">
        <w:trPr>
          <w:trHeight w:val="172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6BD1404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41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5C4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ERLENMEYER DE 250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430C98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EAFBB1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90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6A9885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Matraz de vidrio boro silicato, tipo 1, clase B, graduado boca angosta con divisiones de 25 </w:t>
            </w:r>
            <w:proofErr w:type="spellStart"/>
            <w:r w:rsidRPr="00C67AD0">
              <w:rPr>
                <w:rFonts w:ascii="Calibri" w:eastAsia="Times New Roman" w:hAnsi="Calibri" w:cs="Calibri"/>
                <w:color w:val="000000"/>
                <w:sz w:val="20"/>
                <w:szCs w:val="20"/>
              </w:rPr>
              <w:t>mL</w:t>
            </w:r>
            <w:proofErr w:type="spellEnd"/>
            <w:r w:rsidRPr="00C67AD0">
              <w:rPr>
                <w:rFonts w:ascii="Calibri" w:eastAsia="Times New Roman" w:hAnsi="Calibri" w:cs="Calibri"/>
                <w:color w:val="000000"/>
                <w:sz w:val="20"/>
                <w:szCs w:val="20"/>
              </w:rPr>
              <w:t xml:space="preserve">. Vidrio según norma ASTM E1404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40E179A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Capacidad: 250 </w:t>
            </w:r>
            <w:proofErr w:type="spellStart"/>
            <w:proofErr w:type="gramStart"/>
            <w:r w:rsidRPr="00C67AD0">
              <w:rPr>
                <w:rFonts w:ascii="Calibri" w:eastAsia="Times New Roman" w:hAnsi="Calibri" w:cs="Calibri"/>
                <w:color w:val="000000"/>
                <w:sz w:val="20"/>
                <w:szCs w:val="20"/>
              </w:rPr>
              <w:t>mL</w:t>
            </w:r>
            <w:proofErr w:type="spellEnd"/>
            <w:r w:rsidRPr="00C67AD0">
              <w:rPr>
                <w:rFonts w:ascii="Calibri" w:eastAsia="Times New Roman" w:hAnsi="Calibri" w:cs="Calibri"/>
                <w:color w:val="000000"/>
                <w:sz w:val="20"/>
                <w:szCs w:val="20"/>
              </w:rPr>
              <w:t xml:space="preserve">  Graduado</w:t>
            </w:r>
            <w:proofErr w:type="gramEnd"/>
            <w:r w:rsidRPr="00C67AD0">
              <w:rPr>
                <w:rFonts w:ascii="Calibri" w:eastAsia="Times New Roman" w:hAnsi="Calibri" w:cs="Calibri"/>
                <w:color w:val="000000"/>
                <w:sz w:val="20"/>
                <w:szCs w:val="20"/>
              </w:rPr>
              <w:t xml:space="preserve"> de 50 a 200 </w:t>
            </w:r>
            <w:proofErr w:type="spellStart"/>
            <w:r w:rsidRPr="00C67AD0">
              <w:rPr>
                <w:rFonts w:ascii="Calibri" w:eastAsia="Times New Roman" w:hAnsi="Calibri" w:cs="Calibri"/>
                <w:color w:val="000000"/>
                <w:sz w:val="20"/>
                <w:szCs w:val="20"/>
              </w:rPr>
              <w:t>mL</w:t>
            </w:r>
            <w:proofErr w:type="spellEnd"/>
            <w:r w:rsidRPr="00C67AD0">
              <w:rPr>
                <w:rFonts w:ascii="Calibri" w:eastAsia="Times New Roman" w:hAnsi="Calibri" w:cs="Calibri"/>
                <w:color w:val="000000"/>
                <w:sz w:val="20"/>
                <w:szCs w:val="20"/>
              </w:rPr>
              <w:t xml:space="preserve"> con intervalos de 25 </w:t>
            </w:r>
            <w:proofErr w:type="spellStart"/>
            <w:r w:rsidRPr="00C67AD0">
              <w:rPr>
                <w:rFonts w:ascii="Calibri" w:eastAsia="Times New Roman" w:hAnsi="Calibri" w:cs="Calibri"/>
                <w:color w:val="000000"/>
                <w:sz w:val="20"/>
                <w:szCs w:val="20"/>
              </w:rPr>
              <w:t>mL</w:t>
            </w:r>
            <w:proofErr w:type="spellEnd"/>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503FC8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12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4FB246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4980-250                            KIMAX: 26500-250</w:t>
            </w:r>
          </w:p>
        </w:tc>
      </w:tr>
      <w:tr w:rsidR="00C67AD0" w:rsidRPr="00C67AD0" w14:paraId="2E62D425" w14:textId="77777777" w:rsidTr="00C67AD0">
        <w:trPr>
          <w:trHeight w:val="2085"/>
        </w:trPr>
        <w:tc>
          <w:tcPr>
            <w:tcW w:w="1001" w:type="dxa"/>
            <w:tcBorders>
              <w:top w:val="nil"/>
              <w:left w:val="single" w:sz="4" w:space="0" w:color="000000"/>
              <w:bottom w:val="single" w:sz="4" w:space="0" w:color="000000"/>
              <w:right w:val="nil"/>
            </w:tcBorders>
            <w:shd w:val="clear" w:color="auto" w:fill="auto"/>
            <w:noWrap/>
            <w:vAlign w:val="center"/>
            <w:hideMark/>
          </w:tcPr>
          <w:p w14:paraId="18EDABE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42</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0E98F3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MATRAZ KJELDAHL DE 500 ML</w:t>
            </w:r>
          </w:p>
        </w:tc>
        <w:tc>
          <w:tcPr>
            <w:tcW w:w="1060" w:type="dxa"/>
            <w:tcBorders>
              <w:top w:val="nil"/>
              <w:left w:val="nil"/>
              <w:bottom w:val="single" w:sz="4" w:space="0" w:color="auto"/>
              <w:right w:val="single" w:sz="4" w:space="0" w:color="auto"/>
            </w:tcBorders>
            <w:shd w:val="clear" w:color="auto" w:fill="auto"/>
            <w:noWrap/>
            <w:vAlign w:val="center"/>
            <w:hideMark/>
          </w:tcPr>
          <w:p w14:paraId="4B28354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091C2C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12</w:t>
            </w:r>
          </w:p>
        </w:tc>
        <w:tc>
          <w:tcPr>
            <w:tcW w:w="2440" w:type="dxa"/>
            <w:tcBorders>
              <w:top w:val="nil"/>
              <w:left w:val="nil"/>
              <w:bottom w:val="single" w:sz="4" w:space="0" w:color="auto"/>
              <w:right w:val="single" w:sz="4" w:space="0" w:color="auto"/>
            </w:tcBorders>
            <w:shd w:val="clear" w:color="auto" w:fill="auto"/>
            <w:vAlign w:val="center"/>
            <w:hideMark/>
          </w:tcPr>
          <w:p w14:paraId="52EA5D8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Matraz de vidrio boro silicato, tipo 1, clase A. Vidrio según norma ASTM   E-438</w:t>
            </w:r>
          </w:p>
        </w:tc>
        <w:tc>
          <w:tcPr>
            <w:tcW w:w="2001" w:type="dxa"/>
            <w:tcBorders>
              <w:top w:val="nil"/>
              <w:left w:val="nil"/>
              <w:bottom w:val="single" w:sz="4" w:space="0" w:color="auto"/>
              <w:right w:val="single" w:sz="4" w:space="0" w:color="auto"/>
            </w:tcBorders>
            <w:shd w:val="clear" w:color="auto" w:fill="auto"/>
            <w:vAlign w:val="center"/>
            <w:hideMark/>
          </w:tcPr>
          <w:p w14:paraId="0411F875"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Capacidd</w:t>
            </w:r>
            <w:proofErr w:type="spellEnd"/>
            <w:r w:rsidRPr="00C67AD0">
              <w:rPr>
                <w:rFonts w:ascii="Calibri" w:eastAsia="Times New Roman" w:hAnsi="Calibri" w:cs="Calibri"/>
                <w:sz w:val="20"/>
                <w:szCs w:val="20"/>
              </w:rPr>
              <w:t>: 500 ml.</w:t>
            </w:r>
          </w:p>
        </w:tc>
        <w:tc>
          <w:tcPr>
            <w:tcW w:w="2191" w:type="dxa"/>
            <w:tcBorders>
              <w:top w:val="nil"/>
              <w:left w:val="nil"/>
              <w:bottom w:val="single" w:sz="4" w:space="0" w:color="auto"/>
              <w:right w:val="single" w:sz="4" w:space="0" w:color="auto"/>
            </w:tcBorders>
            <w:shd w:val="clear" w:color="auto" w:fill="auto"/>
            <w:vAlign w:val="center"/>
            <w:hideMark/>
          </w:tcPr>
          <w:p w14:paraId="407544C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y empaque de poliuretano conteniendo 1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6DDC101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KIMAX 27400</w:t>
            </w:r>
          </w:p>
        </w:tc>
      </w:tr>
      <w:tr w:rsidR="00C67AD0" w:rsidRPr="00C67AD0" w14:paraId="23F977D2" w14:textId="77777777" w:rsidTr="00C67AD0">
        <w:trPr>
          <w:trHeight w:val="2100"/>
        </w:trPr>
        <w:tc>
          <w:tcPr>
            <w:tcW w:w="1001" w:type="dxa"/>
            <w:tcBorders>
              <w:top w:val="nil"/>
              <w:left w:val="single" w:sz="4" w:space="0" w:color="000000"/>
              <w:bottom w:val="single" w:sz="4" w:space="0" w:color="000000"/>
              <w:right w:val="nil"/>
            </w:tcBorders>
            <w:shd w:val="clear" w:color="auto" w:fill="auto"/>
            <w:noWrap/>
            <w:vAlign w:val="center"/>
            <w:hideMark/>
          </w:tcPr>
          <w:p w14:paraId="20715E7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3842D37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PIPETA GRADUADA DE 5 ML</w:t>
            </w:r>
          </w:p>
        </w:tc>
        <w:tc>
          <w:tcPr>
            <w:tcW w:w="1060" w:type="dxa"/>
            <w:tcBorders>
              <w:top w:val="nil"/>
              <w:left w:val="nil"/>
              <w:bottom w:val="single" w:sz="4" w:space="0" w:color="auto"/>
              <w:right w:val="single" w:sz="4" w:space="0" w:color="auto"/>
            </w:tcBorders>
            <w:shd w:val="clear" w:color="auto" w:fill="auto"/>
            <w:noWrap/>
            <w:vAlign w:val="center"/>
            <w:hideMark/>
          </w:tcPr>
          <w:p w14:paraId="76B6CE2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5E0F6CC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147</w:t>
            </w:r>
          </w:p>
        </w:tc>
        <w:tc>
          <w:tcPr>
            <w:tcW w:w="2440" w:type="dxa"/>
            <w:tcBorders>
              <w:top w:val="nil"/>
              <w:left w:val="nil"/>
              <w:bottom w:val="single" w:sz="4" w:space="0" w:color="auto"/>
              <w:right w:val="single" w:sz="4" w:space="0" w:color="auto"/>
            </w:tcBorders>
            <w:shd w:val="clear" w:color="auto" w:fill="auto"/>
            <w:vAlign w:val="center"/>
            <w:hideMark/>
          </w:tcPr>
          <w:p w14:paraId="10CE155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w:t>
            </w:r>
            <w:proofErr w:type="gramStart"/>
            <w:r w:rsidRPr="00C67AD0">
              <w:rPr>
                <w:rFonts w:ascii="Calibri" w:eastAsia="Times New Roman" w:hAnsi="Calibri" w:cs="Calibri"/>
                <w:sz w:val="20"/>
                <w:szCs w:val="20"/>
              </w:rPr>
              <w:t>con  graduaciones</w:t>
            </w:r>
            <w:proofErr w:type="gramEnd"/>
            <w:r w:rsidRPr="00C67AD0">
              <w:rPr>
                <w:rFonts w:ascii="Calibri" w:eastAsia="Times New Roman" w:hAnsi="Calibri" w:cs="Calibri"/>
                <w:sz w:val="20"/>
                <w:szCs w:val="20"/>
              </w:rPr>
              <w:t xml:space="preserve"> de colores y líneas de calibración esmaltadas sobre el cristal. Vidrio según norma ASTM E-1293.</w:t>
            </w:r>
          </w:p>
        </w:tc>
        <w:tc>
          <w:tcPr>
            <w:tcW w:w="2001" w:type="dxa"/>
            <w:tcBorders>
              <w:top w:val="nil"/>
              <w:left w:val="nil"/>
              <w:bottom w:val="single" w:sz="4" w:space="0" w:color="auto"/>
              <w:right w:val="single" w:sz="4" w:space="0" w:color="auto"/>
            </w:tcBorders>
            <w:shd w:val="clear" w:color="auto" w:fill="auto"/>
            <w:vAlign w:val="center"/>
            <w:hideMark/>
          </w:tcPr>
          <w:p w14:paraId="4D15AA2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Subdivisiones: 0.1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532CBA0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12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5E9C36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7065-5                                           KIMAX                           37020-5</w:t>
            </w:r>
          </w:p>
        </w:tc>
      </w:tr>
      <w:tr w:rsidR="00C67AD0" w:rsidRPr="00C67AD0" w14:paraId="3EFE9DFA" w14:textId="77777777" w:rsidTr="00C67AD0">
        <w:trPr>
          <w:trHeight w:val="2010"/>
        </w:trPr>
        <w:tc>
          <w:tcPr>
            <w:tcW w:w="1001" w:type="dxa"/>
            <w:tcBorders>
              <w:top w:val="nil"/>
              <w:left w:val="single" w:sz="4" w:space="0" w:color="000000"/>
              <w:bottom w:val="single" w:sz="4" w:space="0" w:color="auto"/>
              <w:right w:val="nil"/>
            </w:tcBorders>
            <w:shd w:val="clear" w:color="auto" w:fill="auto"/>
            <w:noWrap/>
            <w:vAlign w:val="center"/>
            <w:hideMark/>
          </w:tcPr>
          <w:p w14:paraId="3476787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44</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3FF7A05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PIPETA GRADUADA DE 10 ML</w:t>
            </w:r>
          </w:p>
        </w:tc>
        <w:tc>
          <w:tcPr>
            <w:tcW w:w="1060" w:type="dxa"/>
            <w:tcBorders>
              <w:top w:val="nil"/>
              <w:left w:val="nil"/>
              <w:bottom w:val="single" w:sz="4" w:space="0" w:color="auto"/>
              <w:right w:val="single" w:sz="4" w:space="0" w:color="auto"/>
            </w:tcBorders>
            <w:shd w:val="clear" w:color="auto" w:fill="auto"/>
            <w:noWrap/>
            <w:vAlign w:val="center"/>
            <w:hideMark/>
          </w:tcPr>
          <w:p w14:paraId="19CF8EF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AAC4D4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209</w:t>
            </w:r>
          </w:p>
        </w:tc>
        <w:tc>
          <w:tcPr>
            <w:tcW w:w="2440" w:type="dxa"/>
            <w:tcBorders>
              <w:top w:val="nil"/>
              <w:left w:val="nil"/>
              <w:bottom w:val="single" w:sz="4" w:space="0" w:color="auto"/>
              <w:right w:val="single" w:sz="4" w:space="0" w:color="auto"/>
            </w:tcBorders>
            <w:shd w:val="clear" w:color="auto" w:fill="auto"/>
            <w:vAlign w:val="center"/>
            <w:hideMark/>
          </w:tcPr>
          <w:p w14:paraId="4F1D9BC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w:t>
            </w:r>
            <w:proofErr w:type="gramStart"/>
            <w:r w:rsidRPr="00C67AD0">
              <w:rPr>
                <w:rFonts w:ascii="Calibri" w:eastAsia="Times New Roman" w:hAnsi="Calibri" w:cs="Calibri"/>
                <w:sz w:val="20"/>
                <w:szCs w:val="20"/>
              </w:rPr>
              <w:t>con  graduaciones</w:t>
            </w:r>
            <w:proofErr w:type="gramEnd"/>
            <w:r w:rsidRPr="00C67AD0">
              <w:rPr>
                <w:rFonts w:ascii="Calibri" w:eastAsia="Times New Roman" w:hAnsi="Calibri" w:cs="Calibri"/>
                <w:sz w:val="20"/>
                <w:szCs w:val="20"/>
              </w:rPr>
              <w:t xml:space="preserve"> de colores y líneas de calibración esmaltadas sobre el cristal. Vidrio según norma ASTM E-1293.</w:t>
            </w:r>
          </w:p>
        </w:tc>
        <w:tc>
          <w:tcPr>
            <w:tcW w:w="2001" w:type="dxa"/>
            <w:tcBorders>
              <w:top w:val="nil"/>
              <w:left w:val="nil"/>
              <w:bottom w:val="single" w:sz="4" w:space="0" w:color="auto"/>
              <w:right w:val="single" w:sz="4" w:space="0" w:color="auto"/>
            </w:tcBorders>
            <w:shd w:val="clear" w:color="auto" w:fill="auto"/>
            <w:vAlign w:val="center"/>
            <w:hideMark/>
          </w:tcPr>
          <w:p w14:paraId="3DEEB66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Subdivisiones: 0.1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09D775D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12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29D0815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7065-10                                           KIMAX                           37020-10</w:t>
            </w:r>
          </w:p>
        </w:tc>
      </w:tr>
      <w:tr w:rsidR="00C67AD0" w:rsidRPr="00C67AD0" w14:paraId="2E81DB6A" w14:textId="77777777" w:rsidTr="00C67AD0">
        <w:trPr>
          <w:trHeight w:val="202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48FF629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45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8AA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PIPETA VOLUMETRICA 1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055F08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BFA4C0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39</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C439D9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A, </w:t>
            </w:r>
            <w:proofErr w:type="gramStart"/>
            <w:r w:rsidRPr="00C67AD0">
              <w:rPr>
                <w:rFonts w:ascii="Calibri" w:eastAsia="Times New Roman" w:hAnsi="Calibri" w:cs="Calibri"/>
                <w:sz w:val="20"/>
                <w:szCs w:val="20"/>
              </w:rPr>
              <w:t>con  graduación</w:t>
            </w:r>
            <w:proofErr w:type="gramEnd"/>
            <w:r w:rsidRPr="00C67AD0">
              <w:rPr>
                <w:rFonts w:ascii="Calibri" w:eastAsia="Times New Roman" w:hAnsi="Calibri" w:cs="Calibri"/>
                <w:sz w:val="20"/>
                <w:szCs w:val="20"/>
              </w:rPr>
              <w:t xml:space="preserve"> de color y línea de calibración esmaltada sobre el cristal. Vidrio según norma ASTM E-1293</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79012C5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3D0E6C3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6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D59F11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7103-1                            KIMAX:    37007-1</w:t>
            </w:r>
          </w:p>
        </w:tc>
      </w:tr>
      <w:tr w:rsidR="00C67AD0" w:rsidRPr="00C67AD0" w14:paraId="3B4070AC" w14:textId="77777777" w:rsidTr="00C67AD0">
        <w:trPr>
          <w:trHeight w:val="2130"/>
        </w:trPr>
        <w:tc>
          <w:tcPr>
            <w:tcW w:w="1001" w:type="dxa"/>
            <w:tcBorders>
              <w:top w:val="nil"/>
              <w:left w:val="single" w:sz="4" w:space="0" w:color="000000"/>
              <w:bottom w:val="single" w:sz="4" w:space="0" w:color="000000"/>
              <w:right w:val="nil"/>
            </w:tcBorders>
            <w:shd w:val="clear" w:color="auto" w:fill="auto"/>
            <w:noWrap/>
            <w:vAlign w:val="center"/>
            <w:hideMark/>
          </w:tcPr>
          <w:p w14:paraId="46CB3AD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D9E037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PIPETA VOLUMETRICA 10 ML</w:t>
            </w:r>
          </w:p>
        </w:tc>
        <w:tc>
          <w:tcPr>
            <w:tcW w:w="1060" w:type="dxa"/>
            <w:tcBorders>
              <w:top w:val="nil"/>
              <w:left w:val="nil"/>
              <w:bottom w:val="single" w:sz="4" w:space="0" w:color="auto"/>
              <w:right w:val="single" w:sz="4" w:space="0" w:color="auto"/>
            </w:tcBorders>
            <w:shd w:val="clear" w:color="auto" w:fill="auto"/>
            <w:noWrap/>
            <w:vAlign w:val="center"/>
            <w:hideMark/>
          </w:tcPr>
          <w:p w14:paraId="31F76A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7BC94FC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39</w:t>
            </w:r>
          </w:p>
        </w:tc>
        <w:tc>
          <w:tcPr>
            <w:tcW w:w="2440" w:type="dxa"/>
            <w:tcBorders>
              <w:top w:val="nil"/>
              <w:left w:val="nil"/>
              <w:bottom w:val="single" w:sz="4" w:space="0" w:color="auto"/>
              <w:right w:val="single" w:sz="4" w:space="0" w:color="auto"/>
            </w:tcBorders>
            <w:shd w:val="clear" w:color="auto" w:fill="auto"/>
            <w:vAlign w:val="center"/>
            <w:hideMark/>
          </w:tcPr>
          <w:p w14:paraId="75076C0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A, </w:t>
            </w:r>
            <w:proofErr w:type="gramStart"/>
            <w:r w:rsidRPr="00C67AD0">
              <w:rPr>
                <w:rFonts w:ascii="Calibri" w:eastAsia="Times New Roman" w:hAnsi="Calibri" w:cs="Calibri"/>
                <w:sz w:val="20"/>
                <w:szCs w:val="20"/>
              </w:rPr>
              <w:t>con  graduación</w:t>
            </w:r>
            <w:proofErr w:type="gramEnd"/>
            <w:r w:rsidRPr="00C67AD0">
              <w:rPr>
                <w:rFonts w:ascii="Calibri" w:eastAsia="Times New Roman" w:hAnsi="Calibri" w:cs="Calibri"/>
                <w:sz w:val="20"/>
                <w:szCs w:val="20"/>
              </w:rPr>
              <w:t xml:space="preserve"> de color y línea de calibración esmaltada sobre el cristal. Vidrio según norma ASTM E-1293</w:t>
            </w:r>
          </w:p>
        </w:tc>
        <w:tc>
          <w:tcPr>
            <w:tcW w:w="2001" w:type="dxa"/>
            <w:tcBorders>
              <w:top w:val="nil"/>
              <w:left w:val="nil"/>
              <w:bottom w:val="single" w:sz="4" w:space="0" w:color="auto"/>
              <w:right w:val="single" w:sz="4" w:space="0" w:color="auto"/>
            </w:tcBorders>
            <w:shd w:val="clear" w:color="auto" w:fill="auto"/>
            <w:vAlign w:val="center"/>
            <w:hideMark/>
          </w:tcPr>
          <w:p w14:paraId="38C8FCE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1199E23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6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788EED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7103-10                            KIMAX:    37007-10</w:t>
            </w:r>
          </w:p>
        </w:tc>
      </w:tr>
      <w:tr w:rsidR="00C67AD0" w:rsidRPr="00C67AD0" w14:paraId="14884278" w14:textId="77777777" w:rsidTr="00C67AD0">
        <w:trPr>
          <w:trHeight w:val="2040"/>
        </w:trPr>
        <w:tc>
          <w:tcPr>
            <w:tcW w:w="1001" w:type="dxa"/>
            <w:tcBorders>
              <w:top w:val="nil"/>
              <w:left w:val="single" w:sz="4" w:space="0" w:color="000000"/>
              <w:bottom w:val="single" w:sz="4" w:space="0" w:color="000000"/>
              <w:right w:val="nil"/>
            </w:tcBorders>
            <w:shd w:val="clear" w:color="auto" w:fill="auto"/>
            <w:noWrap/>
            <w:vAlign w:val="center"/>
            <w:hideMark/>
          </w:tcPr>
          <w:p w14:paraId="322F4EE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BF2B44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PIPETA VOLUMETRICA 25 ML</w:t>
            </w:r>
          </w:p>
        </w:tc>
        <w:tc>
          <w:tcPr>
            <w:tcW w:w="1060" w:type="dxa"/>
            <w:tcBorders>
              <w:top w:val="nil"/>
              <w:left w:val="nil"/>
              <w:bottom w:val="single" w:sz="4" w:space="0" w:color="auto"/>
              <w:right w:val="single" w:sz="4" w:space="0" w:color="auto"/>
            </w:tcBorders>
            <w:shd w:val="clear" w:color="auto" w:fill="auto"/>
            <w:noWrap/>
            <w:vAlign w:val="center"/>
            <w:hideMark/>
          </w:tcPr>
          <w:p w14:paraId="08FB091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199B15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39</w:t>
            </w:r>
          </w:p>
        </w:tc>
        <w:tc>
          <w:tcPr>
            <w:tcW w:w="2440" w:type="dxa"/>
            <w:tcBorders>
              <w:top w:val="nil"/>
              <w:left w:val="nil"/>
              <w:bottom w:val="single" w:sz="4" w:space="0" w:color="auto"/>
              <w:right w:val="single" w:sz="4" w:space="0" w:color="auto"/>
            </w:tcBorders>
            <w:shd w:val="clear" w:color="auto" w:fill="auto"/>
            <w:vAlign w:val="center"/>
            <w:hideMark/>
          </w:tcPr>
          <w:p w14:paraId="20364B7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A, </w:t>
            </w:r>
            <w:proofErr w:type="gramStart"/>
            <w:r w:rsidRPr="00C67AD0">
              <w:rPr>
                <w:rFonts w:ascii="Calibri" w:eastAsia="Times New Roman" w:hAnsi="Calibri" w:cs="Calibri"/>
                <w:sz w:val="20"/>
                <w:szCs w:val="20"/>
              </w:rPr>
              <w:t>con  graduación</w:t>
            </w:r>
            <w:proofErr w:type="gramEnd"/>
            <w:r w:rsidRPr="00C67AD0">
              <w:rPr>
                <w:rFonts w:ascii="Calibri" w:eastAsia="Times New Roman" w:hAnsi="Calibri" w:cs="Calibri"/>
                <w:sz w:val="20"/>
                <w:szCs w:val="20"/>
              </w:rPr>
              <w:t xml:space="preserve"> de color y línea de calibración esmaltada sobre el cristal. Vidrio según norma ASTM E-1293</w:t>
            </w:r>
          </w:p>
        </w:tc>
        <w:tc>
          <w:tcPr>
            <w:tcW w:w="2001" w:type="dxa"/>
            <w:tcBorders>
              <w:top w:val="nil"/>
              <w:left w:val="nil"/>
              <w:bottom w:val="single" w:sz="4" w:space="0" w:color="auto"/>
              <w:right w:val="single" w:sz="4" w:space="0" w:color="auto"/>
            </w:tcBorders>
            <w:shd w:val="clear" w:color="auto" w:fill="auto"/>
            <w:vAlign w:val="center"/>
            <w:hideMark/>
          </w:tcPr>
          <w:p w14:paraId="5DF94E9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404A0D6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conteniendo 6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3F18BA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PYREX:   7103-25                            KIMAX:    37007-25</w:t>
            </w:r>
          </w:p>
        </w:tc>
      </w:tr>
      <w:tr w:rsidR="00C67AD0" w:rsidRPr="00C67AD0" w14:paraId="5313C614" w14:textId="77777777" w:rsidTr="00C67AD0">
        <w:trPr>
          <w:trHeight w:val="2025"/>
        </w:trPr>
        <w:tc>
          <w:tcPr>
            <w:tcW w:w="1001" w:type="dxa"/>
            <w:tcBorders>
              <w:top w:val="nil"/>
              <w:left w:val="single" w:sz="4" w:space="0" w:color="000000"/>
              <w:bottom w:val="single" w:sz="4" w:space="0" w:color="auto"/>
              <w:right w:val="nil"/>
            </w:tcBorders>
            <w:shd w:val="clear" w:color="auto" w:fill="auto"/>
            <w:noWrap/>
            <w:vAlign w:val="center"/>
            <w:hideMark/>
          </w:tcPr>
          <w:p w14:paraId="4A6AA82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48</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8C26AC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PORTAOBJETOS DE 75 POR 25 MM </w:t>
            </w:r>
            <w:proofErr w:type="gramStart"/>
            <w:r w:rsidRPr="00C67AD0">
              <w:rPr>
                <w:rFonts w:ascii="Calibri" w:eastAsia="Times New Roman" w:hAnsi="Calibri" w:cs="Calibri"/>
                <w:color w:val="000000"/>
                <w:sz w:val="20"/>
                <w:szCs w:val="20"/>
              </w:rPr>
              <w:t>( CON</w:t>
            </w:r>
            <w:proofErr w:type="gramEnd"/>
            <w:r w:rsidRPr="00C67AD0">
              <w:rPr>
                <w:rFonts w:ascii="Calibri" w:eastAsia="Times New Roman" w:hAnsi="Calibri" w:cs="Calibri"/>
                <w:color w:val="000000"/>
                <w:sz w:val="20"/>
                <w:szCs w:val="20"/>
              </w:rPr>
              <w:t xml:space="preserve"> 50 PZAS.)</w:t>
            </w:r>
          </w:p>
        </w:tc>
        <w:tc>
          <w:tcPr>
            <w:tcW w:w="1060" w:type="dxa"/>
            <w:tcBorders>
              <w:top w:val="nil"/>
              <w:left w:val="nil"/>
              <w:bottom w:val="single" w:sz="4" w:space="0" w:color="auto"/>
              <w:right w:val="single" w:sz="4" w:space="0" w:color="auto"/>
            </w:tcBorders>
            <w:shd w:val="clear" w:color="auto" w:fill="auto"/>
            <w:noWrap/>
            <w:vAlign w:val="center"/>
            <w:hideMark/>
          </w:tcPr>
          <w:p w14:paraId="55869F5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CAJA</w:t>
            </w:r>
          </w:p>
        </w:tc>
        <w:tc>
          <w:tcPr>
            <w:tcW w:w="1420" w:type="dxa"/>
            <w:tcBorders>
              <w:top w:val="nil"/>
              <w:left w:val="nil"/>
              <w:bottom w:val="single" w:sz="4" w:space="0" w:color="auto"/>
              <w:right w:val="single" w:sz="4" w:space="0" w:color="auto"/>
            </w:tcBorders>
            <w:shd w:val="clear" w:color="auto" w:fill="auto"/>
            <w:noWrap/>
            <w:vAlign w:val="center"/>
            <w:hideMark/>
          </w:tcPr>
          <w:p w14:paraId="289AD69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71</w:t>
            </w:r>
          </w:p>
        </w:tc>
        <w:tc>
          <w:tcPr>
            <w:tcW w:w="2440" w:type="dxa"/>
            <w:tcBorders>
              <w:top w:val="nil"/>
              <w:left w:val="nil"/>
              <w:bottom w:val="single" w:sz="4" w:space="0" w:color="auto"/>
              <w:right w:val="single" w:sz="4" w:space="0" w:color="auto"/>
            </w:tcBorders>
            <w:shd w:val="clear" w:color="auto" w:fill="auto"/>
            <w:vAlign w:val="center"/>
            <w:hideMark/>
          </w:tcPr>
          <w:p w14:paraId="57275BD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óptico, de fabricación nacional. Bordes esmerilados </w:t>
            </w:r>
          </w:p>
        </w:tc>
        <w:tc>
          <w:tcPr>
            <w:tcW w:w="2001" w:type="dxa"/>
            <w:tcBorders>
              <w:top w:val="nil"/>
              <w:left w:val="nil"/>
              <w:bottom w:val="single" w:sz="4" w:space="0" w:color="auto"/>
              <w:right w:val="single" w:sz="4" w:space="0" w:color="auto"/>
            </w:tcBorders>
            <w:shd w:val="clear" w:color="auto" w:fill="auto"/>
            <w:vAlign w:val="center"/>
            <w:hideMark/>
          </w:tcPr>
          <w:p w14:paraId="1BFAF9A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Largo: 75 mm   Ancho: 25 mm   Espesor: 1 mm</w:t>
            </w:r>
          </w:p>
        </w:tc>
        <w:tc>
          <w:tcPr>
            <w:tcW w:w="2191" w:type="dxa"/>
            <w:tcBorders>
              <w:top w:val="nil"/>
              <w:left w:val="nil"/>
              <w:bottom w:val="single" w:sz="4" w:space="0" w:color="auto"/>
              <w:right w:val="single" w:sz="4" w:space="0" w:color="auto"/>
            </w:tcBorders>
            <w:shd w:val="clear" w:color="auto" w:fill="auto"/>
            <w:vAlign w:val="center"/>
            <w:hideMark/>
          </w:tcPr>
          <w:p w14:paraId="0649795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cartoncillo o similar plegable, conteniendo 50 piezas.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4BC1562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Corning 2947B-25X75</w:t>
            </w:r>
          </w:p>
        </w:tc>
      </w:tr>
      <w:tr w:rsidR="00C67AD0" w:rsidRPr="00C67AD0" w14:paraId="7071AFE6" w14:textId="77777777" w:rsidTr="00C67AD0">
        <w:trPr>
          <w:trHeight w:val="262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38A2BCE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49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3A1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PROBETA GRADUADA DE 10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95E8EF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B9E9B8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109</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EC24E8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graduación de color con divisiones de 0.2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esmaltada sobre el cristal. Con base hexagonal de </w:t>
            </w:r>
            <w:proofErr w:type="gramStart"/>
            <w:r w:rsidRPr="00C67AD0">
              <w:rPr>
                <w:rFonts w:ascii="Calibri" w:eastAsia="Times New Roman" w:hAnsi="Calibri" w:cs="Calibri"/>
                <w:sz w:val="20"/>
                <w:szCs w:val="20"/>
              </w:rPr>
              <w:t>plástico  y</w:t>
            </w:r>
            <w:proofErr w:type="gramEnd"/>
            <w:r w:rsidRPr="00C67AD0">
              <w:rPr>
                <w:rFonts w:ascii="Calibri" w:eastAsia="Times New Roman" w:hAnsi="Calibri" w:cs="Calibri"/>
                <w:sz w:val="20"/>
                <w:szCs w:val="20"/>
              </w:rPr>
              <w:t xml:space="preserve"> parte superior ampliada en forma de embudo, con labio. Vidrio según norma ASTM E1272.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0F4C91BA"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Graduada de 0.4 a 10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0.2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77F54E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AE7FA1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 KIMAX                                             20025H-10                      </w:t>
            </w:r>
          </w:p>
        </w:tc>
      </w:tr>
      <w:tr w:rsidR="00C67AD0" w:rsidRPr="00C67AD0" w14:paraId="58533880" w14:textId="77777777" w:rsidTr="00C67AD0">
        <w:trPr>
          <w:trHeight w:val="2250"/>
        </w:trPr>
        <w:tc>
          <w:tcPr>
            <w:tcW w:w="1001" w:type="dxa"/>
            <w:tcBorders>
              <w:top w:val="nil"/>
              <w:left w:val="single" w:sz="4" w:space="0" w:color="000000"/>
              <w:bottom w:val="single" w:sz="4" w:space="0" w:color="000000"/>
              <w:right w:val="nil"/>
            </w:tcBorders>
            <w:shd w:val="clear" w:color="auto" w:fill="auto"/>
            <w:noWrap/>
            <w:vAlign w:val="center"/>
            <w:hideMark/>
          </w:tcPr>
          <w:p w14:paraId="5475F43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50</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C264D3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PROBETA GRADUADA DE 25 ML</w:t>
            </w:r>
          </w:p>
        </w:tc>
        <w:tc>
          <w:tcPr>
            <w:tcW w:w="1060" w:type="dxa"/>
            <w:tcBorders>
              <w:top w:val="nil"/>
              <w:left w:val="nil"/>
              <w:bottom w:val="single" w:sz="4" w:space="0" w:color="auto"/>
              <w:right w:val="single" w:sz="4" w:space="0" w:color="auto"/>
            </w:tcBorders>
            <w:shd w:val="clear" w:color="auto" w:fill="auto"/>
            <w:noWrap/>
            <w:vAlign w:val="center"/>
            <w:hideMark/>
          </w:tcPr>
          <w:p w14:paraId="746D77D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269B882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106</w:t>
            </w:r>
          </w:p>
        </w:tc>
        <w:tc>
          <w:tcPr>
            <w:tcW w:w="2440" w:type="dxa"/>
            <w:tcBorders>
              <w:top w:val="nil"/>
              <w:left w:val="nil"/>
              <w:bottom w:val="single" w:sz="4" w:space="0" w:color="auto"/>
              <w:right w:val="single" w:sz="4" w:space="0" w:color="auto"/>
            </w:tcBorders>
            <w:shd w:val="clear" w:color="auto" w:fill="auto"/>
            <w:vAlign w:val="center"/>
            <w:hideMark/>
          </w:tcPr>
          <w:p w14:paraId="37C28B7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graduación de </w:t>
            </w:r>
            <w:proofErr w:type="gramStart"/>
            <w:r w:rsidRPr="00C67AD0">
              <w:rPr>
                <w:rFonts w:ascii="Calibri" w:eastAsia="Times New Roman" w:hAnsi="Calibri" w:cs="Calibri"/>
                <w:sz w:val="20"/>
                <w:szCs w:val="20"/>
              </w:rPr>
              <w:t>color  con</w:t>
            </w:r>
            <w:proofErr w:type="gramEnd"/>
            <w:r w:rsidRPr="00C67AD0">
              <w:rPr>
                <w:rFonts w:ascii="Calibri" w:eastAsia="Times New Roman" w:hAnsi="Calibri" w:cs="Calibri"/>
                <w:sz w:val="20"/>
                <w:szCs w:val="20"/>
              </w:rPr>
              <w:t xml:space="preserve"> divisiones de 0.5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esmaltada sobre el cristal.  Con base hexagonal de plástico con vertedero, labio. Vidrio según norma ASTM E1272.</w:t>
            </w:r>
          </w:p>
        </w:tc>
        <w:tc>
          <w:tcPr>
            <w:tcW w:w="2001" w:type="dxa"/>
            <w:tcBorders>
              <w:top w:val="nil"/>
              <w:left w:val="nil"/>
              <w:bottom w:val="single" w:sz="4" w:space="0" w:color="auto"/>
              <w:right w:val="single" w:sz="4" w:space="0" w:color="auto"/>
            </w:tcBorders>
            <w:shd w:val="clear" w:color="auto" w:fill="auto"/>
            <w:vAlign w:val="center"/>
            <w:hideMark/>
          </w:tcPr>
          <w:p w14:paraId="3D6E466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Graduada de 1 a 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0.5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4A8EB66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caja de cartón o similar conteniendo 6 </w:t>
            </w:r>
            <w:proofErr w:type="spellStart"/>
            <w:proofErr w:type="gramStart"/>
            <w:r w:rsidRPr="00C67AD0">
              <w:rPr>
                <w:rFonts w:ascii="Calibri" w:eastAsia="Times New Roman" w:hAnsi="Calibri" w:cs="Calibri"/>
                <w:sz w:val="20"/>
                <w:szCs w:val="20"/>
              </w:rPr>
              <w:t>piezas.El</w:t>
            </w:r>
            <w:proofErr w:type="spellEnd"/>
            <w:proofErr w:type="gramEnd"/>
            <w:r w:rsidRPr="00C67AD0">
              <w:rPr>
                <w:rFonts w:ascii="Calibri" w:eastAsia="Times New Roman" w:hAnsi="Calibri" w:cs="Calibri"/>
                <w:sz w:val="20"/>
                <w:szCs w:val="20"/>
              </w:rPr>
              <w:t xml:space="preserve">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FF86BF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20025H-25</w:t>
            </w:r>
          </w:p>
        </w:tc>
      </w:tr>
      <w:tr w:rsidR="00C67AD0" w:rsidRPr="00C67AD0" w14:paraId="265C324C" w14:textId="77777777" w:rsidTr="00C67AD0">
        <w:trPr>
          <w:trHeight w:val="2295"/>
        </w:trPr>
        <w:tc>
          <w:tcPr>
            <w:tcW w:w="1001" w:type="dxa"/>
            <w:tcBorders>
              <w:top w:val="nil"/>
              <w:left w:val="single" w:sz="4" w:space="0" w:color="000000"/>
              <w:bottom w:val="single" w:sz="4" w:space="0" w:color="auto"/>
              <w:right w:val="nil"/>
            </w:tcBorders>
            <w:shd w:val="clear" w:color="auto" w:fill="auto"/>
            <w:noWrap/>
            <w:vAlign w:val="center"/>
            <w:hideMark/>
          </w:tcPr>
          <w:p w14:paraId="0BAB68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9E08CA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PROBETA GRADUADA DE 50 ML</w:t>
            </w:r>
          </w:p>
        </w:tc>
        <w:tc>
          <w:tcPr>
            <w:tcW w:w="1060" w:type="dxa"/>
            <w:tcBorders>
              <w:top w:val="nil"/>
              <w:left w:val="nil"/>
              <w:bottom w:val="single" w:sz="4" w:space="0" w:color="auto"/>
              <w:right w:val="single" w:sz="4" w:space="0" w:color="auto"/>
            </w:tcBorders>
            <w:shd w:val="clear" w:color="auto" w:fill="auto"/>
            <w:noWrap/>
            <w:vAlign w:val="center"/>
            <w:hideMark/>
          </w:tcPr>
          <w:p w14:paraId="468129D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42E7C3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105</w:t>
            </w:r>
          </w:p>
        </w:tc>
        <w:tc>
          <w:tcPr>
            <w:tcW w:w="2440" w:type="dxa"/>
            <w:tcBorders>
              <w:top w:val="nil"/>
              <w:left w:val="nil"/>
              <w:bottom w:val="single" w:sz="4" w:space="0" w:color="auto"/>
              <w:right w:val="single" w:sz="4" w:space="0" w:color="auto"/>
            </w:tcBorders>
            <w:shd w:val="clear" w:color="auto" w:fill="auto"/>
            <w:vAlign w:val="center"/>
            <w:hideMark/>
          </w:tcPr>
          <w:p w14:paraId="6660076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graduación de </w:t>
            </w:r>
            <w:proofErr w:type="gramStart"/>
            <w:r w:rsidRPr="00C67AD0">
              <w:rPr>
                <w:rFonts w:ascii="Calibri" w:eastAsia="Times New Roman" w:hAnsi="Calibri" w:cs="Calibri"/>
                <w:sz w:val="20"/>
                <w:szCs w:val="20"/>
              </w:rPr>
              <w:t>color  con</w:t>
            </w:r>
            <w:proofErr w:type="gramEnd"/>
            <w:r w:rsidRPr="00C67AD0">
              <w:rPr>
                <w:rFonts w:ascii="Calibri" w:eastAsia="Times New Roman" w:hAnsi="Calibri" w:cs="Calibri"/>
                <w:sz w:val="20"/>
                <w:szCs w:val="20"/>
              </w:rPr>
              <w:t xml:space="preserve"> divisiones de 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esmaltada sobre el cristal.  Con base hexagonal de plástico con vertedero, labio. Vidrio según norma ASTM E1272.</w:t>
            </w:r>
          </w:p>
        </w:tc>
        <w:tc>
          <w:tcPr>
            <w:tcW w:w="2001" w:type="dxa"/>
            <w:tcBorders>
              <w:top w:val="nil"/>
              <w:left w:val="nil"/>
              <w:bottom w:val="single" w:sz="4" w:space="0" w:color="auto"/>
              <w:right w:val="single" w:sz="4" w:space="0" w:color="auto"/>
            </w:tcBorders>
            <w:shd w:val="clear" w:color="auto" w:fill="auto"/>
            <w:vAlign w:val="center"/>
            <w:hideMark/>
          </w:tcPr>
          <w:p w14:paraId="0D0991F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Graduada de 2 a 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nil"/>
              <w:left w:val="nil"/>
              <w:bottom w:val="single" w:sz="4" w:space="0" w:color="auto"/>
              <w:right w:val="single" w:sz="4" w:space="0" w:color="auto"/>
            </w:tcBorders>
            <w:shd w:val="clear" w:color="auto" w:fill="auto"/>
            <w:vAlign w:val="center"/>
            <w:hideMark/>
          </w:tcPr>
          <w:p w14:paraId="4331F23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caja de cartón o similar conteniendo 6 </w:t>
            </w:r>
            <w:proofErr w:type="spellStart"/>
            <w:proofErr w:type="gramStart"/>
            <w:r w:rsidRPr="00C67AD0">
              <w:rPr>
                <w:rFonts w:ascii="Calibri" w:eastAsia="Times New Roman" w:hAnsi="Calibri" w:cs="Calibri"/>
                <w:sz w:val="20"/>
                <w:szCs w:val="20"/>
              </w:rPr>
              <w:t>piezas.El</w:t>
            </w:r>
            <w:proofErr w:type="spellEnd"/>
            <w:proofErr w:type="gramEnd"/>
            <w:r w:rsidRPr="00C67AD0">
              <w:rPr>
                <w:rFonts w:ascii="Calibri" w:eastAsia="Times New Roman" w:hAnsi="Calibri" w:cs="Calibri"/>
                <w:sz w:val="20"/>
                <w:szCs w:val="20"/>
              </w:rPr>
              <w:t xml:space="preserve">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6E2541D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20025H-50</w:t>
            </w:r>
          </w:p>
        </w:tc>
      </w:tr>
      <w:tr w:rsidR="00C67AD0" w:rsidRPr="00C67AD0" w14:paraId="00C67E1C" w14:textId="77777777" w:rsidTr="00C67AD0">
        <w:trPr>
          <w:trHeight w:val="228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3A0248E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52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2AD3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PROBETA GRADUADA DE 100 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5ABE9C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F34461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86</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372CA0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Vidrio boro silicato, tipo 1, clase B, graduación de </w:t>
            </w:r>
            <w:proofErr w:type="gramStart"/>
            <w:r w:rsidRPr="00C67AD0">
              <w:rPr>
                <w:rFonts w:ascii="Calibri" w:eastAsia="Times New Roman" w:hAnsi="Calibri" w:cs="Calibri"/>
                <w:sz w:val="20"/>
                <w:szCs w:val="20"/>
              </w:rPr>
              <w:t>color  con</w:t>
            </w:r>
            <w:proofErr w:type="gramEnd"/>
            <w:r w:rsidRPr="00C67AD0">
              <w:rPr>
                <w:rFonts w:ascii="Calibri" w:eastAsia="Times New Roman" w:hAnsi="Calibri" w:cs="Calibri"/>
                <w:sz w:val="20"/>
                <w:szCs w:val="20"/>
              </w:rPr>
              <w:t xml:space="preserve"> divisiones de 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esmaltada sobre el cristal.  Con base hexagonal de plástico con vertedero, labio. Vidrio según norma ASTM E1272.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75BD8CA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Graduada de 2 a 100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3C9537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Empaque primario: caja de cartón o similar conteniendo 6 </w:t>
            </w:r>
            <w:proofErr w:type="spellStart"/>
            <w:proofErr w:type="gramStart"/>
            <w:r w:rsidRPr="00C67AD0">
              <w:rPr>
                <w:rFonts w:ascii="Calibri" w:eastAsia="Times New Roman" w:hAnsi="Calibri" w:cs="Calibri"/>
                <w:sz w:val="20"/>
                <w:szCs w:val="20"/>
              </w:rPr>
              <w:t>piezas.El</w:t>
            </w:r>
            <w:proofErr w:type="spellEnd"/>
            <w:proofErr w:type="gramEnd"/>
            <w:r w:rsidRPr="00C67AD0">
              <w:rPr>
                <w:rFonts w:ascii="Calibri" w:eastAsia="Times New Roman" w:hAnsi="Calibri" w:cs="Calibri"/>
                <w:sz w:val="20"/>
                <w:szCs w:val="20"/>
              </w:rPr>
              <w:t xml:space="preserve">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D938E4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KIMAX                                          20025H-100                    </w:t>
            </w:r>
          </w:p>
        </w:tc>
      </w:tr>
      <w:tr w:rsidR="00C67AD0" w:rsidRPr="00C67AD0" w14:paraId="6868F1F7" w14:textId="77777777" w:rsidTr="00C67AD0">
        <w:trPr>
          <w:trHeight w:val="2010"/>
        </w:trPr>
        <w:tc>
          <w:tcPr>
            <w:tcW w:w="1001" w:type="dxa"/>
            <w:tcBorders>
              <w:top w:val="nil"/>
              <w:left w:val="single" w:sz="4" w:space="0" w:color="000000"/>
              <w:bottom w:val="single" w:sz="4" w:space="0" w:color="000000"/>
              <w:right w:val="nil"/>
            </w:tcBorders>
            <w:shd w:val="clear" w:color="auto" w:fill="auto"/>
            <w:noWrap/>
            <w:vAlign w:val="center"/>
            <w:hideMark/>
          </w:tcPr>
          <w:p w14:paraId="59E0A7C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1A9057B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TERMOMETRO DE -10 A 260 C</w:t>
            </w:r>
          </w:p>
        </w:tc>
        <w:tc>
          <w:tcPr>
            <w:tcW w:w="1060" w:type="dxa"/>
            <w:tcBorders>
              <w:top w:val="nil"/>
              <w:left w:val="nil"/>
              <w:bottom w:val="single" w:sz="4" w:space="0" w:color="auto"/>
              <w:right w:val="single" w:sz="4" w:space="0" w:color="auto"/>
            </w:tcBorders>
            <w:shd w:val="clear" w:color="auto" w:fill="auto"/>
            <w:noWrap/>
            <w:vAlign w:val="center"/>
            <w:hideMark/>
          </w:tcPr>
          <w:p w14:paraId="2E81695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35B3C78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100</w:t>
            </w:r>
          </w:p>
        </w:tc>
        <w:tc>
          <w:tcPr>
            <w:tcW w:w="2440" w:type="dxa"/>
            <w:tcBorders>
              <w:top w:val="nil"/>
              <w:left w:val="nil"/>
              <w:bottom w:val="single" w:sz="4" w:space="0" w:color="auto"/>
              <w:right w:val="single" w:sz="4" w:space="0" w:color="auto"/>
            </w:tcBorders>
            <w:shd w:val="clear" w:color="auto" w:fill="auto"/>
            <w:vAlign w:val="center"/>
            <w:hideMark/>
          </w:tcPr>
          <w:p w14:paraId="4CF9C54E"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Termometro</w:t>
            </w:r>
            <w:proofErr w:type="spellEnd"/>
            <w:r w:rsidRPr="00C67AD0">
              <w:rPr>
                <w:rFonts w:ascii="Calibri" w:eastAsia="Times New Roman" w:hAnsi="Calibri" w:cs="Calibri"/>
                <w:sz w:val="20"/>
                <w:szCs w:val="20"/>
              </w:rPr>
              <w:t xml:space="preserve"> de vidrio, escala de separación de 1 </w:t>
            </w:r>
            <w:proofErr w:type="gramStart"/>
            <w:r w:rsidRPr="00C67AD0">
              <w:rPr>
                <w:rFonts w:ascii="Calibri" w:eastAsia="Times New Roman" w:hAnsi="Calibri" w:cs="Calibri"/>
                <w:sz w:val="20"/>
                <w:szCs w:val="20"/>
              </w:rPr>
              <w:t>° .</w:t>
            </w:r>
            <w:proofErr w:type="gramEnd"/>
            <w:r w:rsidRPr="00C67AD0">
              <w:rPr>
                <w:rFonts w:ascii="Calibri" w:eastAsia="Times New Roman" w:hAnsi="Calibri" w:cs="Calibri"/>
                <w:sz w:val="20"/>
                <w:szCs w:val="20"/>
              </w:rPr>
              <w:t xml:space="preserve"> Columna de mercurio, inmersión total. </w:t>
            </w:r>
          </w:p>
        </w:tc>
        <w:tc>
          <w:tcPr>
            <w:tcW w:w="2001" w:type="dxa"/>
            <w:tcBorders>
              <w:top w:val="nil"/>
              <w:left w:val="nil"/>
              <w:bottom w:val="single" w:sz="4" w:space="0" w:color="auto"/>
              <w:right w:val="single" w:sz="4" w:space="0" w:color="auto"/>
            </w:tcBorders>
            <w:shd w:val="clear" w:color="auto" w:fill="auto"/>
            <w:vAlign w:val="center"/>
            <w:hideMark/>
          </w:tcPr>
          <w:p w14:paraId="25131D9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Longitud aproximada 400 </w:t>
            </w:r>
            <w:proofErr w:type="spellStart"/>
            <w:r w:rsidRPr="00C67AD0">
              <w:rPr>
                <w:rFonts w:ascii="Calibri" w:eastAsia="Times New Roman" w:hAnsi="Calibri" w:cs="Calibri"/>
                <w:sz w:val="20"/>
                <w:szCs w:val="20"/>
              </w:rPr>
              <w:t>mm.</w:t>
            </w:r>
            <w:proofErr w:type="spellEnd"/>
            <w:r w:rsidRPr="00C67AD0">
              <w:rPr>
                <w:rFonts w:ascii="Calibri" w:eastAsia="Times New Roman" w:hAnsi="Calibri" w:cs="Calibri"/>
                <w:sz w:val="20"/>
                <w:szCs w:val="20"/>
              </w:rPr>
              <w:t xml:space="preserve"> Franja amarilla de extremo </w:t>
            </w:r>
            <w:proofErr w:type="gramStart"/>
            <w:r w:rsidRPr="00C67AD0">
              <w:rPr>
                <w:rFonts w:ascii="Calibri" w:eastAsia="Times New Roman" w:hAnsi="Calibri" w:cs="Calibri"/>
                <w:sz w:val="20"/>
                <w:szCs w:val="20"/>
              </w:rPr>
              <w:t>superior  redondeado</w:t>
            </w:r>
            <w:proofErr w:type="gramEnd"/>
          </w:p>
        </w:tc>
        <w:tc>
          <w:tcPr>
            <w:tcW w:w="2191" w:type="dxa"/>
            <w:tcBorders>
              <w:top w:val="nil"/>
              <w:left w:val="nil"/>
              <w:bottom w:val="single" w:sz="4" w:space="0" w:color="auto"/>
              <w:right w:val="single" w:sz="4" w:space="0" w:color="auto"/>
            </w:tcBorders>
            <w:shd w:val="clear" w:color="auto" w:fill="auto"/>
            <w:vAlign w:val="center"/>
            <w:hideMark/>
          </w:tcPr>
          <w:p w14:paraId="69625AE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bolsa de polietileno o similar conteniendo una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D4558B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LAUKA 04040</w:t>
            </w:r>
          </w:p>
        </w:tc>
      </w:tr>
      <w:tr w:rsidR="00C67AD0" w:rsidRPr="00C67AD0" w14:paraId="1AEDDA7A" w14:textId="77777777" w:rsidTr="00C67AD0">
        <w:trPr>
          <w:trHeight w:val="1740"/>
        </w:trPr>
        <w:tc>
          <w:tcPr>
            <w:tcW w:w="1001" w:type="dxa"/>
            <w:tcBorders>
              <w:top w:val="nil"/>
              <w:left w:val="single" w:sz="4" w:space="0" w:color="000000"/>
              <w:bottom w:val="single" w:sz="4" w:space="0" w:color="000000"/>
              <w:right w:val="nil"/>
            </w:tcBorders>
            <w:shd w:val="clear" w:color="auto" w:fill="auto"/>
            <w:noWrap/>
            <w:vAlign w:val="center"/>
            <w:hideMark/>
          </w:tcPr>
          <w:p w14:paraId="1D17853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54</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2A5F86A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TERMOMETRO DE -20 A 150 C</w:t>
            </w:r>
          </w:p>
        </w:tc>
        <w:tc>
          <w:tcPr>
            <w:tcW w:w="1060" w:type="dxa"/>
            <w:tcBorders>
              <w:top w:val="nil"/>
              <w:left w:val="nil"/>
              <w:bottom w:val="single" w:sz="4" w:space="0" w:color="auto"/>
              <w:right w:val="single" w:sz="4" w:space="0" w:color="auto"/>
            </w:tcBorders>
            <w:shd w:val="clear" w:color="auto" w:fill="auto"/>
            <w:noWrap/>
            <w:vAlign w:val="center"/>
            <w:hideMark/>
          </w:tcPr>
          <w:p w14:paraId="2DBE449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7759E8A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72</w:t>
            </w:r>
          </w:p>
        </w:tc>
        <w:tc>
          <w:tcPr>
            <w:tcW w:w="2440" w:type="dxa"/>
            <w:tcBorders>
              <w:top w:val="nil"/>
              <w:left w:val="nil"/>
              <w:bottom w:val="single" w:sz="4" w:space="0" w:color="auto"/>
              <w:right w:val="single" w:sz="4" w:space="0" w:color="auto"/>
            </w:tcBorders>
            <w:shd w:val="clear" w:color="auto" w:fill="auto"/>
            <w:vAlign w:val="center"/>
            <w:hideMark/>
          </w:tcPr>
          <w:p w14:paraId="4F3E8D4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De alcohol azul de inmersión total </w:t>
            </w:r>
          </w:p>
        </w:tc>
        <w:tc>
          <w:tcPr>
            <w:tcW w:w="2001" w:type="dxa"/>
            <w:tcBorders>
              <w:top w:val="nil"/>
              <w:left w:val="nil"/>
              <w:bottom w:val="single" w:sz="4" w:space="0" w:color="auto"/>
              <w:right w:val="single" w:sz="4" w:space="0" w:color="auto"/>
            </w:tcBorders>
            <w:shd w:val="clear" w:color="auto" w:fill="auto"/>
            <w:vAlign w:val="center"/>
            <w:hideMark/>
          </w:tcPr>
          <w:p w14:paraId="2DBDE0F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Rango de -20 a 150 grados división de 1.</w:t>
            </w:r>
          </w:p>
        </w:tc>
        <w:tc>
          <w:tcPr>
            <w:tcW w:w="2191" w:type="dxa"/>
            <w:tcBorders>
              <w:top w:val="nil"/>
              <w:left w:val="nil"/>
              <w:bottom w:val="single" w:sz="4" w:space="0" w:color="auto"/>
              <w:right w:val="single" w:sz="4" w:space="0" w:color="auto"/>
            </w:tcBorders>
            <w:shd w:val="clear" w:color="auto" w:fill="auto"/>
            <w:vAlign w:val="center"/>
            <w:hideMark/>
          </w:tcPr>
          <w:p w14:paraId="686B275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en bolsa de polietileno conteniendo una pieza.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1D1DBE5" w14:textId="77777777" w:rsidR="00C67AD0" w:rsidRPr="00C67AD0" w:rsidRDefault="00C67AD0" w:rsidP="00C67AD0">
            <w:pPr>
              <w:jc w:val="center"/>
              <w:rPr>
                <w:rFonts w:ascii="Calibri" w:eastAsia="Times New Roman" w:hAnsi="Calibri" w:cs="Calibri"/>
                <w:color w:val="000000"/>
                <w:sz w:val="20"/>
                <w:szCs w:val="20"/>
              </w:rPr>
            </w:pPr>
            <w:proofErr w:type="spellStart"/>
            <w:r w:rsidRPr="00C67AD0">
              <w:rPr>
                <w:rFonts w:ascii="Calibri" w:eastAsia="Times New Roman" w:hAnsi="Calibri" w:cs="Calibri"/>
                <w:color w:val="000000"/>
                <w:sz w:val="20"/>
                <w:szCs w:val="20"/>
              </w:rPr>
              <w:t>Labessa</w:t>
            </w:r>
            <w:proofErr w:type="spellEnd"/>
            <w:r w:rsidRPr="00C67AD0">
              <w:rPr>
                <w:rFonts w:ascii="Calibri" w:eastAsia="Times New Roman" w:hAnsi="Calibri" w:cs="Calibri"/>
                <w:color w:val="000000"/>
                <w:sz w:val="20"/>
                <w:szCs w:val="20"/>
              </w:rPr>
              <w:t xml:space="preserve"> Código TEO 710 Marca: LAUKA</w:t>
            </w:r>
            <w:r w:rsidRPr="00C67AD0">
              <w:rPr>
                <w:rFonts w:ascii="Calibri" w:eastAsia="Times New Roman" w:hAnsi="Calibri" w:cs="Calibri"/>
                <w:color w:val="000000"/>
                <w:sz w:val="20"/>
                <w:szCs w:val="20"/>
              </w:rPr>
              <w:br/>
              <w:t>000ICA</w:t>
            </w:r>
            <w:r w:rsidRPr="00C67AD0">
              <w:rPr>
                <w:rFonts w:ascii="Calibri" w:eastAsia="Times New Roman" w:hAnsi="Calibri" w:cs="Calibri"/>
                <w:color w:val="000000"/>
                <w:sz w:val="20"/>
                <w:szCs w:val="20"/>
              </w:rPr>
              <w:br/>
              <w:t>KESSLER 11021/1C</w:t>
            </w:r>
          </w:p>
        </w:tc>
      </w:tr>
      <w:tr w:rsidR="00C67AD0" w:rsidRPr="00C67AD0" w14:paraId="362A0758" w14:textId="77777777" w:rsidTr="00C67AD0">
        <w:trPr>
          <w:trHeight w:val="2085"/>
        </w:trPr>
        <w:tc>
          <w:tcPr>
            <w:tcW w:w="1001" w:type="dxa"/>
            <w:tcBorders>
              <w:top w:val="nil"/>
              <w:left w:val="single" w:sz="4" w:space="0" w:color="000000"/>
              <w:bottom w:val="single" w:sz="4" w:space="0" w:color="auto"/>
              <w:right w:val="nil"/>
            </w:tcBorders>
            <w:shd w:val="clear" w:color="auto" w:fill="auto"/>
            <w:noWrap/>
            <w:vAlign w:val="center"/>
            <w:hideMark/>
          </w:tcPr>
          <w:p w14:paraId="31E33E9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5E49F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CAPILAR DE 10 CM SIN HEPARINA (CON 100 PZAS.)</w:t>
            </w:r>
          </w:p>
        </w:tc>
        <w:tc>
          <w:tcPr>
            <w:tcW w:w="1060" w:type="dxa"/>
            <w:tcBorders>
              <w:top w:val="nil"/>
              <w:left w:val="nil"/>
              <w:bottom w:val="single" w:sz="4" w:space="0" w:color="auto"/>
              <w:right w:val="single" w:sz="4" w:space="0" w:color="auto"/>
            </w:tcBorders>
            <w:shd w:val="clear" w:color="auto" w:fill="auto"/>
            <w:noWrap/>
            <w:vAlign w:val="center"/>
            <w:hideMark/>
          </w:tcPr>
          <w:p w14:paraId="5ED3C58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FRASCO</w:t>
            </w:r>
          </w:p>
        </w:tc>
        <w:tc>
          <w:tcPr>
            <w:tcW w:w="1420" w:type="dxa"/>
            <w:tcBorders>
              <w:top w:val="nil"/>
              <w:left w:val="nil"/>
              <w:bottom w:val="single" w:sz="4" w:space="0" w:color="auto"/>
              <w:right w:val="single" w:sz="4" w:space="0" w:color="auto"/>
            </w:tcBorders>
            <w:shd w:val="clear" w:color="auto" w:fill="auto"/>
            <w:noWrap/>
            <w:vAlign w:val="center"/>
            <w:hideMark/>
          </w:tcPr>
          <w:p w14:paraId="7D4EAE1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32</w:t>
            </w:r>
          </w:p>
        </w:tc>
        <w:tc>
          <w:tcPr>
            <w:tcW w:w="2440" w:type="dxa"/>
            <w:tcBorders>
              <w:top w:val="nil"/>
              <w:left w:val="nil"/>
              <w:bottom w:val="single" w:sz="4" w:space="0" w:color="auto"/>
              <w:right w:val="single" w:sz="4" w:space="0" w:color="auto"/>
            </w:tcBorders>
            <w:shd w:val="clear" w:color="auto" w:fill="auto"/>
            <w:vAlign w:val="center"/>
            <w:hideMark/>
          </w:tcPr>
          <w:p w14:paraId="4E7918C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Vidrio boro silicato, tipo 1, clase A. Sin heparina. Vidrio según norma ASTM   E-438.  Frasco: con 100 pieza</w:t>
            </w:r>
          </w:p>
        </w:tc>
        <w:tc>
          <w:tcPr>
            <w:tcW w:w="2001" w:type="dxa"/>
            <w:tcBorders>
              <w:top w:val="nil"/>
              <w:left w:val="nil"/>
              <w:bottom w:val="single" w:sz="4" w:space="0" w:color="auto"/>
              <w:right w:val="single" w:sz="4" w:space="0" w:color="auto"/>
            </w:tcBorders>
            <w:shd w:val="clear" w:color="auto" w:fill="auto"/>
            <w:vAlign w:val="center"/>
            <w:hideMark/>
          </w:tcPr>
          <w:p w14:paraId="16B81FC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interno                     1.1-1.2 mm                                           Longitud: 75 mm                Espesor: 0.2 </w:t>
            </w:r>
            <w:proofErr w:type="spellStart"/>
            <w:r w:rsidRPr="00C67AD0">
              <w:rPr>
                <w:rFonts w:ascii="Calibri" w:eastAsia="Times New Roman" w:hAnsi="Calibri" w:cs="Calibri"/>
                <w:sz w:val="20"/>
                <w:szCs w:val="20"/>
              </w:rPr>
              <w:t>mas</w:t>
            </w:r>
            <w:proofErr w:type="spellEnd"/>
            <w:r w:rsidRPr="00C67AD0">
              <w:rPr>
                <w:rFonts w:ascii="Calibri" w:eastAsia="Times New Roman" w:hAnsi="Calibri" w:cs="Calibri"/>
                <w:sz w:val="20"/>
                <w:szCs w:val="20"/>
              </w:rPr>
              <w:t xml:space="preserve"> menos 0.02 mm</w:t>
            </w:r>
          </w:p>
        </w:tc>
        <w:tc>
          <w:tcPr>
            <w:tcW w:w="2191" w:type="dxa"/>
            <w:tcBorders>
              <w:top w:val="nil"/>
              <w:left w:val="nil"/>
              <w:bottom w:val="single" w:sz="4" w:space="0" w:color="auto"/>
              <w:right w:val="single" w:sz="4" w:space="0" w:color="auto"/>
            </w:tcBorders>
            <w:shd w:val="clear" w:color="auto" w:fill="auto"/>
            <w:vAlign w:val="center"/>
            <w:hideMark/>
          </w:tcPr>
          <w:p w14:paraId="30A8B3F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10 frascos con 100 piezas cada uno.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30D0949" w14:textId="77777777" w:rsidR="00C67AD0" w:rsidRPr="00C67AD0" w:rsidRDefault="00C67AD0" w:rsidP="00C67AD0">
            <w:pPr>
              <w:jc w:val="center"/>
              <w:rPr>
                <w:rFonts w:ascii="Calibri" w:eastAsia="Times New Roman" w:hAnsi="Calibri" w:cs="Calibri"/>
                <w:sz w:val="20"/>
                <w:szCs w:val="20"/>
              </w:rPr>
            </w:pPr>
            <w:proofErr w:type="spellStart"/>
            <w:r w:rsidRPr="00C67AD0">
              <w:rPr>
                <w:rFonts w:ascii="Calibri" w:eastAsia="Times New Roman" w:hAnsi="Calibri" w:cs="Calibri"/>
                <w:sz w:val="20"/>
                <w:szCs w:val="20"/>
              </w:rPr>
              <w:t>Labessa</w:t>
            </w:r>
            <w:proofErr w:type="spellEnd"/>
            <w:r w:rsidRPr="00C67AD0">
              <w:rPr>
                <w:rFonts w:ascii="Calibri" w:eastAsia="Times New Roman" w:hAnsi="Calibri" w:cs="Calibri"/>
                <w:sz w:val="20"/>
                <w:szCs w:val="20"/>
              </w:rPr>
              <w:t xml:space="preserve"> TU0510</w:t>
            </w:r>
          </w:p>
        </w:tc>
      </w:tr>
      <w:tr w:rsidR="00C67AD0" w:rsidRPr="00C67AD0" w14:paraId="236BB162" w14:textId="77777777" w:rsidTr="00C67AD0">
        <w:trPr>
          <w:trHeight w:val="208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05687BE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56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45C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DE ENSAYO DE 10 X 75 MM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8EDE2B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91ED85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F5DC62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de vidrio boro silicato, tipo 1, clase A con labio. Vidrio según norma ASTM   E-438</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7B88F7B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 xml:space="preserve">DIÁMETRO: 10 </w:t>
            </w:r>
            <w:proofErr w:type="gramStart"/>
            <w:r w:rsidRPr="00C67AD0">
              <w:rPr>
                <w:rFonts w:ascii="Calibri" w:eastAsia="Times New Roman" w:hAnsi="Calibri" w:cs="Calibri"/>
                <w:color w:val="000000"/>
                <w:sz w:val="20"/>
                <w:szCs w:val="20"/>
              </w:rPr>
              <w:t>mm  ALTURA</w:t>
            </w:r>
            <w:proofErr w:type="gramEnd"/>
            <w:r w:rsidRPr="00C67AD0">
              <w:rPr>
                <w:rFonts w:ascii="Calibri" w:eastAsia="Times New Roman" w:hAnsi="Calibri" w:cs="Calibri"/>
                <w:color w:val="000000"/>
                <w:sz w:val="20"/>
                <w:szCs w:val="20"/>
              </w:rPr>
              <w:t>: 75 mm</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50938D5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100 piezas separadas por cartón o cartoncillo. El empaque deberá llevar adherida una etiqueta impresa con la marca y descripción del artículo.</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47A1C0B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45042-1075</w:t>
            </w:r>
          </w:p>
        </w:tc>
      </w:tr>
      <w:tr w:rsidR="00C67AD0" w:rsidRPr="00C67AD0" w14:paraId="134F9C3B" w14:textId="77777777" w:rsidTr="00C67AD0">
        <w:trPr>
          <w:trHeight w:val="1800"/>
        </w:trPr>
        <w:tc>
          <w:tcPr>
            <w:tcW w:w="1001" w:type="dxa"/>
            <w:tcBorders>
              <w:top w:val="nil"/>
              <w:left w:val="single" w:sz="4" w:space="0" w:color="000000"/>
              <w:bottom w:val="single" w:sz="4" w:space="0" w:color="000000"/>
              <w:right w:val="nil"/>
            </w:tcBorders>
            <w:shd w:val="clear" w:color="auto" w:fill="auto"/>
            <w:noWrap/>
            <w:vAlign w:val="center"/>
            <w:hideMark/>
          </w:tcPr>
          <w:p w14:paraId="7580C23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67A761A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DE ENSAYO DE 13 X 100 MM</w:t>
            </w:r>
          </w:p>
        </w:tc>
        <w:tc>
          <w:tcPr>
            <w:tcW w:w="1060" w:type="dxa"/>
            <w:tcBorders>
              <w:top w:val="nil"/>
              <w:left w:val="nil"/>
              <w:bottom w:val="single" w:sz="4" w:space="0" w:color="auto"/>
              <w:right w:val="single" w:sz="4" w:space="0" w:color="auto"/>
            </w:tcBorders>
            <w:shd w:val="clear" w:color="auto" w:fill="auto"/>
            <w:noWrap/>
            <w:vAlign w:val="center"/>
            <w:hideMark/>
          </w:tcPr>
          <w:p w14:paraId="1B59AA1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59E01D0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100</w:t>
            </w:r>
          </w:p>
        </w:tc>
        <w:tc>
          <w:tcPr>
            <w:tcW w:w="2440" w:type="dxa"/>
            <w:tcBorders>
              <w:top w:val="nil"/>
              <w:left w:val="nil"/>
              <w:bottom w:val="single" w:sz="4" w:space="0" w:color="auto"/>
              <w:right w:val="single" w:sz="4" w:space="0" w:color="auto"/>
            </w:tcBorders>
            <w:shd w:val="clear" w:color="auto" w:fill="auto"/>
            <w:vAlign w:val="center"/>
            <w:hideMark/>
          </w:tcPr>
          <w:p w14:paraId="05C7B25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de vidrio boro silicato, tipo 1, clase A con labio. Vidrio según norma ASTM   E-438</w:t>
            </w:r>
          </w:p>
        </w:tc>
        <w:tc>
          <w:tcPr>
            <w:tcW w:w="2001" w:type="dxa"/>
            <w:tcBorders>
              <w:top w:val="nil"/>
              <w:left w:val="nil"/>
              <w:bottom w:val="single" w:sz="4" w:space="0" w:color="auto"/>
              <w:right w:val="single" w:sz="4" w:space="0" w:color="auto"/>
            </w:tcBorders>
            <w:shd w:val="clear" w:color="auto" w:fill="auto"/>
            <w:vAlign w:val="center"/>
            <w:hideMark/>
          </w:tcPr>
          <w:p w14:paraId="5910E6E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DIÁMETRO: 13</w:t>
            </w:r>
            <w:proofErr w:type="gramStart"/>
            <w:r w:rsidRPr="00C67AD0">
              <w:rPr>
                <w:rFonts w:ascii="Calibri" w:eastAsia="Times New Roman" w:hAnsi="Calibri" w:cs="Calibri"/>
                <w:color w:val="000000"/>
                <w:sz w:val="20"/>
                <w:szCs w:val="20"/>
              </w:rPr>
              <w:t>mm  ALTURA</w:t>
            </w:r>
            <w:proofErr w:type="gramEnd"/>
            <w:r w:rsidRPr="00C67AD0">
              <w:rPr>
                <w:rFonts w:ascii="Calibri" w:eastAsia="Times New Roman" w:hAnsi="Calibri" w:cs="Calibri"/>
                <w:color w:val="000000"/>
                <w:sz w:val="20"/>
                <w:szCs w:val="20"/>
              </w:rPr>
              <w:t>: 100 mm</w:t>
            </w:r>
          </w:p>
        </w:tc>
        <w:tc>
          <w:tcPr>
            <w:tcW w:w="2191" w:type="dxa"/>
            <w:tcBorders>
              <w:top w:val="nil"/>
              <w:left w:val="nil"/>
              <w:bottom w:val="single" w:sz="4" w:space="0" w:color="auto"/>
              <w:right w:val="single" w:sz="4" w:space="0" w:color="auto"/>
            </w:tcBorders>
            <w:shd w:val="clear" w:color="auto" w:fill="auto"/>
            <w:vAlign w:val="center"/>
            <w:hideMark/>
          </w:tcPr>
          <w:p w14:paraId="78761F9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Empaque primario: caja de cartón o similar conteniendo 100 piezas separadas por cartón o cartoncillo. El empaque deberá llevar adherida una etiqueta impresa con la marca y descripción del artículo.</w:t>
            </w:r>
          </w:p>
        </w:tc>
        <w:tc>
          <w:tcPr>
            <w:tcW w:w="1757" w:type="dxa"/>
            <w:tcBorders>
              <w:top w:val="nil"/>
              <w:left w:val="nil"/>
              <w:bottom w:val="single" w:sz="4" w:space="0" w:color="auto"/>
              <w:right w:val="single" w:sz="4" w:space="0" w:color="auto"/>
            </w:tcBorders>
            <w:shd w:val="clear" w:color="auto" w:fill="auto"/>
            <w:noWrap/>
            <w:vAlign w:val="center"/>
            <w:hideMark/>
          </w:tcPr>
          <w:p w14:paraId="66A6426F"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KIMAX  45042 - 13100</w:t>
            </w:r>
          </w:p>
        </w:tc>
      </w:tr>
      <w:tr w:rsidR="00C67AD0" w:rsidRPr="00C67AD0" w14:paraId="4306BBC1" w14:textId="77777777" w:rsidTr="00C67AD0">
        <w:trPr>
          <w:trHeight w:val="2295"/>
        </w:trPr>
        <w:tc>
          <w:tcPr>
            <w:tcW w:w="1001" w:type="dxa"/>
            <w:tcBorders>
              <w:top w:val="nil"/>
              <w:left w:val="single" w:sz="4" w:space="0" w:color="000000"/>
              <w:bottom w:val="single" w:sz="4" w:space="0" w:color="000000"/>
              <w:right w:val="nil"/>
            </w:tcBorders>
            <w:shd w:val="clear" w:color="auto" w:fill="auto"/>
            <w:noWrap/>
            <w:vAlign w:val="center"/>
            <w:hideMark/>
          </w:tcPr>
          <w:p w14:paraId="7029393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58</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885764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TUBO DE ENSAYO DE 16 X 150 MM</w:t>
            </w:r>
          </w:p>
        </w:tc>
        <w:tc>
          <w:tcPr>
            <w:tcW w:w="1060" w:type="dxa"/>
            <w:tcBorders>
              <w:top w:val="nil"/>
              <w:left w:val="nil"/>
              <w:bottom w:val="single" w:sz="4" w:space="0" w:color="auto"/>
              <w:right w:val="single" w:sz="4" w:space="0" w:color="auto"/>
            </w:tcBorders>
            <w:shd w:val="clear" w:color="auto" w:fill="auto"/>
            <w:noWrap/>
            <w:vAlign w:val="center"/>
            <w:hideMark/>
          </w:tcPr>
          <w:p w14:paraId="3318818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E2CEC6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200</w:t>
            </w:r>
          </w:p>
        </w:tc>
        <w:tc>
          <w:tcPr>
            <w:tcW w:w="2440" w:type="dxa"/>
            <w:tcBorders>
              <w:top w:val="nil"/>
              <w:left w:val="nil"/>
              <w:bottom w:val="single" w:sz="4" w:space="0" w:color="auto"/>
              <w:right w:val="single" w:sz="4" w:space="0" w:color="auto"/>
            </w:tcBorders>
            <w:shd w:val="clear" w:color="auto" w:fill="auto"/>
            <w:vAlign w:val="center"/>
            <w:hideMark/>
          </w:tcPr>
          <w:p w14:paraId="2C75401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Tubo de vidrio boro silicato, tipo 1, clase A con labio. Vidrio según norma ASTM   E-438</w:t>
            </w:r>
          </w:p>
        </w:tc>
        <w:tc>
          <w:tcPr>
            <w:tcW w:w="2001" w:type="dxa"/>
            <w:tcBorders>
              <w:top w:val="nil"/>
              <w:left w:val="nil"/>
              <w:bottom w:val="single" w:sz="4" w:space="0" w:color="auto"/>
              <w:right w:val="single" w:sz="4" w:space="0" w:color="auto"/>
            </w:tcBorders>
            <w:shd w:val="clear" w:color="auto" w:fill="auto"/>
            <w:vAlign w:val="center"/>
            <w:hideMark/>
          </w:tcPr>
          <w:p w14:paraId="2929BAE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Diámetro: 16 </w:t>
            </w:r>
            <w:proofErr w:type="gramStart"/>
            <w:r w:rsidRPr="00C67AD0">
              <w:rPr>
                <w:rFonts w:ascii="Calibri" w:eastAsia="Times New Roman" w:hAnsi="Calibri" w:cs="Calibri"/>
                <w:sz w:val="20"/>
                <w:szCs w:val="20"/>
              </w:rPr>
              <w:t>mm  Altura</w:t>
            </w:r>
            <w:proofErr w:type="gramEnd"/>
            <w:r w:rsidRPr="00C67AD0">
              <w:rPr>
                <w:rFonts w:ascii="Calibri" w:eastAsia="Times New Roman" w:hAnsi="Calibri" w:cs="Calibri"/>
                <w:sz w:val="20"/>
                <w:szCs w:val="20"/>
              </w:rPr>
              <w:t>: 150 mm</w:t>
            </w:r>
          </w:p>
        </w:tc>
        <w:tc>
          <w:tcPr>
            <w:tcW w:w="2191" w:type="dxa"/>
            <w:tcBorders>
              <w:top w:val="nil"/>
              <w:left w:val="nil"/>
              <w:bottom w:val="single" w:sz="4" w:space="0" w:color="auto"/>
              <w:right w:val="single" w:sz="4" w:space="0" w:color="auto"/>
            </w:tcBorders>
            <w:shd w:val="clear" w:color="auto" w:fill="auto"/>
            <w:vAlign w:val="center"/>
            <w:hideMark/>
          </w:tcPr>
          <w:p w14:paraId="40F4215C"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100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70B0A06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07-250-</w:t>
            </w:r>
            <w:proofErr w:type="gramStart"/>
            <w:r w:rsidRPr="00C67AD0">
              <w:rPr>
                <w:rFonts w:ascii="Calibri" w:eastAsia="Times New Roman" w:hAnsi="Calibri" w:cs="Calibri"/>
                <w:sz w:val="20"/>
                <w:szCs w:val="20"/>
              </w:rPr>
              <w:t xml:space="preserve">116  </w:t>
            </w:r>
            <w:proofErr w:type="spellStart"/>
            <w:r w:rsidRPr="00C67AD0">
              <w:rPr>
                <w:rFonts w:ascii="Calibri" w:eastAsia="Times New Roman" w:hAnsi="Calibri" w:cs="Calibri"/>
                <w:sz w:val="20"/>
                <w:szCs w:val="20"/>
              </w:rPr>
              <w:t>Marienfeld</w:t>
            </w:r>
            <w:proofErr w:type="spellEnd"/>
            <w:proofErr w:type="gramEnd"/>
            <w:r w:rsidRPr="00C67AD0">
              <w:rPr>
                <w:rFonts w:ascii="Calibri" w:eastAsia="Times New Roman" w:hAnsi="Calibri" w:cs="Calibri"/>
                <w:sz w:val="20"/>
                <w:szCs w:val="20"/>
              </w:rPr>
              <w:t xml:space="preserve"> 3700563   </w:t>
            </w:r>
            <w:proofErr w:type="spellStart"/>
            <w:r w:rsidRPr="00C67AD0">
              <w:rPr>
                <w:rFonts w:ascii="Calibri" w:eastAsia="Times New Roman" w:hAnsi="Calibri" w:cs="Calibri"/>
                <w:sz w:val="20"/>
                <w:szCs w:val="20"/>
              </w:rPr>
              <w:t>Tubensa</w:t>
            </w:r>
            <w:proofErr w:type="spellEnd"/>
            <w:r w:rsidRPr="00C67AD0">
              <w:rPr>
                <w:rFonts w:ascii="Calibri" w:eastAsia="Times New Roman" w:hAnsi="Calibri" w:cs="Calibri"/>
                <w:sz w:val="20"/>
                <w:szCs w:val="20"/>
              </w:rPr>
              <w:t xml:space="preserve"> TU260 KIMAX 45042 - 16150</w:t>
            </w:r>
          </w:p>
        </w:tc>
      </w:tr>
      <w:tr w:rsidR="00C67AD0" w:rsidRPr="00C67AD0" w14:paraId="0E8CD1A4" w14:textId="77777777" w:rsidTr="00C67AD0">
        <w:trPr>
          <w:trHeight w:val="2115"/>
        </w:trPr>
        <w:tc>
          <w:tcPr>
            <w:tcW w:w="1001" w:type="dxa"/>
            <w:tcBorders>
              <w:top w:val="nil"/>
              <w:left w:val="single" w:sz="4" w:space="0" w:color="000000"/>
              <w:bottom w:val="single" w:sz="4" w:space="0" w:color="auto"/>
              <w:right w:val="nil"/>
            </w:tcBorders>
            <w:shd w:val="clear" w:color="auto" w:fill="auto"/>
            <w:noWrap/>
            <w:vAlign w:val="center"/>
            <w:hideMark/>
          </w:tcPr>
          <w:p w14:paraId="745DAC4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59</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48A6555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400 ML BERZELIUS</w:t>
            </w:r>
          </w:p>
        </w:tc>
        <w:tc>
          <w:tcPr>
            <w:tcW w:w="1060" w:type="dxa"/>
            <w:tcBorders>
              <w:top w:val="nil"/>
              <w:left w:val="nil"/>
              <w:bottom w:val="single" w:sz="4" w:space="0" w:color="auto"/>
              <w:right w:val="single" w:sz="4" w:space="0" w:color="auto"/>
            </w:tcBorders>
            <w:shd w:val="clear" w:color="auto" w:fill="auto"/>
            <w:noWrap/>
            <w:vAlign w:val="center"/>
            <w:hideMark/>
          </w:tcPr>
          <w:p w14:paraId="3023C94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7EDCC96"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20</w:t>
            </w:r>
          </w:p>
        </w:tc>
        <w:tc>
          <w:tcPr>
            <w:tcW w:w="2440" w:type="dxa"/>
            <w:tcBorders>
              <w:top w:val="nil"/>
              <w:left w:val="nil"/>
              <w:bottom w:val="single" w:sz="4" w:space="0" w:color="auto"/>
              <w:right w:val="single" w:sz="4" w:space="0" w:color="auto"/>
            </w:tcBorders>
            <w:shd w:val="clear" w:color="auto" w:fill="auto"/>
            <w:vAlign w:val="center"/>
            <w:hideMark/>
          </w:tcPr>
          <w:p w14:paraId="28CE72E1"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Vaso de vidrio de borosilicato, tipo Berzelius, graduado, con pico. Tolerancia ± 5%. Sin gotas en el </w:t>
            </w:r>
            <w:proofErr w:type="spellStart"/>
            <w:proofErr w:type="gramStart"/>
            <w:r w:rsidRPr="00C67AD0">
              <w:rPr>
                <w:rFonts w:ascii="Calibri" w:eastAsia="Times New Roman" w:hAnsi="Calibri" w:cs="Calibri"/>
                <w:sz w:val="20"/>
                <w:szCs w:val="20"/>
              </w:rPr>
              <w:t>fondo.Vidrio</w:t>
            </w:r>
            <w:proofErr w:type="spellEnd"/>
            <w:proofErr w:type="gramEnd"/>
            <w:r w:rsidRPr="00C67AD0">
              <w:rPr>
                <w:rFonts w:ascii="Calibri" w:eastAsia="Times New Roman" w:hAnsi="Calibri" w:cs="Calibri"/>
                <w:sz w:val="20"/>
                <w:szCs w:val="20"/>
              </w:rPr>
              <w:t xml:space="preserve">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1319FA2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400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25 a 325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25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669E90E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6C297C2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1060-400                             KIMAX: 14030-400</w:t>
            </w:r>
          </w:p>
        </w:tc>
      </w:tr>
      <w:tr w:rsidR="00C67AD0" w:rsidRPr="00C67AD0" w14:paraId="428E8182" w14:textId="77777777" w:rsidTr="00C67AD0">
        <w:trPr>
          <w:trHeight w:val="2100"/>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4B53429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60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75A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600 ML BERZELIUS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56500A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ED6F73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15</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7D6A5B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Vaso de vidrio de borosilicato, tipo Berzelius, graduado, con pico. Tolerancia ± 5%. Sin gotas en el </w:t>
            </w:r>
            <w:proofErr w:type="spellStart"/>
            <w:proofErr w:type="gramStart"/>
            <w:r w:rsidRPr="00C67AD0">
              <w:rPr>
                <w:rFonts w:ascii="Calibri" w:eastAsia="Times New Roman" w:hAnsi="Calibri" w:cs="Calibri"/>
                <w:sz w:val="20"/>
                <w:szCs w:val="20"/>
              </w:rPr>
              <w:t>fondo.Vidrio</w:t>
            </w:r>
            <w:proofErr w:type="spellEnd"/>
            <w:proofErr w:type="gramEnd"/>
            <w:r w:rsidRPr="00C67AD0">
              <w:rPr>
                <w:rFonts w:ascii="Calibri" w:eastAsia="Times New Roman" w:hAnsi="Calibri" w:cs="Calibri"/>
                <w:sz w:val="20"/>
                <w:szCs w:val="20"/>
              </w:rPr>
              <w:t xml:space="preserve"> según norma ASTM E960</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00A021D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600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50 a 550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50 </w:t>
            </w:r>
            <w:proofErr w:type="spellStart"/>
            <w:r w:rsidRPr="00C67AD0">
              <w:rPr>
                <w:rFonts w:ascii="Calibri" w:eastAsia="Times New Roman" w:hAnsi="Calibri" w:cs="Calibri"/>
                <w:sz w:val="20"/>
                <w:szCs w:val="20"/>
              </w:rPr>
              <w:t>mL</w:t>
            </w:r>
            <w:proofErr w:type="spellEnd"/>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1A3E1B94"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BB4CFA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1060-600                             KIMAX: 14030-600</w:t>
            </w:r>
          </w:p>
        </w:tc>
      </w:tr>
      <w:tr w:rsidR="00C67AD0" w:rsidRPr="00C67AD0" w14:paraId="337D6404" w14:textId="77777777" w:rsidTr="00C67AD0">
        <w:trPr>
          <w:trHeight w:val="2010"/>
        </w:trPr>
        <w:tc>
          <w:tcPr>
            <w:tcW w:w="1001" w:type="dxa"/>
            <w:tcBorders>
              <w:top w:val="nil"/>
              <w:left w:val="single" w:sz="4" w:space="0" w:color="000000"/>
              <w:bottom w:val="single" w:sz="4" w:space="0" w:color="000000"/>
              <w:right w:val="nil"/>
            </w:tcBorders>
            <w:shd w:val="clear" w:color="auto" w:fill="auto"/>
            <w:noWrap/>
            <w:vAlign w:val="center"/>
            <w:hideMark/>
          </w:tcPr>
          <w:p w14:paraId="700B3FE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7AA04FEB"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1000 ML BERZELIUS</w:t>
            </w:r>
          </w:p>
        </w:tc>
        <w:tc>
          <w:tcPr>
            <w:tcW w:w="1060" w:type="dxa"/>
            <w:tcBorders>
              <w:top w:val="nil"/>
              <w:left w:val="nil"/>
              <w:bottom w:val="single" w:sz="4" w:space="0" w:color="auto"/>
              <w:right w:val="single" w:sz="4" w:space="0" w:color="auto"/>
            </w:tcBorders>
            <w:shd w:val="clear" w:color="auto" w:fill="auto"/>
            <w:noWrap/>
            <w:vAlign w:val="center"/>
            <w:hideMark/>
          </w:tcPr>
          <w:p w14:paraId="7326EF1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37AE536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10</w:t>
            </w:r>
          </w:p>
        </w:tc>
        <w:tc>
          <w:tcPr>
            <w:tcW w:w="2440" w:type="dxa"/>
            <w:tcBorders>
              <w:top w:val="nil"/>
              <w:left w:val="nil"/>
              <w:bottom w:val="single" w:sz="4" w:space="0" w:color="auto"/>
              <w:right w:val="single" w:sz="4" w:space="0" w:color="auto"/>
            </w:tcBorders>
            <w:shd w:val="clear" w:color="auto" w:fill="auto"/>
            <w:vAlign w:val="center"/>
            <w:hideMark/>
          </w:tcPr>
          <w:p w14:paraId="35C1F2A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Vaso de vidrio de borosilicato, tipo Berzelius, graduado, con pico. Tolerancia ± 5%. Sin gotas en el </w:t>
            </w:r>
            <w:proofErr w:type="spellStart"/>
            <w:proofErr w:type="gramStart"/>
            <w:r w:rsidRPr="00C67AD0">
              <w:rPr>
                <w:rFonts w:ascii="Calibri" w:eastAsia="Times New Roman" w:hAnsi="Calibri" w:cs="Calibri"/>
                <w:sz w:val="20"/>
                <w:szCs w:val="20"/>
              </w:rPr>
              <w:t>fondo.Vidrio</w:t>
            </w:r>
            <w:proofErr w:type="spellEnd"/>
            <w:proofErr w:type="gramEnd"/>
            <w:r w:rsidRPr="00C67AD0">
              <w:rPr>
                <w:rFonts w:ascii="Calibri" w:eastAsia="Times New Roman" w:hAnsi="Calibri" w:cs="Calibri"/>
                <w:sz w:val="20"/>
                <w:szCs w:val="20"/>
              </w:rPr>
              <w:t xml:space="preserve">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6C87BE6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50 a 950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50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2EA029F2"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175E92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1060-1L                               KIMAX: 14030-1000</w:t>
            </w:r>
          </w:p>
        </w:tc>
      </w:tr>
      <w:tr w:rsidR="00C67AD0" w:rsidRPr="00C67AD0" w14:paraId="7BD31713" w14:textId="77777777" w:rsidTr="00C67AD0">
        <w:trPr>
          <w:trHeight w:val="1980"/>
        </w:trPr>
        <w:tc>
          <w:tcPr>
            <w:tcW w:w="1001" w:type="dxa"/>
            <w:tcBorders>
              <w:top w:val="nil"/>
              <w:left w:val="single" w:sz="4" w:space="0" w:color="000000"/>
              <w:bottom w:val="single" w:sz="4" w:space="0" w:color="000000"/>
              <w:right w:val="nil"/>
            </w:tcBorders>
            <w:shd w:val="clear" w:color="auto" w:fill="auto"/>
            <w:noWrap/>
            <w:vAlign w:val="center"/>
            <w:hideMark/>
          </w:tcPr>
          <w:p w14:paraId="6C72BCC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62</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8C1EC0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50 ML GRIFFIN</w:t>
            </w:r>
          </w:p>
        </w:tc>
        <w:tc>
          <w:tcPr>
            <w:tcW w:w="1060" w:type="dxa"/>
            <w:tcBorders>
              <w:top w:val="nil"/>
              <w:left w:val="nil"/>
              <w:bottom w:val="single" w:sz="4" w:space="0" w:color="auto"/>
              <w:right w:val="single" w:sz="4" w:space="0" w:color="auto"/>
            </w:tcBorders>
            <w:shd w:val="clear" w:color="auto" w:fill="auto"/>
            <w:noWrap/>
            <w:vAlign w:val="center"/>
            <w:hideMark/>
          </w:tcPr>
          <w:p w14:paraId="12887D3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9389B6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238</w:t>
            </w:r>
          </w:p>
        </w:tc>
        <w:tc>
          <w:tcPr>
            <w:tcW w:w="2440" w:type="dxa"/>
            <w:tcBorders>
              <w:top w:val="nil"/>
              <w:left w:val="nil"/>
              <w:bottom w:val="single" w:sz="4" w:space="0" w:color="auto"/>
              <w:right w:val="single" w:sz="4" w:space="0" w:color="auto"/>
            </w:tcBorders>
            <w:shd w:val="clear" w:color="auto" w:fill="auto"/>
            <w:vAlign w:val="center"/>
            <w:hideMark/>
          </w:tcPr>
          <w:p w14:paraId="2BAF3C0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Vaso de vidrio de borosilicato, con pico, tipo Griffin, graduado. Tolerancia ± 5%. Sin gotas en el fondo. Vidrio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7C9F92F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50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10 a 40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10D507B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5794A03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1000-50                                KIMAX: 14000-50</w:t>
            </w:r>
          </w:p>
        </w:tc>
      </w:tr>
      <w:tr w:rsidR="00C67AD0" w:rsidRPr="00C67AD0" w14:paraId="1B7D2E63" w14:textId="77777777" w:rsidTr="00C67AD0">
        <w:trPr>
          <w:trHeight w:val="2010"/>
        </w:trPr>
        <w:tc>
          <w:tcPr>
            <w:tcW w:w="1001" w:type="dxa"/>
            <w:tcBorders>
              <w:top w:val="nil"/>
              <w:left w:val="single" w:sz="4" w:space="0" w:color="000000"/>
              <w:bottom w:val="single" w:sz="4" w:space="0" w:color="auto"/>
              <w:right w:val="nil"/>
            </w:tcBorders>
            <w:shd w:val="clear" w:color="auto" w:fill="auto"/>
            <w:noWrap/>
            <w:vAlign w:val="center"/>
            <w:hideMark/>
          </w:tcPr>
          <w:p w14:paraId="6C291D7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05CA89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100 ML GRIFFIN</w:t>
            </w:r>
          </w:p>
        </w:tc>
        <w:tc>
          <w:tcPr>
            <w:tcW w:w="1060" w:type="dxa"/>
            <w:tcBorders>
              <w:top w:val="nil"/>
              <w:left w:val="nil"/>
              <w:bottom w:val="single" w:sz="4" w:space="0" w:color="auto"/>
              <w:right w:val="single" w:sz="4" w:space="0" w:color="auto"/>
            </w:tcBorders>
            <w:shd w:val="clear" w:color="auto" w:fill="auto"/>
            <w:noWrap/>
            <w:vAlign w:val="center"/>
            <w:hideMark/>
          </w:tcPr>
          <w:p w14:paraId="7DBD5A0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643404A7"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250</w:t>
            </w:r>
          </w:p>
        </w:tc>
        <w:tc>
          <w:tcPr>
            <w:tcW w:w="2440" w:type="dxa"/>
            <w:tcBorders>
              <w:top w:val="nil"/>
              <w:left w:val="nil"/>
              <w:bottom w:val="single" w:sz="4" w:space="0" w:color="auto"/>
              <w:right w:val="single" w:sz="4" w:space="0" w:color="auto"/>
            </w:tcBorders>
            <w:shd w:val="clear" w:color="auto" w:fill="auto"/>
            <w:vAlign w:val="center"/>
            <w:hideMark/>
          </w:tcPr>
          <w:p w14:paraId="3AA36CC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Vaso de vidrio de borosilicato, con pico, tipo Griffin, graduado. Tolerancia ± 5%. Sin gotas en el fondo. Vidrio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2A91270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20 a 80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1D91E58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011EF3D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1000-100                               KIMAX: 14000-100</w:t>
            </w:r>
          </w:p>
        </w:tc>
      </w:tr>
      <w:tr w:rsidR="00C67AD0" w:rsidRPr="00C67AD0" w14:paraId="7F10B2EB" w14:textId="77777777" w:rsidTr="00C67AD0">
        <w:trPr>
          <w:trHeight w:val="2145"/>
        </w:trPr>
        <w:tc>
          <w:tcPr>
            <w:tcW w:w="1001" w:type="dxa"/>
            <w:tcBorders>
              <w:top w:val="single" w:sz="4" w:space="0" w:color="auto"/>
              <w:left w:val="single" w:sz="4" w:space="0" w:color="000000"/>
              <w:bottom w:val="single" w:sz="4" w:space="0" w:color="000000"/>
              <w:right w:val="nil"/>
            </w:tcBorders>
            <w:shd w:val="clear" w:color="auto" w:fill="auto"/>
            <w:noWrap/>
            <w:vAlign w:val="center"/>
            <w:hideMark/>
          </w:tcPr>
          <w:p w14:paraId="2C69570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lastRenderedPageBreak/>
              <w:t>64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267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150 ML GRIFFIN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4FA514E"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20DEEDC"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130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B913960"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Vaso de vidrio de borosilicato, con </w:t>
            </w:r>
            <w:proofErr w:type="gramStart"/>
            <w:r w:rsidRPr="00C67AD0">
              <w:rPr>
                <w:rFonts w:ascii="Calibri" w:eastAsia="Times New Roman" w:hAnsi="Calibri" w:cs="Calibri"/>
                <w:sz w:val="20"/>
                <w:szCs w:val="20"/>
              </w:rPr>
              <w:t>pico,  tipo</w:t>
            </w:r>
            <w:proofErr w:type="gramEnd"/>
            <w:r w:rsidRPr="00C67AD0">
              <w:rPr>
                <w:rFonts w:ascii="Calibri" w:eastAsia="Times New Roman" w:hAnsi="Calibri" w:cs="Calibri"/>
                <w:sz w:val="20"/>
                <w:szCs w:val="20"/>
              </w:rPr>
              <w:t xml:space="preserve"> Griffin, graduado. Tolerancia ± 5%. Sin gotas en el </w:t>
            </w:r>
            <w:proofErr w:type="spellStart"/>
            <w:proofErr w:type="gramStart"/>
            <w:r w:rsidRPr="00C67AD0">
              <w:rPr>
                <w:rFonts w:ascii="Calibri" w:eastAsia="Times New Roman" w:hAnsi="Calibri" w:cs="Calibri"/>
                <w:sz w:val="20"/>
                <w:szCs w:val="20"/>
              </w:rPr>
              <w:t>fondo.Vidrio</w:t>
            </w:r>
            <w:proofErr w:type="spellEnd"/>
            <w:proofErr w:type="gramEnd"/>
            <w:r w:rsidRPr="00C67AD0">
              <w:rPr>
                <w:rFonts w:ascii="Calibri" w:eastAsia="Times New Roman" w:hAnsi="Calibri" w:cs="Calibri"/>
                <w:sz w:val="20"/>
                <w:szCs w:val="20"/>
              </w:rPr>
              <w:t xml:space="preserve"> según norma ASTM E960</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6D52EE57"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150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20 a 140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10 o 20 </w:t>
            </w:r>
            <w:proofErr w:type="spellStart"/>
            <w:r w:rsidRPr="00C67AD0">
              <w:rPr>
                <w:rFonts w:ascii="Calibri" w:eastAsia="Times New Roman" w:hAnsi="Calibri" w:cs="Calibri"/>
                <w:sz w:val="20"/>
                <w:szCs w:val="20"/>
              </w:rPr>
              <w:t>mL</w:t>
            </w:r>
            <w:proofErr w:type="spellEnd"/>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218E70F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090D38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1000-150                            KIMAX: 14000-150</w:t>
            </w:r>
          </w:p>
        </w:tc>
      </w:tr>
      <w:tr w:rsidR="00C67AD0" w:rsidRPr="00C67AD0" w14:paraId="7B655A60" w14:textId="77777777" w:rsidTr="00C67AD0">
        <w:trPr>
          <w:trHeight w:val="2055"/>
        </w:trPr>
        <w:tc>
          <w:tcPr>
            <w:tcW w:w="1001" w:type="dxa"/>
            <w:tcBorders>
              <w:top w:val="nil"/>
              <w:left w:val="single" w:sz="4" w:space="0" w:color="000000"/>
              <w:bottom w:val="single" w:sz="4" w:space="0" w:color="000000"/>
              <w:right w:val="nil"/>
            </w:tcBorders>
            <w:shd w:val="clear" w:color="auto" w:fill="auto"/>
            <w:noWrap/>
            <w:vAlign w:val="center"/>
            <w:hideMark/>
          </w:tcPr>
          <w:p w14:paraId="3EACD46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65</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075CACEA"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250 ML GRIFFIN</w:t>
            </w:r>
          </w:p>
        </w:tc>
        <w:tc>
          <w:tcPr>
            <w:tcW w:w="1060" w:type="dxa"/>
            <w:tcBorders>
              <w:top w:val="nil"/>
              <w:left w:val="nil"/>
              <w:bottom w:val="single" w:sz="4" w:space="0" w:color="auto"/>
              <w:right w:val="single" w:sz="4" w:space="0" w:color="auto"/>
            </w:tcBorders>
            <w:shd w:val="clear" w:color="auto" w:fill="auto"/>
            <w:noWrap/>
            <w:vAlign w:val="center"/>
            <w:hideMark/>
          </w:tcPr>
          <w:p w14:paraId="0962436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19C0C1AD"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310</w:t>
            </w:r>
          </w:p>
        </w:tc>
        <w:tc>
          <w:tcPr>
            <w:tcW w:w="2440" w:type="dxa"/>
            <w:tcBorders>
              <w:top w:val="nil"/>
              <w:left w:val="nil"/>
              <w:bottom w:val="single" w:sz="4" w:space="0" w:color="auto"/>
              <w:right w:val="single" w:sz="4" w:space="0" w:color="auto"/>
            </w:tcBorders>
            <w:shd w:val="clear" w:color="auto" w:fill="auto"/>
            <w:vAlign w:val="center"/>
            <w:hideMark/>
          </w:tcPr>
          <w:p w14:paraId="12D2DBF9"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Vaso de vidrio de borosilicato, con pico, tipo Griffin, graduado.  Tolerancia ± 5%. Sin gotas en el fondo. Vidrio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3E4D95EE"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250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25 a 200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25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417DA75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0C88E92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1000-250                                                         KIMAX: 14000-250</w:t>
            </w:r>
          </w:p>
        </w:tc>
      </w:tr>
      <w:tr w:rsidR="00C67AD0" w:rsidRPr="00C67AD0" w14:paraId="1EA05F20" w14:textId="77777777" w:rsidTr="00C67AD0">
        <w:trPr>
          <w:trHeight w:val="2070"/>
        </w:trPr>
        <w:tc>
          <w:tcPr>
            <w:tcW w:w="1001" w:type="dxa"/>
            <w:tcBorders>
              <w:top w:val="nil"/>
              <w:left w:val="single" w:sz="4" w:space="0" w:color="000000"/>
              <w:bottom w:val="single" w:sz="4" w:space="0" w:color="000000"/>
              <w:right w:val="nil"/>
            </w:tcBorders>
            <w:shd w:val="clear" w:color="auto" w:fill="auto"/>
            <w:noWrap/>
            <w:vAlign w:val="center"/>
            <w:hideMark/>
          </w:tcPr>
          <w:p w14:paraId="7A491393"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6080F499"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600 ML GRIFFIN</w:t>
            </w:r>
          </w:p>
        </w:tc>
        <w:tc>
          <w:tcPr>
            <w:tcW w:w="1060" w:type="dxa"/>
            <w:tcBorders>
              <w:top w:val="nil"/>
              <w:left w:val="nil"/>
              <w:bottom w:val="single" w:sz="4" w:space="0" w:color="auto"/>
              <w:right w:val="single" w:sz="4" w:space="0" w:color="auto"/>
            </w:tcBorders>
            <w:shd w:val="clear" w:color="auto" w:fill="auto"/>
            <w:noWrap/>
            <w:vAlign w:val="center"/>
            <w:hideMark/>
          </w:tcPr>
          <w:p w14:paraId="4E3477B5"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DE14AB2"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38</w:t>
            </w:r>
          </w:p>
        </w:tc>
        <w:tc>
          <w:tcPr>
            <w:tcW w:w="2440" w:type="dxa"/>
            <w:tcBorders>
              <w:top w:val="nil"/>
              <w:left w:val="nil"/>
              <w:bottom w:val="single" w:sz="4" w:space="0" w:color="auto"/>
              <w:right w:val="single" w:sz="4" w:space="0" w:color="auto"/>
            </w:tcBorders>
            <w:shd w:val="clear" w:color="auto" w:fill="auto"/>
            <w:vAlign w:val="center"/>
            <w:hideMark/>
          </w:tcPr>
          <w:p w14:paraId="56FB76BD"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Vaso de vidrio de borosilicato, con pico, tipo Griffin, graduado.  Tolerancia ± 5%. Sin gotas en el fondo. Vidrio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080715F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600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50 a 500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50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12E26E63"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13B194A6"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1000-600                                                         KIMAX: 14000-600</w:t>
            </w:r>
          </w:p>
        </w:tc>
      </w:tr>
      <w:tr w:rsidR="00C67AD0" w:rsidRPr="00C67AD0" w14:paraId="344437ED" w14:textId="77777777" w:rsidTr="00C67AD0">
        <w:trPr>
          <w:trHeight w:val="2100"/>
        </w:trPr>
        <w:tc>
          <w:tcPr>
            <w:tcW w:w="1001" w:type="dxa"/>
            <w:tcBorders>
              <w:top w:val="nil"/>
              <w:left w:val="single" w:sz="4" w:space="0" w:color="000000"/>
              <w:bottom w:val="single" w:sz="4" w:space="0" w:color="000000"/>
              <w:right w:val="nil"/>
            </w:tcBorders>
            <w:shd w:val="clear" w:color="auto" w:fill="auto"/>
            <w:noWrap/>
            <w:vAlign w:val="center"/>
            <w:hideMark/>
          </w:tcPr>
          <w:p w14:paraId="096E18A8"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67</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14:paraId="5FB4AA30"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VASO DE PRECIPITADOS DE 1000 ML GRIFFIN</w:t>
            </w:r>
          </w:p>
        </w:tc>
        <w:tc>
          <w:tcPr>
            <w:tcW w:w="1060" w:type="dxa"/>
            <w:tcBorders>
              <w:top w:val="nil"/>
              <w:left w:val="nil"/>
              <w:bottom w:val="single" w:sz="4" w:space="0" w:color="auto"/>
              <w:right w:val="single" w:sz="4" w:space="0" w:color="auto"/>
            </w:tcBorders>
            <w:shd w:val="clear" w:color="auto" w:fill="auto"/>
            <w:noWrap/>
            <w:vAlign w:val="center"/>
            <w:hideMark/>
          </w:tcPr>
          <w:p w14:paraId="30F1E661"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PIEZA</w:t>
            </w:r>
          </w:p>
        </w:tc>
        <w:tc>
          <w:tcPr>
            <w:tcW w:w="1420" w:type="dxa"/>
            <w:tcBorders>
              <w:top w:val="nil"/>
              <w:left w:val="nil"/>
              <w:bottom w:val="single" w:sz="4" w:space="0" w:color="auto"/>
              <w:right w:val="single" w:sz="4" w:space="0" w:color="auto"/>
            </w:tcBorders>
            <w:shd w:val="clear" w:color="auto" w:fill="auto"/>
            <w:noWrap/>
            <w:vAlign w:val="center"/>
            <w:hideMark/>
          </w:tcPr>
          <w:p w14:paraId="4B1FE324" w14:textId="77777777" w:rsidR="00C67AD0" w:rsidRPr="00C67AD0" w:rsidRDefault="00C67AD0" w:rsidP="00C67AD0">
            <w:pPr>
              <w:jc w:val="center"/>
              <w:rPr>
                <w:rFonts w:ascii="Calibri" w:eastAsia="Times New Roman" w:hAnsi="Calibri" w:cs="Calibri"/>
                <w:color w:val="000000"/>
                <w:sz w:val="20"/>
                <w:szCs w:val="20"/>
              </w:rPr>
            </w:pPr>
            <w:r w:rsidRPr="00C67AD0">
              <w:rPr>
                <w:rFonts w:ascii="Calibri" w:eastAsia="Times New Roman" w:hAnsi="Calibri" w:cs="Calibri"/>
                <w:color w:val="000000"/>
                <w:sz w:val="20"/>
                <w:szCs w:val="20"/>
              </w:rPr>
              <w:t>20</w:t>
            </w:r>
          </w:p>
        </w:tc>
        <w:tc>
          <w:tcPr>
            <w:tcW w:w="2440" w:type="dxa"/>
            <w:tcBorders>
              <w:top w:val="nil"/>
              <w:left w:val="nil"/>
              <w:bottom w:val="single" w:sz="4" w:space="0" w:color="auto"/>
              <w:right w:val="single" w:sz="4" w:space="0" w:color="auto"/>
            </w:tcBorders>
            <w:shd w:val="clear" w:color="auto" w:fill="auto"/>
            <w:vAlign w:val="center"/>
            <w:hideMark/>
          </w:tcPr>
          <w:p w14:paraId="2159B5FF"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Vaso de vidrio de borosilicato, con </w:t>
            </w:r>
            <w:proofErr w:type="gramStart"/>
            <w:r w:rsidRPr="00C67AD0">
              <w:rPr>
                <w:rFonts w:ascii="Calibri" w:eastAsia="Times New Roman" w:hAnsi="Calibri" w:cs="Calibri"/>
                <w:sz w:val="20"/>
                <w:szCs w:val="20"/>
              </w:rPr>
              <w:t>pico,  tipo</w:t>
            </w:r>
            <w:proofErr w:type="gramEnd"/>
            <w:r w:rsidRPr="00C67AD0">
              <w:rPr>
                <w:rFonts w:ascii="Calibri" w:eastAsia="Times New Roman" w:hAnsi="Calibri" w:cs="Calibri"/>
                <w:sz w:val="20"/>
                <w:szCs w:val="20"/>
              </w:rPr>
              <w:t xml:space="preserve"> Griffin, graduado. Tolerancia ± 5%. Sin gotas en el </w:t>
            </w:r>
            <w:proofErr w:type="spellStart"/>
            <w:proofErr w:type="gramStart"/>
            <w:r w:rsidRPr="00C67AD0">
              <w:rPr>
                <w:rFonts w:ascii="Calibri" w:eastAsia="Times New Roman" w:hAnsi="Calibri" w:cs="Calibri"/>
                <w:sz w:val="20"/>
                <w:szCs w:val="20"/>
              </w:rPr>
              <w:t>fondo.Vidrio</w:t>
            </w:r>
            <w:proofErr w:type="spellEnd"/>
            <w:proofErr w:type="gramEnd"/>
            <w:r w:rsidRPr="00C67AD0">
              <w:rPr>
                <w:rFonts w:ascii="Calibri" w:eastAsia="Times New Roman" w:hAnsi="Calibri" w:cs="Calibri"/>
                <w:sz w:val="20"/>
                <w:szCs w:val="20"/>
              </w:rPr>
              <w:t xml:space="preserve"> según norma ASTM E960</w:t>
            </w:r>
          </w:p>
        </w:tc>
        <w:tc>
          <w:tcPr>
            <w:tcW w:w="2001" w:type="dxa"/>
            <w:tcBorders>
              <w:top w:val="nil"/>
              <w:left w:val="nil"/>
              <w:bottom w:val="single" w:sz="4" w:space="0" w:color="auto"/>
              <w:right w:val="single" w:sz="4" w:space="0" w:color="auto"/>
            </w:tcBorders>
            <w:shd w:val="clear" w:color="auto" w:fill="auto"/>
            <w:vAlign w:val="center"/>
            <w:hideMark/>
          </w:tcPr>
          <w:p w14:paraId="09A7A9EB"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 xml:space="preserve">Capacidad: 1000 </w:t>
            </w:r>
            <w:proofErr w:type="spellStart"/>
            <w:proofErr w:type="gram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Graduado</w:t>
            </w:r>
            <w:proofErr w:type="gramEnd"/>
            <w:r w:rsidRPr="00C67AD0">
              <w:rPr>
                <w:rFonts w:ascii="Calibri" w:eastAsia="Times New Roman" w:hAnsi="Calibri" w:cs="Calibri"/>
                <w:sz w:val="20"/>
                <w:szCs w:val="20"/>
              </w:rPr>
              <w:t xml:space="preserve"> de 50 a 1000 </w:t>
            </w:r>
            <w:proofErr w:type="spellStart"/>
            <w:r w:rsidRPr="00C67AD0">
              <w:rPr>
                <w:rFonts w:ascii="Calibri" w:eastAsia="Times New Roman" w:hAnsi="Calibri" w:cs="Calibri"/>
                <w:sz w:val="20"/>
                <w:szCs w:val="20"/>
              </w:rPr>
              <w:t>mL</w:t>
            </w:r>
            <w:proofErr w:type="spellEnd"/>
            <w:r w:rsidRPr="00C67AD0">
              <w:rPr>
                <w:rFonts w:ascii="Calibri" w:eastAsia="Times New Roman" w:hAnsi="Calibri" w:cs="Calibri"/>
                <w:sz w:val="20"/>
                <w:szCs w:val="20"/>
              </w:rPr>
              <w:t xml:space="preserve"> con intervalos de 50 </w:t>
            </w:r>
            <w:proofErr w:type="spellStart"/>
            <w:r w:rsidRPr="00C67AD0">
              <w:rPr>
                <w:rFonts w:ascii="Calibri" w:eastAsia="Times New Roman" w:hAnsi="Calibri" w:cs="Calibri"/>
                <w:sz w:val="20"/>
                <w:szCs w:val="20"/>
              </w:rPr>
              <w:t>mL</w:t>
            </w:r>
            <w:proofErr w:type="spellEnd"/>
          </w:p>
        </w:tc>
        <w:tc>
          <w:tcPr>
            <w:tcW w:w="2191" w:type="dxa"/>
            <w:tcBorders>
              <w:top w:val="nil"/>
              <w:left w:val="nil"/>
              <w:bottom w:val="single" w:sz="4" w:space="0" w:color="auto"/>
              <w:right w:val="single" w:sz="4" w:space="0" w:color="auto"/>
            </w:tcBorders>
            <w:shd w:val="clear" w:color="auto" w:fill="auto"/>
            <w:vAlign w:val="center"/>
            <w:hideMark/>
          </w:tcPr>
          <w:p w14:paraId="002E4B48"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Empaque primario: caja de cartón o similar conteniendo 6 piezas separadas por cartón o cartoncillo. El empaque deberá llevar adherida una etiqueta impresa con la marca y nombre del artículo.</w:t>
            </w:r>
          </w:p>
        </w:tc>
        <w:tc>
          <w:tcPr>
            <w:tcW w:w="1757" w:type="dxa"/>
            <w:tcBorders>
              <w:top w:val="nil"/>
              <w:left w:val="nil"/>
              <w:bottom w:val="single" w:sz="4" w:space="0" w:color="auto"/>
              <w:right w:val="single" w:sz="4" w:space="0" w:color="auto"/>
            </w:tcBorders>
            <w:shd w:val="clear" w:color="auto" w:fill="auto"/>
            <w:vAlign w:val="center"/>
            <w:hideMark/>
          </w:tcPr>
          <w:p w14:paraId="0B0AB165" w14:textId="77777777" w:rsidR="00C67AD0" w:rsidRPr="00C67AD0" w:rsidRDefault="00C67AD0" w:rsidP="00C67AD0">
            <w:pPr>
              <w:jc w:val="center"/>
              <w:rPr>
                <w:rFonts w:ascii="Calibri" w:eastAsia="Times New Roman" w:hAnsi="Calibri" w:cs="Calibri"/>
                <w:sz w:val="20"/>
                <w:szCs w:val="20"/>
              </w:rPr>
            </w:pPr>
            <w:r w:rsidRPr="00C67AD0">
              <w:rPr>
                <w:rFonts w:ascii="Calibri" w:eastAsia="Times New Roman" w:hAnsi="Calibri" w:cs="Calibri"/>
                <w:sz w:val="20"/>
                <w:szCs w:val="20"/>
              </w:rPr>
              <w:t>PYREX: 1000-1L                               KIMAX: 14000-1000</w:t>
            </w:r>
          </w:p>
        </w:tc>
      </w:tr>
      <w:bookmarkEnd w:id="668"/>
    </w:tbl>
    <w:p w14:paraId="37ACB7E8" w14:textId="77777777" w:rsidR="00C67AD0" w:rsidRPr="00C67AD0" w:rsidRDefault="00C67AD0" w:rsidP="00C67AD0">
      <w:pPr>
        <w:pStyle w:val="Ttulo"/>
        <w:ind w:left="340" w:right="49" w:hanging="340"/>
        <w:jc w:val="center"/>
        <w:rPr>
          <w:rFonts w:ascii="Montserrat" w:hAnsi="Montserrat" w:cs="Times New Roman"/>
          <w:sz w:val="20"/>
          <w:szCs w:val="20"/>
        </w:rPr>
      </w:pPr>
    </w:p>
    <w:p w14:paraId="53D3ED73" w14:textId="77777777" w:rsidR="00C67AD0" w:rsidRDefault="00C67AD0" w:rsidP="00C67AD0">
      <w:pPr>
        <w:pStyle w:val="Ttulo"/>
        <w:ind w:left="340" w:right="49" w:hanging="340"/>
        <w:jc w:val="center"/>
        <w:rPr>
          <w:rFonts w:ascii="Montserrat" w:hAnsi="Montserrat" w:cs="Times New Roman"/>
          <w:sz w:val="20"/>
          <w:szCs w:val="20"/>
        </w:rPr>
      </w:pPr>
    </w:p>
    <w:p w14:paraId="1301CBFF" w14:textId="77777777" w:rsidR="0094674E" w:rsidRDefault="0094674E" w:rsidP="009C009A">
      <w:pPr>
        <w:pStyle w:val="Ttulo"/>
        <w:ind w:left="340" w:right="49" w:hanging="340"/>
        <w:jc w:val="center"/>
        <w:rPr>
          <w:rFonts w:ascii="Montserrat" w:hAnsi="Montserrat" w:cs="Times New Roman"/>
          <w:sz w:val="20"/>
          <w:szCs w:val="20"/>
        </w:rPr>
        <w:sectPr w:rsidR="0094674E" w:rsidSect="0094674E">
          <w:pgSz w:w="15840" w:h="12240" w:orient="landscape" w:code="1"/>
          <w:pgMar w:top="1134" w:right="2126" w:bottom="1134" w:left="851" w:header="851" w:footer="471" w:gutter="0"/>
          <w:cols w:space="708"/>
          <w:docGrid w:linePitch="360"/>
        </w:sectPr>
      </w:pPr>
    </w:p>
    <w:p w14:paraId="321983AE" w14:textId="4BAE5A07" w:rsidR="005D0245" w:rsidRPr="003F7FF8" w:rsidRDefault="005D0245" w:rsidP="00F9004D">
      <w:pPr>
        <w:pStyle w:val="Ttulo"/>
        <w:ind w:right="49"/>
        <w:rPr>
          <w:rFonts w:ascii="Montserrat" w:hAnsi="Montserrat" w:cs="Times New Roman"/>
          <w:sz w:val="20"/>
          <w:szCs w:val="20"/>
        </w:rPr>
      </w:pPr>
      <w:bookmarkStart w:id="669" w:name="_Hlk158969548"/>
      <w:bookmarkStart w:id="670" w:name="_Hlk159611314"/>
    </w:p>
    <w:p w14:paraId="1F286BE8" w14:textId="77777777" w:rsidR="00CC5AF9" w:rsidRDefault="00CC5AF9" w:rsidP="00F170A4">
      <w:pPr>
        <w:jc w:val="center"/>
        <w:rPr>
          <w:rFonts w:ascii="Montserrat" w:hAnsi="Montserrat"/>
          <w:b/>
          <w:sz w:val="18"/>
          <w:szCs w:val="18"/>
        </w:rPr>
      </w:pPr>
      <w:bookmarkStart w:id="671" w:name="_Hlk157774140"/>
      <w:bookmarkStart w:id="672" w:name="_Toc116996383"/>
      <w:bookmarkStart w:id="673" w:name="_Toc150184294"/>
      <w:bookmarkStart w:id="674" w:name="_Toc349124331"/>
      <w:bookmarkStart w:id="675" w:name="_Toc349124460"/>
      <w:bookmarkStart w:id="676" w:name="_Toc349289899"/>
      <w:bookmarkStart w:id="677" w:name="_Toc409443372"/>
      <w:bookmarkStart w:id="678" w:name="_Toc116996382"/>
      <w:bookmarkStart w:id="679" w:name="_Toc349124323"/>
      <w:bookmarkStart w:id="680" w:name="_Toc349124452"/>
      <w:bookmarkStart w:id="681" w:name="_Toc349289890"/>
      <w:bookmarkStart w:id="682" w:name="_Toc409443363"/>
      <w:bookmarkEnd w:id="657"/>
      <w:bookmarkEnd w:id="658"/>
      <w:bookmarkEnd w:id="659"/>
      <w:bookmarkEnd w:id="660"/>
      <w:bookmarkEnd w:id="661"/>
      <w:bookmarkEnd w:id="662"/>
      <w:bookmarkEnd w:id="663"/>
      <w:bookmarkEnd w:id="664"/>
      <w:bookmarkEnd w:id="665"/>
    </w:p>
    <w:p w14:paraId="71159569" w14:textId="762759F3" w:rsidR="00F170A4" w:rsidRPr="005D6B2E" w:rsidRDefault="00F170A4" w:rsidP="00390A7C">
      <w:pPr>
        <w:jc w:val="center"/>
        <w:rPr>
          <w:rFonts w:ascii="Montserrat" w:hAnsi="Montserrat"/>
          <w:b/>
          <w:sz w:val="18"/>
          <w:szCs w:val="18"/>
        </w:rPr>
      </w:pPr>
      <w:r w:rsidRPr="005D6B2E">
        <w:rPr>
          <w:rFonts w:ascii="Montserrat" w:hAnsi="Montserrat"/>
          <w:b/>
          <w:sz w:val="18"/>
          <w:szCs w:val="18"/>
        </w:rPr>
        <w:t>CRITERIOS DE EVALUACIÓN POR PUNTOS Y PORCENTAJES</w:t>
      </w:r>
    </w:p>
    <w:p w14:paraId="6411CDE9" w14:textId="77777777" w:rsidR="00F170A4" w:rsidRPr="005D6B2E" w:rsidRDefault="00F170A4" w:rsidP="00390A7C">
      <w:pPr>
        <w:jc w:val="both"/>
        <w:rPr>
          <w:rFonts w:ascii="Montserrat" w:hAnsi="Montserrat"/>
          <w:b/>
          <w:sz w:val="18"/>
          <w:szCs w:val="18"/>
        </w:rPr>
      </w:pPr>
    </w:p>
    <w:p w14:paraId="34136765" w14:textId="77777777" w:rsidR="00C67AD0" w:rsidRDefault="00C67AD0" w:rsidP="00C67AD0">
      <w:pPr>
        <w:pStyle w:val="Ttulo1"/>
        <w:numPr>
          <w:ilvl w:val="0"/>
          <w:numId w:val="181"/>
        </w:numPr>
        <w:tabs>
          <w:tab w:val="clear" w:pos="0"/>
          <w:tab w:val="num" w:pos="720"/>
        </w:tabs>
        <w:suppressAutoHyphens/>
        <w:spacing w:before="240" w:after="120"/>
        <w:ind w:left="720" w:hanging="360"/>
        <w:jc w:val="both"/>
        <w:rPr>
          <w:rFonts w:ascii="Montserrat Light" w:hAnsi="Montserrat Light"/>
          <w:bCs/>
        </w:rPr>
      </w:pPr>
      <w:bookmarkStart w:id="683" w:name="_Hlk166233373"/>
      <w:r>
        <w:rPr>
          <w:rFonts w:ascii="Montserrat Light" w:hAnsi="Montserrat Light"/>
          <w:b w:val="0"/>
          <w:bCs/>
        </w:rPr>
        <w:t>CRITERIOS DE EVALUACIÓN</w:t>
      </w:r>
    </w:p>
    <w:p w14:paraId="67725492" w14:textId="77777777" w:rsidR="00C67AD0" w:rsidRDefault="00C67AD0" w:rsidP="00C67AD0">
      <w:pPr>
        <w:pStyle w:val="DefaultText2"/>
        <w:numPr>
          <w:ilvl w:val="0"/>
          <w:numId w:val="181"/>
        </w:numPr>
        <w:ind w:left="0" w:firstLine="0"/>
        <w:jc w:val="both"/>
        <w:textAlignment w:val="auto"/>
        <w:rPr>
          <w:rFonts w:ascii="Montserrat Light" w:hAnsi="Montserrat Light"/>
          <w:sz w:val="18"/>
          <w:szCs w:val="18"/>
          <w:lang w:val="es-ES_tradnl" w:eastAsia="es-ES"/>
        </w:rPr>
      </w:pPr>
      <w:r>
        <w:rPr>
          <w:rFonts w:ascii="Montserrat Light" w:hAnsi="Montserrat Light"/>
          <w:sz w:val="18"/>
          <w:szCs w:val="18"/>
          <w:lang w:val="es-ES_tradnl" w:eastAsia="es-ES"/>
        </w:rPr>
        <w:t>La puntuación o unidades porcentuales a obtener en la propuesta técnica para ser considerada solvente y, por tanto, no ser desechada, será de cuando menos 37.5 de los 50 máximos que se pueden obtener en su evaluación.</w:t>
      </w:r>
    </w:p>
    <w:p w14:paraId="28235ECD" w14:textId="77777777" w:rsidR="00C67AD0" w:rsidRDefault="00C67AD0" w:rsidP="00C67AD0">
      <w:pPr>
        <w:pStyle w:val="DefaultText2"/>
        <w:numPr>
          <w:ilvl w:val="0"/>
          <w:numId w:val="181"/>
        </w:numPr>
        <w:ind w:left="0" w:firstLine="0"/>
        <w:jc w:val="both"/>
        <w:textAlignment w:val="auto"/>
        <w:rPr>
          <w:rFonts w:ascii="Montserrat Light" w:hAnsi="Montserrat Light"/>
          <w:sz w:val="18"/>
          <w:szCs w:val="18"/>
          <w:lang w:val="es-ES_tradnl" w:eastAsia="es-ES"/>
        </w:rPr>
      </w:pPr>
    </w:p>
    <w:p w14:paraId="6FF89851" w14:textId="77777777" w:rsidR="00C67AD0" w:rsidRDefault="00C67AD0" w:rsidP="00C67AD0">
      <w:pPr>
        <w:numPr>
          <w:ilvl w:val="0"/>
          <w:numId w:val="181"/>
        </w:numPr>
        <w:autoSpaceDE w:val="0"/>
        <w:autoSpaceDN w:val="0"/>
        <w:ind w:left="0" w:firstLine="0"/>
        <w:jc w:val="both"/>
        <w:rPr>
          <w:rFonts w:ascii="Montserrat Light" w:hAnsi="Montserrat Light"/>
          <w:sz w:val="18"/>
          <w:szCs w:val="18"/>
          <w:lang w:val="es-ES" w:eastAsia="es-ES"/>
        </w:rPr>
      </w:pPr>
      <w:r>
        <w:rPr>
          <w:rFonts w:ascii="Montserrat Light" w:hAnsi="Montserrat Light"/>
          <w:sz w:val="18"/>
          <w:szCs w:val="18"/>
          <w:lang w:val="es-ES_tradnl"/>
        </w:rPr>
        <w:t>La documentación solicitada en cada uno de los rubros deberá ser integrada en su propuesta técnica.</w:t>
      </w:r>
    </w:p>
    <w:p w14:paraId="2EF83DF5" w14:textId="77777777" w:rsidR="00C67AD0" w:rsidRDefault="00C67AD0" w:rsidP="00C67AD0">
      <w:pPr>
        <w:jc w:val="both"/>
        <w:rPr>
          <w:rFonts w:ascii="Montserrat Light" w:hAnsi="Montserrat Light"/>
          <w:sz w:val="18"/>
          <w:szCs w:val="18"/>
        </w:rPr>
      </w:pPr>
      <w:r>
        <w:rPr>
          <w:rFonts w:ascii="Montserrat Light" w:hAnsi="Montserrat Light"/>
          <w:sz w:val="18"/>
          <w:szCs w:val="18"/>
        </w:rPr>
        <w:t>Los criterios para calificar y evaluar las propuestas técnicas con los requerimientos establecidos en el presente Anexo, serán a través de puntos y porcentajes para las partidas de esta licitación, como a continuación se describen:</w:t>
      </w:r>
    </w:p>
    <w:p w14:paraId="046DB474" w14:textId="77777777" w:rsidR="00C67AD0" w:rsidRDefault="00C67AD0" w:rsidP="00C67AD0">
      <w:pPr>
        <w:jc w:val="both"/>
        <w:rPr>
          <w:rFonts w:ascii="Montserrat Light" w:hAnsi="Montserrat Light"/>
          <w:sz w:val="18"/>
          <w:szCs w:val="18"/>
        </w:rPr>
      </w:pPr>
    </w:p>
    <w:p w14:paraId="7FB06E73" w14:textId="77777777" w:rsidR="00C67AD0" w:rsidRDefault="00C67AD0" w:rsidP="00C67AD0">
      <w:pPr>
        <w:jc w:val="both"/>
        <w:rPr>
          <w:rFonts w:ascii="Montserrat Light" w:hAnsi="Montserrat Light"/>
          <w:sz w:val="20"/>
          <w:szCs w:val="20"/>
        </w:rPr>
      </w:pPr>
      <w:r>
        <w:rPr>
          <w:rFonts w:ascii="Montserrat Light" w:hAnsi="Montserrat Light"/>
          <w:sz w:val="18"/>
          <w:szCs w:val="18"/>
        </w:rPr>
        <w:t>Se tomará la ponderación con base en los siguientes rubros</w:t>
      </w:r>
      <w:r>
        <w:rPr>
          <w:rFonts w:ascii="Montserrat Light" w:hAnsi="Montserrat Light"/>
        </w:rPr>
        <w:t>:</w:t>
      </w:r>
    </w:p>
    <w:p w14:paraId="2E8A2757" w14:textId="77777777" w:rsidR="00C67AD0" w:rsidRDefault="00C67AD0" w:rsidP="00C67AD0">
      <w:pPr>
        <w:jc w:val="both"/>
        <w:rPr>
          <w:rFonts w:ascii="Montserrat Light" w:hAnsi="Montserrat Light"/>
          <w:sz w:val="16"/>
          <w:szCs w:val="16"/>
        </w:rPr>
      </w:pPr>
    </w:p>
    <w:tbl>
      <w:tblPr>
        <w:tblW w:w="4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7491"/>
        <w:gridCol w:w="3177"/>
      </w:tblGrid>
      <w:tr w:rsidR="00C67AD0" w14:paraId="45BF3A9A" w14:textId="77777777" w:rsidTr="00C67AD0">
        <w:trPr>
          <w:trHeight w:val="286"/>
          <w:jc w:val="center"/>
        </w:trPr>
        <w:tc>
          <w:tcPr>
            <w:tcW w:w="3511" w:type="pct"/>
            <w:shd w:val="clear" w:color="auto" w:fill="9BBB59"/>
            <w:hideMark/>
          </w:tcPr>
          <w:p w14:paraId="05140E4C"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PONDERACIÓN DE LAS VARIABLES</w:t>
            </w:r>
          </w:p>
        </w:tc>
        <w:tc>
          <w:tcPr>
            <w:tcW w:w="1489" w:type="pct"/>
            <w:shd w:val="clear" w:color="auto" w:fill="9BBB59"/>
            <w:hideMark/>
          </w:tcPr>
          <w:p w14:paraId="6D753D58"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PUNTUACIÓN MÁXIMA A OBTENER</w:t>
            </w:r>
          </w:p>
        </w:tc>
      </w:tr>
      <w:tr w:rsidR="00C67AD0" w14:paraId="6C7EF09E" w14:textId="77777777" w:rsidTr="00C67AD0">
        <w:trPr>
          <w:trHeight w:val="680"/>
          <w:jc w:val="center"/>
        </w:trPr>
        <w:tc>
          <w:tcPr>
            <w:tcW w:w="3511" w:type="pct"/>
            <w:shd w:val="clear" w:color="auto" w:fill="D8D8D8"/>
            <w:vAlign w:val="center"/>
            <w:hideMark/>
          </w:tcPr>
          <w:p w14:paraId="5437F37F" w14:textId="77777777" w:rsidR="00C67AD0" w:rsidRDefault="00C67AD0">
            <w:pPr>
              <w:spacing w:line="256" w:lineRule="auto"/>
              <w:jc w:val="center"/>
              <w:rPr>
                <w:rFonts w:ascii="Montserrat Light" w:hAnsi="Montserrat Light"/>
                <w:b/>
                <w:sz w:val="18"/>
                <w:szCs w:val="18"/>
                <w:lang w:val="es-ES_tradnl"/>
              </w:rPr>
            </w:pPr>
            <w:r>
              <w:rPr>
                <w:rFonts w:ascii="Montserrat Light" w:hAnsi="Montserrat Light"/>
                <w:b/>
                <w:sz w:val="18"/>
                <w:szCs w:val="18"/>
              </w:rPr>
              <w:t>Características del bien o bienes objeto de la propuesta técnica</w:t>
            </w:r>
          </w:p>
        </w:tc>
        <w:tc>
          <w:tcPr>
            <w:tcW w:w="1489" w:type="pct"/>
            <w:shd w:val="clear" w:color="auto" w:fill="D8D8D8"/>
            <w:vAlign w:val="center"/>
            <w:hideMark/>
          </w:tcPr>
          <w:p w14:paraId="018528E8"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sz w:val="18"/>
                <w:szCs w:val="18"/>
                <w:lang w:val="es-ES_tradnl"/>
              </w:rPr>
              <w:t>20</w:t>
            </w:r>
          </w:p>
        </w:tc>
      </w:tr>
      <w:tr w:rsidR="00C67AD0" w14:paraId="78E12D83" w14:textId="77777777" w:rsidTr="00C67AD0">
        <w:trPr>
          <w:trHeight w:val="411"/>
          <w:jc w:val="center"/>
        </w:trPr>
        <w:tc>
          <w:tcPr>
            <w:tcW w:w="3511" w:type="pct"/>
            <w:vAlign w:val="center"/>
            <w:hideMark/>
          </w:tcPr>
          <w:p w14:paraId="5CE1E146"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b/>
                <w:sz w:val="18"/>
                <w:szCs w:val="18"/>
                <w:lang w:val="es-ES_tradnl"/>
              </w:rPr>
              <w:t>Capacidad del licitante</w:t>
            </w:r>
          </w:p>
        </w:tc>
        <w:tc>
          <w:tcPr>
            <w:tcW w:w="1489" w:type="pct"/>
            <w:vAlign w:val="center"/>
            <w:hideMark/>
          </w:tcPr>
          <w:p w14:paraId="608C13D1"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sz w:val="18"/>
                <w:szCs w:val="18"/>
                <w:lang w:val="es-ES_tradnl"/>
              </w:rPr>
              <w:t>10</w:t>
            </w:r>
          </w:p>
        </w:tc>
      </w:tr>
      <w:tr w:rsidR="00C67AD0" w14:paraId="4A3671C3" w14:textId="77777777" w:rsidTr="00C67AD0">
        <w:trPr>
          <w:trHeight w:val="551"/>
          <w:jc w:val="center"/>
        </w:trPr>
        <w:tc>
          <w:tcPr>
            <w:tcW w:w="3511" w:type="pct"/>
            <w:shd w:val="clear" w:color="auto" w:fill="D8D8D8"/>
            <w:vAlign w:val="center"/>
            <w:hideMark/>
          </w:tcPr>
          <w:p w14:paraId="719BECB4"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b/>
                <w:sz w:val="18"/>
                <w:szCs w:val="18"/>
                <w:lang w:val="es-ES_tradnl"/>
              </w:rPr>
              <w:t>Experiencia y especialidad del licitante</w:t>
            </w:r>
          </w:p>
        </w:tc>
        <w:tc>
          <w:tcPr>
            <w:tcW w:w="1489" w:type="pct"/>
            <w:shd w:val="clear" w:color="auto" w:fill="D8D8D8"/>
            <w:vAlign w:val="center"/>
            <w:hideMark/>
          </w:tcPr>
          <w:p w14:paraId="05D4A7CF"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sz w:val="18"/>
                <w:szCs w:val="18"/>
                <w:lang w:val="es-ES_tradnl"/>
              </w:rPr>
              <w:t>5</w:t>
            </w:r>
          </w:p>
        </w:tc>
      </w:tr>
      <w:tr w:rsidR="00C67AD0" w14:paraId="76BE3C19" w14:textId="77777777" w:rsidTr="00C67AD0">
        <w:trPr>
          <w:trHeight w:val="520"/>
          <w:jc w:val="center"/>
        </w:trPr>
        <w:tc>
          <w:tcPr>
            <w:tcW w:w="3511" w:type="pct"/>
            <w:vAlign w:val="center"/>
            <w:hideMark/>
          </w:tcPr>
          <w:p w14:paraId="25B71D35"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b/>
                <w:sz w:val="18"/>
                <w:szCs w:val="18"/>
                <w:lang w:val="es-ES_tradnl"/>
              </w:rPr>
              <w:t>Cumplimiento de contratos.</w:t>
            </w:r>
          </w:p>
        </w:tc>
        <w:tc>
          <w:tcPr>
            <w:tcW w:w="1489" w:type="pct"/>
            <w:vAlign w:val="center"/>
            <w:hideMark/>
          </w:tcPr>
          <w:p w14:paraId="7CE84C26"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sz w:val="18"/>
                <w:szCs w:val="18"/>
                <w:lang w:val="es-ES_tradnl"/>
              </w:rPr>
              <w:t>15</w:t>
            </w:r>
          </w:p>
        </w:tc>
      </w:tr>
      <w:tr w:rsidR="00C67AD0" w14:paraId="24405120" w14:textId="77777777" w:rsidTr="00C67AD0">
        <w:trPr>
          <w:trHeight w:val="332"/>
          <w:jc w:val="center"/>
        </w:trPr>
        <w:tc>
          <w:tcPr>
            <w:tcW w:w="3511" w:type="pct"/>
            <w:shd w:val="clear" w:color="auto" w:fill="FFFFFF"/>
            <w:vAlign w:val="center"/>
            <w:hideMark/>
          </w:tcPr>
          <w:p w14:paraId="7B14734E" w14:textId="77777777" w:rsidR="00C67AD0" w:rsidRDefault="00C67AD0">
            <w:pPr>
              <w:spacing w:line="256" w:lineRule="auto"/>
              <w:jc w:val="center"/>
              <w:rPr>
                <w:rFonts w:ascii="Montserrat Light" w:hAnsi="Montserrat Light"/>
                <w:b/>
                <w:sz w:val="18"/>
                <w:szCs w:val="18"/>
                <w:lang w:val="es-ES_tradnl"/>
              </w:rPr>
            </w:pPr>
            <w:r>
              <w:rPr>
                <w:rFonts w:ascii="Montserrat Light" w:hAnsi="Montserrat Light"/>
                <w:b/>
                <w:sz w:val="18"/>
                <w:szCs w:val="18"/>
                <w:lang w:val="es-ES_tradnl"/>
              </w:rPr>
              <w:t>TOTAL</w:t>
            </w:r>
          </w:p>
        </w:tc>
        <w:tc>
          <w:tcPr>
            <w:tcW w:w="1489" w:type="pct"/>
            <w:shd w:val="clear" w:color="auto" w:fill="FFFFFF"/>
            <w:vAlign w:val="center"/>
            <w:hideMark/>
          </w:tcPr>
          <w:p w14:paraId="5A986AA6" w14:textId="77777777" w:rsidR="00C67AD0" w:rsidRDefault="00C67AD0">
            <w:pPr>
              <w:spacing w:line="256" w:lineRule="auto"/>
              <w:jc w:val="center"/>
              <w:rPr>
                <w:rFonts w:ascii="Montserrat Light" w:hAnsi="Montserrat Light"/>
                <w:b/>
                <w:sz w:val="18"/>
                <w:szCs w:val="18"/>
                <w:lang w:val="es-ES_tradnl"/>
              </w:rPr>
            </w:pPr>
            <w:r>
              <w:rPr>
                <w:rFonts w:ascii="Montserrat Light" w:hAnsi="Montserrat Light"/>
                <w:b/>
                <w:sz w:val="18"/>
                <w:szCs w:val="18"/>
                <w:lang w:val="es-ES_tradnl"/>
              </w:rPr>
              <w:t>50</w:t>
            </w:r>
          </w:p>
        </w:tc>
      </w:tr>
    </w:tbl>
    <w:p w14:paraId="527504E7" w14:textId="77777777" w:rsidR="00C67AD0" w:rsidRDefault="00C67AD0" w:rsidP="00C67AD0">
      <w:pPr>
        <w:jc w:val="both"/>
        <w:rPr>
          <w:rFonts w:ascii="Montserrat Light" w:eastAsia="Times New Roman" w:hAnsi="Montserrat Light"/>
          <w:sz w:val="18"/>
          <w:szCs w:val="18"/>
          <w:lang w:val="es-ES" w:eastAsia="es-ES"/>
        </w:rPr>
      </w:pPr>
    </w:p>
    <w:p w14:paraId="6E49E84F" w14:textId="77777777" w:rsidR="00C67AD0" w:rsidRDefault="00C67AD0" w:rsidP="00C67AD0">
      <w:pPr>
        <w:jc w:val="both"/>
        <w:rPr>
          <w:rFonts w:ascii="Montserrat Light" w:hAnsi="Montserrat Light"/>
          <w:sz w:val="18"/>
          <w:szCs w:val="18"/>
        </w:rPr>
      </w:pPr>
    </w:p>
    <w:p w14:paraId="24620919" w14:textId="77777777" w:rsidR="00C67AD0" w:rsidRDefault="00C67AD0" w:rsidP="00C67AD0">
      <w:pPr>
        <w:spacing w:after="120"/>
        <w:jc w:val="both"/>
        <w:rPr>
          <w:rFonts w:ascii="Montserrat Light" w:hAnsi="Montserrat Light"/>
          <w:b/>
          <w:sz w:val="16"/>
          <w:szCs w:val="16"/>
        </w:rPr>
      </w:pPr>
      <w:r>
        <w:rPr>
          <w:rFonts w:ascii="Montserrat Light" w:hAnsi="Montserrat Light"/>
          <w:b/>
          <w:sz w:val="16"/>
          <w:szCs w:val="16"/>
        </w:rPr>
        <w:t>Características del bien o bienes objeto de la propuesta técnica (20 puntos de la ponderación global)</w:t>
      </w:r>
      <w:r>
        <w:rPr>
          <w:rFonts w:ascii="Montserrat Light" w:hAnsi="Montserrat Light"/>
          <w:sz w:val="16"/>
          <w:szCs w:val="16"/>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78"/>
        <w:gridCol w:w="6552"/>
        <w:gridCol w:w="3004"/>
        <w:gridCol w:w="1345"/>
        <w:gridCol w:w="1345"/>
      </w:tblGrid>
      <w:tr w:rsidR="00C67AD0" w:rsidRPr="00875914" w14:paraId="2BF04FDC" w14:textId="77777777" w:rsidTr="00875914">
        <w:trPr>
          <w:trHeight w:val="541"/>
        </w:trPr>
        <w:tc>
          <w:tcPr>
            <w:tcW w:w="275" w:type="pct"/>
            <w:shd w:val="clear" w:color="auto" w:fill="9BBB59"/>
            <w:hideMark/>
          </w:tcPr>
          <w:p w14:paraId="6003DB39"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No.</w:t>
            </w:r>
          </w:p>
        </w:tc>
        <w:tc>
          <w:tcPr>
            <w:tcW w:w="1422" w:type="pct"/>
            <w:shd w:val="clear" w:color="auto" w:fill="9BBB59"/>
            <w:hideMark/>
          </w:tcPr>
          <w:p w14:paraId="0EFDFD11"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SUBRUBROS</w:t>
            </w:r>
          </w:p>
        </w:tc>
        <w:tc>
          <w:tcPr>
            <w:tcW w:w="1789" w:type="pct"/>
            <w:shd w:val="clear" w:color="auto" w:fill="9BBB59"/>
            <w:hideMark/>
          </w:tcPr>
          <w:p w14:paraId="40E2231B"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INDICADORES DE VALORACIÓN PRECISA</w:t>
            </w:r>
          </w:p>
        </w:tc>
        <w:tc>
          <w:tcPr>
            <w:tcW w:w="746" w:type="pct"/>
            <w:shd w:val="clear" w:color="auto" w:fill="9BBB59"/>
            <w:hideMark/>
          </w:tcPr>
          <w:p w14:paraId="3E69A9E9"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PUNTUACIÓN</w:t>
            </w:r>
          </w:p>
        </w:tc>
        <w:tc>
          <w:tcPr>
            <w:tcW w:w="768" w:type="pct"/>
            <w:shd w:val="clear" w:color="auto" w:fill="9BBB59"/>
            <w:hideMark/>
          </w:tcPr>
          <w:p w14:paraId="76A82715"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PUNTUACIÓN MÁXIMA A OBTENER</w:t>
            </w:r>
          </w:p>
        </w:tc>
      </w:tr>
      <w:tr w:rsidR="00C67AD0" w:rsidRPr="00875914" w14:paraId="137881E1" w14:textId="77777777" w:rsidTr="00875914">
        <w:trPr>
          <w:trHeight w:val="335"/>
        </w:trPr>
        <w:tc>
          <w:tcPr>
            <w:tcW w:w="275" w:type="pct"/>
            <w:vMerge w:val="restart"/>
            <w:shd w:val="clear" w:color="auto" w:fill="9BBB59"/>
            <w:hideMark/>
          </w:tcPr>
          <w:p w14:paraId="3D346EE2"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1</w:t>
            </w:r>
          </w:p>
        </w:tc>
        <w:tc>
          <w:tcPr>
            <w:tcW w:w="1422" w:type="pct"/>
            <w:vMerge w:val="restart"/>
            <w:shd w:val="clear" w:color="auto" w:fill="D8D8D8"/>
            <w:noWrap/>
          </w:tcPr>
          <w:p w14:paraId="1F8EA447" w14:textId="77777777" w:rsidR="00C67AD0" w:rsidRPr="00875914" w:rsidRDefault="00C67AD0">
            <w:pPr>
              <w:spacing w:line="256" w:lineRule="auto"/>
              <w:jc w:val="both"/>
              <w:rPr>
                <w:rFonts w:ascii="Montserrat Light" w:hAnsi="Montserrat Light"/>
                <w:b/>
                <w:sz w:val="16"/>
                <w:szCs w:val="16"/>
                <w:lang w:val="es-ES_tradnl"/>
              </w:rPr>
            </w:pPr>
            <w:r w:rsidRPr="00875914">
              <w:rPr>
                <w:rFonts w:ascii="Montserrat Light" w:hAnsi="Montserrat Light"/>
                <w:sz w:val="16"/>
                <w:szCs w:val="16"/>
                <w:lang w:val="es-ES_tradnl"/>
              </w:rPr>
              <w:t>Las propuestas de bienes cumplen con las características solicitas por El Colegio</w:t>
            </w:r>
          </w:p>
          <w:p w14:paraId="3E40F8E8" w14:textId="77777777" w:rsidR="00C67AD0" w:rsidRPr="00875914" w:rsidRDefault="00C67AD0">
            <w:pPr>
              <w:spacing w:line="256" w:lineRule="auto"/>
              <w:rPr>
                <w:rFonts w:ascii="Montserrat Light" w:hAnsi="Montserrat Light"/>
                <w:sz w:val="16"/>
                <w:szCs w:val="16"/>
                <w:lang w:val="es-ES_tradnl"/>
              </w:rPr>
            </w:pPr>
          </w:p>
        </w:tc>
        <w:tc>
          <w:tcPr>
            <w:tcW w:w="1789" w:type="pct"/>
            <w:shd w:val="clear" w:color="auto" w:fill="D8D8D8"/>
            <w:hideMark/>
          </w:tcPr>
          <w:p w14:paraId="5D99B033" w14:textId="77777777" w:rsidR="00C67AD0" w:rsidRPr="00875914" w:rsidRDefault="00C67AD0">
            <w:pPr>
              <w:spacing w:line="256" w:lineRule="auto"/>
              <w:rPr>
                <w:rFonts w:ascii="Montserrat Light" w:hAnsi="Montserrat Light"/>
                <w:sz w:val="16"/>
                <w:szCs w:val="16"/>
                <w:lang w:val="es-ES_tradnl"/>
              </w:rPr>
            </w:pPr>
            <w:r w:rsidRPr="00875914">
              <w:rPr>
                <w:rFonts w:ascii="Montserrat Light" w:hAnsi="Montserrat Light"/>
                <w:sz w:val="16"/>
                <w:szCs w:val="16"/>
                <w:lang w:val="es-ES_tradnl"/>
              </w:rPr>
              <w:t>No se cubren todas las características técnicas de cada partida definidas en el Anexo Técnico</w:t>
            </w:r>
          </w:p>
        </w:tc>
        <w:tc>
          <w:tcPr>
            <w:tcW w:w="746" w:type="pct"/>
            <w:shd w:val="clear" w:color="auto" w:fill="D8D8D8"/>
            <w:hideMark/>
          </w:tcPr>
          <w:p w14:paraId="6C097F26"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Cero</w:t>
            </w:r>
          </w:p>
        </w:tc>
        <w:tc>
          <w:tcPr>
            <w:tcW w:w="768" w:type="pct"/>
            <w:vMerge w:val="restart"/>
            <w:shd w:val="clear" w:color="auto" w:fill="D8D8D8"/>
            <w:noWrap/>
          </w:tcPr>
          <w:p w14:paraId="435FC0DA" w14:textId="77777777" w:rsidR="00C67AD0" w:rsidRPr="00875914" w:rsidRDefault="00C67AD0">
            <w:pPr>
              <w:spacing w:line="256" w:lineRule="auto"/>
              <w:jc w:val="center"/>
              <w:rPr>
                <w:rFonts w:ascii="Montserrat Light" w:hAnsi="Montserrat Light"/>
                <w:b/>
                <w:sz w:val="16"/>
                <w:szCs w:val="16"/>
                <w:lang w:val="es-ES_tradnl"/>
              </w:rPr>
            </w:pPr>
          </w:p>
          <w:p w14:paraId="4B764256" w14:textId="77777777" w:rsidR="00C67AD0" w:rsidRPr="00875914" w:rsidRDefault="00C67AD0">
            <w:pPr>
              <w:spacing w:line="256" w:lineRule="auto"/>
              <w:jc w:val="center"/>
              <w:rPr>
                <w:rFonts w:ascii="Montserrat Light" w:hAnsi="Montserrat Light"/>
                <w:b/>
                <w:sz w:val="16"/>
                <w:szCs w:val="16"/>
                <w:lang w:val="es-ES_tradnl"/>
              </w:rPr>
            </w:pPr>
          </w:p>
          <w:p w14:paraId="12DBC09A"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20</w:t>
            </w:r>
          </w:p>
        </w:tc>
      </w:tr>
      <w:tr w:rsidR="00C67AD0" w:rsidRPr="00875914" w14:paraId="57BC765D" w14:textId="77777777" w:rsidTr="00875914">
        <w:trPr>
          <w:trHeight w:val="335"/>
        </w:trPr>
        <w:tc>
          <w:tcPr>
            <w:tcW w:w="0" w:type="auto"/>
            <w:vMerge/>
            <w:vAlign w:val="center"/>
            <w:hideMark/>
          </w:tcPr>
          <w:p w14:paraId="111B557B" w14:textId="77777777" w:rsidR="00C67AD0" w:rsidRPr="00875914" w:rsidRDefault="00C67AD0">
            <w:pPr>
              <w:spacing w:line="256" w:lineRule="auto"/>
              <w:rPr>
                <w:rFonts w:ascii="Montserrat Light" w:eastAsia="Times New Roman" w:hAnsi="Montserrat Light"/>
                <w:b/>
                <w:bCs/>
                <w:color w:val="FFFFFF"/>
                <w:sz w:val="16"/>
                <w:szCs w:val="16"/>
                <w:lang w:val="es-ES_tradnl" w:eastAsia="es-ES"/>
              </w:rPr>
            </w:pPr>
          </w:p>
        </w:tc>
        <w:tc>
          <w:tcPr>
            <w:tcW w:w="0" w:type="auto"/>
            <w:vMerge/>
            <w:vAlign w:val="center"/>
            <w:hideMark/>
          </w:tcPr>
          <w:p w14:paraId="60AB00C3" w14:textId="77777777" w:rsidR="00C67AD0" w:rsidRPr="00875914" w:rsidRDefault="00C67AD0">
            <w:pPr>
              <w:spacing w:line="256" w:lineRule="auto"/>
              <w:rPr>
                <w:rFonts w:ascii="Montserrat Light" w:eastAsia="Times New Roman" w:hAnsi="Montserrat Light"/>
                <w:sz w:val="16"/>
                <w:szCs w:val="16"/>
                <w:lang w:val="es-ES_tradnl" w:eastAsia="es-ES"/>
              </w:rPr>
            </w:pPr>
          </w:p>
        </w:tc>
        <w:tc>
          <w:tcPr>
            <w:tcW w:w="1789" w:type="pct"/>
            <w:hideMark/>
          </w:tcPr>
          <w:p w14:paraId="1B4911B5" w14:textId="77777777" w:rsidR="00C67AD0" w:rsidRPr="00875914" w:rsidRDefault="00C67AD0">
            <w:pPr>
              <w:spacing w:line="256" w:lineRule="auto"/>
              <w:rPr>
                <w:rFonts w:ascii="Montserrat Light" w:hAnsi="Montserrat Light"/>
                <w:sz w:val="16"/>
                <w:szCs w:val="16"/>
                <w:lang w:val="es-ES_tradnl"/>
              </w:rPr>
            </w:pPr>
            <w:r w:rsidRPr="00875914">
              <w:rPr>
                <w:rFonts w:ascii="Montserrat Light" w:hAnsi="Montserrat Light"/>
                <w:sz w:val="16"/>
                <w:szCs w:val="16"/>
                <w:lang w:val="es-ES_tradnl"/>
              </w:rPr>
              <w:t>Se cubren todas las características técnicas del Anexo Técnico</w:t>
            </w:r>
          </w:p>
        </w:tc>
        <w:tc>
          <w:tcPr>
            <w:tcW w:w="746" w:type="pct"/>
            <w:hideMark/>
          </w:tcPr>
          <w:p w14:paraId="5D391090"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20</w:t>
            </w:r>
          </w:p>
        </w:tc>
        <w:tc>
          <w:tcPr>
            <w:tcW w:w="0" w:type="auto"/>
            <w:vMerge/>
            <w:vAlign w:val="center"/>
            <w:hideMark/>
          </w:tcPr>
          <w:p w14:paraId="713D4CE9" w14:textId="77777777" w:rsidR="00C67AD0" w:rsidRPr="00875914" w:rsidRDefault="00C67AD0">
            <w:pPr>
              <w:spacing w:line="256" w:lineRule="auto"/>
              <w:rPr>
                <w:rFonts w:ascii="Montserrat Light" w:eastAsia="Times New Roman" w:hAnsi="Montserrat Light"/>
                <w:b/>
                <w:sz w:val="16"/>
                <w:szCs w:val="16"/>
                <w:lang w:val="es-ES_tradnl" w:eastAsia="es-ES"/>
              </w:rPr>
            </w:pPr>
          </w:p>
        </w:tc>
      </w:tr>
      <w:tr w:rsidR="00C67AD0" w:rsidRPr="00875914" w14:paraId="5CF9AEA8" w14:textId="77777777" w:rsidTr="00875914">
        <w:trPr>
          <w:trHeight w:val="285"/>
        </w:trPr>
        <w:tc>
          <w:tcPr>
            <w:tcW w:w="275" w:type="pct"/>
            <w:shd w:val="clear" w:color="auto" w:fill="FFFFFF"/>
          </w:tcPr>
          <w:p w14:paraId="7415A107" w14:textId="77777777" w:rsidR="00C67AD0" w:rsidRPr="00875914" w:rsidRDefault="00C67AD0">
            <w:pPr>
              <w:spacing w:line="256" w:lineRule="auto"/>
              <w:jc w:val="center"/>
              <w:rPr>
                <w:rFonts w:ascii="Montserrat Light" w:hAnsi="Montserrat Light"/>
                <w:b/>
                <w:bCs/>
                <w:sz w:val="16"/>
                <w:szCs w:val="16"/>
                <w:lang w:val="es-ES_tradnl"/>
              </w:rPr>
            </w:pPr>
          </w:p>
        </w:tc>
        <w:tc>
          <w:tcPr>
            <w:tcW w:w="1422" w:type="pct"/>
            <w:shd w:val="clear" w:color="auto" w:fill="FFFFFF"/>
            <w:noWrap/>
          </w:tcPr>
          <w:p w14:paraId="7CCF822D" w14:textId="77777777" w:rsidR="00C67AD0" w:rsidRPr="00875914" w:rsidRDefault="00C67AD0">
            <w:pPr>
              <w:spacing w:line="256" w:lineRule="auto"/>
              <w:jc w:val="both"/>
              <w:rPr>
                <w:rFonts w:ascii="Montserrat Light" w:hAnsi="Montserrat Light"/>
                <w:sz w:val="16"/>
                <w:szCs w:val="16"/>
                <w:lang w:val="es-ES_tradnl"/>
              </w:rPr>
            </w:pPr>
          </w:p>
        </w:tc>
        <w:tc>
          <w:tcPr>
            <w:tcW w:w="1789" w:type="pct"/>
            <w:shd w:val="clear" w:color="auto" w:fill="FFFFFF"/>
          </w:tcPr>
          <w:p w14:paraId="3FC1E345" w14:textId="77777777" w:rsidR="00C67AD0" w:rsidRPr="00875914" w:rsidRDefault="00C67AD0">
            <w:pPr>
              <w:spacing w:line="256" w:lineRule="auto"/>
              <w:jc w:val="center"/>
              <w:rPr>
                <w:rFonts w:ascii="Montserrat Light" w:hAnsi="Montserrat Light"/>
                <w:sz w:val="16"/>
                <w:szCs w:val="16"/>
                <w:lang w:val="es-ES_tradnl"/>
              </w:rPr>
            </w:pPr>
          </w:p>
        </w:tc>
        <w:tc>
          <w:tcPr>
            <w:tcW w:w="746" w:type="pct"/>
            <w:shd w:val="clear" w:color="auto" w:fill="FFFFFF"/>
            <w:hideMark/>
          </w:tcPr>
          <w:p w14:paraId="0C38AFB4"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TOTAL</w:t>
            </w:r>
          </w:p>
        </w:tc>
        <w:tc>
          <w:tcPr>
            <w:tcW w:w="768" w:type="pct"/>
            <w:shd w:val="clear" w:color="auto" w:fill="FFFFFF"/>
            <w:noWrap/>
            <w:hideMark/>
          </w:tcPr>
          <w:p w14:paraId="75B93380"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20</w:t>
            </w:r>
          </w:p>
        </w:tc>
      </w:tr>
    </w:tbl>
    <w:p w14:paraId="71AE584B" w14:textId="77777777" w:rsidR="00C67AD0" w:rsidRDefault="00C67AD0" w:rsidP="00C67AD0">
      <w:pPr>
        <w:jc w:val="both"/>
        <w:rPr>
          <w:rFonts w:ascii="Montserrat Light" w:eastAsia="Times New Roman" w:hAnsi="Montserrat Light"/>
          <w:b/>
          <w:sz w:val="20"/>
          <w:szCs w:val="22"/>
          <w:lang w:val="es-ES_tradnl" w:eastAsia="es-ES"/>
        </w:rPr>
      </w:pPr>
    </w:p>
    <w:p w14:paraId="487E195A" w14:textId="77777777" w:rsidR="00C67AD0" w:rsidRDefault="00C67AD0" w:rsidP="00C67AD0">
      <w:pPr>
        <w:jc w:val="both"/>
        <w:rPr>
          <w:rFonts w:ascii="Montserrat Light" w:hAnsi="Montserrat Light"/>
          <w:b/>
          <w:sz w:val="16"/>
          <w:szCs w:val="16"/>
          <w:lang w:val="es-ES_tradnl"/>
        </w:rPr>
      </w:pPr>
      <w:r>
        <w:rPr>
          <w:rFonts w:ascii="Montserrat Light" w:hAnsi="Montserrat Light"/>
          <w:b/>
          <w:sz w:val="16"/>
          <w:szCs w:val="16"/>
          <w:lang w:val="es-ES_tradnl"/>
        </w:rPr>
        <w:t>Documentación necesaria para evaluar este rubro.</w:t>
      </w:r>
    </w:p>
    <w:p w14:paraId="289F5EF3" w14:textId="77777777" w:rsidR="00C67AD0" w:rsidRDefault="00C67AD0" w:rsidP="00C67AD0">
      <w:pPr>
        <w:pStyle w:val="Listaconvietas3"/>
        <w:tabs>
          <w:tab w:val="left" w:pos="708"/>
        </w:tabs>
        <w:spacing w:after="120"/>
        <w:ind w:left="0" w:firstLine="0"/>
        <w:jc w:val="both"/>
        <w:rPr>
          <w:rFonts w:ascii="Montserrat Light" w:hAnsi="Montserrat Light"/>
          <w:sz w:val="16"/>
          <w:szCs w:val="16"/>
          <w:lang w:val="es-ES_tradnl"/>
        </w:rPr>
      </w:pPr>
      <w:r>
        <w:rPr>
          <w:rFonts w:ascii="Montserrat Light" w:hAnsi="Montserrat Light"/>
          <w:sz w:val="16"/>
          <w:szCs w:val="16"/>
          <w:lang w:val="es-ES_tradnl"/>
        </w:rPr>
        <w:t>Toda la documentación mencionada deberá ser integrada en su propuesta técnica.</w:t>
      </w:r>
    </w:p>
    <w:p w14:paraId="050A4E2C" w14:textId="77777777" w:rsidR="00C67AD0" w:rsidRDefault="00C67AD0" w:rsidP="00C67AD0">
      <w:pPr>
        <w:spacing w:after="120"/>
        <w:jc w:val="both"/>
        <w:rPr>
          <w:rFonts w:ascii="Montserrat Light" w:hAnsi="Montserrat Light"/>
          <w:b/>
          <w:sz w:val="16"/>
          <w:szCs w:val="16"/>
          <w:lang w:val="es-ES_tradnl"/>
        </w:rPr>
      </w:pPr>
      <w:r>
        <w:rPr>
          <w:rFonts w:ascii="Montserrat Light" w:hAnsi="Montserrat Light"/>
          <w:sz w:val="16"/>
          <w:szCs w:val="16"/>
        </w:rPr>
        <w:t>Los licitantes deberán proporcionar la descripción detallada de las características técnicas de los bienes ofertados, en caso de ofertar marca distinta, deberá presentar muestra, que será evaluada a partir de las pruebas físico-químicas.</w:t>
      </w:r>
    </w:p>
    <w:p w14:paraId="7765A2CE" w14:textId="77777777" w:rsidR="00C67AD0" w:rsidRDefault="00C67AD0" w:rsidP="00C67AD0">
      <w:pPr>
        <w:jc w:val="both"/>
        <w:rPr>
          <w:rFonts w:ascii="Montserrat Light" w:hAnsi="Montserrat Light"/>
          <w:b/>
          <w:sz w:val="16"/>
          <w:szCs w:val="16"/>
          <w:lang w:val="es-ES_tradnl"/>
        </w:rPr>
      </w:pPr>
    </w:p>
    <w:p w14:paraId="1123BB37" w14:textId="77777777" w:rsidR="00C67AD0" w:rsidRDefault="00C67AD0" w:rsidP="00C67AD0">
      <w:pPr>
        <w:jc w:val="both"/>
        <w:rPr>
          <w:rFonts w:ascii="Montserrat Light" w:hAnsi="Montserrat Light"/>
          <w:b/>
          <w:sz w:val="16"/>
          <w:szCs w:val="16"/>
          <w:lang w:val="es-ES_tradnl"/>
        </w:rPr>
      </w:pPr>
      <w:r>
        <w:rPr>
          <w:rFonts w:ascii="Montserrat Light" w:hAnsi="Montserrat Light"/>
          <w:b/>
          <w:sz w:val="16"/>
          <w:szCs w:val="16"/>
          <w:lang w:val="es-ES_tradnl"/>
        </w:rPr>
        <w:t>Capacidad del licitante (10 puntos de la ponderación global).</w:t>
      </w:r>
    </w:p>
    <w:p w14:paraId="22D1E28E" w14:textId="77777777" w:rsidR="00C67AD0" w:rsidRDefault="00C67AD0" w:rsidP="00C67AD0">
      <w:pPr>
        <w:spacing w:after="120"/>
        <w:jc w:val="both"/>
        <w:rPr>
          <w:rFonts w:ascii="Montserrat Light" w:hAnsi="Montserrat Light"/>
          <w:b/>
          <w:sz w:val="20"/>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31"/>
        <w:gridCol w:w="2694"/>
        <w:gridCol w:w="1984"/>
        <w:gridCol w:w="2126"/>
      </w:tblGrid>
      <w:tr w:rsidR="00C67AD0" w:rsidRPr="00875914" w14:paraId="67BF0825" w14:textId="77777777" w:rsidTr="00CE7704">
        <w:tc>
          <w:tcPr>
            <w:tcW w:w="534" w:type="dxa"/>
            <w:shd w:val="clear" w:color="auto" w:fill="9BBB59"/>
            <w:hideMark/>
          </w:tcPr>
          <w:p w14:paraId="68ED368D"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No.</w:t>
            </w:r>
          </w:p>
        </w:tc>
        <w:tc>
          <w:tcPr>
            <w:tcW w:w="5131" w:type="dxa"/>
            <w:shd w:val="clear" w:color="auto" w:fill="9BBB59"/>
            <w:hideMark/>
          </w:tcPr>
          <w:p w14:paraId="6F52BEAC"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SUBRUBROS</w:t>
            </w:r>
          </w:p>
        </w:tc>
        <w:tc>
          <w:tcPr>
            <w:tcW w:w="2694" w:type="dxa"/>
            <w:shd w:val="clear" w:color="auto" w:fill="9BBB59"/>
            <w:hideMark/>
          </w:tcPr>
          <w:p w14:paraId="5469CB90"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INDICADORES DE VALORACIÓN PRECISA</w:t>
            </w:r>
          </w:p>
        </w:tc>
        <w:tc>
          <w:tcPr>
            <w:tcW w:w="1984" w:type="dxa"/>
            <w:shd w:val="clear" w:color="auto" w:fill="9BBB59"/>
            <w:hideMark/>
          </w:tcPr>
          <w:p w14:paraId="79B32F8C"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PUNTUACIÓN</w:t>
            </w:r>
          </w:p>
        </w:tc>
        <w:tc>
          <w:tcPr>
            <w:tcW w:w="2126" w:type="dxa"/>
            <w:shd w:val="clear" w:color="auto" w:fill="9BBB59"/>
            <w:hideMark/>
          </w:tcPr>
          <w:p w14:paraId="6A33FEB3" w14:textId="77777777" w:rsidR="00C67AD0" w:rsidRPr="00875914" w:rsidRDefault="00C67AD0">
            <w:pPr>
              <w:spacing w:line="256" w:lineRule="auto"/>
              <w:jc w:val="center"/>
              <w:rPr>
                <w:rFonts w:ascii="Montserrat Light" w:hAnsi="Montserrat Light"/>
                <w:b/>
                <w:bCs/>
                <w:color w:val="FFFFFF"/>
                <w:sz w:val="16"/>
                <w:szCs w:val="16"/>
                <w:lang w:val="es-ES_tradnl"/>
              </w:rPr>
            </w:pPr>
            <w:r w:rsidRPr="00875914">
              <w:rPr>
                <w:rFonts w:ascii="Montserrat Light" w:hAnsi="Montserrat Light"/>
                <w:b/>
                <w:bCs/>
                <w:color w:val="FFFFFF"/>
                <w:sz w:val="16"/>
                <w:szCs w:val="16"/>
                <w:lang w:val="es-ES_tradnl"/>
              </w:rPr>
              <w:t>PUNTUACIÓN MÁXIMA A OBTENER</w:t>
            </w:r>
          </w:p>
        </w:tc>
      </w:tr>
      <w:tr w:rsidR="00C67AD0" w:rsidRPr="00875914" w14:paraId="0BF071C8" w14:textId="77777777" w:rsidTr="00CE7704">
        <w:tc>
          <w:tcPr>
            <w:tcW w:w="534" w:type="dxa"/>
            <w:shd w:val="clear" w:color="auto" w:fill="9BBB59"/>
          </w:tcPr>
          <w:p w14:paraId="26A85B98" w14:textId="77777777" w:rsidR="00C67AD0" w:rsidRPr="00875914" w:rsidRDefault="00C67AD0">
            <w:pPr>
              <w:spacing w:after="120" w:line="256" w:lineRule="auto"/>
              <w:jc w:val="both"/>
              <w:rPr>
                <w:rFonts w:ascii="Montserrat Light" w:hAnsi="Montserrat Light"/>
                <w:b/>
                <w:sz w:val="16"/>
                <w:szCs w:val="16"/>
                <w:lang w:val="es-ES_tradnl"/>
              </w:rPr>
            </w:pPr>
          </w:p>
        </w:tc>
        <w:tc>
          <w:tcPr>
            <w:tcW w:w="5131" w:type="dxa"/>
          </w:tcPr>
          <w:p w14:paraId="23CE9C21" w14:textId="77777777" w:rsidR="00C67AD0" w:rsidRPr="00875914" w:rsidRDefault="00C67AD0">
            <w:pPr>
              <w:spacing w:line="256" w:lineRule="auto"/>
              <w:jc w:val="both"/>
              <w:rPr>
                <w:rFonts w:ascii="Montserrat Light" w:hAnsi="Montserrat Light"/>
                <w:b/>
                <w:sz w:val="16"/>
                <w:szCs w:val="16"/>
                <w:lang w:val="es-ES_tradnl"/>
              </w:rPr>
            </w:pPr>
            <w:r w:rsidRPr="00875914">
              <w:rPr>
                <w:rFonts w:ascii="Montserrat Light" w:hAnsi="Montserrat Light"/>
                <w:b/>
                <w:sz w:val="16"/>
                <w:szCs w:val="16"/>
                <w:lang w:val="es-ES_tradnl"/>
              </w:rPr>
              <w:t xml:space="preserve">Capacidad de los Recursos económicos técnicos y de equipamiento </w:t>
            </w:r>
          </w:p>
          <w:p w14:paraId="48486386" w14:textId="77777777" w:rsidR="00C67AD0" w:rsidRPr="00875914" w:rsidRDefault="00C67AD0">
            <w:pPr>
              <w:spacing w:after="120" w:line="256" w:lineRule="auto"/>
              <w:jc w:val="both"/>
              <w:rPr>
                <w:rFonts w:ascii="Montserrat Light" w:hAnsi="Montserrat Light"/>
                <w:b/>
                <w:sz w:val="16"/>
                <w:szCs w:val="16"/>
                <w:lang w:val="es-ES_tradnl"/>
              </w:rPr>
            </w:pPr>
          </w:p>
        </w:tc>
        <w:tc>
          <w:tcPr>
            <w:tcW w:w="2694" w:type="dxa"/>
          </w:tcPr>
          <w:p w14:paraId="1C1ED4BD" w14:textId="77777777" w:rsidR="00C67AD0" w:rsidRPr="00875914" w:rsidRDefault="00C67AD0">
            <w:pPr>
              <w:spacing w:after="120" w:line="256" w:lineRule="auto"/>
              <w:jc w:val="both"/>
              <w:rPr>
                <w:rFonts w:ascii="Montserrat Light" w:hAnsi="Montserrat Light"/>
                <w:b/>
                <w:sz w:val="16"/>
                <w:szCs w:val="16"/>
                <w:lang w:val="es-ES_tradnl"/>
              </w:rPr>
            </w:pPr>
          </w:p>
        </w:tc>
        <w:tc>
          <w:tcPr>
            <w:tcW w:w="1984" w:type="dxa"/>
          </w:tcPr>
          <w:p w14:paraId="65D40DF5" w14:textId="77777777" w:rsidR="00C67AD0" w:rsidRPr="00875914" w:rsidRDefault="00C67AD0">
            <w:pPr>
              <w:spacing w:after="120" w:line="256" w:lineRule="auto"/>
              <w:jc w:val="both"/>
              <w:rPr>
                <w:rFonts w:ascii="Montserrat Light" w:hAnsi="Montserrat Light"/>
                <w:b/>
                <w:sz w:val="16"/>
                <w:szCs w:val="16"/>
                <w:lang w:val="es-ES_tradnl"/>
              </w:rPr>
            </w:pPr>
          </w:p>
        </w:tc>
        <w:tc>
          <w:tcPr>
            <w:tcW w:w="2126" w:type="dxa"/>
          </w:tcPr>
          <w:p w14:paraId="13284BCB" w14:textId="77777777" w:rsidR="00C67AD0" w:rsidRPr="00875914" w:rsidRDefault="00C67AD0">
            <w:pPr>
              <w:spacing w:after="120" w:line="256" w:lineRule="auto"/>
              <w:jc w:val="both"/>
              <w:rPr>
                <w:rFonts w:ascii="Montserrat Light" w:hAnsi="Montserrat Light"/>
                <w:b/>
                <w:sz w:val="16"/>
                <w:szCs w:val="16"/>
                <w:lang w:val="es-ES_tradnl"/>
              </w:rPr>
            </w:pPr>
          </w:p>
        </w:tc>
      </w:tr>
      <w:tr w:rsidR="00C67AD0" w:rsidRPr="00875914" w14:paraId="6011A8EC" w14:textId="77777777" w:rsidTr="00CE7704">
        <w:tc>
          <w:tcPr>
            <w:tcW w:w="534" w:type="dxa"/>
            <w:shd w:val="clear" w:color="auto" w:fill="9BBB59"/>
            <w:hideMark/>
          </w:tcPr>
          <w:p w14:paraId="2249C0A1" w14:textId="77777777" w:rsidR="00C67AD0" w:rsidRPr="00875914" w:rsidRDefault="00C67AD0">
            <w:pPr>
              <w:spacing w:after="120" w:line="256" w:lineRule="auto"/>
              <w:jc w:val="center"/>
              <w:rPr>
                <w:rFonts w:ascii="Montserrat Light" w:hAnsi="Montserrat Light"/>
                <w:b/>
                <w:color w:val="FFFFFF"/>
                <w:sz w:val="16"/>
                <w:szCs w:val="16"/>
                <w:lang w:val="es-ES_tradnl"/>
              </w:rPr>
            </w:pPr>
            <w:r w:rsidRPr="00875914">
              <w:rPr>
                <w:rFonts w:ascii="Montserrat Light" w:hAnsi="Montserrat Light"/>
                <w:b/>
                <w:color w:val="FFFFFF"/>
                <w:sz w:val="16"/>
                <w:szCs w:val="16"/>
                <w:lang w:val="es-ES_tradnl"/>
              </w:rPr>
              <w:t>1</w:t>
            </w:r>
          </w:p>
        </w:tc>
        <w:tc>
          <w:tcPr>
            <w:tcW w:w="5131" w:type="dxa"/>
            <w:shd w:val="clear" w:color="auto" w:fill="BFBFBF"/>
            <w:hideMark/>
          </w:tcPr>
          <w:p w14:paraId="026F9218" w14:textId="77777777" w:rsidR="00C67AD0" w:rsidRPr="00875914" w:rsidRDefault="00C67AD0">
            <w:pPr>
              <w:spacing w:after="120" w:line="256" w:lineRule="auto"/>
              <w:jc w:val="both"/>
              <w:rPr>
                <w:rFonts w:ascii="Montserrat Light" w:hAnsi="Montserrat Light"/>
                <w:sz w:val="16"/>
                <w:szCs w:val="16"/>
                <w:lang w:val="es-ES_tradnl"/>
              </w:rPr>
            </w:pPr>
            <w:r w:rsidRPr="00875914">
              <w:rPr>
                <w:rFonts w:ascii="Montserrat Light" w:hAnsi="Montserrat Light"/>
                <w:sz w:val="16"/>
                <w:szCs w:val="16"/>
                <w:lang w:val="es-ES_tradnl"/>
              </w:rPr>
              <w:t>Presentar la última declaración anual fiscal</w:t>
            </w:r>
          </w:p>
        </w:tc>
        <w:tc>
          <w:tcPr>
            <w:tcW w:w="2694" w:type="dxa"/>
            <w:shd w:val="clear" w:color="auto" w:fill="BFBFBF"/>
            <w:hideMark/>
          </w:tcPr>
          <w:p w14:paraId="0D445FA4" w14:textId="77777777" w:rsidR="00C67AD0" w:rsidRPr="00875914" w:rsidRDefault="00C67AD0">
            <w:pPr>
              <w:spacing w:line="256" w:lineRule="auto"/>
              <w:jc w:val="center"/>
              <w:rPr>
                <w:rFonts w:ascii="Montserrat Light" w:hAnsi="Montserrat Light"/>
                <w:color w:val="000000"/>
                <w:sz w:val="16"/>
                <w:szCs w:val="16"/>
                <w:lang w:val="es-ES"/>
              </w:rPr>
            </w:pPr>
            <w:r w:rsidRPr="00875914">
              <w:rPr>
                <w:rFonts w:ascii="Montserrat Light" w:hAnsi="Montserrat Light"/>
                <w:color w:val="000000"/>
                <w:sz w:val="16"/>
                <w:szCs w:val="16"/>
              </w:rPr>
              <w:t>No presenta</w:t>
            </w:r>
          </w:p>
          <w:p w14:paraId="1315BD8C"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44155959"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color w:val="000000"/>
                <w:sz w:val="16"/>
                <w:szCs w:val="16"/>
              </w:rPr>
              <w:t>Cero (0)</w:t>
            </w:r>
          </w:p>
        </w:tc>
        <w:tc>
          <w:tcPr>
            <w:tcW w:w="1984" w:type="dxa"/>
            <w:shd w:val="clear" w:color="auto" w:fill="BFBFBF"/>
            <w:hideMark/>
          </w:tcPr>
          <w:p w14:paraId="02119074" w14:textId="77777777" w:rsidR="00C67AD0" w:rsidRPr="00875914" w:rsidRDefault="00C67AD0">
            <w:pPr>
              <w:spacing w:line="256" w:lineRule="auto"/>
              <w:jc w:val="center"/>
              <w:rPr>
                <w:rFonts w:ascii="Montserrat Light" w:hAnsi="Montserrat Light"/>
                <w:color w:val="000000"/>
                <w:sz w:val="16"/>
                <w:szCs w:val="16"/>
                <w:lang w:val="es-ES"/>
              </w:rPr>
            </w:pPr>
            <w:r w:rsidRPr="00875914">
              <w:rPr>
                <w:rFonts w:ascii="Montserrat Light" w:hAnsi="Montserrat Light"/>
                <w:color w:val="000000"/>
                <w:sz w:val="16"/>
                <w:szCs w:val="16"/>
              </w:rPr>
              <w:t>Presenta</w:t>
            </w:r>
          </w:p>
          <w:p w14:paraId="76DF5727"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711F6908"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3</w:t>
            </w:r>
          </w:p>
        </w:tc>
        <w:tc>
          <w:tcPr>
            <w:tcW w:w="2126" w:type="dxa"/>
            <w:shd w:val="clear" w:color="auto" w:fill="BFBFBF"/>
            <w:hideMark/>
          </w:tcPr>
          <w:p w14:paraId="5D0D3E08" w14:textId="77777777" w:rsidR="00C67AD0" w:rsidRPr="00875914" w:rsidRDefault="00C67AD0">
            <w:pPr>
              <w:spacing w:after="120"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3</w:t>
            </w:r>
          </w:p>
        </w:tc>
      </w:tr>
      <w:tr w:rsidR="00C67AD0" w:rsidRPr="00875914" w14:paraId="6FEAB224" w14:textId="77777777" w:rsidTr="00CE7704">
        <w:tc>
          <w:tcPr>
            <w:tcW w:w="534" w:type="dxa"/>
            <w:shd w:val="clear" w:color="auto" w:fill="9BBB59"/>
            <w:hideMark/>
          </w:tcPr>
          <w:p w14:paraId="208A54C8" w14:textId="77777777" w:rsidR="00C67AD0" w:rsidRPr="00875914" w:rsidRDefault="00C67AD0">
            <w:pPr>
              <w:spacing w:after="120" w:line="256" w:lineRule="auto"/>
              <w:jc w:val="center"/>
              <w:rPr>
                <w:rFonts w:ascii="Montserrat Light" w:hAnsi="Montserrat Light"/>
                <w:b/>
                <w:color w:val="FFFFFF"/>
                <w:sz w:val="16"/>
                <w:szCs w:val="16"/>
                <w:lang w:val="es-ES_tradnl"/>
              </w:rPr>
            </w:pPr>
            <w:r w:rsidRPr="00875914">
              <w:rPr>
                <w:rFonts w:ascii="Montserrat Light" w:hAnsi="Montserrat Light"/>
                <w:b/>
                <w:color w:val="FFFFFF"/>
                <w:sz w:val="16"/>
                <w:szCs w:val="16"/>
                <w:lang w:val="es-ES_tradnl"/>
              </w:rPr>
              <w:t>2</w:t>
            </w:r>
          </w:p>
        </w:tc>
        <w:tc>
          <w:tcPr>
            <w:tcW w:w="5131" w:type="dxa"/>
            <w:hideMark/>
          </w:tcPr>
          <w:p w14:paraId="75E33779" w14:textId="77777777" w:rsidR="00C67AD0" w:rsidRPr="00875914" w:rsidRDefault="00C67AD0">
            <w:pPr>
              <w:spacing w:after="120" w:line="256" w:lineRule="auto"/>
              <w:jc w:val="both"/>
              <w:rPr>
                <w:rFonts w:ascii="Montserrat Light" w:hAnsi="Montserrat Light"/>
                <w:b/>
                <w:sz w:val="16"/>
                <w:szCs w:val="16"/>
                <w:lang w:val="es-ES_tradnl"/>
              </w:rPr>
            </w:pPr>
            <w:r w:rsidRPr="00875914">
              <w:rPr>
                <w:rFonts w:ascii="Montserrat Light" w:hAnsi="Montserrat Light"/>
                <w:color w:val="000000"/>
                <w:sz w:val="16"/>
                <w:szCs w:val="16"/>
              </w:rPr>
              <w:t>Cuenta con oficina para la atención de los clientes para lo cual deberá presentar gráficamente las instalaciones</w:t>
            </w:r>
          </w:p>
        </w:tc>
        <w:tc>
          <w:tcPr>
            <w:tcW w:w="2694" w:type="dxa"/>
            <w:hideMark/>
          </w:tcPr>
          <w:p w14:paraId="28D40D5A" w14:textId="77777777" w:rsidR="00C67AD0" w:rsidRPr="00875914" w:rsidRDefault="00C67AD0">
            <w:pPr>
              <w:spacing w:line="256" w:lineRule="auto"/>
              <w:jc w:val="center"/>
              <w:rPr>
                <w:rFonts w:ascii="Montserrat Light" w:hAnsi="Montserrat Light"/>
                <w:color w:val="000000"/>
                <w:sz w:val="16"/>
                <w:szCs w:val="16"/>
                <w:lang w:val="es-ES"/>
              </w:rPr>
            </w:pPr>
            <w:r w:rsidRPr="00875914">
              <w:rPr>
                <w:rFonts w:ascii="Montserrat Light" w:hAnsi="Montserrat Light"/>
                <w:color w:val="000000"/>
                <w:sz w:val="16"/>
                <w:szCs w:val="16"/>
              </w:rPr>
              <w:t>No presenta</w:t>
            </w:r>
          </w:p>
          <w:p w14:paraId="6A10FADA"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28747023"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color w:val="000000"/>
                <w:sz w:val="16"/>
                <w:szCs w:val="16"/>
              </w:rPr>
              <w:t>Cero (0)</w:t>
            </w:r>
          </w:p>
        </w:tc>
        <w:tc>
          <w:tcPr>
            <w:tcW w:w="1984" w:type="dxa"/>
            <w:hideMark/>
          </w:tcPr>
          <w:p w14:paraId="15FEBA9F" w14:textId="77777777" w:rsidR="00C67AD0" w:rsidRPr="00875914" w:rsidRDefault="00C67AD0">
            <w:pPr>
              <w:spacing w:line="256" w:lineRule="auto"/>
              <w:jc w:val="center"/>
              <w:rPr>
                <w:rFonts w:ascii="Montserrat Light" w:hAnsi="Montserrat Light"/>
                <w:color w:val="000000"/>
                <w:sz w:val="16"/>
                <w:szCs w:val="16"/>
                <w:lang w:val="es-ES"/>
              </w:rPr>
            </w:pPr>
            <w:r w:rsidRPr="00875914">
              <w:rPr>
                <w:rFonts w:ascii="Montserrat Light" w:hAnsi="Montserrat Light"/>
                <w:color w:val="000000"/>
                <w:sz w:val="16"/>
                <w:szCs w:val="16"/>
              </w:rPr>
              <w:t>Presenta</w:t>
            </w:r>
          </w:p>
          <w:p w14:paraId="684A194F"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7DB9EAB3"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color w:val="000000"/>
                <w:sz w:val="16"/>
                <w:szCs w:val="16"/>
              </w:rPr>
              <w:t>3</w:t>
            </w:r>
          </w:p>
        </w:tc>
        <w:tc>
          <w:tcPr>
            <w:tcW w:w="2126" w:type="dxa"/>
            <w:hideMark/>
          </w:tcPr>
          <w:p w14:paraId="606DD0A8"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3</w:t>
            </w:r>
          </w:p>
        </w:tc>
      </w:tr>
      <w:tr w:rsidR="00C67AD0" w:rsidRPr="00875914" w14:paraId="5C353322" w14:textId="77777777" w:rsidTr="00CE7704">
        <w:tc>
          <w:tcPr>
            <w:tcW w:w="534" w:type="dxa"/>
            <w:shd w:val="clear" w:color="auto" w:fill="9BBB59"/>
            <w:hideMark/>
          </w:tcPr>
          <w:p w14:paraId="19C10B9D" w14:textId="77777777" w:rsidR="00C67AD0" w:rsidRPr="00875914" w:rsidRDefault="00C67AD0">
            <w:pPr>
              <w:spacing w:after="120" w:line="256" w:lineRule="auto"/>
              <w:jc w:val="center"/>
              <w:rPr>
                <w:rFonts w:ascii="Montserrat Light" w:hAnsi="Montserrat Light"/>
                <w:b/>
                <w:color w:val="FFFFFF"/>
                <w:sz w:val="16"/>
                <w:szCs w:val="16"/>
                <w:lang w:val="es-ES_tradnl"/>
              </w:rPr>
            </w:pPr>
            <w:r w:rsidRPr="00875914">
              <w:rPr>
                <w:rFonts w:ascii="Montserrat Light" w:hAnsi="Montserrat Light"/>
                <w:b/>
                <w:color w:val="FFFFFF"/>
                <w:sz w:val="16"/>
                <w:szCs w:val="16"/>
                <w:lang w:val="es-ES_tradnl"/>
              </w:rPr>
              <w:t>3</w:t>
            </w:r>
          </w:p>
        </w:tc>
        <w:tc>
          <w:tcPr>
            <w:tcW w:w="5131" w:type="dxa"/>
            <w:shd w:val="clear" w:color="auto" w:fill="BFBFBF"/>
            <w:hideMark/>
          </w:tcPr>
          <w:p w14:paraId="1DE73551" w14:textId="77777777" w:rsidR="00C67AD0" w:rsidRPr="00875914" w:rsidRDefault="00C67AD0">
            <w:pPr>
              <w:spacing w:line="256" w:lineRule="auto"/>
              <w:jc w:val="both"/>
              <w:rPr>
                <w:rFonts w:ascii="Montserrat Light" w:hAnsi="Montserrat Light"/>
                <w:color w:val="000000"/>
                <w:sz w:val="16"/>
                <w:szCs w:val="16"/>
                <w:lang w:val="es-ES"/>
              </w:rPr>
            </w:pPr>
            <w:r w:rsidRPr="00875914">
              <w:rPr>
                <w:rFonts w:ascii="Montserrat Light" w:hAnsi="Montserrat Light"/>
                <w:color w:val="000000"/>
                <w:sz w:val="16"/>
                <w:szCs w:val="16"/>
              </w:rPr>
              <w:t>Cuenta con vehículo utilitario destinado para la entrega de los bienes</w:t>
            </w:r>
          </w:p>
        </w:tc>
        <w:tc>
          <w:tcPr>
            <w:tcW w:w="2694" w:type="dxa"/>
            <w:shd w:val="clear" w:color="auto" w:fill="BFBFBF"/>
            <w:hideMark/>
          </w:tcPr>
          <w:p w14:paraId="49F52F81"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No presenta</w:t>
            </w:r>
          </w:p>
          <w:p w14:paraId="5E2C41DA"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62E727CD"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Cero (0)</w:t>
            </w:r>
          </w:p>
        </w:tc>
        <w:tc>
          <w:tcPr>
            <w:tcW w:w="1984" w:type="dxa"/>
            <w:shd w:val="clear" w:color="auto" w:fill="BFBFBF"/>
            <w:hideMark/>
          </w:tcPr>
          <w:p w14:paraId="58EEDAFB"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Presenta</w:t>
            </w:r>
          </w:p>
          <w:p w14:paraId="5E53C485"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Puntos otorgados</w:t>
            </w:r>
          </w:p>
          <w:p w14:paraId="4EA70D63" w14:textId="77777777" w:rsidR="00C67AD0" w:rsidRPr="00875914" w:rsidRDefault="00C67AD0">
            <w:pPr>
              <w:spacing w:line="256" w:lineRule="auto"/>
              <w:jc w:val="center"/>
              <w:rPr>
                <w:rFonts w:ascii="Montserrat Light" w:hAnsi="Montserrat Light"/>
                <w:color w:val="000000"/>
                <w:sz w:val="16"/>
                <w:szCs w:val="16"/>
              </w:rPr>
            </w:pPr>
            <w:r w:rsidRPr="00875914">
              <w:rPr>
                <w:rFonts w:ascii="Montserrat Light" w:hAnsi="Montserrat Light"/>
                <w:color w:val="000000"/>
                <w:sz w:val="16"/>
                <w:szCs w:val="16"/>
              </w:rPr>
              <w:t>3</w:t>
            </w:r>
          </w:p>
        </w:tc>
        <w:tc>
          <w:tcPr>
            <w:tcW w:w="2126" w:type="dxa"/>
            <w:shd w:val="clear" w:color="auto" w:fill="BFBFBF"/>
            <w:hideMark/>
          </w:tcPr>
          <w:p w14:paraId="79B97E74"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3</w:t>
            </w:r>
          </w:p>
        </w:tc>
      </w:tr>
      <w:tr w:rsidR="00C67AD0" w:rsidRPr="00875914" w14:paraId="727F4347" w14:textId="77777777" w:rsidTr="00CE7704">
        <w:tc>
          <w:tcPr>
            <w:tcW w:w="534" w:type="dxa"/>
            <w:shd w:val="clear" w:color="auto" w:fill="9BBB59"/>
            <w:hideMark/>
          </w:tcPr>
          <w:p w14:paraId="7FF77717" w14:textId="77777777" w:rsidR="00C67AD0" w:rsidRPr="00875914" w:rsidRDefault="00C67AD0">
            <w:pPr>
              <w:spacing w:after="120" w:line="256" w:lineRule="auto"/>
              <w:jc w:val="center"/>
              <w:rPr>
                <w:rFonts w:ascii="Montserrat Light" w:hAnsi="Montserrat Light"/>
                <w:b/>
                <w:color w:val="FFFFFF"/>
                <w:sz w:val="16"/>
                <w:szCs w:val="16"/>
                <w:lang w:val="es-ES_tradnl"/>
              </w:rPr>
            </w:pPr>
            <w:r w:rsidRPr="00875914">
              <w:rPr>
                <w:rFonts w:ascii="Montserrat Light" w:hAnsi="Montserrat Light"/>
                <w:b/>
                <w:color w:val="FFFFFF"/>
                <w:sz w:val="16"/>
                <w:szCs w:val="16"/>
                <w:lang w:val="es-ES_tradnl"/>
              </w:rPr>
              <w:t>4</w:t>
            </w:r>
          </w:p>
        </w:tc>
        <w:tc>
          <w:tcPr>
            <w:tcW w:w="5131" w:type="dxa"/>
            <w:shd w:val="clear" w:color="auto" w:fill="FFFFFF"/>
            <w:hideMark/>
          </w:tcPr>
          <w:p w14:paraId="53A0A218" w14:textId="77777777" w:rsidR="00C67AD0" w:rsidRPr="00875914" w:rsidRDefault="00C67AD0">
            <w:pPr>
              <w:spacing w:line="256" w:lineRule="auto"/>
              <w:jc w:val="both"/>
              <w:rPr>
                <w:rFonts w:ascii="Montserrat Light" w:hAnsi="Montserrat Light"/>
                <w:sz w:val="16"/>
                <w:szCs w:val="16"/>
                <w:lang w:val="es-ES_tradnl"/>
              </w:rPr>
            </w:pPr>
            <w:r w:rsidRPr="00875914">
              <w:rPr>
                <w:rFonts w:ascii="Montserrat Light" w:hAnsi="Montserrat Light"/>
                <w:sz w:val="16"/>
                <w:szCs w:val="16"/>
                <w:lang w:val="es-ES_tradnl"/>
              </w:rPr>
              <w:t>Presenta carta donde acredite que cuenta con personal con discapacidad</w:t>
            </w:r>
          </w:p>
        </w:tc>
        <w:tc>
          <w:tcPr>
            <w:tcW w:w="2694" w:type="dxa"/>
            <w:shd w:val="clear" w:color="auto" w:fill="FFFFFF"/>
            <w:hideMark/>
          </w:tcPr>
          <w:p w14:paraId="54774C8F"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No acredita personal con discapacidad</w:t>
            </w:r>
          </w:p>
          <w:p w14:paraId="7FC0DB9E"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Cero puntos</w:t>
            </w:r>
          </w:p>
        </w:tc>
        <w:tc>
          <w:tcPr>
            <w:tcW w:w="1984" w:type="dxa"/>
            <w:shd w:val="clear" w:color="auto" w:fill="FFFFFF"/>
            <w:hideMark/>
          </w:tcPr>
          <w:p w14:paraId="24B63C27"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Acredita personal con discapacidad</w:t>
            </w:r>
          </w:p>
          <w:p w14:paraId="7E2E7277"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0.5 punto</w:t>
            </w:r>
          </w:p>
        </w:tc>
        <w:tc>
          <w:tcPr>
            <w:tcW w:w="2126" w:type="dxa"/>
            <w:shd w:val="clear" w:color="auto" w:fill="FFFFFF"/>
            <w:hideMark/>
          </w:tcPr>
          <w:p w14:paraId="56EA3850"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0.5</w:t>
            </w:r>
          </w:p>
        </w:tc>
      </w:tr>
      <w:tr w:rsidR="00C67AD0" w:rsidRPr="00875914" w14:paraId="6313254C" w14:textId="77777777" w:rsidTr="00CE7704">
        <w:tc>
          <w:tcPr>
            <w:tcW w:w="534" w:type="dxa"/>
            <w:shd w:val="clear" w:color="auto" w:fill="9BBB59"/>
            <w:hideMark/>
          </w:tcPr>
          <w:p w14:paraId="1745026A" w14:textId="77777777" w:rsidR="00C67AD0" w:rsidRPr="00875914" w:rsidRDefault="00C67AD0">
            <w:pPr>
              <w:spacing w:after="120" w:line="256" w:lineRule="auto"/>
              <w:jc w:val="center"/>
              <w:rPr>
                <w:rFonts w:ascii="Montserrat Light" w:hAnsi="Montserrat Light"/>
                <w:b/>
                <w:color w:val="FFFFFF"/>
                <w:sz w:val="16"/>
                <w:szCs w:val="16"/>
                <w:lang w:val="es-ES_tradnl"/>
              </w:rPr>
            </w:pPr>
            <w:r w:rsidRPr="00875914">
              <w:rPr>
                <w:rFonts w:ascii="Montserrat Light" w:hAnsi="Montserrat Light"/>
                <w:b/>
                <w:color w:val="FFFFFF"/>
                <w:sz w:val="16"/>
                <w:szCs w:val="16"/>
                <w:lang w:val="es-ES_tradnl"/>
              </w:rPr>
              <w:t>5</w:t>
            </w:r>
          </w:p>
        </w:tc>
        <w:tc>
          <w:tcPr>
            <w:tcW w:w="5131" w:type="dxa"/>
            <w:shd w:val="clear" w:color="auto" w:fill="BFBFBF"/>
            <w:hideMark/>
          </w:tcPr>
          <w:p w14:paraId="4D7A6DA8" w14:textId="77777777" w:rsidR="00C67AD0" w:rsidRPr="00875914" w:rsidRDefault="00C67AD0">
            <w:pPr>
              <w:spacing w:line="256" w:lineRule="auto"/>
              <w:jc w:val="both"/>
              <w:rPr>
                <w:rFonts w:ascii="Montserrat Light" w:hAnsi="Montserrat Light"/>
                <w:sz w:val="16"/>
                <w:szCs w:val="16"/>
                <w:lang w:val="es-ES_tradnl"/>
              </w:rPr>
            </w:pPr>
            <w:r w:rsidRPr="00875914">
              <w:rPr>
                <w:rFonts w:ascii="Montserrat Light" w:hAnsi="Montserrat Light"/>
                <w:sz w:val="16"/>
                <w:szCs w:val="16"/>
                <w:lang w:val="es-ES_tradnl"/>
              </w:rPr>
              <w:t>Presenta carta donde acredite ser MIPYMES</w:t>
            </w:r>
          </w:p>
        </w:tc>
        <w:tc>
          <w:tcPr>
            <w:tcW w:w="2694" w:type="dxa"/>
            <w:shd w:val="clear" w:color="auto" w:fill="BFBFBF"/>
            <w:hideMark/>
          </w:tcPr>
          <w:p w14:paraId="6CCD9501"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No acredita ser MIPYMES</w:t>
            </w:r>
          </w:p>
          <w:p w14:paraId="25DA3270"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Cero puntos</w:t>
            </w:r>
          </w:p>
        </w:tc>
        <w:tc>
          <w:tcPr>
            <w:tcW w:w="1984" w:type="dxa"/>
            <w:shd w:val="clear" w:color="auto" w:fill="BFBFBF"/>
            <w:hideMark/>
          </w:tcPr>
          <w:p w14:paraId="3ECDBBE5"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Acredita ser MIPYMES</w:t>
            </w:r>
          </w:p>
          <w:p w14:paraId="75AE056C" w14:textId="77777777" w:rsidR="00C67AD0" w:rsidRPr="00875914" w:rsidRDefault="00C67AD0">
            <w:pPr>
              <w:spacing w:line="256" w:lineRule="auto"/>
              <w:jc w:val="center"/>
              <w:rPr>
                <w:rFonts w:ascii="Montserrat Light" w:hAnsi="Montserrat Light"/>
                <w:sz w:val="16"/>
                <w:szCs w:val="16"/>
                <w:lang w:val="es-ES_tradnl"/>
              </w:rPr>
            </w:pPr>
            <w:r w:rsidRPr="00875914">
              <w:rPr>
                <w:rFonts w:ascii="Montserrat Light" w:hAnsi="Montserrat Light"/>
                <w:sz w:val="16"/>
                <w:szCs w:val="16"/>
                <w:lang w:val="es-ES_tradnl"/>
              </w:rPr>
              <w:t>0.5 punto</w:t>
            </w:r>
          </w:p>
        </w:tc>
        <w:tc>
          <w:tcPr>
            <w:tcW w:w="2126" w:type="dxa"/>
            <w:shd w:val="clear" w:color="auto" w:fill="BFBFBF"/>
            <w:hideMark/>
          </w:tcPr>
          <w:p w14:paraId="3012FA25" w14:textId="77777777" w:rsidR="00C67AD0" w:rsidRPr="00875914" w:rsidRDefault="00C67AD0">
            <w:pPr>
              <w:spacing w:line="256" w:lineRule="auto"/>
              <w:jc w:val="center"/>
              <w:rPr>
                <w:rFonts w:ascii="Montserrat Light" w:hAnsi="Montserrat Light"/>
                <w:b/>
                <w:sz w:val="16"/>
                <w:szCs w:val="16"/>
                <w:lang w:val="es-ES_tradnl"/>
              </w:rPr>
            </w:pPr>
            <w:r w:rsidRPr="00875914">
              <w:rPr>
                <w:rFonts w:ascii="Montserrat Light" w:hAnsi="Montserrat Light"/>
                <w:b/>
                <w:sz w:val="16"/>
                <w:szCs w:val="16"/>
                <w:lang w:val="es-ES_tradnl"/>
              </w:rPr>
              <w:t>0.5</w:t>
            </w:r>
          </w:p>
        </w:tc>
      </w:tr>
    </w:tbl>
    <w:p w14:paraId="708AB5DD" w14:textId="77777777" w:rsidR="00C67AD0" w:rsidRDefault="00C67AD0" w:rsidP="00C67AD0">
      <w:pPr>
        <w:spacing w:after="120"/>
        <w:jc w:val="both"/>
        <w:rPr>
          <w:rFonts w:ascii="Montserrat Light" w:eastAsia="Times New Roman" w:hAnsi="Montserrat Light"/>
          <w:b/>
          <w:sz w:val="2"/>
          <w:szCs w:val="2"/>
          <w:lang w:val="es-ES_tradnl" w:eastAsia="es-ES"/>
        </w:rPr>
      </w:pPr>
    </w:p>
    <w:tbl>
      <w:tblPr>
        <w:tblW w:w="4950" w:type="pct"/>
        <w:tblBorders>
          <w:top w:val="single" w:sz="18" w:space="0" w:color="auto"/>
          <w:bottom w:val="single" w:sz="18" w:space="0" w:color="auto"/>
        </w:tblBorders>
        <w:tblLook w:val="04E0" w:firstRow="1" w:lastRow="1" w:firstColumn="1" w:lastColumn="0" w:noHBand="0" w:noVBand="1"/>
      </w:tblPr>
      <w:tblGrid>
        <w:gridCol w:w="703"/>
        <w:gridCol w:w="4121"/>
        <w:gridCol w:w="3242"/>
        <w:gridCol w:w="2524"/>
        <w:gridCol w:w="2144"/>
      </w:tblGrid>
      <w:tr w:rsidR="00C67AD0" w14:paraId="3C81A823" w14:textId="77777777" w:rsidTr="00C67AD0">
        <w:trPr>
          <w:trHeight w:val="285"/>
        </w:trPr>
        <w:tc>
          <w:tcPr>
            <w:tcW w:w="276" w:type="pct"/>
            <w:tcBorders>
              <w:top w:val="double" w:sz="6" w:space="0" w:color="auto"/>
              <w:left w:val="nil"/>
              <w:bottom w:val="single" w:sz="18" w:space="0" w:color="auto"/>
              <w:right w:val="nil"/>
            </w:tcBorders>
            <w:shd w:val="clear" w:color="auto" w:fill="FFFFFF"/>
          </w:tcPr>
          <w:p w14:paraId="146FD6A6" w14:textId="77777777" w:rsidR="00C67AD0" w:rsidRDefault="00C67AD0">
            <w:pPr>
              <w:spacing w:line="256" w:lineRule="auto"/>
              <w:jc w:val="center"/>
              <w:rPr>
                <w:rFonts w:ascii="Montserrat Light" w:hAnsi="Montserrat Light"/>
                <w:b/>
                <w:bCs/>
                <w:sz w:val="16"/>
                <w:szCs w:val="16"/>
                <w:lang w:val="es-ES_tradnl"/>
              </w:rPr>
            </w:pPr>
          </w:p>
        </w:tc>
        <w:tc>
          <w:tcPr>
            <w:tcW w:w="1618" w:type="pct"/>
            <w:tcBorders>
              <w:top w:val="double" w:sz="6" w:space="0" w:color="auto"/>
              <w:left w:val="nil"/>
              <w:bottom w:val="single" w:sz="18" w:space="0" w:color="auto"/>
              <w:right w:val="nil"/>
            </w:tcBorders>
            <w:shd w:val="clear" w:color="auto" w:fill="FFFFFF"/>
            <w:noWrap/>
          </w:tcPr>
          <w:p w14:paraId="218A5F6B" w14:textId="77777777" w:rsidR="00C67AD0" w:rsidRDefault="00C67AD0">
            <w:pPr>
              <w:spacing w:line="256" w:lineRule="auto"/>
              <w:jc w:val="both"/>
              <w:rPr>
                <w:rFonts w:ascii="Montserrat Light" w:hAnsi="Montserrat Light"/>
                <w:sz w:val="16"/>
                <w:szCs w:val="16"/>
                <w:lang w:val="es-ES_tradnl"/>
              </w:rPr>
            </w:pPr>
          </w:p>
        </w:tc>
        <w:tc>
          <w:tcPr>
            <w:tcW w:w="1273" w:type="pct"/>
            <w:tcBorders>
              <w:top w:val="double" w:sz="6" w:space="0" w:color="auto"/>
              <w:left w:val="nil"/>
              <w:bottom w:val="single" w:sz="18" w:space="0" w:color="auto"/>
              <w:right w:val="nil"/>
            </w:tcBorders>
            <w:shd w:val="clear" w:color="auto" w:fill="FFFFFF"/>
          </w:tcPr>
          <w:p w14:paraId="547B5FCA" w14:textId="77777777" w:rsidR="00C67AD0" w:rsidRDefault="00C67AD0">
            <w:pPr>
              <w:spacing w:line="256" w:lineRule="auto"/>
              <w:jc w:val="center"/>
              <w:rPr>
                <w:rFonts w:ascii="Montserrat Light" w:hAnsi="Montserrat Light"/>
                <w:sz w:val="16"/>
                <w:szCs w:val="16"/>
                <w:lang w:val="es-ES_tradnl"/>
              </w:rPr>
            </w:pPr>
          </w:p>
        </w:tc>
        <w:tc>
          <w:tcPr>
            <w:tcW w:w="991" w:type="pct"/>
            <w:tcBorders>
              <w:top w:val="double" w:sz="6" w:space="0" w:color="auto"/>
              <w:left w:val="nil"/>
              <w:bottom w:val="single" w:sz="18" w:space="0" w:color="auto"/>
              <w:right w:val="nil"/>
            </w:tcBorders>
            <w:shd w:val="clear" w:color="auto" w:fill="FFFFFF"/>
            <w:hideMark/>
          </w:tcPr>
          <w:p w14:paraId="1C16B302" w14:textId="77777777" w:rsidR="00C67AD0" w:rsidRDefault="00C67AD0">
            <w:pPr>
              <w:spacing w:line="256" w:lineRule="auto"/>
              <w:jc w:val="center"/>
              <w:rPr>
                <w:rFonts w:ascii="Montserrat Light" w:hAnsi="Montserrat Light"/>
                <w:b/>
                <w:sz w:val="16"/>
                <w:szCs w:val="16"/>
                <w:lang w:val="es-ES_tradnl"/>
              </w:rPr>
            </w:pPr>
            <w:r>
              <w:rPr>
                <w:rFonts w:ascii="Montserrat Light" w:hAnsi="Montserrat Light"/>
                <w:b/>
                <w:sz w:val="16"/>
                <w:szCs w:val="16"/>
                <w:lang w:val="es-ES_tradnl"/>
              </w:rPr>
              <w:t>TOTAL</w:t>
            </w:r>
          </w:p>
        </w:tc>
        <w:tc>
          <w:tcPr>
            <w:tcW w:w="843" w:type="pct"/>
            <w:tcBorders>
              <w:top w:val="double" w:sz="6" w:space="0" w:color="auto"/>
              <w:left w:val="nil"/>
              <w:bottom w:val="single" w:sz="18" w:space="0" w:color="auto"/>
              <w:right w:val="nil"/>
            </w:tcBorders>
            <w:shd w:val="clear" w:color="auto" w:fill="FFFFFF"/>
            <w:noWrap/>
            <w:hideMark/>
          </w:tcPr>
          <w:p w14:paraId="2DDE1969" w14:textId="77777777" w:rsidR="00C67AD0" w:rsidRDefault="00C67AD0">
            <w:pPr>
              <w:spacing w:line="256" w:lineRule="auto"/>
              <w:jc w:val="center"/>
              <w:rPr>
                <w:rFonts w:ascii="Montserrat Light" w:hAnsi="Montserrat Light"/>
                <w:b/>
                <w:sz w:val="20"/>
                <w:szCs w:val="20"/>
                <w:lang w:val="es-ES_tradnl"/>
              </w:rPr>
            </w:pPr>
            <w:r>
              <w:rPr>
                <w:rFonts w:ascii="Montserrat Light" w:hAnsi="Montserrat Light"/>
                <w:b/>
                <w:lang w:val="es-ES_tradnl"/>
              </w:rPr>
              <w:t>10</w:t>
            </w:r>
          </w:p>
        </w:tc>
      </w:tr>
    </w:tbl>
    <w:p w14:paraId="551C1C22" w14:textId="77777777" w:rsidR="00C67AD0" w:rsidRDefault="00C67AD0" w:rsidP="00C67AD0">
      <w:pPr>
        <w:spacing w:after="120"/>
        <w:rPr>
          <w:rFonts w:ascii="Montserrat Light" w:eastAsia="Times New Roman" w:hAnsi="Montserrat Light"/>
          <w:b/>
          <w:sz w:val="16"/>
          <w:szCs w:val="16"/>
          <w:lang w:val="es-ES_tradnl" w:eastAsia="es-ES"/>
        </w:rPr>
      </w:pPr>
    </w:p>
    <w:p w14:paraId="327020E4" w14:textId="77777777" w:rsidR="00C67AD0" w:rsidRDefault="00C67AD0" w:rsidP="00C67AD0">
      <w:pPr>
        <w:spacing w:after="120"/>
        <w:rPr>
          <w:rFonts w:ascii="Montserrat Light" w:hAnsi="Montserrat Light"/>
          <w:b/>
          <w:sz w:val="16"/>
          <w:szCs w:val="16"/>
          <w:lang w:val="es-ES_tradnl"/>
        </w:rPr>
      </w:pPr>
      <w:r>
        <w:rPr>
          <w:rFonts w:ascii="Montserrat Light" w:hAnsi="Montserrat Light"/>
          <w:b/>
          <w:sz w:val="16"/>
          <w:szCs w:val="16"/>
          <w:lang w:val="es-ES_tradnl"/>
        </w:rPr>
        <w:t>Documentación necesaria para evaluar este rubro.</w:t>
      </w:r>
    </w:p>
    <w:p w14:paraId="12AA8AD2" w14:textId="77777777" w:rsidR="00C67AD0" w:rsidRDefault="00C67AD0" w:rsidP="00C67AD0">
      <w:pPr>
        <w:widowControl w:val="0"/>
        <w:adjustRightInd w:val="0"/>
        <w:spacing w:after="120"/>
        <w:jc w:val="both"/>
        <w:rPr>
          <w:rFonts w:ascii="Montserrat Light" w:hAnsi="Montserrat Light"/>
          <w:sz w:val="16"/>
          <w:szCs w:val="16"/>
          <w:lang w:val="es-ES"/>
        </w:rPr>
      </w:pPr>
      <w:r>
        <w:rPr>
          <w:rFonts w:ascii="Montserrat Light" w:hAnsi="Montserrat Light"/>
          <w:sz w:val="16"/>
          <w:szCs w:val="16"/>
        </w:rPr>
        <w:t>Toda la documentación mencionada deberá ser integrada en su propuesta técnica.</w:t>
      </w:r>
    </w:p>
    <w:p w14:paraId="339C5269" w14:textId="77777777" w:rsidR="00C67AD0" w:rsidRDefault="00C67AD0" w:rsidP="00C67AD0">
      <w:pPr>
        <w:widowControl w:val="0"/>
        <w:adjustRightInd w:val="0"/>
        <w:spacing w:after="120"/>
        <w:jc w:val="both"/>
        <w:rPr>
          <w:rFonts w:ascii="Montserrat Light" w:hAnsi="Montserrat Light"/>
          <w:sz w:val="16"/>
          <w:szCs w:val="16"/>
        </w:rPr>
      </w:pPr>
      <w:r>
        <w:rPr>
          <w:rFonts w:ascii="Montserrat Light" w:hAnsi="Montserrat Light"/>
          <w:sz w:val="16"/>
          <w:szCs w:val="16"/>
        </w:rPr>
        <w:t xml:space="preserve">Deberán presentar la última declaración anual fiscal 2017 presentada ante la </w:t>
      </w:r>
      <w:proofErr w:type="gramStart"/>
      <w:r>
        <w:rPr>
          <w:rFonts w:ascii="Montserrat Light" w:hAnsi="Montserrat Light"/>
          <w:sz w:val="16"/>
          <w:szCs w:val="16"/>
        </w:rPr>
        <w:t>Secretaria</w:t>
      </w:r>
      <w:proofErr w:type="gramEnd"/>
      <w:r>
        <w:rPr>
          <w:rFonts w:ascii="Montserrat Light" w:hAnsi="Montserrat Light"/>
          <w:sz w:val="16"/>
          <w:szCs w:val="16"/>
        </w:rPr>
        <w:t xml:space="preserve"> de Hacienda y Crédito Público.</w:t>
      </w:r>
    </w:p>
    <w:p w14:paraId="0F1261DC" w14:textId="77777777" w:rsidR="00C67AD0" w:rsidRDefault="00C67AD0" w:rsidP="00C67AD0">
      <w:pPr>
        <w:widowControl w:val="0"/>
        <w:adjustRightInd w:val="0"/>
        <w:spacing w:after="120"/>
        <w:jc w:val="both"/>
        <w:rPr>
          <w:rFonts w:ascii="Montserrat Light" w:hAnsi="Montserrat Light"/>
          <w:sz w:val="16"/>
          <w:szCs w:val="16"/>
        </w:rPr>
      </w:pPr>
      <w:r>
        <w:rPr>
          <w:rFonts w:ascii="Montserrat Light" w:hAnsi="Montserrat Light"/>
          <w:sz w:val="16"/>
          <w:szCs w:val="16"/>
        </w:rPr>
        <w:t>Que para efectos de acreditar la existencia de la oficina de atención a clientes será a través de un plano y fotografías de las instalaciones donde se dan atención al público.</w:t>
      </w:r>
    </w:p>
    <w:p w14:paraId="4F40F4FC" w14:textId="77777777" w:rsidR="00C67AD0" w:rsidRDefault="00C67AD0" w:rsidP="00C67AD0">
      <w:pPr>
        <w:widowControl w:val="0"/>
        <w:adjustRightInd w:val="0"/>
        <w:spacing w:after="120"/>
        <w:jc w:val="both"/>
        <w:rPr>
          <w:rFonts w:ascii="Montserrat Light" w:hAnsi="Montserrat Light" w:cs="Times New Roman"/>
          <w:sz w:val="16"/>
          <w:szCs w:val="16"/>
        </w:rPr>
      </w:pPr>
      <w:r>
        <w:rPr>
          <w:rFonts w:ascii="Montserrat Light" w:hAnsi="Montserrat Light"/>
          <w:sz w:val="16"/>
          <w:szCs w:val="16"/>
        </w:rPr>
        <w:t>En el caso del vehículo utilitario se acreditará con factura de propiedad o contrato de arrendamiento a nombre de la empresa participante.</w:t>
      </w:r>
    </w:p>
    <w:p w14:paraId="0A034D01" w14:textId="77777777" w:rsidR="00C67AD0" w:rsidRDefault="00C67AD0" w:rsidP="00C67AD0">
      <w:pPr>
        <w:spacing w:after="120"/>
        <w:jc w:val="both"/>
        <w:rPr>
          <w:rFonts w:ascii="Montserrat Light" w:hAnsi="Montserrat Light"/>
          <w:b/>
          <w:sz w:val="18"/>
          <w:szCs w:val="18"/>
          <w:lang w:val="es-ES_tradnl"/>
        </w:rPr>
      </w:pPr>
      <w:r>
        <w:rPr>
          <w:rFonts w:ascii="Montserrat Light" w:hAnsi="Montserrat Light"/>
          <w:b/>
          <w:sz w:val="18"/>
          <w:szCs w:val="18"/>
          <w:lang w:val="es-ES_tradnl"/>
        </w:rPr>
        <w:t>Experiencia y especialidad del licitante (5 puntos de la ponderación global).</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13"/>
        <w:gridCol w:w="2578"/>
        <w:gridCol w:w="644"/>
        <w:gridCol w:w="2135"/>
        <w:gridCol w:w="3686"/>
      </w:tblGrid>
      <w:tr w:rsidR="00C67AD0" w:rsidRPr="00875914" w14:paraId="458DEBB7" w14:textId="77777777" w:rsidTr="00CE7704">
        <w:trPr>
          <w:trHeight w:val="471"/>
        </w:trPr>
        <w:tc>
          <w:tcPr>
            <w:tcW w:w="539" w:type="dxa"/>
            <w:shd w:val="clear" w:color="auto" w:fill="9BBB59"/>
            <w:hideMark/>
          </w:tcPr>
          <w:p w14:paraId="3BADD097" w14:textId="77777777" w:rsidR="00C67AD0" w:rsidRPr="00875914" w:rsidRDefault="00C67AD0">
            <w:pPr>
              <w:spacing w:after="120" w:line="256" w:lineRule="auto"/>
              <w:jc w:val="center"/>
              <w:rPr>
                <w:rFonts w:ascii="Montserrat Light" w:hAnsi="Montserrat Light"/>
                <w:b/>
                <w:sz w:val="18"/>
                <w:szCs w:val="18"/>
                <w:lang w:val="es-ES_tradnl"/>
              </w:rPr>
            </w:pPr>
            <w:r w:rsidRPr="00875914">
              <w:rPr>
                <w:rFonts w:ascii="Montserrat Light" w:hAnsi="Montserrat Light"/>
                <w:b/>
                <w:color w:val="FFFFFF"/>
                <w:sz w:val="18"/>
                <w:szCs w:val="18"/>
                <w:lang w:val="es-ES_tradnl"/>
              </w:rPr>
              <w:lastRenderedPageBreak/>
              <w:t>No.</w:t>
            </w:r>
          </w:p>
        </w:tc>
        <w:tc>
          <w:tcPr>
            <w:tcW w:w="8670" w:type="dxa"/>
            <w:gridSpan w:val="4"/>
            <w:shd w:val="clear" w:color="auto" w:fill="9BBB59"/>
            <w:hideMark/>
          </w:tcPr>
          <w:p w14:paraId="162817A9" w14:textId="77777777" w:rsidR="00C67AD0" w:rsidRPr="00875914" w:rsidRDefault="00C67AD0">
            <w:pPr>
              <w:spacing w:line="256" w:lineRule="auto"/>
              <w:jc w:val="center"/>
              <w:rPr>
                <w:rFonts w:ascii="Montserrat Light" w:hAnsi="Montserrat Light"/>
                <w:b/>
                <w:bCs/>
                <w:color w:val="FFFFFF"/>
                <w:sz w:val="18"/>
                <w:szCs w:val="18"/>
                <w:lang w:val="es-ES_tradnl"/>
              </w:rPr>
            </w:pPr>
            <w:r w:rsidRPr="00875914">
              <w:rPr>
                <w:rFonts w:ascii="Montserrat Light" w:hAnsi="Montserrat Light"/>
                <w:b/>
                <w:bCs/>
                <w:color w:val="FFFFFF"/>
                <w:sz w:val="18"/>
                <w:szCs w:val="18"/>
                <w:lang w:val="es-ES_tradnl"/>
              </w:rPr>
              <w:t>SUBRUBROS</w:t>
            </w:r>
          </w:p>
        </w:tc>
        <w:tc>
          <w:tcPr>
            <w:tcW w:w="3686" w:type="dxa"/>
            <w:shd w:val="clear" w:color="auto" w:fill="9BBB59"/>
            <w:hideMark/>
          </w:tcPr>
          <w:p w14:paraId="1B2069F7" w14:textId="77777777" w:rsidR="00C67AD0" w:rsidRPr="00875914" w:rsidRDefault="00C67AD0">
            <w:pPr>
              <w:spacing w:line="256" w:lineRule="auto"/>
              <w:jc w:val="center"/>
              <w:rPr>
                <w:rFonts w:ascii="Montserrat Light" w:hAnsi="Montserrat Light"/>
                <w:b/>
                <w:bCs/>
                <w:color w:val="FFFFFF"/>
                <w:sz w:val="18"/>
                <w:szCs w:val="18"/>
                <w:lang w:val="es-ES_tradnl"/>
              </w:rPr>
            </w:pPr>
            <w:r w:rsidRPr="00875914">
              <w:rPr>
                <w:rFonts w:ascii="Montserrat Light" w:hAnsi="Montserrat Light"/>
                <w:b/>
                <w:bCs/>
                <w:color w:val="FFFFFF"/>
                <w:sz w:val="18"/>
                <w:szCs w:val="18"/>
                <w:lang w:val="es-ES_tradnl"/>
              </w:rPr>
              <w:t>PUNTUACIÓN MÁXIMA A OBTENER</w:t>
            </w:r>
          </w:p>
        </w:tc>
      </w:tr>
      <w:tr w:rsidR="00C67AD0" w:rsidRPr="00875914" w14:paraId="16998937" w14:textId="77777777" w:rsidTr="00CE7704">
        <w:tc>
          <w:tcPr>
            <w:tcW w:w="539" w:type="dxa"/>
            <w:shd w:val="clear" w:color="auto" w:fill="9BBB59"/>
            <w:hideMark/>
          </w:tcPr>
          <w:p w14:paraId="7098B427" w14:textId="77777777" w:rsidR="00C67AD0" w:rsidRPr="00875914" w:rsidRDefault="00C67AD0">
            <w:pPr>
              <w:spacing w:after="120" w:line="256" w:lineRule="auto"/>
              <w:jc w:val="center"/>
              <w:rPr>
                <w:rFonts w:ascii="Montserrat Light" w:hAnsi="Montserrat Light"/>
                <w:b/>
                <w:color w:val="FFFFFF"/>
                <w:sz w:val="18"/>
                <w:szCs w:val="18"/>
                <w:lang w:val="es-ES_tradnl"/>
              </w:rPr>
            </w:pPr>
            <w:r w:rsidRPr="00875914">
              <w:rPr>
                <w:rFonts w:ascii="Montserrat Light" w:hAnsi="Montserrat Light"/>
                <w:b/>
                <w:color w:val="FFFFFF"/>
                <w:sz w:val="18"/>
                <w:szCs w:val="18"/>
                <w:lang w:val="es-ES_tradnl"/>
              </w:rPr>
              <w:t>1</w:t>
            </w:r>
          </w:p>
        </w:tc>
        <w:tc>
          <w:tcPr>
            <w:tcW w:w="8670" w:type="dxa"/>
            <w:gridSpan w:val="4"/>
          </w:tcPr>
          <w:p w14:paraId="2D4432DB" w14:textId="77777777" w:rsidR="00C67AD0" w:rsidRPr="00875914" w:rsidRDefault="00C67AD0">
            <w:pPr>
              <w:spacing w:line="256" w:lineRule="auto"/>
              <w:jc w:val="both"/>
              <w:rPr>
                <w:rFonts w:ascii="Montserrat Light" w:hAnsi="Montserrat Light"/>
                <w:b/>
                <w:sz w:val="18"/>
                <w:szCs w:val="18"/>
                <w:lang w:val="es-ES_tradnl"/>
              </w:rPr>
            </w:pPr>
          </w:p>
          <w:p w14:paraId="2C5FCA9C" w14:textId="77777777" w:rsidR="00C67AD0" w:rsidRPr="00875914" w:rsidRDefault="00C67AD0">
            <w:pPr>
              <w:spacing w:line="256" w:lineRule="auto"/>
              <w:jc w:val="both"/>
              <w:rPr>
                <w:rFonts w:ascii="Montserrat Light" w:hAnsi="Montserrat Light"/>
                <w:sz w:val="18"/>
                <w:szCs w:val="18"/>
                <w:lang w:val="es-ES_tradnl"/>
              </w:rPr>
            </w:pPr>
            <w:r w:rsidRPr="00875914">
              <w:rPr>
                <w:rFonts w:ascii="Montserrat Light" w:hAnsi="Montserrat Light"/>
                <w:b/>
                <w:sz w:val="18"/>
                <w:szCs w:val="18"/>
                <w:lang w:val="es-ES_tradnl"/>
              </w:rPr>
              <w:t>Experiencia</w:t>
            </w:r>
            <w:r w:rsidRPr="00875914">
              <w:rPr>
                <w:rFonts w:ascii="Montserrat Light" w:hAnsi="Montserrat Light"/>
                <w:sz w:val="18"/>
                <w:szCs w:val="18"/>
                <w:lang w:val="es-ES_tradnl"/>
              </w:rPr>
              <w:t>: Tiempo presentando el servicio similar a lo solicitado.</w:t>
            </w:r>
          </w:p>
          <w:p w14:paraId="71EC8E59" w14:textId="77777777" w:rsidR="00C67AD0" w:rsidRPr="00875914" w:rsidRDefault="00C67AD0">
            <w:pPr>
              <w:spacing w:line="256" w:lineRule="auto"/>
              <w:jc w:val="both"/>
              <w:rPr>
                <w:rFonts w:ascii="Montserrat Light" w:hAnsi="Montserrat Light"/>
                <w:sz w:val="18"/>
                <w:szCs w:val="18"/>
                <w:lang w:val="es-ES_tradnl"/>
              </w:rPr>
            </w:pPr>
          </w:p>
          <w:p w14:paraId="1B1DD7B5" w14:textId="77777777" w:rsidR="00C67AD0" w:rsidRPr="00875914" w:rsidRDefault="00C67AD0">
            <w:pPr>
              <w:spacing w:line="256" w:lineRule="auto"/>
              <w:jc w:val="both"/>
              <w:rPr>
                <w:rFonts w:ascii="Montserrat Light" w:hAnsi="Montserrat Light"/>
                <w:sz w:val="18"/>
                <w:szCs w:val="18"/>
                <w:lang w:val="es-ES_tradnl"/>
              </w:rPr>
            </w:pPr>
            <w:r w:rsidRPr="00875914">
              <w:rPr>
                <w:rFonts w:ascii="Montserrat Light" w:hAnsi="Montserrat Light"/>
                <w:sz w:val="18"/>
                <w:szCs w:val="18"/>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p>
          <w:p w14:paraId="62E8F978" w14:textId="77777777" w:rsidR="00C67AD0" w:rsidRPr="00875914" w:rsidRDefault="00C67AD0">
            <w:pPr>
              <w:spacing w:line="256" w:lineRule="auto"/>
              <w:jc w:val="both"/>
              <w:rPr>
                <w:rFonts w:ascii="Montserrat Light" w:hAnsi="Montserrat Light"/>
                <w:b/>
                <w:sz w:val="18"/>
                <w:szCs w:val="18"/>
                <w:lang w:val="es-ES_tradnl"/>
              </w:rPr>
            </w:pPr>
          </w:p>
          <w:p w14:paraId="1EB74BB5"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1 año                                 0.5 puntos</w:t>
            </w:r>
          </w:p>
          <w:p w14:paraId="78E033CB"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2 años                               1    puntos</w:t>
            </w:r>
          </w:p>
          <w:p w14:paraId="4C2FF92B"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3 años                               1.5 puntos</w:t>
            </w:r>
          </w:p>
          <w:p w14:paraId="6776BB5D" w14:textId="77777777" w:rsidR="00C67AD0" w:rsidRPr="00875914" w:rsidRDefault="00C67AD0">
            <w:pPr>
              <w:spacing w:after="120"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4 o más años                         2    puntos</w:t>
            </w:r>
          </w:p>
          <w:p w14:paraId="50FEC955" w14:textId="6A27C753" w:rsidR="00C67AD0" w:rsidRPr="00875914" w:rsidRDefault="00C67AD0">
            <w:pPr>
              <w:spacing w:after="120" w:line="256" w:lineRule="auto"/>
              <w:jc w:val="both"/>
              <w:rPr>
                <w:rFonts w:ascii="Montserrat Light" w:hAnsi="Montserrat Light"/>
                <w:b/>
                <w:sz w:val="18"/>
                <w:szCs w:val="18"/>
                <w:lang w:val="es-ES_tradnl"/>
              </w:rPr>
            </w:pPr>
            <w:r w:rsidRPr="00875914">
              <w:rPr>
                <w:rFonts w:ascii="Montserrat Light" w:hAnsi="Montserrat Light"/>
                <w:sz w:val="18"/>
                <w:szCs w:val="18"/>
                <w:lang w:val="es-ES_tradnl"/>
              </w:rPr>
              <w:t xml:space="preserve">Esta experiencia se comprobará mediante el acta constitutiva o documento que acredite fecha fehacientemente que la </w:t>
            </w:r>
            <w:r w:rsidR="006C6239" w:rsidRPr="006C6239">
              <w:rPr>
                <w:rFonts w:ascii="Montserrat" w:hAnsi="Montserrat"/>
                <w:b/>
                <w:bCs/>
                <w:sz w:val="18"/>
                <w:szCs w:val="18"/>
              </w:rPr>
              <w:t>adquisición de material de consumo y cristalería para laboratorios</w:t>
            </w:r>
            <w:r w:rsidR="006C6239" w:rsidRPr="00875914">
              <w:rPr>
                <w:rFonts w:ascii="Montserrat Light" w:hAnsi="Montserrat Light"/>
                <w:sz w:val="18"/>
                <w:szCs w:val="18"/>
                <w:lang w:val="es-ES_tradnl"/>
              </w:rPr>
              <w:t xml:space="preserve"> </w:t>
            </w:r>
            <w:r w:rsidRPr="00875914">
              <w:rPr>
                <w:rFonts w:ascii="Montserrat Light" w:hAnsi="Montserrat Light"/>
                <w:sz w:val="18"/>
                <w:szCs w:val="18"/>
                <w:lang w:val="es-ES_tradnl"/>
              </w:rPr>
              <w:t>corresponde a la actividad preponderante del licitante.</w:t>
            </w:r>
          </w:p>
        </w:tc>
        <w:tc>
          <w:tcPr>
            <w:tcW w:w="3686" w:type="dxa"/>
          </w:tcPr>
          <w:p w14:paraId="597EA6F5" w14:textId="77777777" w:rsidR="00C67AD0" w:rsidRPr="00875914" w:rsidRDefault="00C67AD0">
            <w:pPr>
              <w:spacing w:after="120" w:line="256" w:lineRule="auto"/>
              <w:jc w:val="both"/>
              <w:rPr>
                <w:rFonts w:ascii="Montserrat Light" w:hAnsi="Montserrat Light"/>
                <w:b/>
                <w:sz w:val="18"/>
                <w:szCs w:val="18"/>
                <w:lang w:val="es-ES_tradnl"/>
              </w:rPr>
            </w:pPr>
          </w:p>
          <w:p w14:paraId="6AD7E01D" w14:textId="77777777" w:rsidR="00C67AD0" w:rsidRPr="00875914" w:rsidRDefault="00C67AD0">
            <w:pPr>
              <w:spacing w:after="120" w:line="256" w:lineRule="auto"/>
              <w:jc w:val="center"/>
              <w:rPr>
                <w:rFonts w:ascii="Montserrat Light" w:hAnsi="Montserrat Light"/>
                <w:b/>
                <w:sz w:val="18"/>
                <w:szCs w:val="18"/>
                <w:lang w:val="es-ES_tradnl"/>
              </w:rPr>
            </w:pPr>
          </w:p>
          <w:p w14:paraId="76BDB3F0" w14:textId="77777777" w:rsidR="00C67AD0" w:rsidRPr="00875914" w:rsidRDefault="00C67AD0">
            <w:pPr>
              <w:spacing w:after="120" w:line="256" w:lineRule="auto"/>
              <w:jc w:val="center"/>
              <w:rPr>
                <w:rFonts w:ascii="Montserrat Light" w:hAnsi="Montserrat Light"/>
                <w:b/>
                <w:sz w:val="18"/>
                <w:szCs w:val="18"/>
                <w:lang w:val="es-ES_tradnl"/>
              </w:rPr>
            </w:pPr>
          </w:p>
          <w:p w14:paraId="66AD04AF" w14:textId="77777777" w:rsidR="00C67AD0" w:rsidRPr="00875914" w:rsidRDefault="00C67AD0">
            <w:pPr>
              <w:spacing w:after="120" w:line="256" w:lineRule="auto"/>
              <w:jc w:val="center"/>
              <w:rPr>
                <w:rFonts w:ascii="Montserrat Light" w:hAnsi="Montserrat Light"/>
                <w:b/>
                <w:sz w:val="18"/>
                <w:szCs w:val="18"/>
                <w:lang w:val="es-ES_tradnl"/>
              </w:rPr>
            </w:pPr>
            <w:r w:rsidRPr="00875914">
              <w:rPr>
                <w:rFonts w:ascii="Montserrat Light" w:hAnsi="Montserrat Light"/>
                <w:b/>
                <w:sz w:val="18"/>
                <w:szCs w:val="18"/>
                <w:lang w:val="es-ES_tradnl"/>
              </w:rPr>
              <w:t>2</w:t>
            </w:r>
          </w:p>
        </w:tc>
      </w:tr>
      <w:tr w:rsidR="00C67AD0" w:rsidRPr="00875914" w14:paraId="6FA0CFE1" w14:textId="77777777" w:rsidTr="00CE7704">
        <w:tc>
          <w:tcPr>
            <w:tcW w:w="539" w:type="dxa"/>
            <w:shd w:val="clear" w:color="auto" w:fill="9BBB59"/>
          </w:tcPr>
          <w:p w14:paraId="1B31BC14" w14:textId="77777777" w:rsidR="00C67AD0" w:rsidRPr="00875914" w:rsidRDefault="00C67AD0">
            <w:pPr>
              <w:spacing w:after="120" w:line="256" w:lineRule="auto"/>
              <w:jc w:val="center"/>
              <w:rPr>
                <w:rFonts w:ascii="Montserrat Light" w:hAnsi="Montserrat Light"/>
                <w:b/>
                <w:color w:val="FFFFFF"/>
                <w:sz w:val="18"/>
                <w:szCs w:val="18"/>
                <w:lang w:val="es-ES_tradnl"/>
              </w:rPr>
            </w:pPr>
          </w:p>
          <w:p w14:paraId="5E090E7A" w14:textId="77777777" w:rsidR="00C67AD0" w:rsidRPr="00875914" w:rsidRDefault="00C67AD0">
            <w:pPr>
              <w:spacing w:after="120" w:line="256" w:lineRule="auto"/>
              <w:jc w:val="center"/>
              <w:rPr>
                <w:rFonts w:ascii="Montserrat Light" w:hAnsi="Montserrat Light"/>
                <w:b/>
                <w:color w:val="FFFFFF"/>
                <w:sz w:val="18"/>
                <w:szCs w:val="18"/>
                <w:lang w:val="es-ES_tradnl"/>
              </w:rPr>
            </w:pPr>
            <w:r w:rsidRPr="00875914">
              <w:rPr>
                <w:rFonts w:ascii="Montserrat Light" w:hAnsi="Montserrat Light"/>
                <w:b/>
                <w:color w:val="FFFFFF"/>
                <w:sz w:val="18"/>
                <w:szCs w:val="18"/>
                <w:lang w:val="es-ES_tradnl"/>
              </w:rPr>
              <w:t>2</w:t>
            </w:r>
          </w:p>
        </w:tc>
        <w:tc>
          <w:tcPr>
            <w:tcW w:w="8670" w:type="dxa"/>
            <w:gridSpan w:val="4"/>
          </w:tcPr>
          <w:p w14:paraId="1C7D358A" w14:textId="77777777" w:rsidR="00C67AD0" w:rsidRPr="00875914" w:rsidRDefault="00C67AD0">
            <w:pPr>
              <w:spacing w:after="120" w:line="256" w:lineRule="auto"/>
              <w:jc w:val="both"/>
              <w:rPr>
                <w:rFonts w:ascii="Montserrat Light" w:hAnsi="Montserrat Light"/>
                <w:b/>
                <w:sz w:val="18"/>
                <w:szCs w:val="18"/>
                <w:lang w:val="es-ES_tradnl"/>
              </w:rPr>
            </w:pPr>
          </w:p>
          <w:p w14:paraId="0A7BB319" w14:textId="77777777" w:rsidR="00C67AD0" w:rsidRPr="00875914" w:rsidRDefault="00C67AD0">
            <w:pPr>
              <w:spacing w:line="256" w:lineRule="auto"/>
              <w:jc w:val="both"/>
              <w:rPr>
                <w:rFonts w:ascii="Montserrat Light" w:hAnsi="Montserrat Light"/>
                <w:sz w:val="18"/>
                <w:szCs w:val="18"/>
                <w:lang w:val="es-ES_tradnl"/>
              </w:rPr>
            </w:pPr>
            <w:r w:rsidRPr="00875914">
              <w:rPr>
                <w:rFonts w:ascii="Montserrat Light" w:hAnsi="Montserrat Light"/>
                <w:b/>
                <w:sz w:val="18"/>
                <w:szCs w:val="18"/>
                <w:lang w:val="es-ES_tradnl"/>
              </w:rPr>
              <w:t>Especialidad</w:t>
            </w:r>
            <w:r w:rsidRPr="00875914">
              <w:rPr>
                <w:rFonts w:ascii="Montserrat Light" w:hAnsi="Montserrat Light"/>
                <w:sz w:val="18"/>
                <w:szCs w:val="18"/>
                <w:lang w:val="es-ES_tradnl"/>
              </w:rPr>
              <w:t xml:space="preserve">: Número de contratos donde se acredite que se ha prestado el servicio similar a lo solicitado. </w:t>
            </w:r>
          </w:p>
          <w:p w14:paraId="46926FE4" w14:textId="77777777" w:rsidR="00C67AD0" w:rsidRPr="00875914" w:rsidRDefault="00C67AD0">
            <w:pPr>
              <w:spacing w:line="256" w:lineRule="auto"/>
              <w:jc w:val="both"/>
              <w:rPr>
                <w:rFonts w:ascii="Montserrat Light" w:hAnsi="Montserrat Light"/>
                <w:sz w:val="18"/>
                <w:szCs w:val="18"/>
                <w:lang w:val="es-ES_tradnl"/>
              </w:rPr>
            </w:pPr>
          </w:p>
          <w:p w14:paraId="7ADB654D" w14:textId="77777777" w:rsidR="00C67AD0" w:rsidRPr="00875914" w:rsidRDefault="00C67AD0">
            <w:pPr>
              <w:spacing w:line="256" w:lineRule="auto"/>
              <w:jc w:val="both"/>
              <w:rPr>
                <w:rFonts w:ascii="Montserrat Light" w:hAnsi="Montserrat Light"/>
                <w:sz w:val="18"/>
                <w:szCs w:val="18"/>
                <w:lang w:val="es-ES_tradnl"/>
              </w:rPr>
            </w:pPr>
            <w:r w:rsidRPr="00875914">
              <w:rPr>
                <w:rFonts w:ascii="Montserrat Light" w:hAnsi="Montserrat Light"/>
                <w:sz w:val="18"/>
                <w:szCs w:val="18"/>
                <w:lang w:val="es-ES_tradnl"/>
              </w:rPr>
              <w:t xml:space="preserve">Se asignará la máxima puntuación indicada al licitante que acredite el mayor número de contratos celebrados durante 2013, 2014, 2015 y 2016, hasta un máximo de 5 contratos correspondientes al servicio objeto del presente procedimiento. </w:t>
            </w:r>
          </w:p>
          <w:p w14:paraId="4DCA3541" w14:textId="77777777" w:rsidR="00C67AD0" w:rsidRPr="00875914" w:rsidRDefault="00C67AD0">
            <w:pPr>
              <w:spacing w:line="256" w:lineRule="auto"/>
              <w:jc w:val="both"/>
              <w:rPr>
                <w:rFonts w:ascii="Montserrat Light" w:hAnsi="Montserrat Light"/>
                <w:sz w:val="18"/>
                <w:szCs w:val="18"/>
                <w:lang w:val="es-ES_tradnl"/>
              </w:rPr>
            </w:pPr>
          </w:p>
          <w:p w14:paraId="6169E93C"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1 a 2 contratos                           1 punto</w:t>
            </w:r>
          </w:p>
          <w:p w14:paraId="37258ED8"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3 a 4 contratos                           2 puntos</w:t>
            </w:r>
          </w:p>
          <w:p w14:paraId="36E5CB76" w14:textId="77777777" w:rsidR="00C67AD0" w:rsidRPr="00875914" w:rsidRDefault="00C67AD0">
            <w:pPr>
              <w:spacing w:line="256" w:lineRule="auto"/>
              <w:jc w:val="both"/>
              <w:rPr>
                <w:rFonts w:ascii="Montserrat Light" w:hAnsi="Montserrat Light"/>
                <w:b/>
                <w:sz w:val="18"/>
                <w:szCs w:val="18"/>
                <w:lang w:val="es-ES_tradnl"/>
              </w:rPr>
            </w:pPr>
            <w:r w:rsidRPr="00875914">
              <w:rPr>
                <w:rFonts w:ascii="Montserrat Light" w:hAnsi="Montserrat Light"/>
                <w:b/>
                <w:sz w:val="18"/>
                <w:szCs w:val="18"/>
                <w:lang w:val="es-ES_tradnl"/>
              </w:rPr>
              <w:t>De 5 o más contratos                     3 puntos</w:t>
            </w:r>
          </w:p>
          <w:p w14:paraId="28BB434A" w14:textId="77777777" w:rsidR="00C67AD0" w:rsidRPr="00875914" w:rsidRDefault="00C67AD0">
            <w:pPr>
              <w:spacing w:line="256" w:lineRule="auto"/>
              <w:jc w:val="both"/>
              <w:rPr>
                <w:rFonts w:ascii="Montserrat Light" w:hAnsi="Montserrat Light"/>
                <w:b/>
                <w:sz w:val="18"/>
                <w:szCs w:val="18"/>
                <w:lang w:val="es-ES_tradnl"/>
              </w:rPr>
            </w:pPr>
          </w:p>
          <w:p w14:paraId="3311240F" w14:textId="77777777" w:rsidR="00C67AD0" w:rsidRPr="00875914" w:rsidRDefault="00C67AD0">
            <w:pPr>
              <w:spacing w:after="120" w:line="256" w:lineRule="auto"/>
              <w:jc w:val="both"/>
              <w:rPr>
                <w:rFonts w:ascii="Montserrat Light" w:hAnsi="Montserrat Light"/>
                <w:b/>
                <w:sz w:val="18"/>
                <w:szCs w:val="18"/>
                <w:lang w:val="es-ES_tradnl"/>
              </w:rPr>
            </w:pPr>
            <w:r w:rsidRPr="00875914">
              <w:rPr>
                <w:rFonts w:ascii="Montserrat Light" w:hAnsi="Montserrat Light"/>
                <w:sz w:val="18"/>
                <w:szCs w:val="18"/>
                <w:lang w:val="es-ES_tradnl"/>
              </w:rPr>
              <w:t>A partir de este máximo asignado, la convocante efectuará un reparto proporcional de puntuación o unidades porcentuales entre el resto de los licitantes, en razón de los contratos que cubran los supuestos antes señalados.</w:t>
            </w:r>
          </w:p>
        </w:tc>
        <w:tc>
          <w:tcPr>
            <w:tcW w:w="3686" w:type="dxa"/>
          </w:tcPr>
          <w:p w14:paraId="33A11370" w14:textId="77777777" w:rsidR="00C67AD0" w:rsidRPr="00875914" w:rsidRDefault="00C67AD0">
            <w:pPr>
              <w:spacing w:after="120" w:line="256" w:lineRule="auto"/>
              <w:jc w:val="both"/>
              <w:rPr>
                <w:rFonts w:ascii="Montserrat Light" w:hAnsi="Montserrat Light"/>
                <w:b/>
                <w:sz w:val="18"/>
                <w:szCs w:val="18"/>
                <w:lang w:val="es-ES_tradnl"/>
              </w:rPr>
            </w:pPr>
          </w:p>
          <w:p w14:paraId="45738E2C" w14:textId="77777777" w:rsidR="00C67AD0" w:rsidRPr="00875914" w:rsidRDefault="00C67AD0">
            <w:pPr>
              <w:spacing w:after="120" w:line="256" w:lineRule="auto"/>
              <w:jc w:val="both"/>
              <w:rPr>
                <w:rFonts w:ascii="Montserrat Light" w:hAnsi="Montserrat Light"/>
                <w:b/>
                <w:sz w:val="18"/>
                <w:szCs w:val="18"/>
                <w:lang w:val="es-ES_tradnl"/>
              </w:rPr>
            </w:pPr>
          </w:p>
          <w:p w14:paraId="7D2209B1" w14:textId="77777777" w:rsidR="00C67AD0" w:rsidRPr="00875914" w:rsidRDefault="00C67AD0">
            <w:pPr>
              <w:spacing w:after="120" w:line="256" w:lineRule="auto"/>
              <w:jc w:val="both"/>
              <w:rPr>
                <w:rFonts w:ascii="Montserrat Light" w:hAnsi="Montserrat Light"/>
                <w:b/>
                <w:sz w:val="18"/>
                <w:szCs w:val="18"/>
                <w:lang w:val="es-ES_tradnl"/>
              </w:rPr>
            </w:pPr>
          </w:p>
          <w:p w14:paraId="1DDAD818" w14:textId="77777777" w:rsidR="00C67AD0" w:rsidRPr="00875914" w:rsidRDefault="00C67AD0">
            <w:pPr>
              <w:spacing w:after="120" w:line="256" w:lineRule="auto"/>
              <w:jc w:val="center"/>
              <w:rPr>
                <w:rFonts w:ascii="Montserrat Light" w:hAnsi="Montserrat Light"/>
                <w:b/>
                <w:sz w:val="18"/>
                <w:szCs w:val="18"/>
                <w:lang w:val="es-ES_tradnl"/>
              </w:rPr>
            </w:pPr>
            <w:r w:rsidRPr="00875914">
              <w:rPr>
                <w:rFonts w:ascii="Montserrat Light" w:hAnsi="Montserrat Light"/>
                <w:b/>
                <w:sz w:val="18"/>
                <w:szCs w:val="18"/>
                <w:lang w:val="es-ES_tradnl"/>
              </w:rPr>
              <w:t>3</w:t>
            </w:r>
          </w:p>
        </w:tc>
      </w:tr>
      <w:tr w:rsidR="00C67AD0" w:rsidRPr="00875914" w14:paraId="08059967" w14:textId="77777777" w:rsidTr="00CE7704">
        <w:trPr>
          <w:trHeight w:val="334"/>
        </w:trPr>
        <w:tc>
          <w:tcPr>
            <w:tcW w:w="539" w:type="dxa"/>
            <w:shd w:val="clear" w:color="auto" w:fill="FFFFFF"/>
          </w:tcPr>
          <w:p w14:paraId="0753EFAA" w14:textId="77777777" w:rsidR="00C67AD0" w:rsidRPr="00875914" w:rsidRDefault="00C67AD0">
            <w:pPr>
              <w:spacing w:line="256" w:lineRule="auto"/>
              <w:jc w:val="center"/>
              <w:rPr>
                <w:rFonts w:ascii="Montserrat Light" w:hAnsi="Montserrat Light"/>
                <w:b/>
                <w:bCs/>
                <w:sz w:val="18"/>
                <w:szCs w:val="18"/>
                <w:lang w:val="es-ES_tradnl"/>
              </w:rPr>
            </w:pPr>
          </w:p>
        </w:tc>
        <w:tc>
          <w:tcPr>
            <w:tcW w:w="3313" w:type="dxa"/>
            <w:shd w:val="clear" w:color="auto" w:fill="FFFFFF"/>
            <w:noWrap/>
          </w:tcPr>
          <w:p w14:paraId="3A1E093A" w14:textId="77777777" w:rsidR="00C67AD0" w:rsidRPr="00875914" w:rsidRDefault="00C67AD0">
            <w:pPr>
              <w:spacing w:line="256" w:lineRule="auto"/>
              <w:jc w:val="both"/>
              <w:rPr>
                <w:rFonts w:ascii="Montserrat Light" w:hAnsi="Montserrat Light"/>
                <w:sz w:val="18"/>
                <w:szCs w:val="18"/>
                <w:lang w:val="es-ES_tradnl"/>
              </w:rPr>
            </w:pPr>
          </w:p>
        </w:tc>
        <w:tc>
          <w:tcPr>
            <w:tcW w:w="2578" w:type="dxa"/>
            <w:shd w:val="clear" w:color="auto" w:fill="FFFFFF"/>
          </w:tcPr>
          <w:p w14:paraId="2D54BFF3" w14:textId="77777777" w:rsidR="00C67AD0" w:rsidRPr="00875914" w:rsidRDefault="00C67AD0">
            <w:pPr>
              <w:spacing w:line="256" w:lineRule="auto"/>
              <w:jc w:val="center"/>
              <w:rPr>
                <w:rFonts w:ascii="Montserrat Light" w:hAnsi="Montserrat Light"/>
                <w:sz w:val="18"/>
                <w:szCs w:val="18"/>
                <w:lang w:val="es-ES_tradnl"/>
              </w:rPr>
            </w:pPr>
          </w:p>
        </w:tc>
        <w:tc>
          <w:tcPr>
            <w:tcW w:w="644" w:type="dxa"/>
            <w:shd w:val="clear" w:color="auto" w:fill="FFFFFF"/>
          </w:tcPr>
          <w:p w14:paraId="2754AADD" w14:textId="77777777" w:rsidR="00C67AD0" w:rsidRPr="00875914" w:rsidRDefault="00C67AD0">
            <w:pPr>
              <w:spacing w:line="256" w:lineRule="auto"/>
              <w:jc w:val="center"/>
              <w:rPr>
                <w:rFonts w:ascii="Montserrat Light" w:hAnsi="Montserrat Light"/>
                <w:sz w:val="18"/>
                <w:szCs w:val="18"/>
                <w:lang w:val="es-ES_tradnl"/>
              </w:rPr>
            </w:pPr>
          </w:p>
        </w:tc>
        <w:tc>
          <w:tcPr>
            <w:tcW w:w="2135" w:type="dxa"/>
            <w:shd w:val="clear" w:color="auto" w:fill="FFFFFF"/>
            <w:hideMark/>
          </w:tcPr>
          <w:p w14:paraId="762BB51A" w14:textId="77777777" w:rsidR="00C67AD0" w:rsidRPr="00875914" w:rsidRDefault="00C67AD0">
            <w:pPr>
              <w:spacing w:line="256" w:lineRule="auto"/>
              <w:rPr>
                <w:rFonts w:ascii="Montserrat Light" w:hAnsi="Montserrat Light"/>
                <w:b/>
                <w:sz w:val="18"/>
                <w:szCs w:val="18"/>
                <w:lang w:val="es-ES_tradnl"/>
              </w:rPr>
            </w:pPr>
            <w:r w:rsidRPr="00875914">
              <w:rPr>
                <w:rFonts w:ascii="Montserrat Light" w:hAnsi="Montserrat Light"/>
                <w:b/>
                <w:sz w:val="18"/>
                <w:szCs w:val="18"/>
                <w:lang w:val="es-ES_tradnl"/>
              </w:rPr>
              <w:t>TOTAL</w:t>
            </w:r>
          </w:p>
        </w:tc>
        <w:tc>
          <w:tcPr>
            <w:tcW w:w="3686" w:type="dxa"/>
            <w:shd w:val="clear" w:color="auto" w:fill="FFFFFF"/>
            <w:noWrap/>
            <w:hideMark/>
          </w:tcPr>
          <w:p w14:paraId="05CF97F7" w14:textId="72AFBEEA" w:rsidR="00C67AD0" w:rsidRPr="00875914" w:rsidRDefault="00C67AD0" w:rsidP="00CE7704">
            <w:pPr>
              <w:tabs>
                <w:tab w:val="left" w:pos="444"/>
              </w:tabs>
              <w:spacing w:line="256" w:lineRule="auto"/>
              <w:jc w:val="center"/>
              <w:rPr>
                <w:rFonts w:ascii="Montserrat Light" w:hAnsi="Montserrat Light"/>
                <w:b/>
                <w:sz w:val="18"/>
                <w:szCs w:val="18"/>
                <w:lang w:val="es-ES_tradnl"/>
              </w:rPr>
            </w:pPr>
            <w:r w:rsidRPr="00875914">
              <w:rPr>
                <w:rFonts w:ascii="Montserrat Light" w:hAnsi="Montserrat Light"/>
                <w:b/>
                <w:sz w:val="18"/>
                <w:szCs w:val="18"/>
                <w:lang w:val="es-ES_tradnl"/>
              </w:rPr>
              <w:t>5</w:t>
            </w:r>
          </w:p>
        </w:tc>
      </w:tr>
    </w:tbl>
    <w:p w14:paraId="59DAC082" w14:textId="77777777" w:rsidR="00C67AD0" w:rsidRDefault="00C67AD0" w:rsidP="00C67AD0">
      <w:pPr>
        <w:spacing w:after="120"/>
        <w:rPr>
          <w:rFonts w:ascii="Montserrat Light" w:eastAsia="Times New Roman" w:hAnsi="Montserrat Light"/>
          <w:b/>
          <w:sz w:val="18"/>
          <w:szCs w:val="18"/>
          <w:lang w:val="es-ES_tradnl" w:eastAsia="es-ES"/>
        </w:rPr>
      </w:pPr>
      <w:r>
        <w:rPr>
          <w:rFonts w:ascii="Montserrat Light" w:hAnsi="Montserrat Light"/>
          <w:b/>
          <w:sz w:val="18"/>
          <w:szCs w:val="18"/>
          <w:lang w:val="es-ES_tradnl"/>
        </w:rPr>
        <w:t>Documentación necesaria para evaluar este rubro.</w:t>
      </w:r>
    </w:p>
    <w:p w14:paraId="38182EFE" w14:textId="77777777" w:rsidR="00C67AD0" w:rsidRDefault="00C67AD0" w:rsidP="00C67AD0">
      <w:pPr>
        <w:ind w:left="360"/>
        <w:jc w:val="both"/>
        <w:rPr>
          <w:rFonts w:ascii="Montserrat Light" w:hAnsi="Montserrat Light"/>
          <w:sz w:val="18"/>
          <w:szCs w:val="18"/>
          <w:lang w:val="es-ES_tradnl"/>
        </w:rPr>
      </w:pPr>
    </w:p>
    <w:p w14:paraId="12CF921B" w14:textId="77777777" w:rsidR="00C67AD0" w:rsidRPr="00CE7704" w:rsidRDefault="00C67AD0" w:rsidP="00C67AD0">
      <w:pPr>
        <w:numPr>
          <w:ilvl w:val="1"/>
          <w:numId w:val="182"/>
        </w:numPr>
        <w:autoSpaceDE w:val="0"/>
        <w:autoSpaceDN w:val="0"/>
        <w:jc w:val="both"/>
        <w:rPr>
          <w:rFonts w:ascii="Montserrat Light" w:hAnsi="Montserrat Light"/>
          <w:sz w:val="20"/>
          <w:szCs w:val="20"/>
          <w:lang w:val="es-ES_tradnl"/>
        </w:rPr>
      </w:pPr>
      <w:r w:rsidRPr="00CE7704">
        <w:rPr>
          <w:rFonts w:ascii="Montserrat Light" w:hAnsi="Montserrat Light"/>
          <w:sz w:val="20"/>
          <w:szCs w:val="20"/>
          <w:lang w:val="es-ES_tradnl"/>
        </w:rPr>
        <w:lastRenderedPageBreak/>
        <w:t>Copia de contratos que acrediten el surtimiento y comercialización de los bienes similares a los solicitados en la presente licitación.</w:t>
      </w:r>
    </w:p>
    <w:p w14:paraId="5D425316" w14:textId="77777777" w:rsidR="00C67AD0" w:rsidRPr="00CE7704" w:rsidRDefault="00C67AD0" w:rsidP="00C67AD0">
      <w:pPr>
        <w:spacing w:after="120"/>
        <w:jc w:val="both"/>
        <w:rPr>
          <w:rFonts w:ascii="Montserrat Light" w:hAnsi="Montserrat Light"/>
          <w:sz w:val="20"/>
          <w:szCs w:val="20"/>
          <w:lang w:val="es-ES_tradnl"/>
        </w:rPr>
      </w:pPr>
      <w:r w:rsidRPr="00CE7704">
        <w:rPr>
          <w:rFonts w:ascii="Montserrat Light" w:hAnsi="Montserrat Light"/>
          <w:b/>
          <w:sz w:val="20"/>
          <w:szCs w:val="20"/>
          <w:lang w:val="es-ES_tradnl"/>
        </w:rPr>
        <w:t>Cumplimientos de contratos (15 puntos de la ponderación global).</w:t>
      </w:r>
      <w:r w:rsidRPr="00CE7704">
        <w:rPr>
          <w:rFonts w:ascii="Montserrat Light" w:hAnsi="Montserrat Light"/>
          <w:sz w:val="20"/>
          <w:szCs w:val="20"/>
          <w:lang w:val="es-ES_tradnl"/>
        </w:rPr>
        <w:t xml:space="preserve"> 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superado a diez años.</w:t>
      </w:r>
    </w:p>
    <w:p w14:paraId="547A6E40" w14:textId="77777777" w:rsidR="00C67AD0" w:rsidRDefault="00C67AD0" w:rsidP="00C67AD0">
      <w:pPr>
        <w:spacing w:after="120"/>
        <w:jc w:val="both"/>
        <w:rPr>
          <w:rFonts w:ascii="Montserrat Light" w:hAnsi="Montserrat Light"/>
          <w:sz w:val="14"/>
          <w:szCs w:val="1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19"/>
        <w:gridCol w:w="5686"/>
        <w:gridCol w:w="3488"/>
        <w:gridCol w:w="1558"/>
        <w:gridCol w:w="1802"/>
      </w:tblGrid>
      <w:tr w:rsidR="00875914" w14:paraId="41367C5C" w14:textId="77777777" w:rsidTr="00875914">
        <w:trPr>
          <w:trHeight w:val="342"/>
        </w:trPr>
        <w:tc>
          <w:tcPr>
            <w:tcW w:w="124" w:type="pct"/>
            <w:shd w:val="clear" w:color="auto" w:fill="9BBB59"/>
            <w:hideMark/>
          </w:tcPr>
          <w:p w14:paraId="77E45F5E"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No.</w:t>
            </w:r>
          </w:p>
        </w:tc>
        <w:tc>
          <w:tcPr>
            <w:tcW w:w="2212" w:type="pct"/>
            <w:shd w:val="clear" w:color="auto" w:fill="9BBB59"/>
            <w:hideMark/>
          </w:tcPr>
          <w:p w14:paraId="0F2B9C5A"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SUBRUBROS</w:t>
            </w:r>
          </w:p>
        </w:tc>
        <w:tc>
          <w:tcPr>
            <w:tcW w:w="1357" w:type="pct"/>
            <w:shd w:val="clear" w:color="auto" w:fill="9BBB59"/>
            <w:hideMark/>
          </w:tcPr>
          <w:p w14:paraId="1719DE46"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INDICADORES DE VALORACIÓN PRECISA</w:t>
            </w:r>
          </w:p>
        </w:tc>
        <w:tc>
          <w:tcPr>
            <w:tcW w:w="1307" w:type="pct"/>
            <w:gridSpan w:val="2"/>
            <w:shd w:val="clear" w:color="auto" w:fill="9BBB59"/>
            <w:hideMark/>
          </w:tcPr>
          <w:p w14:paraId="5670D209"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 xml:space="preserve">PUNTUACIÓN MÁXIMA A OBTENER </w:t>
            </w:r>
          </w:p>
        </w:tc>
      </w:tr>
      <w:tr w:rsidR="00875914" w14:paraId="2292E7D4" w14:textId="77777777" w:rsidTr="00875914">
        <w:trPr>
          <w:trHeight w:val="1376"/>
        </w:trPr>
        <w:tc>
          <w:tcPr>
            <w:tcW w:w="124" w:type="pct"/>
            <w:shd w:val="clear" w:color="auto" w:fill="9BBB59"/>
            <w:hideMark/>
          </w:tcPr>
          <w:p w14:paraId="624DAE23" w14:textId="77777777" w:rsidR="00C67AD0" w:rsidRDefault="00C67AD0">
            <w:pPr>
              <w:spacing w:line="256" w:lineRule="auto"/>
              <w:jc w:val="center"/>
              <w:rPr>
                <w:rFonts w:ascii="Montserrat Light" w:hAnsi="Montserrat Light"/>
                <w:b/>
                <w:bCs/>
                <w:color w:val="FFFFFF"/>
                <w:sz w:val="18"/>
                <w:szCs w:val="18"/>
                <w:lang w:val="es-ES_tradnl"/>
              </w:rPr>
            </w:pPr>
            <w:r>
              <w:rPr>
                <w:rFonts w:ascii="Montserrat Light" w:hAnsi="Montserrat Light"/>
                <w:b/>
                <w:bCs/>
                <w:color w:val="FFFFFF"/>
                <w:sz w:val="18"/>
                <w:szCs w:val="18"/>
                <w:lang w:val="es-ES_tradnl"/>
              </w:rPr>
              <w:t>1</w:t>
            </w:r>
          </w:p>
        </w:tc>
        <w:tc>
          <w:tcPr>
            <w:tcW w:w="3569" w:type="pct"/>
            <w:gridSpan w:val="2"/>
            <w:noWrap/>
          </w:tcPr>
          <w:p w14:paraId="591E50F3" w14:textId="77777777" w:rsidR="00C67AD0" w:rsidRDefault="00C67AD0">
            <w:pPr>
              <w:spacing w:line="256" w:lineRule="auto"/>
              <w:rPr>
                <w:rFonts w:ascii="Montserrat Light" w:hAnsi="Montserrat Light"/>
                <w:sz w:val="18"/>
                <w:szCs w:val="18"/>
                <w:lang w:val="es-ES_tradnl"/>
              </w:rPr>
            </w:pPr>
            <w:r>
              <w:rPr>
                <w:rFonts w:ascii="Montserrat Light" w:hAnsi="Montserrat Light"/>
                <w:sz w:val="18"/>
                <w:szCs w:val="18"/>
                <w:lang w:val="es-ES_tradnl"/>
              </w:rPr>
              <w:t xml:space="preserve">Presenta </w:t>
            </w:r>
            <w:r>
              <w:rPr>
                <w:rFonts w:ascii="Montserrat Light" w:hAnsi="Montserrat Light"/>
                <w:b/>
                <w:sz w:val="18"/>
                <w:szCs w:val="18"/>
                <w:lang w:val="es-ES_tradnl"/>
              </w:rPr>
              <w:t>cancelaciones de garantía de cumplimiento</w:t>
            </w:r>
            <w:r>
              <w:rPr>
                <w:rFonts w:ascii="Montserrat Light" w:hAnsi="Montserrat Light"/>
                <w:sz w:val="18"/>
                <w:szCs w:val="18"/>
                <w:lang w:val="es-ES_tradnl"/>
              </w:rPr>
              <w:t xml:space="preserve"> relativo a los contratos presentados. </w:t>
            </w:r>
          </w:p>
          <w:p w14:paraId="7B146B1E" w14:textId="77777777" w:rsidR="00C67AD0" w:rsidRDefault="00C67AD0">
            <w:pPr>
              <w:spacing w:line="256" w:lineRule="auto"/>
              <w:rPr>
                <w:rFonts w:ascii="Montserrat Light" w:hAnsi="Montserrat Light"/>
                <w:sz w:val="18"/>
                <w:szCs w:val="18"/>
                <w:lang w:val="es-ES_tradnl"/>
              </w:rPr>
            </w:pPr>
          </w:p>
          <w:p w14:paraId="595E4CDE" w14:textId="77777777" w:rsidR="00C67AD0" w:rsidRDefault="00C67AD0">
            <w:pPr>
              <w:spacing w:line="256" w:lineRule="auto"/>
              <w:rPr>
                <w:rFonts w:ascii="Montserrat Light" w:hAnsi="Montserrat Light"/>
                <w:sz w:val="18"/>
                <w:szCs w:val="18"/>
                <w:lang w:val="es-ES_tradnl"/>
              </w:rPr>
            </w:pPr>
            <w:r>
              <w:rPr>
                <w:rFonts w:ascii="Montserrat Light" w:hAnsi="Montserrat Light"/>
                <w:sz w:val="18"/>
                <w:szCs w:val="18"/>
                <w:lang w:val="es-ES_tradnl"/>
              </w:rPr>
              <w:t xml:space="preserve">Se asignará la máxima puntuación indicada al licitante que acredite el mayor número de cancelaciones de garantía de cumplimiento de contratos celebrados con Dependencias de la Administración Pública Federal durante 2013, 2014, 2015 y 2016, del servicio objeto del presente procedimiento (se considerará un máximo de 5 cancelaciones) y que correspondan a los contratos presentados en el criterio de evaluación de Experiencia y especialidad del licitante en el </w:t>
            </w:r>
            <w:proofErr w:type="spellStart"/>
            <w:r>
              <w:rPr>
                <w:rFonts w:ascii="Montserrat Light" w:hAnsi="Montserrat Light"/>
                <w:sz w:val="18"/>
                <w:szCs w:val="18"/>
                <w:lang w:val="es-ES_tradnl"/>
              </w:rPr>
              <w:t>subrubro</w:t>
            </w:r>
            <w:proofErr w:type="spellEnd"/>
            <w:r>
              <w:rPr>
                <w:rFonts w:ascii="Montserrat Light" w:hAnsi="Montserrat Light"/>
                <w:sz w:val="18"/>
                <w:szCs w:val="18"/>
                <w:lang w:val="es-ES_tradnl"/>
              </w:rPr>
              <w:t xml:space="preserve"> de especialidad.</w:t>
            </w:r>
          </w:p>
          <w:p w14:paraId="11B7BAF1" w14:textId="77777777" w:rsidR="00C67AD0" w:rsidRDefault="00C67AD0">
            <w:pPr>
              <w:spacing w:line="256" w:lineRule="auto"/>
              <w:rPr>
                <w:rFonts w:ascii="Montserrat Light" w:hAnsi="Montserrat Light"/>
                <w:sz w:val="18"/>
                <w:szCs w:val="18"/>
                <w:lang w:val="es-ES_tradnl"/>
              </w:rPr>
            </w:pPr>
          </w:p>
          <w:p w14:paraId="508B5E4E" w14:textId="77777777" w:rsidR="00C67AD0" w:rsidRDefault="00C67AD0">
            <w:pPr>
              <w:spacing w:line="256" w:lineRule="auto"/>
              <w:rPr>
                <w:rFonts w:ascii="Montserrat Light" w:hAnsi="Montserrat Light"/>
                <w:b/>
                <w:sz w:val="18"/>
                <w:szCs w:val="18"/>
                <w:lang w:val="es-ES_tradnl"/>
              </w:rPr>
            </w:pPr>
            <w:r>
              <w:rPr>
                <w:rFonts w:ascii="Montserrat Light" w:hAnsi="Montserrat Light"/>
                <w:b/>
                <w:sz w:val="18"/>
                <w:szCs w:val="18"/>
                <w:lang w:val="es-ES_tradnl"/>
              </w:rPr>
              <w:t xml:space="preserve">Menos de 2 cancelaciones                    5 puntos </w:t>
            </w:r>
          </w:p>
          <w:p w14:paraId="0DADBD5E" w14:textId="77777777" w:rsidR="00C67AD0" w:rsidRDefault="00C67AD0">
            <w:pPr>
              <w:spacing w:line="256" w:lineRule="auto"/>
              <w:rPr>
                <w:rFonts w:ascii="Montserrat Light" w:hAnsi="Montserrat Light"/>
                <w:b/>
                <w:sz w:val="18"/>
                <w:szCs w:val="18"/>
                <w:lang w:val="es-ES_tradnl"/>
              </w:rPr>
            </w:pPr>
            <w:r>
              <w:rPr>
                <w:rFonts w:ascii="Montserrat Light" w:hAnsi="Montserrat Light"/>
                <w:b/>
                <w:sz w:val="18"/>
                <w:szCs w:val="18"/>
                <w:lang w:val="es-ES_tradnl"/>
              </w:rPr>
              <w:t>De 3 a 4 cancelaciones                         10 puntos</w:t>
            </w:r>
          </w:p>
          <w:p w14:paraId="5D466942" w14:textId="77777777" w:rsidR="00C67AD0" w:rsidRDefault="00C67AD0">
            <w:pPr>
              <w:spacing w:line="256" w:lineRule="auto"/>
              <w:rPr>
                <w:rFonts w:ascii="Montserrat Light" w:hAnsi="Montserrat Light"/>
                <w:b/>
                <w:sz w:val="18"/>
                <w:szCs w:val="18"/>
                <w:lang w:val="es-ES_tradnl"/>
              </w:rPr>
            </w:pPr>
            <w:r>
              <w:rPr>
                <w:rFonts w:ascii="Montserrat Light" w:hAnsi="Montserrat Light"/>
                <w:b/>
                <w:sz w:val="18"/>
                <w:szCs w:val="18"/>
                <w:lang w:val="es-ES_tradnl"/>
              </w:rPr>
              <w:t>De 5 o más cancelaciones                    15 puntos</w:t>
            </w:r>
          </w:p>
          <w:p w14:paraId="7140E5F6" w14:textId="77777777" w:rsidR="00C67AD0" w:rsidRDefault="00C67AD0">
            <w:pPr>
              <w:spacing w:line="256" w:lineRule="auto"/>
              <w:rPr>
                <w:rFonts w:ascii="Montserrat Light" w:hAnsi="Montserrat Light"/>
                <w:sz w:val="18"/>
                <w:szCs w:val="18"/>
                <w:lang w:val="es-ES_tradnl"/>
              </w:rPr>
            </w:pPr>
          </w:p>
          <w:p w14:paraId="61C2F82A" w14:textId="77777777" w:rsidR="00C67AD0" w:rsidRDefault="00C67AD0">
            <w:pPr>
              <w:spacing w:line="256" w:lineRule="auto"/>
              <w:rPr>
                <w:rFonts w:ascii="Montserrat Light" w:hAnsi="Montserrat Light"/>
                <w:sz w:val="18"/>
                <w:szCs w:val="18"/>
                <w:lang w:val="es-ES_tradnl"/>
              </w:rPr>
            </w:pPr>
            <w:r>
              <w:rPr>
                <w:rFonts w:ascii="Montserrat Light" w:hAnsi="Montserrat Light"/>
                <w:sz w:val="18"/>
                <w:szCs w:val="18"/>
                <w:lang w:val="es-ES_tradnl"/>
              </w:rPr>
              <w:t>A partir de este máximo asignado, la convocante efectuará un reparto proporcional de puntuación o unidades porcentuales entre el resto de los licitantes, en razón de las cancelaciones que cubran los supuestos antes señalados.</w:t>
            </w:r>
          </w:p>
        </w:tc>
        <w:tc>
          <w:tcPr>
            <w:tcW w:w="1307" w:type="pct"/>
            <w:gridSpan w:val="2"/>
            <w:noWrap/>
          </w:tcPr>
          <w:p w14:paraId="0FB74F62" w14:textId="77777777" w:rsidR="00C67AD0" w:rsidRDefault="00C67AD0">
            <w:pPr>
              <w:spacing w:line="256" w:lineRule="auto"/>
              <w:jc w:val="center"/>
              <w:rPr>
                <w:rFonts w:ascii="Montserrat Light" w:hAnsi="Montserrat Light"/>
                <w:sz w:val="18"/>
                <w:szCs w:val="18"/>
                <w:lang w:val="es-ES_tradnl"/>
              </w:rPr>
            </w:pPr>
          </w:p>
          <w:p w14:paraId="066D1A34" w14:textId="77777777" w:rsidR="00C67AD0" w:rsidRPr="00875914" w:rsidRDefault="00C67AD0">
            <w:pPr>
              <w:spacing w:line="256" w:lineRule="auto"/>
              <w:jc w:val="center"/>
              <w:rPr>
                <w:rFonts w:ascii="Montserrat Light" w:hAnsi="Montserrat Light"/>
                <w:b/>
                <w:sz w:val="18"/>
                <w:szCs w:val="18"/>
                <w:lang w:val="es-ES_tradnl"/>
              </w:rPr>
            </w:pPr>
            <w:r w:rsidRPr="00875914">
              <w:rPr>
                <w:rFonts w:ascii="Montserrat Light" w:hAnsi="Montserrat Light"/>
                <w:b/>
                <w:sz w:val="18"/>
                <w:szCs w:val="18"/>
                <w:lang w:val="es-ES_tradnl"/>
              </w:rPr>
              <w:t>15</w:t>
            </w:r>
          </w:p>
        </w:tc>
      </w:tr>
      <w:tr w:rsidR="00875914" w14:paraId="6C5DA004" w14:textId="77777777" w:rsidTr="00875914">
        <w:trPr>
          <w:trHeight w:val="358"/>
        </w:trPr>
        <w:tc>
          <w:tcPr>
            <w:tcW w:w="124" w:type="pct"/>
            <w:shd w:val="clear" w:color="auto" w:fill="FFFFFF"/>
          </w:tcPr>
          <w:p w14:paraId="78D4668F" w14:textId="77777777" w:rsidR="00C67AD0" w:rsidRDefault="00C67AD0">
            <w:pPr>
              <w:spacing w:line="256" w:lineRule="auto"/>
              <w:jc w:val="center"/>
              <w:rPr>
                <w:rFonts w:ascii="Montserrat Light" w:hAnsi="Montserrat Light"/>
                <w:b/>
                <w:bCs/>
                <w:sz w:val="18"/>
                <w:szCs w:val="18"/>
                <w:lang w:val="es-ES_tradnl"/>
              </w:rPr>
            </w:pPr>
          </w:p>
        </w:tc>
        <w:tc>
          <w:tcPr>
            <w:tcW w:w="2212" w:type="pct"/>
            <w:shd w:val="clear" w:color="auto" w:fill="FFFFFF"/>
            <w:noWrap/>
          </w:tcPr>
          <w:p w14:paraId="076F8526" w14:textId="77777777" w:rsidR="00C67AD0" w:rsidRDefault="00C67AD0">
            <w:pPr>
              <w:spacing w:line="256" w:lineRule="auto"/>
              <w:rPr>
                <w:rFonts w:ascii="Montserrat Light" w:hAnsi="Montserrat Light"/>
                <w:b/>
                <w:sz w:val="18"/>
                <w:szCs w:val="18"/>
                <w:lang w:val="es-ES_tradnl"/>
              </w:rPr>
            </w:pPr>
          </w:p>
        </w:tc>
        <w:tc>
          <w:tcPr>
            <w:tcW w:w="1357" w:type="pct"/>
            <w:shd w:val="clear" w:color="auto" w:fill="FFFFFF"/>
          </w:tcPr>
          <w:p w14:paraId="5C53A665" w14:textId="77777777" w:rsidR="00C67AD0" w:rsidRDefault="00C67AD0">
            <w:pPr>
              <w:spacing w:line="256" w:lineRule="auto"/>
              <w:jc w:val="center"/>
              <w:rPr>
                <w:rFonts w:ascii="Montserrat Light" w:hAnsi="Montserrat Light"/>
                <w:sz w:val="18"/>
                <w:szCs w:val="18"/>
                <w:lang w:val="es-ES_tradnl"/>
              </w:rPr>
            </w:pPr>
          </w:p>
        </w:tc>
        <w:tc>
          <w:tcPr>
            <w:tcW w:w="606" w:type="pct"/>
            <w:shd w:val="clear" w:color="auto" w:fill="FFFFFF"/>
            <w:hideMark/>
          </w:tcPr>
          <w:p w14:paraId="10235540" w14:textId="77777777" w:rsidR="00C67AD0" w:rsidRDefault="00C67AD0">
            <w:pPr>
              <w:spacing w:line="256" w:lineRule="auto"/>
              <w:jc w:val="center"/>
              <w:rPr>
                <w:rFonts w:ascii="Montserrat Light" w:hAnsi="Montserrat Light"/>
                <w:sz w:val="18"/>
                <w:szCs w:val="18"/>
                <w:lang w:val="es-ES_tradnl"/>
              </w:rPr>
            </w:pPr>
            <w:r>
              <w:rPr>
                <w:rFonts w:ascii="Montserrat Light" w:hAnsi="Montserrat Light"/>
                <w:b/>
                <w:sz w:val="18"/>
                <w:szCs w:val="18"/>
                <w:lang w:val="es-ES_tradnl"/>
              </w:rPr>
              <w:t>TOTAL</w:t>
            </w:r>
          </w:p>
        </w:tc>
        <w:tc>
          <w:tcPr>
            <w:tcW w:w="701" w:type="pct"/>
            <w:shd w:val="clear" w:color="auto" w:fill="FFFFFF"/>
            <w:noWrap/>
            <w:hideMark/>
          </w:tcPr>
          <w:p w14:paraId="368A2296" w14:textId="77777777" w:rsidR="00C67AD0" w:rsidRDefault="00C67AD0">
            <w:pPr>
              <w:spacing w:line="256" w:lineRule="auto"/>
              <w:jc w:val="center"/>
              <w:rPr>
                <w:rFonts w:ascii="Montserrat Light" w:hAnsi="Montserrat Light"/>
                <w:b/>
                <w:sz w:val="18"/>
                <w:szCs w:val="18"/>
                <w:lang w:val="es-ES_tradnl"/>
              </w:rPr>
            </w:pPr>
            <w:r>
              <w:rPr>
                <w:rFonts w:ascii="Montserrat Light" w:hAnsi="Montserrat Light"/>
                <w:b/>
                <w:sz w:val="18"/>
                <w:szCs w:val="18"/>
                <w:lang w:val="es-ES_tradnl"/>
              </w:rPr>
              <w:t>15</w:t>
            </w:r>
          </w:p>
        </w:tc>
      </w:tr>
    </w:tbl>
    <w:p w14:paraId="08F92D93" w14:textId="77777777" w:rsidR="00C67AD0" w:rsidRPr="00875914" w:rsidRDefault="00C67AD0" w:rsidP="00C67AD0">
      <w:pPr>
        <w:spacing w:after="120"/>
        <w:rPr>
          <w:rFonts w:ascii="Montserrat Light" w:hAnsi="Montserrat Light"/>
          <w:b/>
          <w:sz w:val="20"/>
          <w:szCs w:val="20"/>
          <w:lang w:val="es-ES_tradnl"/>
        </w:rPr>
      </w:pPr>
      <w:r w:rsidRPr="00875914">
        <w:rPr>
          <w:rFonts w:ascii="Montserrat Light" w:hAnsi="Montserrat Light"/>
          <w:b/>
          <w:sz w:val="20"/>
          <w:szCs w:val="20"/>
          <w:lang w:val="es-ES_tradnl"/>
        </w:rPr>
        <w:t>Documentación necesaria para evaluar este rubro.</w:t>
      </w:r>
    </w:p>
    <w:p w14:paraId="5A561467" w14:textId="77777777" w:rsidR="00C67AD0" w:rsidRPr="00875914" w:rsidRDefault="00C67AD0" w:rsidP="00C67AD0">
      <w:pPr>
        <w:rPr>
          <w:rFonts w:ascii="Montserrat Light" w:hAnsi="Montserrat Light" w:cs="Times New Roman"/>
          <w:sz w:val="20"/>
          <w:szCs w:val="20"/>
          <w:lang w:val="es-ES"/>
        </w:rPr>
      </w:pPr>
      <w:r w:rsidRPr="00875914">
        <w:rPr>
          <w:rFonts w:ascii="Montserrat Light" w:hAnsi="Montserrat Light"/>
          <w:sz w:val="20"/>
          <w:szCs w:val="20"/>
          <w:lang w:val="es-ES_tradnl"/>
        </w:rPr>
        <w:t xml:space="preserve">Documento donde conste la cancelación de la garantía de cumplimiento </w:t>
      </w:r>
      <w:r w:rsidRPr="00875914">
        <w:rPr>
          <w:rFonts w:ascii="Montserrat Light" w:hAnsi="Montserrat Light"/>
          <w:b/>
          <w:i/>
          <w:sz w:val="20"/>
          <w:szCs w:val="20"/>
          <w:lang w:val="es-ES_tradnl"/>
        </w:rPr>
        <w:t>acorde a los contratos presentados</w:t>
      </w:r>
      <w:r w:rsidRPr="00875914">
        <w:rPr>
          <w:rFonts w:ascii="Montserrat Light" w:hAnsi="Montserrat Light"/>
          <w:sz w:val="20"/>
          <w:szCs w:val="20"/>
          <w:lang w:val="es-ES_tradnl"/>
        </w:rPr>
        <w:t xml:space="preserve"> o bien cartas de las empresas donde el licitante cumplió de forma satisfactoria las obligaciones adquiridas en los contratos presentados en el criterio de evaluación de Experiencia y especialidad del licitante en el </w:t>
      </w:r>
      <w:proofErr w:type="spellStart"/>
      <w:r w:rsidRPr="00875914">
        <w:rPr>
          <w:rFonts w:ascii="Montserrat Light" w:hAnsi="Montserrat Light"/>
          <w:sz w:val="20"/>
          <w:szCs w:val="20"/>
          <w:lang w:val="es-ES_tradnl"/>
        </w:rPr>
        <w:t>subrubro</w:t>
      </w:r>
      <w:proofErr w:type="spellEnd"/>
      <w:r w:rsidRPr="00875914">
        <w:rPr>
          <w:rFonts w:ascii="Montserrat Light" w:hAnsi="Montserrat Light"/>
          <w:sz w:val="20"/>
          <w:szCs w:val="20"/>
          <w:lang w:val="es-ES_tradnl"/>
        </w:rPr>
        <w:t xml:space="preserve"> de especialidad.</w:t>
      </w:r>
    </w:p>
    <w:p w14:paraId="231FA56B" w14:textId="77777777" w:rsidR="00CC5AF9" w:rsidRPr="002B5E4A" w:rsidRDefault="00CC5AF9" w:rsidP="00390A7C">
      <w:pPr>
        <w:jc w:val="both"/>
        <w:rPr>
          <w:rFonts w:ascii="Montserrat" w:hAnsi="Montserrat"/>
          <w:sz w:val="18"/>
          <w:szCs w:val="18"/>
          <w:lang w:val="es-ES_tradnl"/>
        </w:rPr>
      </w:pPr>
    </w:p>
    <w:p w14:paraId="10831FE9" w14:textId="77777777" w:rsidR="00510344" w:rsidRDefault="00F170A4" w:rsidP="006328ED">
      <w:pPr>
        <w:jc w:val="both"/>
        <w:rPr>
          <w:rFonts w:ascii="Montserrat" w:hAnsi="Montserrat"/>
          <w:sz w:val="18"/>
          <w:szCs w:val="18"/>
          <w:lang w:val="es-ES_tradnl"/>
        </w:rPr>
      </w:pPr>
      <w:r w:rsidRPr="0063034E">
        <w:rPr>
          <w:rFonts w:ascii="Montserrat" w:hAnsi="Montserrat"/>
          <w:sz w:val="18"/>
          <w:szCs w:val="18"/>
          <w:lang w:val="es-ES_tradnl"/>
        </w:rPr>
        <w:t>El licitante que obtenga una calificación de cero en cualquiera de los rubros evaluados, no pasará a la evaluación económica</w:t>
      </w:r>
      <w:bookmarkEnd w:id="669"/>
      <w:bookmarkEnd w:id="670"/>
      <w:bookmarkEnd w:id="671"/>
      <w:r w:rsidR="00510344">
        <w:rPr>
          <w:rFonts w:ascii="Montserrat" w:hAnsi="Montserrat"/>
          <w:sz w:val="18"/>
          <w:szCs w:val="18"/>
          <w:lang w:val="es-ES_tradnl"/>
        </w:rPr>
        <w:t>.</w:t>
      </w:r>
    </w:p>
    <w:p w14:paraId="727A6459" w14:textId="77777777" w:rsidR="00510344" w:rsidRDefault="00510344" w:rsidP="00510344">
      <w:pPr>
        <w:ind w:right="-1171"/>
        <w:rPr>
          <w:rFonts w:ascii="Montserrat" w:hAnsi="Montserrat"/>
          <w:b/>
          <w:sz w:val="20"/>
        </w:rPr>
      </w:pPr>
      <w:bookmarkStart w:id="684" w:name="_Hlk166233615"/>
      <w:r w:rsidRPr="004C4884">
        <w:rPr>
          <w:rFonts w:ascii="Montserrat" w:hAnsi="Montserrat"/>
          <w:bCs/>
          <w:sz w:val="18"/>
          <w:szCs w:val="18"/>
          <w:lang w:val="es-ES_tradnl"/>
        </w:rPr>
        <w:t xml:space="preserve">Adicionalmente se les informa que el licitante adjudicado, será conforme se menciona en el numeral 5 de la Convocatoria; el licitante que obtenga el puntaje más alto y que su proposición sea solvente y presente precios convenientes para </w:t>
      </w:r>
      <w:r w:rsidRPr="004C4884">
        <w:rPr>
          <w:rFonts w:ascii="Montserrat" w:hAnsi="Montserrat"/>
          <w:bCs/>
          <w:sz w:val="18"/>
          <w:szCs w:val="18"/>
        </w:rPr>
        <w:t>“</w:t>
      </w:r>
      <w:proofErr w:type="gramStart"/>
      <w:r w:rsidRPr="004C4884">
        <w:rPr>
          <w:rFonts w:ascii="Montserrat" w:hAnsi="Montserrat"/>
          <w:bCs/>
          <w:sz w:val="18"/>
          <w:szCs w:val="18"/>
        </w:rPr>
        <w:t xml:space="preserve">EL </w:t>
      </w:r>
      <w:r>
        <w:rPr>
          <w:rFonts w:ascii="Montserrat" w:hAnsi="Montserrat"/>
          <w:bCs/>
          <w:sz w:val="18"/>
          <w:szCs w:val="18"/>
        </w:rPr>
        <w:t xml:space="preserve"> COLBACH</w:t>
      </w:r>
      <w:proofErr w:type="gramEnd"/>
      <w:r>
        <w:rPr>
          <w:rFonts w:ascii="Montserrat" w:hAnsi="Montserrat"/>
          <w:bCs/>
          <w:sz w:val="18"/>
          <w:szCs w:val="18"/>
        </w:rPr>
        <w:t>”</w:t>
      </w:r>
    </w:p>
    <w:bookmarkEnd w:id="683"/>
    <w:bookmarkEnd w:id="684"/>
    <w:p w14:paraId="20C06FBC" w14:textId="116BF4E8" w:rsidR="00390A7C" w:rsidRPr="006328ED" w:rsidRDefault="003B3767" w:rsidP="006328ED">
      <w:pPr>
        <w:jc w:val="both"/>
        <w:rPr>
          <w:rFonts w:ascii="Montserrat" w:hAnsi="Montserrat"/>
          <w:sz w:val="18"/>
          <w:szCs w:val="18"/>
          <w:lang w:val="es-ES_tradnl"/>
        </w:rPr>
        <w:sectPr w:rsidR="00390A7C" w:rsidRPr="006328ED" w:rsidSect="00390A7C">
          <w:pgSz w:w="15840" w:h="12240" w:orient="landscape" w:code="1"/>
          <w:pgMar w:top="1134" w:right="2126" w:bottom="1134" w:left="851" w:header="851" w:footer="471" w:gutter="0"/>
          <w:cols w:space="708"/>
          <w:docGrid w:linePitch="360"/>
        </w:sectPr>
      </w:pPr>
      <w:r>
        <w:rPr>
          <w:rFonts w:ascii="Montserrat" w:hAnsi="Montserrat"/>
          <w:sz w:val="18"/>
          <w:szCs w:val="18"/>
          <w:lang w:val="es-ES_tradnl"/>
        </w:rPr>
        <w:t xml:space="preserve"> </w:t>
      </w:r>
    </w:p>
    <w:p w14:paraId="55009E50" w14:textId="77777777" w:rsidR="00F170A4" w:rsidRDefault="00F170A4" w:rsidP="00CC5AF9">
      <w:pPr>
        <w:pStyle w:val="Ttulo"/>
        <w:rPr>
          <w:rFonts w:ascii="Montserrat" w:hAnsi="Montserrat"/>
          <w:sz w:val="22"/>
          <w:szCs w:val="20"/>
        </w:rPr>
      </w:pPr>
    </w:p>
    <w:p w14:paraId="23CDDC34" w14:textId="185BB8A5" w:rsidR="00944E8A" w:rsidRPr="00F22B3B" w:rsidRDefault="00944E8A" w:rsidP="00944E8A">
      <w:pPr>
        <w:pStyle w:val="Ttulo"/>
        <w:jc w:val="center"/>
        <w:rPr>
          <w:rFonts w:ascii="Montserrat" w:hAnsi="Montserrat"/>
          <w:sz w:val="22"/>
          <w:szCs w:val="20"/>
        </w:rPr>
      </w:pPr>
      <w:r w:rsidRPr="00F22B3B">
        <w:rPr>
          <w:rFonts w:ascii="Montserrat" w:hAnsi="Montserrat"/>
          <w:sz w:val="22"/>
          <w:szCs w:val="20"/>
        </w:rPr>
        <w:t>FORMATO A1. PROPUESTA TÉCNICA</w:t>
      </w:r>
      <w:bookmarkEnd w:id="672"/>
      <w:bookmarkEnd w:id="673"/>
    </w:p>
    <w:p w14:paraId="2B857981" w14:textId="77777777" w:rsidR="00944E8A" w:rsidRPr="00F22B3B" w:rsidRDefault="00944E8A" w:rsidP="00944E8A">
      <w:pPr>
        <w:pStyle w:val="Prrafodelista"/>
        <w:spacing w:line="240" w:lineRule="auto"/>
        <w:ind w:left="0"/>
        <w:jc w:val="center"/>
        <w:rPr>
          <w:rFonts w:ascii="Montserrat" w:hAnsi="Montserrat"/>
        </w:rPr>
      </w:pPr>
      <w:r w:rsidRPr="00F22B3B">
        <w:rPr>
          <w:rFonts w:ascii="Montserrat" w:hAnsi="Montserrat"/>
        </w:rPr>
        <w:t>(EN HOJA PREFERENTEMENTE MEMBRETADA DEL LICITANTE)</w:t>
      </w:r>
    </w:p>
    <w:p w14:paraId="3A930FB2" w14:textId="77777777" w:rsidR="00944E8A" w:rsidRPr="00F22B3B" w:rsidRDefault="00944E8A" w:rsidP="00944E8A">
      <w:pPr>
        <w:jc w:val="both"/>
        <w:rPr>
          <w:rFonts w:ascii="Montserrat" w:hAnsi="Montserrat"/>
          <w:sz w:val="20"/>
          <w:szCs w:val="20"/>
        </w:rPr>
      </w:pPr>
    </w:p>
    <w:p w14:paraId="36CE0498" w14:textId="3621F334" w:rsidR="0040321A" w:rsidRPr="00F22B3B" w:rsidRDefault="0040321A" w:rsidP="0040321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 de _____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_______de 202</w:t>
      </w:r>
      <w:r w:rsidR="006E5BB4">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18930866" w14:textId="77777777" w:rsidR="0040321A" w:rsidRPr="00F22B3B" w:rsidRDefault="0040321A" w:rsidP="0040321A">
      <w:pPr>
        <w:pStyle w:val="Ttulo"/>
        <w:shd w:val="clear" w:color="auto" w:fill="FFFFFF"/>
        <w:jc w:val="both"/>
        <w:outlineLvl w:val="9"/>
        <w:rPr>
          <w:rFonts w:ascii="Montserrat" w:hAnsi="Montserrat"/>
          <w:b w:val="0"/>
          <w:sz w:val="20"/>
          <w:szCs w:val="20"/>
        </w:rPr>
      </w:pPr>
    </w:p>
    <w:p w14:paraId="5BB5E7FA" w14:textId="5EF9AA65" w:rsidR="0040321A" w:rsidRPr="00F22B3B" w:rsidRDefault="00B0395B" w:rsidP="0040321A">
      <w:pPr>
        <w:ind w:right="539"/>
        <w:jc w:val="both"/>
        <w:rPr>
          <w:rFonts w:ascii="Montserrat" w:hAnsi="Montserrat"/>
          <w:b/>
          <w:sz w:val="20"/>
          <w:szCs w:val="20"/>
        </w:rPr>
      </w:pPr>
      <w:r>
        <w:rPr>
          <w:rFonts w:ascii="Montserrat" w:hAnsi="Montserrat"/>
          <w:b/>
          <w:sz w:val="20"/>
          <w:szCs w:val="20"/>
        </w:rPr>
        <w:t>COLEGIO DE BACHILLERES</w:t>
      </w:r>
    </w:p>
    <w:p w14:paraId="6C914120" w14:textId="77777777" w:rsidR="0040321A" w:rsidRPr="00F22B3B" w:rsidRDefault="0040321A" w:rsidP="0040321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1B7C6AA1" w14:textId="77777777" w:rsidR="0040321A" w:rsidRPr="00F22B3B" w:rsidRDefault="0040321A" w:rsidP="0040321A">
      <w:pPr>
        <w:rPr>
          <w:rFonts w:ascii="Montserrat" w:hAnsi="Montserrat"/>
          <w:b/>
          <w:sz w:val="20"/>
          <w:szCs w:val="20"/>
        </w:rPr>
      </w:pPr>
    </w:p>
    <w:p w14:paraId="0F135BA9" w14:textId="4E901857" w:rsidR="0040321A" w:rsidRPr="00F22B3B" w:rsidRDefault="0040321A" w:rsidP="0040321A">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Pr="00F22B3B">
        <w:rPr>
          <w:rFonts w:ascii="Montserrat" w:hAnsi="Montserrat"/>
          <w:sz w:val="20"/>
          <w:szCs w:val="20"/>
        </w:rPr>
        <w:t xml:space="preserve"> Nacional Electrónica No. ______ (</w:t>
      </w:r>
      <w:r w:rsidR="002049B4" w:rsidRPr="00F22B3B">
        <w:rPr>
          <w:rFonts w:ascii="Montserrat" w:hAnsi="Montserrat"/>
          <w:sz w:val="20"/>
          <w:szCs w:val="20"/>
        </w:rPr>
        <w:t>2</w:t>
      </w:r>
      <w:r w:rsidRPr="00F22B3B">
        <w:rPr>
          <w:rFonts w:ascii="Montserrat" w:hAnsi="Montserrat"/>
          <w:sz w:val="20"/>
          <w:szCs w:val="20"/>
        </w:rPr>
        <w:t>) __________ en el que mi representada, la empresa______ (3) ___________, participa a través de la presente proposición.</w:t>
      </w:r>
    </w:p>
    <w:p w14:paraId="74B02C92" w14:textId="77777777" w:rsidR="0040321A" w:rsidRPr="00F22B3B" w:rsidRDefault="0040321A" w:rsidP="0040321A">
      <w:pPr>
        <w:rPr>
          <w:rFonts w:ascii="Montserrat" w:hAnsi="Montserrat"/>
          <w:b/>
          <w:sz w:val="20"/>
          <w:szCs w:val="20"/>
        </w:rPr>
      </w:pPr>
    </w:p>
    <w:p w14:paraId="25AAD680" w14:textId="77777777" w:rsidR="0040321A" w:rsidRPr="00F22B3B" w:rsidRDefault="0040321A" w:rsidP="0040321A">
      <w:pPr>
        <w:rPr>
          <w:rFonts w:ascii="Montserrat" w:hAnsi="Montserrat"/>
          <w:sz w:val="20"/>
          <w:szCs w:val="20"/>
        </w:rPr>
      </w:pPr>
      <w:r w:rsidRPr="00F22B3B">
        <w:rPr>
          <w:rFonts w:ascii="Montserrat" w:hAnsi="Montserrat"/>
          <w:sz w:val="20"/>
          <w:szCs w:val="20"/>
        </w:rPr>
        <w:t>La propuesta técnica del licitante, deberá presentarse conforme lo siguiente:</w:t>
      </w:r>
    </w:p>
    <w:p w14:paraId="25F3B0E9" w14:textId="77777777" w:rsidR="0040321A" w:rsidRPr="00F22B3B" w:rsidRDefault="0040321A" w:rsidP="0040321A">
      <w:pPr>
        <w:rPr>
          <w:rFonts w:ascii="Montserrat" w:hAnsi="Montserrat"/>
          <w:sz w:val="20"/>
          <w:szCs w:val="20"/>
        </w:rPr>
      </w:pPr>
    </w:p>
    <w:p w14:paraId="10D6AE45"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lang w:val="es-ES"/>
        </w:rPr>
      </w:pPr>
      <w:r w:rsidRPr="00F22B3B">
        <w:rPr>
          <w:rFonts w:ascii="Montserrat" w:hAnsi="Montserrat"/>
          <w:spacing w:val="-3"/>
        </w:rPr>
        <w:t>En hoja preferentemente membretado del licitante, sin tachaduras ni enmendaduras.</w:t>
      </w:r>
    </w:p>
    <w:p w14:paraId="16E83575" w14:textId="77777777" w:rsidR="0040321A" w:rsidRPr="00F22B3B" w:rsidRDefault="0040321A" w:rsidP="0040321A">
      <w:pPr>
        <w:pStyle w:val="Prrafodelista"/>
        <w:tabs>
          <w:tab w:val="left" w:pos="-720"/>
        </w:tabs>
        <w:suppressAutoHyphens/>
        <w:spacing w:line="240" w:lineRule="auto"/>
        <w:ind w:left="720"/>
        <w:textAlignment w:val="auto"/>
        <w:rPr>
          <w:rFonts w:ascii="Montserrat" w:hAnsi="Montserrat"/>
          <w:spacing w:val="-3"/>
          <w:lang w:val="es-ES"/>
        </w:rPr>
      </w:pPr>
    </w:p>
    <w:p w14:paraId="6557794E" w14:textId="6E388392"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 xml:space="preserve">Deberá ser clara y precisa, detallando las características técnicas </w:t>
      </w:r>
      <w:r w:rsidR="00B26333">
        <w:rPr>
          <w:rFonts w:ascii="Montserrat" w:hAnsi="Montserrat"/>
          <w:bCs/>
          <w:spacing w:val="-3"/>
        </w:rPr>
        <w:t>de los bienes</w:t>
      </w:r>
      <w:r w:rsidRPr="00F22B3B">
        <w:rPr>
          <w:rFonts w:ascii="Montserrat" w:hAnsi="Montserrat"/>
          <w:bCs/>
          <w:spacing w:val="-3"/>
        </w:rPr>
        <w:t xml:space="preserve"> </w:t>
      </w:r>
      <w:r w:rsidRPr="00F22B3B">
        <w:rPr>
          <w:rFonts w:ascii="Montserrat" w:hAnsi="Montserrat"/>
          <w:spacing w:val="-3"/>
        </w:rPr>
        <w:t xml:space="preserve">que oferte, en concordancia con lo solicitado en el </w:t>
      </w:r>
      <w:r w:rsidRPr="00F22B3B">
        <w:rPr>
          <w:rFonts w:ascii="Montserrat" w:hAnsi="Montserrat"/>
          <w:b/>
          <w:bCs/>
        </w:rPr>
        <w:t>ANEXO 1. ANEXO TÉCNICO</w:t>
      </w:r>
      <w:r w:rsidRPr="00F22B3B">
        <w:rPr>
          <w:rFonts w:ascii="Montserrat" w:hAnsi="Montserrat"/>
          <w:spacing w:val="-3"/>
        </w:rPr>
        <w:t>, sin indicar costo.</w:t>
      </w:r>
    </w:p>
    <w:p w14:paraId="67D5A131" w14:textId="77777777" w:rsidR="0040321A" w:rsidRPr="00F22B3B" w:rsidRDefault="0040321A" w:rsidP="0040321A">
      <w:pPr>
        <w:tabs>
          <w:tab w:val="left" w:pos="-720"/>
        </w:tabs>
        <w:suppressAutoHyphens/>
        <w:rPr>
          <w:rFonts w:ascii="Montserrat" w:hAnsi="Montserrat"/>
          <w:spacing w:val="-3"/>
          <w:sz w:val="20"/>
          <w:szCs w:val="20"/>
        </w:rPr>
      </w:pPr>
    </w:p>
    <w:p w14:paraId="0995B84F"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14:paraId="4FCC6A91" w14:textId="77777777" w:rsidR="0040321A" w:rsidRPr="00F22B3B" w:rsidRDefault="0040321A" w:rsidP="0040321A">
      <w:pPr>
        <w:rPr>
          <w:rFonts w:ascii="Montserrat" w:hAnsi="Montserrat"/>
          <w:sz w:val="20"/>
          <w:szCs w:val="20"/>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94"/>
        <w:gridCol w:w="7770"/>
      </w:tblGrid>
      <w:tr w:rsidR="0040321A" w:rsidRPr="00F22B3B" w14:paraId="7C31A9A2"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11B88"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Partida</w:t>
            </w:r>
          </w:p>
        </w:tc>
        <w:tc>
          <w:tcPr>
            <w:tcW w:w="40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2A2EF6" w14:textId="17F8A09D"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 xml:space="preserve">Descripción Completa de los </w:t>
            </w:r>
            <w:r w:rsidR="00D05290">
              <w:rPr>
                <w:rFonts w:ascii="Montserrat" w:hAnsi="Montserrat"/>
                <w:b/>
                <w:sz w:val="20"/>
                <w:szCs w:val="20"/>
              </w:rPr>
              <w:t>Bienes</w:t>
            </w:r>
          </w:p>
          <w:p w14:paraId="0A586544"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(especificaciones detalladas)</w:t>
            </w:r>
          </w:p>
        </w:tc>
      </w:tr>
      <w:tr w:rsidR="0040321A" w:rsidRPr="00F22B3B" w14:paraId="20FF7CBA"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vAlign w:val="center"/>
            <w:hideMark/>
          </w:tcPr>
          <w:p w14:paraId="18459414" w14:textId="39831B4F" w:rsidR="0040321A" w:rsidRPr="00F22B3B" w:rsidRDefault="0040321A" w:rsidP="00EC280F">
            <w:pPr>
              <w:spacing w:line="276" w:lineRule="auto"/>
              <w:jc w:val="center"/>
              <w:rPr>
                <w:rFonts w:ascii="Montserrat" w:hAnsi="Montserrat"/>
                <w:b/>
                <w:sz w:val="20"/>
                <w:szCs w:val="20"/>
              </w:rPr>
            </w:pPr>
          </w:p>
        </w:tc>
        <w:tc>
          <w:tcPr>
            <w:tcW w:w="4062" w:type="pct"/>
            <w:tcBorders>
              <w:top w:val="single" w:sz="4" w:space="0" w:color="auto"/>
              <w:left w:val="single" w:sz="4" w:space="0" w:color="auto"/>
              <w:bottom w:val="single" w:sz="4" w:space="0" w:color="auto"/>
              <w:right w:val="single" w:sz="4" w:space="0" w:color="auto"/>
            </w:tcBorders>
            <w:vAlign w:val="center"/>
          </w:tcPr>
          <w:p w14:paraId="404E9038" w14:textId="75BB7D96" w:rsidR="0040321A" w:rsidRPr="00F22B3B" w:rsidRDefault="0040321A" w:rsidP="00EC280F">
            <w:pPr>
              <w:spacing w:line="276" w:lineRule="auto"/>
              <w:jc w:val="center"/>
              <w:rPr>
                <w:rFonts w:ascii="Montserrat" w:hAnsi="Montserrat"/>
                <w:b/>
                <w:sz w:val="20"/>
                <w:szCs w:val="20"/>
              </w:rPr>
            </w:pPr>
          </w:p>
        </w:tc>
      </w:tr>
    </w:tbl>
    <w:p w14:paraId="0460B0E2" w14:textId="77777777" w:rsidR="0040321A" w:rsidRPr="00F22B3B" w:rsidRDefault="0040321A" w:rsidP="0040321A">
      <w:pPr>
        <w:rPr>
          <w:rFonts w:ascii="Montserrat" w:eastAsia="Times New Roman" w:hAnsi="Montserrat"/>
          <w:sz w:val="20"/>
          <w:szCs w:val="20"/>
          <w:lang w:eastAsia="es-ES"/>
        </w:rPr>
      </w:pPr>
    </w:p>
    <w:p w14:paraId="0C6E8241" w14:textId="359A9420" w:rsidR="0040321A" w:rsidRPr="00F22B3B" w:rsidRDefault="0040321A" w:rsidP="00ED7508">
      <w:pPr>
        <w:numPr>
          <w:ilvl w:val="0"/>
          <w:numId w:val="72"/>
        </w:numPr>
        <w:jc w:val="both"/>
        <w:rPr>
          <w:rFonts w:ascii="Montserrat" w:hAnsi="Montserrat"/>
          <w:sz w:val="20"/>
          <w:szCs w:val="20"/>
        </w:rPr>
      </w:pPr>
      <w:r w:rsidRPr="00F22B3B">
        <w:rPr>
          <w:rFonts w:ascii="Montserrat" w:hAnsi="Montserrat"/>
          <w:sz w:val="20"/>
          <w:szCs w:val="20"/>
        </w:rPr>
        <w:t xml:space="preserve">Para la presentación de la propuesta técnica, los licitantes deberán considerar y describir todos y cada uno de los requerimientos señalados en el </w:t>
      </w:r>
      <w:r w:rsidRPr="00F22B3B">
        <w:rPr>
          <w:rFonts w:ascii="Montserrat" w:hAnsi="Montserrat"/>
          <w:b/>
          <w:bCs/>
          <w:sz w:val="20"/>
          <w:szCs w:val="20"/>
        </w:rPr>
        <w:t>ANEXO 1. ANEXO TÉCNICO</w:t>
      </w:r>
      <w:r w:rsidRPr="00F22B3B">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F22B3B">
        <w:rPr>
          <w:rFonts w:ascii="Montserrat" w:hAnsi="Montserrat"/>
          <w:sz w:val="20"/>
          <w:szCs w:val="20"/>
        </w:rPr>
        <w:t>.</w:t>
      </w:r>
    </w:p>
    <w:p w14:paraId="0687BB47" w14:textId="77777777" w:rsidR="0040321A" w:rsidRPr="00F22B3B" w:rsidRDefault="0040321A" w:rsidP="0040321A">
      <w:pPr>
        <w:jc w:val="both"/>
        <w:rPr>
          <w:rFonts w:ascii="Montserrat" w:hAnsi="Montserrat"/>
          <w:sz w:val="20"/>
          <w:szCs w:val="20"/>
        </w:rPr>
      </w:pPr>
    </w:p>
    <w:p w14:paraId="20284718"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 xml:space="preserve"> ATENTAMENTE</w:t>
      </w:r>
    </w:p>
    <w:p w14:paraId="443C3551"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54D636D9"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3902F52E"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______________________________________</w:t>
      </w:r>
    </w:p>
    <w:p w14:paraId="4184B117" w14:textId="77777777" w:rsidR="0040321A" w:rsidRPr="00F22B3B" w:rsidRDefault="0040321A" w:rsidP="0040321A">
      <w:pPr>
        <w:jc w:val="center"/>
        <w:rPr>
          <w:rFonts w:ascii="Montserrat" w:hAnsi="Montserrat"/>
          <w:b/>
          <w:i/>
          <w:sz w:val="20"/>
          <w:szCs w:val="20"/>
        </w:rPr>
      </w:pPr>
      <w:r w:rsidRPr="00F22B3B">
        <w:rPr>
          <w:rFonts w:ascii="Montserrat" w:hAnsi="Montserrat"/>
          <w:b/>
          <w:i/>
          <w:sz w:val="20"/>
          <w:szCs w:val="20"/>
        </w:rPr>
        <w:t xml:space="preserve">Nombre y firma del Representante o Apoderado Legal </w:t>
      </w:r>
    </w:p>
    <w:p w14:paraId="1A8A8EDB" w14:textId="77777777" w:rsidR="0040321A" w:rsidRPr="00F22B3B" w:rsidRDefault="0040321A" w:rsidP="0040321A">
      <w:pPr>
        <w:pStyle w:val="Textoindependiente31"/>
        <w:widowControl/>
        <w:spacing w:line="240" w:lineRule="auto"/>
        <w:jc w:val="center"/>
        <w:rPr>
          <w:rFonts w:ascii="Montserrat" w:eastAsiaTheme="minorEastAsia" w:hAnsi="Montserrat"/>
          <w:b/>
          <w:sz w:val="20"/>
        </w:rPr>
      </w:pPr>
    </w:p>
    <w:p w14:paraId="509736AF" w14:textId="77777777" w:rsidR="00377D44" w:rsidRPr="00F22B3B" w:rsidRDefault="00377D44" w:rsidP="0040321A">
      <w:pPr>
        <w:pStyle w:val="Textoindependiente31"/>
        <w:widowControl/>
        <w:spacing w:line="240" w:lineRule="auto"/>
        <w:jc w:val="center"/>
        <w:rPr>
          <w:rFonts w:ascii="Montserrat" w:eastAsiaTheme="minorEastAsia" w:hAnsi="Montserrat"/>
          <w:b/>
          <w:sz w:val="20"/>
        </w:rPr>
      </w:pPr>
    </w:p>
    <w:p w14:paraId="77A40D98" w14:textId="73360B49" w:rsidR="0040321A" w:rsidRPr="006847E9" w:rsidRDefault="0040321A" w:rsidP="006847E9">
      <w:pPr>
        <w:jc w:val="center"/>
        <w:rPr>
          <w:rFonts w:ascii="Montserrat" w:hAnsi="Montserrat"/>
          <w:b/>
          <w:sz w:val="18"/>
          <w:szCs w:val="20"/>
        </w:rPr>
      </w:pPr>
      <w:r w:rsidRPr="00F22B3B">
        <w:rPr>
          <w:rFonts w:ascii="Montserrat" w:hAnsi="Montserrat"/>
          <w:b/>
          <w:sz w:val="18"/>
          <w:szCs w:val="20"/>
        </w:rPr>
        <w:t>PROPUESTA TÉCNICA INSTRUCTIVO DE LLENADO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233"/>
      </w:tblGrid>
      <w:tr w:rsidR="0040321A" w:rsidRPr="00F22B3B" w14:paraId="75A1E8C2" w14:textId="77777777" w:rsidTr="00377D44">
        <w:trPr>
          <w:trHeight w:val="20"/>
          <w:jc w:val="center"/>
        </w:trPr>
        <w:tc>
          <w:tcPr>
            <w:tcW w:w="868" w:type="pct"/>
            <w:shd w:val="clear" w:color="auto" w:fill="BFBFBF" w:themeFill="background1" w:themeFillShade="BF"/>
          </w:tcPr>
          <w:p w14:paraId="6BAA6598"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NÚMERO</w:t>
            </w:r>
          </w:p>
        </w:tc>
        <w:tc>
          <w:tcPr>
            <w:tcW w:w="4132" w:type="pct"/>
            <w:shd w:val="clear" w:color="auto" w:fill="BFBFBF" w:themeFill="background1" w:themeFillShade="BF"/>
          </w:tcPr>
          <w:p w14:paraId="03086F49"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DESCRIPCIÓN</w:t>
            </w:r>
          </w:p>
        </w:tc>
      </w:tr>
      <w:tr w:rsidR="002049B4" w:rsidRPr="00F22B3B" w14:paraId="444D1839" w14:textId="77777777" w:rsidTr="00A7553C">
        <w:trPr>
          <w:trHeight w:val="20"/>
          <w:jc w:val="center"/>
        </w:trPr>
        <w:tc>
          <w:tcPr>
            <w:tcW w:w="868" w:type="pct"/>
            <w:vAlign w:val="center"/>
          </w:tcPr>
          <w:p w14:paraId="5F6B3EE2" w14:textId="77777777" w:rsidR="002049B4" w:rsidRPr="00F22B3B" w:rsidRDefault="002049B4" w:rsidP="00A7553C">
            <w:pPr>
              <w:jc w:val="center"/>
              <w:rPr>
                <w:rFonts w:ascii="Montserrat" w:hAnsi="Montserrat"/>
                <w:b/>
                <w:sz w:val="16"/>
                <w:szCs w:val="20"/>
              </w:rPr>
            </w:pPr>
            <w:r w:rsidRPr="00F22B3B">
              <w:rPr>
                <w:rFonts w:ascii="Montserrat" w:hAnsi="Montserrat"/>
                <w:b/>
                <w:sz w:val="16"/>
                <w:szCs w:val="20"/>
              </w:rPr>
              <w:t>1</w:t>
            </w:r>
          </w:p>
        </w:tc>
        <w:tc>
          <w:tcPr>
            <w:tcW w:w="4132" w:type="pct"/>
            <w:vAlign w:val="center"/>
          </w:tcPr>
          <w:p w14:paraId="30583DF1" w14:textId="77777777" w:rsidR="002049B4" w:rsidRPr="00F22B3B" w:rsidRDefault="002049B4" w:rsidP="00A7553C">
            <w:pPr>
              <w:jc w:val="both"/>
              <w:rPr>
                <w:rFonts w:ascii="Montserrat" w:hAnsi="Montserrat"/>
                <w:sz w:val="16"/>
                <w:szCs w:val="20"/>
              </w:rPr>
            </w:pPr>
            <w:r w:rsidRPr="00F22B3B">
              <w:rPr>
                <w:rFonts w:ascii="Montserrat" w:hAnsi="Montserrat"/>
                <w:sz w:val="16"/>
                <w:szCs w:val="20"/>
              </w:rPr>
              <w:t>Indicar día y mes de la presentación de proposiciones.</w:t>
            </w:r>
          </w:p>
        </w:tc>
      </w:tr>
      <w:tr w:rsidR="0040321A" w:rsidRPr="00F22B3B" w14:paraId="67EAD773" w14:textId="77777777" w:rsidTr="00377D44">
        <w:trPr>
          <w:trHeight w:val="20"/>
          <w:jc w:val="center"/>
        </w:trPr>
        <w:tc>
          <w:tcPr>
            <w:tcW w:w="868" w:type="pct"/>
            <w:vAlign w:val="center"/>
          </w:tcPr>
          <w:p w14:paraId="5CA71C18" w14:textId="77777777" w:rsidR="0040321A" w:rsidRPr="00F22B3B" w:rsidRDefault="002049B4" w:rsidP="002049B4">
            <w:pPr>
              <w:jc w:val="center"/>
              <w:rPr>
                <w:rFonts w:ascii="Montserrat" w:hAnsi="Montserrat"/>
                <w:b/>
                <w:sz w:val="16"/>
                <w:szCs w:val="20"/>
              </w:rPr>
            </w:pPr>
            <w:r w:rsidRPr="00F22B3B">
              <w:rPr>
                <w:rFonts w:ascii="Montserrat" w:hAnsi="Montserrat"/>
                <w:b/>
                <w:sz w:val="16"/>
                <w:szCs w:val="20"/>
              </w:rPr>
              <w:t>2</w:t>
            </w:r>
          </w:p>
        </w:tc>
        <w:tc>
          <w:tcPr>
            <w:tcW w:w="4132" w:type="pct"/>
            <w:vAlign w:val="center"/>
          </w:tcPr>
          <w:p w14:paraId="11EDB94F" w14:textId="26AF769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número de la </w:t>
            </w:r>
            <w:r w:rsidR="00A26045">
              <w:rPr>
                <w:rFonts w:ascii="Montserrat" w:hAnsi="Montserrat"/>
                <w:sz w:val="16"/>
                <w:szCs w:val="20"/>
              </w:rPr>
              <w:t>Invitación</w:t>
            </w:r>
          </w:p>
        </w:tc>
      </w:tr>
      <w:tr w:rsidR="0040321A" w:rsidRPr="00F22B3B" w14:paraId="1DCAA12E" w14:textId="77777777" w:rsidTr="00377D44">
        <w:trPr>
          <w:trHeight w:val="20"/>
          <w:jc w:val="center"/>
        </w:trPr>
        <w:tc>
          <w:tcPr>
            <w:tcW w:w="868" w:type="pct"/>
            <w:vAlign w:val="center"/>
          </w:tcPr>
          <w:p w14:paraId="3758491E"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3</w:t>
            </w:r>
          </w:p>
        </w:tc>
        <w:tc>
          <w:tcPr>
            <w:tcW w:w="4132" w:type="pct"/>
            <w:vAlign w:val="center"/>
          </w:tcPr>
          <w:p w14:paraId="50F9E4C8" w14:textId="7777777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nombre del </w:t>
            </w:r>
            <w:r w:rsidRPr="00F22B3B">
              <w:rPr>
                <w:rFonts w:ascii="Montserrat" w:hAnsi="Montserrat"/>
                <w:bCs/>
                <w:iCs/>
                <w:sz w:val="16"/>
                <w:szCs w:val="20"/>
              </w:rPr>
              <w:t>Licitante</w:t>
            </w:r>
            <w:r w:rsidRPr="00F22B3B">
              <w:rPr>
                <w:rFonts w:ascii="Montserrat" w:hAnsi="Montserrat"/>
                <w:sz w:val="16"/>
                <w:szCs w:val="20"/>
              </w:rPr>
              <w:t>.</w:t>
            </w:r>
          </w:p>
        </w:tc>
      </w:tr>
    </w:tbl>
    <w:p w14:paraId="2163669C" w14:textId="77777777" w:rsidR="0038426E" w:rsidRDefault="0038426E" w:rsidP="00C7203E">
      <w:pPr>
        <w:pStyle w:val="Ttulo"/>
        <w:jc w:val="center"/>
        <w:rPr>
          <w:rFonts w:ascii="Montserrat" w:hAnsi="Montserrat"/>
          <w:sz w:val="20"/>
          <w:szCs w:val="20"/>
        </w:rPr>
      </w:pPr>
      <w:bookmarkStart w:id="685" w:name="_Toc150184295"/>
      <w:bookmarkStart w:id="686" w:name="_Toc116996384"/>
      <w:bookmarkEnd w:id="674"/>
      <w:bookmarkEnd w:id="675"/>
      <w:bookmarkEnd w:id="676"/>
      <w:bookmarkEnd w:id="677"/>
      <w:bookmarkEnd w:id="678"/>
    </w:p>
    <w:p w14:paraId="090574DF" w14:textId="77777777" w:rsidR="0038426E" w:rsidRDefault="0038426E">
      <w:pPr>
        <w:rPr>
          <w:rFonts w:ascii="Montserrat" w:eastAsia="Batang" w:hAnsi="Montserrat"/>
          <w:b/>
          <w:smallCaps/>
          <w:sz w:val="20"/>
          <w:szCs w:val="20"/>
        </w:rPr>
      </w:pPr>
      <w:r>
        <w:rPr>
          <w:rFonts w:ascii="Montserrat" w:hAnsi="Montserrat"/>
          <w:sz w:val="20"/>
          <w:szCs w:val="20"/>
        </w:rPr>
        <w:br w:type="page"/>
      </w:r>
    </w:p>
    <w:p w14:paraId="01B875B1" w14:textId="7D6439AC" w:rsidR="00C7203E" w:rsidRPr="00F22B3B" w:rsidRDefault="00BB0A30" w:rsidP="00C7203E">
      <w:pPr>
        <w:pStyle w:val="Ttulo"/>
        <w:jc w:val="center"/>
        <w:rPr>
          <w:rFonts w:ascii="Montserrat" w:hAnsi="Montserrat"/>
          <w:sz w:val="22"/>
          <w:szCs w:val="18"/>
        </w:rPr>
      </w:pPr>
      <w:r w:rsidRPr="00F22B3B">
        <w:rPr>
          <w:rFonts w:ascii="Montserrat" w:hAnsi="Montserrat"/>
          <w:sz w:val="22"/>
          <w:szCs w:val="18"/>
        </w:rPr>
        <w:lastRenderedPageBreak/>
        <w:t xml:space="preserve">FORMATO </w:t>
      </w:r>
      <w:r w:rsidR="00944E8A" w:rsidRPr="00F22B3B">
        <w:rPr>
          <w:rFonts w:ascii="Montserrat" w:hAnsi="Montserrat"/>
          <w:sz w:val="22"/>
          <w:szCs w:val="18"/>
        </w:rPr>
        <w:t>A</w:t>
      </w:r>
      <w:r w:rsidR="004C57EE" w:rsidRPr="00F22B3B">
        <w:rPr>
          <w:rFonts w:ascii="Montserrat" w:hAnsi="Montserrat"/>
          <w:sz w:val="22"/>
          <w:szCs w:val="18"/>
        </w:rPr>
        <w:t>2</w:t>
      </w:r>
      <w:r w:rsidRPr="00F22B3B">
        <w:rPr>
          <w:rFonts w:ascii="Montserrat" w:hAnsi="Montserrat"/>
          <w:sz w:val="22"/>
          <w:szCs w:val="18"/>
        </w:rPr>
        <w:t>. PROPUESTA ECONÓMICA</w:t>
      </w:r>
      <w:r w:rsidR="00C7203E" w:rsidRPr="00F22B3B">
        <w:rPr>
          <w:rFonts w:ascii="Montserrat" w:hAnsi="Montserrat"/>
          <w:sz w:val="22"/>
          <w:szCs w:val="18"/>
        </w:rPr>
        <w:t>.</w:t>
      </w:r>
      <w:bookmarkEnd w:id="685"/>
      <w:r w:rsidR="00C7203E" w:rsidRPr="00F22B3B">
        <w:rPr>
          <w:rFonts w:ascii="Montserrat" w:hAnsi="Montserrat"/>
          <w:sz w:val="22"/>
          <w:szCs w:val="18"/>
        </w:rPr>
        <w:t xml:space="preserve"> </w:t>
      </w:r>
      <w:bookmarkEnd w:id="686"/>
    </w:p>
    <w:p w14:paraId="1C87A5CD" w14:textId="55E1D48C" w:rsidR="00BB0A30" w:rsidRDefault="00BB0A30" w:rsidP="006E5BB4">
      <w:pPr>
        <w:pStyle w:val="Prrafodelista"/>
        <w:spacing w:line="240" w:lineRule="auto"/>
        <w:ind w:left="0"/>
        <w:jc w:val="center"/>
        <w:rPr>
          <w:rFonts w:ascii="Montserrat" w:hAnsi="Montserrat"/>
          <w:sz w:val="18"/>
          <w:szCs w:val="18"/>
        </w:rPr>
      </w:pPr>
      <w:r w:rsidRPr="00F22B3B">
        <w:rPr>
          <w:rFonts w:ascii="Montserrat" w:hAnsi="Montserrat"/>
          <w:sz w:val="18"/>
          <w:szCs w:val="18"/>
        </w:rPr>
        <w:t>(EN HOJA PREFERENTEMENTE MEMBRETADA DEL LICITANTE)</w:t>
      </w:r>
    </w:p>
    <w:p w14:paraId="53A3D03B" w14:textId="77777777" w:rsidR="006E5BB4" w:rsidRPr="00F22B3B" w:rsidRDefault="006E5BB4" w:rsidP="006E5BB4">
      <w:pPr>
        <w:pStyle w:val="Prrafodelista"/>
        <w:spacing w:line="240" w:lineRule="auto"/>
        <w:ind w:left="0"/>
        <w:jc w:val="center"/>
        <w:rPr>
          <w:rFonts w:ascii="Montserrat" w:hAnsi="Montserrat"/>
          <w:sz w:val="18"/>
          <w:szCs w:val="18"/>
        </w:rPr>
      </w:pPr>
    </w:p>
    <w:p w14:paraId="1AF05A2E" w14:textId="25AF6C7E" w:rsidR="00F52EAE" w:rsidRPr="006E5BB4" w:rsidRDefault="006E5BB4" w:rsidP="00402FE3">
      <w:pPr>
        <w:ind w:right="49"/>
        <w:jc w:val="right"/>
        <w:rPr>
          <w:rFonts w:ascii="Montserrat" w:hAnsi="Montserrat"/>
          <w:b/>
          <w:sz w:val="16"/>
          <w:szCs w:val="16"/>
        </w:rPr>
      </w:pPr>
      <w:r w:rsidRPr="006E5BB4">
        <w:rPr>
          <w:rFonts w:ascii="Montserrat" w:eastAsiaTheme="minorEastAsia" w:hAnsi="Montserrat"/>
          <w:sz w:val="16"/>
          <w:szCs w:val="16"/>
          <w:lang w:eastAsia="ar-SA"/>
        </w:rPr>
        <w:t>Ciudad de México, a _____ de ____________de 2024</w:t>
      </w:r>
    </w:p>
    <w:p w14:paraId="11C063BE" w14:textId="2FB03D4E" w:rsidR="00FE5931" w:rsidRPr="007D0DB3" w:rsidRDefault="00B0395B" w:rsidP="006E5BB4">
      <w:pPr>
        <w:jc w:val="both"/>
        <w:rPr>
          <w:rFonts w:ascii="Montserrat" w:hAnsi="Montserrat"/>
          <w:b/>
          <w:bCs/>
          <w:sz w:val="19"/>
          <w:szCs w:val="19"/>
        </w:rPr>
      </w:pPr>
      <w:r w:rsidRPr="007D0DB3">
        <w:rPr>
          <w:rFonts w:ascii="Montserrat" w:hAnsi="Montserrat"/>
          <w:b/>
          <w:sz w:val="19"/>
          <w:szCs w:val="19"/>
        </w:rPr>
        <w:t>COLEGIO DE BACHILLERES</w:t>
      </w:r>
    </w:p>
    <w:p w14:paraId="1CBF1903" w14:textId="77777777" w:rsidR="00FE5931" w:rsidRPr="007D0DB3" w:rsidRDefault="00FE5931" w:rsidP="006E5BB4">
      <w:pPr>
        <w:jc w:val="both"/>
        <w:rPr>
          <w:rFonts w:ascii="Montserrat" w:hAnsi="Montserrat"/>
          <w:sz w:val="19"/>
          <w:szCs w:val="19"/>
        </w:rPr>
      </w:pPr>
      <w:r w:rsidRPr="007D0DB3">
        <w:rPr>
          <w:rFonts w:ascii="Montserrat" w:hAnsi="Montserrat"/>
          <w:b/>
          <w:bCs/>
          <w:sz w:val="19"/>
          <w:szCs w:val="19"/>
        </w:rPr>
        <w:t>P R E S E N T E</w:t>
      </w:r>
    </w:p>
    <w:p w14:paraId="6A2F4946" w14:textId="77777777" w:rsidR="00FE5931" w:rsidRPr="007D0DB3" w:rsidRDefault="00FE5931" w:rsidP="006E5BB4">
      <w:pPr>
        <w:jc w:val="both"/>
        <w:rPr>
          <w:rFonts w:ascii="Montserrat" w:hAnsi="Montserrat"/>
          <w:sz w:val="16"/>
          <w:szCs w:val="16"/>
        </w:rPr>
      </w:pPr>
    </w:p>
    <w:p w14:paraId="331B03AF" w14:textId="69C59B22" w:rsidR="00FE5931" w:rsidRPr="003B7D17" w:rsidRDefault="00FE5931" w:rsidP="006E5BB4">
      <w:pPr>
        <w:jc w:val="both"/>
        <w:rPr>
          <w:rFonts w:ascii="Montserrat" w:hAnsi="Montserrat"/>
          <w:sz w:val="18"/>
          <w:szCs w:val="18"/>
        </w:rPr>
      </w:pPr>
      <w:r w:rsidRPr="003B7D17">
        <w:rPr>
          <w:rFonts w:ascii="Montserrat" w:hAnsi="Montserrat"/>
          <w:sz w:val="18"/>
          <w:szCs w:val="18"/>
        </w:rPr>
        <w:t xml:space="preserve">Me refiero al procedimiento de </w:t>
      </w:r>
      <w:r w:rsidR="00A26045" w:rsidRPr="003B7D17">
        <w:rPr>
          <w:rFonts w:ascii="Montserrat" w:hAnsi="Montserrat"/>
          <w:sz w:val="18"/>
          <w:szCs w:val="18"/>
        </w:rPr>
        <w:t>Invitación a Cuando Menos Tres Personas Nacional Electrónica</w:t>
      </w:r>
      <w:r w:rsidR="00776B42" w:rsidRPr="003B7D17">
        <w:rPr>
          <w:rFonts w:ascii="Montserrat" w:hAnsi="Montserrat"/>
          <w:sz w:val="18"/>
          <w:szCs w:val="18"/>
        </w:rPr>
        <w:t xml:space="preserve"> </w:t>
      </w:r>
      <w:r w:rsidR="005D6194" w:rsidRPr="003B7D17">
        <w:rPr>
          <w:rFonts w:ascii="Montserrat" w:hAnsi="Montserrat"/>
          <w:sz w:val="18"/>
          <w:szCs w:val="18"/>
        </w:rPr>
        <w:t>_____________</w:t>
      </w:r>
      <w:r w:rsidRPr="003B7D17">
        <w:rPr>
          <w:rFonts w:ascii="Montserrat" w:hAnsi="Montserrat"/>
          <w:sz w:val="18"/>
          <w:szCs w:val="18"/>
        </w:rPr>
        <w:t>_, para</w:t>
      </w:r>
      <w:r w:rsidR="00B0395B" w:rsidRPr="003B7D17">
        <w:rPr>
          <w:rFonts w:ascii="Montserrat" w:hAnsi="Montserrat"/>
          <w:sz w:val="18"/>
          <w:szCs w:val="18"/>
        </w:rPr>
        <w:t xml:space="preserve"> ___________________________________</w:t>
      </w:r>
      <w:r w:rsidRPr="003B7D17">
        <w:rPr>
          <w:rFonts w:ascii="Montserrat" w:hAnsi="Montserrat"/>
          <w:b/>
          <w:bCs/>
          <w:sz w:val="18"/>
          <w:szCs w:val="18"/>
        </w:rPr>
        <w:t>,</w:t>
      </w:r>
      <w:r w:rsidRPr="003B7D17">
        <w:rPr>
          <w:rFonts w:ascii="Montserrat" w:hAnsi="Montserrat"/>
          <w:sz w:val="18"/>
          <w:szCs w:val="18"/>
        </w:rPr>
        <w:t xml:space="preserve"> en el que mi representada, la empresa _______________________________________________________, participa a través de la presente proposición económica:</w:t>
      </w:r>
    </w:p>
    <w:p w14:paraId="717DCEA7" w14:textId="77777777" w:rsidR="003B7D17" w:rsidRPr="003B7D17" w:rsidRDefault="003B7D17" w:rsidP="003B7D17">
      <w:pPr>
        <w:jc w:val="both"/>
        <w:outlineLvl w:val="0"/>
        <w:rPr>
          <w:rFonts w:ascii="Montserrat" w:hAnsi="Montserrat"/>
          <w:sz w:val="18"/>
          <w:szCs w:val="18"/>
        </w:rPr>
      </w:pPr>
    </w:p>
    <w:p w14:paraId="026DDA8D" w14:textId="77777777" w:rsidR="003B7D17" w:rsidRPr="003B7D17" w:rsidRDefault="003B7D17" w:rsidP="003B7D17">
      <w:pPr>
        <w:pStyle w:val="Textoindependiente3"/>
        <w:rPr>
          <w:rFonts w:ascii="Montserrat" w:hAnsi="Montserrat"/>
          <w:sz w:val="18"/>
        </w:rPr>
      </w:pPr>
      <w:r w:rsidRPr="003B7D17">
        <w:rPr>
          <w:rFonts w:ascii="Montserrat" w:hAnsi="Montserrat"/>
          <w:sz w:val="18"/>
          <w:lang w:val="es-MX"/>
        </w:rPr>
        <w:t>P</w:t>
      </w:r>
      <w:r w:rsidRPr="003B7D17">
        <w:rPr>
          <w:rFonts w:ascii="Montserrat" w:hAnsi="Montserrat"/>
          <w:sz w:val="18"/>
        </w:rPr>
        <w:t>ara que este documento se considere en la evaluación será necesario que cumpla con lo siguiente:</w:t>
      </w:r>
    </w:p>
    <w:p w14:paraId="4B660CB1"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lang w:val="es-MX"/>
        </w:rPr>
        <w:t>E</w:t>
      </w:r>
      <w:r w:rsidRPr="003B7D17">
        <w:rPr>
          <w:rFonts w:ascii="Montserrat" w:hAnsi="Montserrat"/>
          <w:sz w:val="18"/>
        </w:rPr>
        <w:t>n papel, preferentemente membretado del o los licitantes, sin tachaduras ni enmendaduras.</w:t>
      </w:r>
    </w:p>
    <w:p w14:paraId="2501C85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Deberá ser clara y precisa.</w:t>
      </w:r>
    </w:p>
    <w:p w14:paraId="507024A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14:paraId="793BBD9D"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Los importes deberán ser expresados en moneda nacional a dos decimales.</w:t>
      </w:r>
    </w:p>
    <w:p w14:paraId="03E615CB" w14:textId="77777777" w:rsidR="003B7D17" w:rsidRPr="003B7D17" w:rsidRDefault="003B7D17" w:rsidP="003B7D17">
      <w:pPr>
        <w:pStyle w:val="Textoindependiente3"/>
        <w:ind w:left="284"/>
        <w:rPr>
          <w:rFonts w:ascii="Montserrat" w:hAnsi="Montserrat"/>
          <w:sz w:val="18"/>
        </w:rPr>
      </w:pPr>
    </w:p>
    <w:p w14:paraId="2CDEB3A3" w14:textId="1283DBFF" w:rsidR="003B7D17" w:rsidRDefault="003B7D17" w:rsidP="003B7D17">
      <w:pPr>
        <w:tabs>
          <w:tab w:val="left" w:pos="6379"/>
        </w:tabs>
        <w:spacing w:line="240" w:lineRule="exact"/>
        <w:ind w:right="-658"/>
        <w:rPr>
          <w:rFonts w:ascii="Montserrat" w:hAnsi="Montserrat"/>
          <w:b/>
          <w:sz w:val="18"/>
          <w:szCs w:val="18"/>
        </w:rPr>
      </w:pPr>
    </w:p>
    <w:tbl>
      <w:tblPr>
        <w:tblW w:w="9907" w:type="dxa"/>
        <w:tblInd w:w="55" w:type="dxa"/>
        <w:tblCellMar>
          <w:left w:w="70" w:type="dxa"/>
          <w:right w:w="70" w:type="dxa"/>
        </w:tblCellMar>
        <w:tblLook w:val="04A0" w:firstRow="1" w:lastRow="0" w:firstColumn="1" w:lastColumn="0" w:noHBand="0" w:noVBand="1"/>
      </w:tblPr>
      <w:tblGrid>
        <w:gridCol w:w="1074"/>
        <w:gridCol w:w="966"/>
        <w:gridCol w:w="1212"/>
        <w:gridCol w:w="993"/>
        <w:gridCol w:w="1964"/>
        <w:gridCol w:w="1866"/>
        <w:gridCol w:w="1832"/>
      </w:tblGrid>
      <w:tr w:rsidR="00D05290" w14:paraId="43C8B25D" w14:textId="1311C739"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972AA7F" w14:textId="77777777" w:rsidR="00D05290" w:rsidRDefault="00D05290" w:rsidP="0082623B">
            <w:pPr>
              <w:rPr>
                <w:rFonts w:ascii="Calibri" w:hAnsi="Calibri"/>
                <w:b/>
                <w:bCs/>
                <w:color w:val="000000"/>
                <w:sz w:val="16"/>
                <w:szCs w:val="16"/>
              </w:rPr>
            </w:pPr>
            <w:r>
              <w:rPr>
                <w:rFonts w:ascii="Calibri" w:hAnsi="Calibri"/>
                <w:b/>
                <w:bCs/>
                <w:color w:val="000000"/>
                <w:sz w:val="16"/>
                <w:szCs w:val="16"/>
              </w:rPr>
              <w:t>PARTIDA</w:t>
            </w:r>
          </w:p>
        </w:tc>
        <w:tc>
          <w:tcPr>
            <w:tcW w:w="966" w:type="dxa"/>
            <w:tcBorders>
              <w:top w:val="single" w:sz="4" w:space="0" w:color="auto"/>
              <w:left w:val="nil"/>
              <w:bottom w:val="single" w:sz="4" w:space="0" w:color="auto"/>
              <w:right w:val="single" w:sz="4" w:space="0" w:color="auto"/>
            </w:tcBorders>
            <w:vAlign w:val="center"/>
            <w:hideMark/>
          </w:tcPr>
          <w:p w14:paraId="5F038D59" w14:textId="77777777" w:rsidR="00D05290" w:rsidRDefault="00D05290" w:rsidP="0082623B">
            <w:pPr>
              <w:rPr>
                <w:rFonts w:ascii="Calibri" w:hAnsi="Calibri"/>
                <w:b/>
                <w:bCs/>
                <w:color w:val="000000"/>
                <w:sz w:val="16"/>
                <w:szCs w:val="16"/>
              </w:rPr>
            </w:pPr>
            <w:r>
              <w:rPr>
                <w:rFonts w:ascii="Calibri" w:hAnsi="Calibri"/>
                <w:b/>
                <w:bCs/>
                <w:color w:val="000000"/>
                <w:sz w:val="16"/>
                <w:szCs w:val="16"/>
              </w:rPr>
              <w:t>ARTÍCULO</w:t>
            </w:r>
          </w:p>
        </w:tc>
        <w:tc>
          <w:tcPr>
            <w:tcW w:w="1212" w:type="dxa"/>
            <w:tcBorders>
              <w:top w:val="single" w:sz="4" w:space="0" w:color="auto"/>
              <w:left w:val="nil"/>
              <w:bottom w:val="single" w:sz="4" w:space="0" w:color="auto"/>
              <w:right w:val="single" w:sz="4" w:space="0" w:color="auto"/>
            </w:tcBorders>
            <w:vAlign w:val="center"/>
            <w:hideMark/>
          </w:tcPr>
          <w:p w14:paraId="2652668D" w14:textId="77777777" w:rsidR="00D05290" w:rsidRDefault="00D05290" w:rsidP="0082623B">
            <w:pPr>
              <w:rPr>
                <w:rFonts w:ascii="Calibri" w:hAnsi="Calibri"/>
                <w:b/>
                <w:bCs/>
                <w:color w:val="000000"/>
                <w:sz w:val="16"/>
                <w:szCs w:val="16"/>
              </w:rPr>
            </w:pPr>
            <w:r>
              <w:rPr>
                <w:rFonts w:ascii="Calibri" w:hAnsi="Calibri"/>
                <w:b/>
                <w:bCs/>
                <w:color w:val="000000"/>
                <w:sz w:val="16"/>
                <w:szCs w:val="16"/>
              </w:rPr>
              <w:t>CANTIDAD</w:t>
            </w:r>
          </w:p>
        </w:tc>
        <w:tc>
          <w:tcPr>
            <w:tcW w:w="993" w:type="dxa"/>
            <w:tcBorders>
              <w:top w:val="single" w:sz="4" w:space="0" w:color="auto"/>
              <w:left w:val="nil"/>
              <w:bottom w:val="single" w:sz="4" w:space="0" w:color="auto"/>
              <w:right w:val="single" w:sz="4" w:space="0" w:color="auto"/>
            </w:tcBorders>
            <w:noWrap/>
            <w:vAlign w:val="center"/>
            <w:hideMark/>
          </w:tcPr>
          <w:p w14:paraId="4234F32F" w14:textId="77777777" w:rsidR="00D05290" w:rsidRDefault="00D05290" w:rsidP="0082623B">
            <w:pPr>
              <w:rPr>
                <w:rFonts w:ascii="Calibri" w:hAnsi="Calibri"/>
                <w:b/>
                <w:bCs/>
                <w:color w:val="000000"/>
                <w:sz w:val="16"/>
                <w:szCs w:val="16"/>
              </w:rPr>
            </w:pPr>
            <w:r>
              <w:rPr>
                <w:rFonts w:ascii="Calibri" w:hAnsi="Calibri"/>
                <w:b/>
                <w:bCs/>
                <w:color w:val="000000"/>
                <w:sz w:val="16"/>
                <w:szCs w:val="16"/>
              </w:rPr>
              <w:t>UNIDAD</w:t>
            </w:r>
          </w:p>
        </w:tc>
        <w:tc>
          <w:tcPr>
            <w:tcW w:w="1964" w:type="dxa"/>
            <w:tcBorders>
              <w:top w:val="single" w:sz="4" w:space="0" w:color="auto"/>
              <w:left w:val="nil"/>
              <w:bottom w:val="single" w:sz="4" w:space="0" w:color="auto"/>
              <w:right w:val="single" w:sz="4" w:space="0" w:color="auto"/>
            </w:tcBorders>
            <w:vAlign w:val="center"/>
            <w:hideMark/>
          </w:tcPr>
          <w:p w14:paraId="04622240" w14:textId="77777777" w:rsidR="00D05290" w:rsidRDefault="00D05290" w:rsidP="0082623B">
            <w:pPr>
              <w:jc w:val="center"/>
              <w:rPr>
                <w:rFonts w:ascii="Calibri" w:hAnsi="Calibri"/>
                <w:b/>
                <w:bCs/>
                <w:color w:val="000000"/>
                <w:sz w:val="16"/>
                <w:szCs w:val="16"/>
              </w:rPr>
            </w:pPr>
            <w:r>
              <w:rPr>
                <w:rFonts w:ascii="Calibri" w:hAnsi="Calibri"/>
                <w:b/>
                <w:bCs/>
                <w:color w:val="000000"/>
                <w:sz w:val="16"/>
                <w:szCs w:val="16"/>
              </w:rPr>
              <w:t>DESCRIPCIÓN</w:t>
            </w:r>
          </w:p>
        </w:tc>
        <w:tc>
          <w:tcPr>
            <w:tcW w:w="1866" w:type="dxa"/>
            <w:tcBorders>
              <w:top w:val="single" w:sz="4" w:space="0" w:color="auto"/>
              <w:left w:val="single" w:sz="4" w:space="0" w:color="auto"/>
              <w:bottom w:val="single" w:sz="4" w:space="0" w:color="auto"/>
              <w:right w:val="single" w:sz="4" w:space="0" w:color="auto"/>
            </w:tcBorders>
          </w:tcPr>
          <w:p w14:paraId="54044D76" w14:textId="4648A079" w:rsidR="00D05290" w:rsidRDefault="00D05290" w:rsidP="0082623B">
            <w:pPr>
              <w:jc w:val="center"/>
              <w:rPr>
                <w:rFonts w:ascii="Calibri" w:hAnsi="Calibri"/>
                <w:b/>
                <w:bCs/>
                <w:color w:val="000000"/>
                <w:sz w:val="16"/>
                <w:szCs w:val="16"/>
              </w:rPr>
            </w:pPr>
            <w:r>
              <w:rPr>
                <w:rFonts w:ascii="Calibri" w:hAnsi="Calibri"/>
                <w:b/>
                <w:bCs/>
                <w:color w:val="000000"/>
                <w:sz w:val="16"/>
                <w:szCs w:val="16"/>
              </w:rPr>
              <w:t>P.U sin IVA</w:t>
            </w:r>
          </w:p>
        </w:tc>
        <w:tc>
          <w:tcPr>
            <w:tcW w:w="1832" w:type="dxa"/>
            <w:tcBorders>
              <w:top w:val="single" w:sz="4" w:space="0" w:color="auto"/>
              <w:left w:val="single" w:sz="4" w:space="0" w:color="auto"/>
              <w:bottom w:val="single" w:sz="4" w:space="0" w:color="auto"/>
              <w:right w:val="single" w:sz="4" w:space="0" w:color="auto"/>
            </w:tcBorders>
          </w:tcPr>
          <w:p w14:paraId="2C148690" w14:textId="08584810" w:rsidR="00D05290" w:rsidRDefault="00D05290" w:rsidP="0082623B">
            <w:pPr>
              <w:jc w:val="center"/>
              <w:rPr>
                <w:rFonts w:ascii="Calibri" w:hAnsi="Calibri"/>
                <w:b/>
                <w:bCs/>
                <w:color w:val="000000"/>
                <w:sz w:val="16"/>
                <w:szCs w:val="16"/>
              </w:rPr>
            </w:pPr>
            <w:r>
              <w:rPr>
                <w:rFonts w:ascii="Calibri" w:hAnsi="Calibri"/>
                <w:b/>
                <w:bCs/>
                <w:color w:val="000000"/>
                <w:sz w:val="16"/>
                <w:szCs w:val="16"/>
              </w:rPr>
              <w:t>Subtotal</w:t>
            </w:r>
          </w:p>
        </w:tc>
      </w:tr>
      <w:tr w:rsidR="00D05290" w14:paraId="264859C5" w14:textId="77777777"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tcPr>
          <w:p w14:paraId="0C7A6F74" w14:textId="77777777" w:rsidR="00D05290" w:rsidRDefault="00D05290" w:rsidP="0082623B">
            <w:pPr>
              <w:rPr>
                <w:rFonts w:ascii="Calibri" w:hAnsi="Calibri"/>
                <w:b/>
                <w:bCs/>
                <w:color w:val="000000"/>
                <w:sz w:val="16"/>
                <w:szCs w:val="16"/>
              </w:rPr>
            </w:pPr>
          </w:p>
        </w:tc>
        <w:tc>
          <w:tcPr>
            <w:tcW w:w="966" w:type="dxa"/>
            <w:tcBorders>
              <w:top w:val="single" w:sz="4" w:space="0" w:color="auto"/>
              <w:left w:val="nil"/>
              <w:bottom w:val="single" w:sz="4" w:space="0" w:color="auto"/>
              <w:right w:val="single" w:sz="4" w:space="0" w:color="auto"/>
            </w:tcBorders>
            <w:vAlign w:val="center"/>
          </w:tcPr>
          <w:p w14:paraId="5012689E" w14:textId="77777777" w:rsidR="00D05290" w:rsidRDefault="00D05290" w:rsidP="0082623B">
            <w:pPr>
              <w:rPr>
                <w:rFonts w:ascii="Calibri" w:hAnsi="Calibri"/>
                <w:b/>
                <w:bCs/>
                <w:color w:val="000000"/>
                <w:sz w:val="16"/>
                <w:szCs w:val="16"/>
              </w:rPr>
            </w:pPr>
          </w:p>
        </w:tc>
        <w:tc>
          <w:tcPr>
            <w:tcW w:w="1212" w:type="dxa"/>
            <w:tcBorders>
              <w:top w:val="single" w:sz="4" w:space="0" w:color="auto"/>
              <w:left w:val="nil"/>
              <w:bottom w:val="single" w:sz="4" w:space="0" w:color="auto"/>
              <w:right w:val="single" w:sz="4" w:space="0" w:color="auto"/>
            </w:tcBorders>
            <w:vAlign w:val="center"/>
          </w:tcPr>
          <w:p w14:paraId="6D444711" w14:textId="77777777" w:rsidR="00D05290" w:rsidRDefault="00D05290" w:rsidP="0082623B">
            <w:pPr>
              <w:rPr>
                <w:rFonts w:ascii="Calibri" w:hAnsi="Calibri"/>
                <w:b/>
                <w:bCs/>
                <w:color w:val="000000"/>
                <w:sz w:val="16"/>
                <w:szCs w:val="16"/>
              </w:rPr>
            </w:pPr>
          </w:p>
        </w:tc>
        <w:tc>
          <w:tcPr>
            <w:tcW w:w="993" w:type="dxa"/>
            <w:tcBorders>
              <w:top w:val="single" w:sz="4" w:space="0" w:color="auto"/>
              <w:left w:val="nil"/>
              <w:bottom w:val="single" w:sz="4" w:space="0" w:color="auto"/>
              <w:right w:val="single" w:sz="4" w:space="0" w:color="auto"/>
            </w:tcBorders>
            <w:noWrap/>
            <w:vAlign w:val="center"/>
          </w:tcPr>
          <w:p w14:paraId="6F6756ED" w14:textId="77777777" w:rsidR="00D05290" w:rsidRDefault="00D05290" w:rsidP="0082623B">
            <w:pPr>
              <w:rPr>
                <w:rFonts w:ascii="Calibri" w:hAnsi="Calibri"/>
                <w:b/>
                <w:bCs/>
                <w:color w:val="000000"/>
                <w:sz w:val="16"/>
                <w:szCs w:val="16"/>
              </w:rPr>
            </w:pPr>
          </w:p>
        </w:tc>
        <w:tc>
          <w:tcPr>
            <w:tcW w:w="1964" w:type="dxa"/>
            <w:tcBorders>
              <w:top w:val="single" w:sz="4" w:space="0" w:color="auto"/>
              <w:left w:val="nil"/>
              <w:bottom w:val="single" w:sz="4" w:space="0" w:color="auto"/>
              <w:right w:val="single" w:sz="4" w:space="0" w:color="auto"/>
            </w:tcBorders>
            <w:vAlign w:val="center"/>
          </w:tcPr>
          <w:p w14:paraId="6A7EB6C2" w14:textId="77777777" w:rsidR="00D05290" w:rsidRDefault="00D05290" w:rsidP="0082623B">
            <w:pPr>
              <w:jc w:val="center"/>
              <w:rPr>
                <w:rFonts w:ascii="Calibri" w:hAnsi="Calibri"/>
                <w:b/>
                <w:bCs/>
                <w:color w:val="000000"/>
                <w:sz w:val="16"/>
                <w:szCs w:val="16"/>
              </w:rPr>
            </w:pPr>
          </w:p>
        </w:tc>
        <w:tc>
          <w:tcPr>
            <w:tcW w:w="1866" w:type="dxa"/>
            <w:tcBorders>
              <w:top w:val="single" w:sz="4" w:space="0" w:color="auto"/>
              <w:left w:val="single" w:sz="4" w:space="0" w:color="auto"/>
              <w:bottom w:val="single" w:sz="4" w:space="0" w:color="auto"/>
              <w:right w:val="single" w:sz="4" w:space="0" w:color="auto"/>
            </w:tcBorders>
          </w:tcPr>
          <w:p w14:paraId="1A3629A3" w14:textId="77777777" w:rsidR="00D05290" w:rsidRDefault="00D05290" w:rsidP="0082623B">
            <w:pPr>
              <w:jc w:val="center"/>
              <w:rPr>
                <w:rFonts w:ascii="Calibri" w:hAnsi="Calibri"/>
                <w:b/>
                <w:bCs/>
                <w:color w:val="000000"/>
                <w:sz w:val="16"/>
                <w:szCs w:val="16"/>
              </w:rPr>
            </w:pPr>
          </w:p>
        </w:tc>
        <w:tc>
          <w:tcPr>
            <w:tcW w:w="1832" w:type="dxa"/>
            <w:tcBorders>
              <w:top w:val="single" w:sz="4" w:space="0" w:color="auto"/>
              <w:left w:val="single" w:sz="4" w:space="0" w:color="auto"/>
              <w:bottom w:val="single" w:sz="4" w:space="0" w:color="auto"/>
              <w:right w:val="single" w:sz="4" w:space="0" w:color="auto"/>
            </w:tcBorders>
          </w:tcPr>
          <w:p w14:paraId="2AE8210B" w14:textId="77777777" w:rsidR="00D05290" w:rsidRDefault="00D05290" w:rsidP="0082623B">
            <w:pPr>
              <w:jc w:val="center"/>
              <w:rPr>
                <w:rFonts w:ascii="Calibri" w:hAnsi="Calibri"/>
                <w:b/>
                <w:bCs/>
                <w:color w:val="000000"/>
                <w:sz w:val="16"/>
                <w:szCs w:val="16"/>
              </w:rPr>
            </w:pPr>
          </w:p>
        </w:tc>
      </w:tr>
    </w:tbl>
    <w:p w14:paraId="679B7C8F" w14:textId="53065942" w:rsidR="00D05290" w:rsidRDefault="00D05290" w:rsidP="003B7D17">
      <w:pPr>
        <w:tabs>
          <w:tab w:val="left" w:pos="6379"/>
        </w:tabs>
        <w:spacing w:line="240" w:lineRule="exact"/>
        <w:ind w:right="-658"/>
        <w:rPr>
          <w:rFonts w:ascii="Montserrat" w:hAnsi="Montserrat"/>
          <w:b/>
          <w:sz w:val="18"/>
          <w:szCs w:val="18"/>
        </w:rPr>
      </w:pPr>
    </w:p>
    <w:p w14:paraId="359B149D" w14:textId="77777777" w:rsidR="00D05290" w:rsidRPr="003B7D17" w:rsidRDefault="00D05290" w:rsidP="003B7D17">
      <w:pPr>
        <w:tabs>
          <w:tab w:val="left" w:pos="6379"/>
        </w:tabs>
        <w:spacing w:line="240" w:lineRule="exact"/>
        <w:ind w:right="-658"/>
        <w:rPr>
          <w:rFonts w:ascii="Montserrat" w:hAnsi="Montserrat"/>
          <w:b/>
          <w:sz w:val="18"/>
          <w:szCs w:val="18"/>
        </w:rPr>
      </w:pPr>
    </w:p>
    <w:p w14:paraId="2D99E2BA" w14:textId="5EA65EE8" w:rsidR="003B7D17" w:rsidRPr="007600FF" w:rsidRDefault="003B7D17" w:rsidP="003B7D17">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 xml:space="preserve">La proposición presentada asciende a un monto, antes de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54C054F2" w14:textId="77777777" w:rsidR="00D05290" w:rsidRDefault="00D05290" w:rsidP="007600FF">
      <w:pPr>
        <w:pStyle w:val="Normal10"/>
        <w:spacing w:before="0" w:beforeAutospacing="0" w:after="0" w:afterAutospacing="0"/>
        <w:jc w:val="both"/>
        <w:rPr>
          <w:rFonts w:ascii="Montserrat" w:hAnsi="Montserrat"/>
          <w:sz w:val="18"/>
          <w:szCs w:val="18"/>
        </w:rPr>
      </w:pPr>
    </w:p>
    <w:p w14:paraId="11BDF49D" w14:textId="7187BDA0" w:rsidR="007600FF" w:rsidRPr="003B7D17" w:rsidRDefault="007600FF" w:rsidP="007600FF">
      <w:pPr>
        <w:pStyle w:val="Normal10"/>
        <w:spacing w:before="0" w:beforeAutospacing="0" w:after="0" w:afterAutospacing="0"/>
        <w:jc w:val="both"/>
        <w:rPr>
          <w:rFonts w:ascii="Montserrat" w:hAnsi="Montserrat"/>
          <w:b/>
          <w:sz w:val="18"/>
          <w:szCs w:val="18"/>
          <w:u w:val="single"/>
        </w:rPr>
      </w:pPr>
      <w:r w:rsidRPr="003B7D17">
        <w:rPr>
          <w:rFonts w:ascii="Montserrat" w:hAnsi="Montserrat"/>
          <w:sz w:val="18"/>
          <w:szCs w:val="18"/>
        </w:rPr>
        <w:t xml:space="preserve">La proposición presentada asciende a un monto, </w:t>
      </w:r>
      <w:r>
        <w:rPr>
          <w:rFonts w:ascii="Montserrat" w:hAnsi="Montserrat"/>
          <w:sz w:val="18"/>
          <w:szCs w:val="18"/>
        </w:rPr>
        <w:t>incluyendo</w:t>
      </w:r>
      <w:r w:rsidRPr="003B7D17">
        <w:rPr>
          <w:rFonts w:ascii="Montserrat" w:hAnsi="Montserrat"/>
          <w:sz w:val="18"/>
          <w:szCs w:val="18"/>
        </w:rPr>
        <w:t xml:space="preserve"> el IVA </w:t>
      </w:r>
      <w:proofErr w:type="gramStart"/>
      <w:r w:rsidRPr="003B7D17">
        <w:rPr>
          <w:rFonts w:ascii="Montserrat" w:hAnsi="Montserrat"/>
          <w:sz w:val="18"/>
          <w:szCs w:val="18"/>
        </w:rPr>
        <w:t>de:</w:t>
      </w:r>
      <w:r w:rsidRPr="003B7D17">
        <w:rPr>
          <w:rFonts w:ascii="Montserrat" w:hAnsi="Montserrat"/>
          <w:b/>
          <w:sz w:val="18"/>
          <w:szCs w:val="18"/>
          <w:u w:val="single"/>
        </w:rPr>
        <w:t>$</w:t>
      </w:r>
      <w:proofErr w:type="gramEnd"/>
      <w:r w:rsidRPr="003B7D17">
        <w:rPr>
          <w:rFonts w:ascii="Montserrat" w:hAnsi="Montserrat"/>
          <w:b/>
          <w:sz w:val="18"/>
          <w:szCs w:val="18"/>
          <w:u w:val="single"/>
        </w:rPr>
        <w:t xml:space="preserve">      (IMPORTE CON NÚMERO Y LETRA) </w:t>
      </w:r>
    </w:p>
    <w:p w14:paraId="5C7C7DC6" w14:textId="77777777" w:rsidR="007600FF" w:rsidRPr="003B7D17" w:rsidRDefault="007600FF" w:rsidP="003B7D17">
      <w:pPr>
        <w:pStyle w:val="Normal10"/>
        <w:spacing w:before="0" w:beforeAutospacing="0" w:after="0" w:afterAutospacing="0"/>
        <w:ind w:left="420" w:hanging="420"/>
        <w:jc w:val="both"/>
        <w:rPr>
          <w:rFonts w:ascii="Montserrat" w:hAnsi="Montserrat"/>
          <w:sz w:val="18"/>
          <w:szCs w:val="18"/>
        </w:rPr>
      </w:pPr>
    </w:p>
    <w:p w14:paraId="110D5412" w14:textId="77777777" w:rsidR="003B7D17" w:rsidRPr="003B7D17" w:rsidRDefault="003B7D17" w:rsidP="00CC02A7">
      <w:pPr>
        <w:pStyle w:val="Normal10"/>
        <w:numPr>
          <w:ilvl w:val="1"/>
          <w:numId w:val="170"/>
        </w:numPr>
        <w:tabs>
          <w:tab w:val="num" w:pos="284"/>
        </w:tabs>
        <w:spacing w:before="0" w:beforeAutospacing="0" w:after="0" w:afterAutospacing="0"/>
        <w:ind w:left="284" w:hanging="284"/>
        <w:jc w:val="both"/>
        <w:rPr>
          <w:rFonts w:ascii="Montserrat" w:hAnsi="Montserrat"/>
          <w:color w:val="auto"/>
          <w:sz w:val="18"/>
          <w:szCs w:val="18"/>
        </w:rPr>
      </w:pPr>
      <w:r w:rsidRPr="003B7D17">
        <w:rPr>
          <w:rFonts w:ascii="Montserrat" w:hAnsi="Montserrat"/>
          <w:color w:val="auto"/>
          <w:sz w:val="18"/>
          <w:szCs w:val="18"/>
        </w:rPr>
        <w:t xml:space="preserve">La vigencia de la proposición será de:       ___ días naturales </w:t>
      </w:r>
    </w:p>
    <w:p w14:paraId="475EE55E" w14:textId="282B840C" w:rsidR="003B7D17" w:rsidRPr="003B7D17" w:rsidRDefault="003B7D17" w:rsidP="00CC02A7">
      <w:pPr>
        <w:pStyle w:val="Normal10"/>
        <w:numPr>
          <w:ilvl w:val="1"/>
          <w:numId w:val="170"/>
        </w:numPr>
        <w:tabs>
          <w:tab w:val="num" w:pos="284"/>
        </w:tabs>
        <w:spacing w:before="120" w:beforeAutospacing="0" w:after="240" w:afterAutospacing="0"/>
        <w:ind w:left="284" w:hanging="284"/>
        <w:jc w:val="both"/>
        <w:rPr>
          <w:rFonts w:ascii="Montserrat" w:hAnsi="Montserrat"/>
          <w:sz w:val="18"/>
          <w:szCs w:val="18"/>
        </w:rPr>
      </w:pPr>
      <w:r w:rsidRPr="003B7D17">
        <w:rPr>
          <w:rFonts w:ascii="Montserrat" w:hAnsi="Montserrat"/>
          <w:color w:val="auto"/>
          <w:sz w:val="18"/>
          <w:szCs w:val="18"/>
        </w:rPr>
        <w:t xml:space="preserve">Los precios serán ser fijos hasta el día: ___ de _______________ </w:t>
      </w:r>
      <w:proofErr w:type="spellStart"/>
      <w:r w:rsidRPr="003B7D17">
        <w:rPr>
          <w:rFonts w:ascii="Montserrat" w:hAnsi="Montserrat"/>
          <w:color w:val="auto"/>
          <w:sz w:val="18"/>
          <w:szCs w:val="18"/>
        </w:rPr>
        <w:t>de</w:t>
      </w:r>
      <w:proofErr w:type="spellEnd"/>
      <w:r w:rsidRPr="003B7D17">
        <w:rPr>
          <w:rFonts w:ascii="Montserrat" w:hAnsi="Montserrat"/>
          <w:color w:val="auto"/>
          <w:sz w:val="18"/>
          <w:szCs w:val="18"/>
        </w:rPr>
        <w:t xml:space="preserve"> 202</w:t>
      </w:r>
      <w:r w:rsidR="00FA3176">
        <w:rPr>
          <w:rFonts w:ascii="Montserrat" w:hAnsi="Montserrat"/>
          <w:color w:val="auto"/>
          <w:sz w:val="18"/>
          <w:szCs w:val="18"/>
        </w:rPr>
        <w:t>4</w:t>
      </w:r>
    </w:p>
    <w:p w14:paraId="1E923525" w14:textId="77777777" w:rsidR="003B7D17" w:rsidRDefault="003B7D17" w:rsidP="003B7D17">
      <w:pPr>
        <w:autoSpaceDE w:val="0"/>
        <w:autoSpaceDN w:val="0"/>
        <w:adjustRightInd w:val="0"/>
        <w:jc w:val="both"/>
        <w:rPr>
          <w:rFonts w:ascii="Montserrat" w:hAnsi="Montserrat"/>
          <w:b/>
          <w:sz w:val="16"/>
          <w:szCs w:val="16"/>
          <w:lang w:val="es-ES"/>
        </w:rPr>
      </w:pPr>
      <w:r>
        <w:rPr>
          <w:rFonts w:ascii="Montserrat" w:hAnsi="Montserrat"/>
          <w:b/>
          <w:sz w:val="16"/>
          <w:szCs w:val="16"/>
          <w:u w:val="single"/>
        </w:rPr>
        <w:t>NOTA IMPORTANTE:</w:t>
      </w:r>
      <w:r>
        <w:rPr>
          <w:rFonts w:ascii="Montserrat" w:hAnsi="Montserrat"/>
          <w:b/>
          <w:sz w:val="16"/>
          <w:szCs w:val="16"/>
        </w:rPr>
        <w:t xml:space="preserve"> </w:t>
      </w:r>
    </w:p>
    <w:p w14:paraId="6A0D98CB" w14:textId="77777777" w:rsidR="003B7D17" w:rsidRDefault="003B7D17" w:rsidP="003B7D17">
      <w:pPr>
        <w:autoSpaceDE w:val="0"/>
        <w:autoSpaceDN w:val="0"/>
        <w:adjustRightInd w:val="0"/>
        <w:jc w:val="both"/>
        <w:rPr>
          <w:rFonts w:ascii="Montserrat" w:hAnsi="Montserrat"/>
          <w:sz w:val="16"/>
          <w:szCs w:val="16"/>
          <w:lang w:eastAsia="es-ES"/>
        </w:rPr>
      </w:pPr>
    </w:p>
    <w:p w14:paraId="26AB811C" w14:textId="2883F27D" w:rsidR="003B7D17" w:rsidRDefault="003B7D17" w:rsidP="003B7D17">
      <w:pPr>
        <w:autoSpaceDE w:val="0"/>
        <w:autoSpaceDN w:val="0"/>
        <w:adjustRightInd w:val="0"/>
        <w:jc w:val="both"/>
        <w:rPr>
          <w:rFonts w:ascii="Montserrat" w:hAnsi="Montserrat"/>
          <w:sz w:val="16"/>
          <w:szCs w:val="16"/>
        </w:rPr>
      </w:pPr>
      <w:r>
        <w:rPr>
          <w:rFonts w:ascii="Montserrat" w:hAnsi="Montserrat"/>
          <w:sz w:val="16"/>
          <w:szCs w:val="16"/>
        </w:rPr>
        <w:t>La partida se adjudicará por partida completa, por lo que los licitantes deberán de cotizar el 100% de la partida, y cumplir los requisitos establecidos en la Invitación.</w:t>
      </w:r>
    </w:p>
    <w:p w14:paraId="1C84CF17" w14:textId="77777777" w:rsidR="003B7D17" w:rsidRDefault="003B7D17" w:rsidP="003B7D17">
      <w:pPr>
        <w:autoSpaceDE w:val="0"/>
        <w:autoSpaceDN w:val="0"/>
        <w:adjustRightInd w:val="0"/>
        <w:jc w:val="both"/>
        <w:rPr>
          <w:rFonts w:ascii="Montserrat" w:hAnsi="Montserrat"/>
          <w:sz w:val="16"/>
          <w:szCs w:val="16"/>
        </w:rPr>
      </w:pPr>
    </w:p>
    <w:p w14:paraId="2E095683" w14:textId="77777777" w:rsidR="003B7D17" w:rsidRDefault="003B7D17" w:rsidP="003B7D17">
      <w:pPr>
        <w:autoSpaceDE w:val="0"/>
        <w:autoSpaceDN w:val="0"/>
        <w:adjustRightInd w:val="0"/>
        <w:jc w:val="both"/>
        <w:rPr>
          <w:rFonts w:ascii="Montserrat" w:hAnsi="Montserrat"/>
          <w:b/>
          <w:sz w:val="16"/>
          <w:szCs w:val="16"/>
        </w:rPr>
      </w:pPr>
      <w:r>
        <w:rPr>
          <w:rFonts w:ascii="Montserrat" w:hAnsi="Montserrat"/>
          <w:sz w:val="16"/>
          <w:szCs w:val="16"/>
        </w:rPr>
        <w:t>Manifiesto que conozco y acepto la Invitación, sus anexos y apéndices del procedimiento de Invitación y los hago parte de mi proposición para participar en las partidas que propone mi representada y corresponde justa, exacta y cabalmente a la descripción y presentación solicitada en la Invitación y sus anexos.</w:t>
      </w:r>
    </w:p>
    <w:p w14:paraId="37489910" w14:textId="77777777" w:rsidR="003B7D17" w:rsidRDefault="003B7D17" w:rsidP="003B7D17">
      <w:pPr>
        <w:autoSpaceDE w:val="0"/>
        <w:autoSpaceDN w:val="0"/>
        <w:adjustRightInd w:val="0"/>
        <w:jc w:val="both"/>
        <w:rPr>
          <w:rFonts w:ascii="Montserrat" w:hAnsi="Montserrat"/>
          <w:sz w:val="16"/>
          <w:szCs w:val="16"/>
          <w:lang w:eastAsia="es-ES"/>
        </w:rPr>
      </w:pPr>
    </w:p>
    <w:p w14:paraId="7724BA80" w14:textId="77777777" w:rsidR="003B7D17" w:rsidRDefault="003B7D17" w:rsidP="003B7D17">
      <w:pPr>
        <w:snapToGrid w:val="0"/>
        <w:jc w:val="both"/>
        <w:rPr>
          <w:rFonts w:ascii="Montserrat" w:eastAsiaTheme="minorEastAsia" w:hAnsi="Montserrat"/>
          <w:b/>
          <w:i/>
          <w:sz w:val="16"/>
          <w:szCs w:val="16"/>
          <w:lang w:eastAsia="en-US"/>
        </w:rPr>
      </w:pPr>
      <w:r>
        <w:rPr>
          <w:rFonts w:ascii="Montserrat" w:eastAsiaTheme="minorEastAsia" w:hAnsi="Montserrat"/>
          <w:sz w:val="16"/>
          <w:szCs w:val="16"/>
          <w:lang w:eastAsia="en-US"/>
        </w:rPr>
        <w:t>Asimismo, con la presente propuesta económica asumo todos los gastos de transporte, gastos de expedición de garantía de cumplimiento</w:t>
      </w:r>
      <w:r>
        <w:rPr>
          <w:rFonts w:ascii="Montserrat" w:eastAsiaTheme="minorEastAsia" w:hAnsi="Montserrat"/>
          <w:b/>
          <w:i/>
          <w:sz w:val="16"/>
          <w:szCs w:val="16"/>
          <w:lang w:eastAsia="en-US"/>
        </w:rPr>
        <w:t>.</w:t>
      </w:r>
    </w:p>
    <w:p w14:paraId="5713A979" w14:textId="77777777" w:rsidR="003B7D17" w:rsidRDefault="003B7D17" w:rsidP="003B7D17">
      <w:pPr>
        <w:snapToGrid w:val="0"/>
        <w:jc w:val="both"/>
        <w:rPr>
          <w:rFonts w:ascii="Montserrat" w:eastAsiaTheme="minorEastAsia" w:hAnsi="Montserrat"/>
          <w:b/>
          <w:i/>
          <w:sz w:val="20"/>
          <w:szCs w:val="20"/>
          <w:lang w:eastAsia="en-US"/>
        </w:rPr>
      </w:pPr>
    </w:p>
    <w:p w14:paraId="2859733B" w14:textId="77777777" w:rsidR="003B7D17" w:rsidRDefault="003B7D17" w:rsidP="003B7D17">
      <w:pPr>
        <w:jc w:val="center"/>
        <w:rPr>
          <w:rFonts w:ascii="Montserrat" w:eastAsia="Times New Roman" w:hAnsi="Montserrat"/>
          <w:b/>
          <w:sz w:val="20"/>
          <w:szCs w:val="20"/>
          <w:lang w:eastAsia="es-ES"/>
        </w:rPr>
      </w:pPr>
      <w:r>
        <w:rPr>
          <w:rFonts w:ascii="Montserrat" w:hAnsi="Montserrat"/>
          <w:b/>
          <w:sz w:val="20"/>
          <w:szCs w:val="20"/>
        </w:rPr>
        <w:t>ATENTAMENTE</w:t>
      </w:r>
    </w:p>
    <w:p w14:paraId="0AA663F8" w14:textId="77777777" w:rsidR="003B7D17" w:rsidRDefault="003B7D17" w:rsidP="003B7D17">
      <w:pPr>
        <w:jc w:val="center"/>
        <w:rPr>
          <w:rFonts w:ascii="Montserrat" w:hAnsi="Montserrat"/>
          <w:b/>
          <w:sz w:val="20"/>
          <w:szCs w:val="20"/>
        </w:rPr>
      </w:pPr>
      <w:r>
        <w:rPr>
          <w:rFonts w:ascii="Montserrat" w:hAnsi="Montserrat"/>
          <w:b/>
          <w:sz w:val="20"/>
          <w:szCs w:val="20"/>
        </w:rPr>
        <w:t>(__________________________________________)</w:t>
      </w:r>
    </w:p>
    <w:p w14:paraId="6930E4B5" w14:textId="2C55EA26" w:rsidR="00FE5931" w:rsidRPr="006E5BB4" w:rsidRDefault="003B7D17" w:rsidP="003B7D17">
      <w:pPr>
        <w:ind w:left="-284" w:right="-283"/>
        <w:contextualSpacing/>
        <w:jc w:val="center"/>
        <w:rPr>
          <w:rFonts w:ascii="Montserrat" w:hAnsi="Montserrat" w:cs="Adobe Caslon Pro"/>
          <w:bCs/>
          <w:sz w:val="16"/>
          <w:szCs w:val="16"/>
        </w:rPr>
      </w:pPr>
      <w:r>
        <w:rPr>
          <w:rFonts w:ascii="Montserrat" w:hAnsi="Montserrat"/>
          <w:b/>
          <w:sz w:val="20"/>
          <w:szCs w:val="20"/>
        </w:rPr>
        <w:t xml:space="preserve">Nombre y firma del representante legal del </w:t>
      </w:r>
      <w:r>
        <w:rPr>
          <w:rFonts w:ascii="Montserrat" w:hAnsi="Montserrat"/>
          <w:b/>
          <w:bCs/>
          <w:iCs/>
          <w:sz w:val="20"/>
          <w:szCs w:val="20"/>
        </w:rPr>
        <w:t>Licitante</w:t>
      </w:r>
    </w:p>
    <w:p w14:paraId="063FB39B" w14:textId="77777777" w:rsidR="007D0DB3" w:rsidRDefault="007D0DB3">
      <w:pPr>
        <w:rPr>
          <w:rFonts w:ascii="Montserrat" w:hAnsi="Montserrat"/>
          <w:b/>
          <w:i/>
          <w:sz w:val="18"/>
          <w:szCs w:val="18"/>
        </w:rPr>
      </w:pPr>
      <w:r>
        <w:rPr>
          <w:rFonts w:ascii="Montserrat" w:hAnsi="Montserrat"/>
          <w:b/>
          <w:i/>
          <w:sz w:val="18"/>
          <w:szCs w:val="18"/>
        </w:rPr>
        <w:br w:type="page"/>
      </w:r>
    </w:p>
    <w:p w14:paraId="0C823EEE" w14:textId="77777777" w:rsidR="00681888" w:rsidRPr="00F22B3B" w:rsidRDefault="41E5A1B3" w:rsidP="007D0DB3">
      <w:pPr>
        <w:pStyle w:val="Ttulo"/>
        <w:jc w:val="center"/>
        <w:rPr>
          <w:rFonts w:ascii="Montserrat" w:hAnsi="Montserrat"/>
          <w:sz w:val="22"/>
          <w:szCs w:val="22"/>
        </w:rPr>
      </w:pPr>
      <w:bookmarkStart w:id="687" w:name="_Toc349124324"/>
      <w:bookmarkStart w:id="688" w:name="_Toc349124453"/>
      <w:bookmarkStart w:id="689" w:name="_Toc349289892"/>
      <w:bookmarkStart w:id="690" w:name="_Toc409443365"/>
      <w:bookmarkStart w:id="691" w:name="_Toc116996387"/>
      <w:bookmarkStart w:id="692" w:name="_Toc150184296"/>
      <w:r w:rsidRPr="00F22B3B">
        <w:rPr>
          <w:rFonts w:ascii="Montserrat" w:hAnsi="Montserrat"/>
          <w:sz w:val="22"/>
          <w:szCs w:val="22"/>
        </w:rPr>
        <w:lastRenderedPageBreak/>
        <w:t xml:space="preserve">FORMATO </w:t>
      </w:r>
      <w:r w:rsidR="00944E8A" w:rsidRPr="00F22B3B">
        <w:rPr>
          <w:rFonts w:ascii="Montserrat" w:hAnsi="Montserrat"/>
          <w:sz w:val="22"/>
          <w:szCs w:val="22"/>
        </w:rPr>
        <w:t>B</w:t>
      </w:r>
      <w:r w:rsidRPr="00F22B3B">
        <w:rPr>
          <w:rFonts w:ascii="Montserrat" w:hAnsi="Montserrat"/>
          <w:sz w:val="22"/>
          <w:szCs w:val="22"/>
        </w:rPr>
        <w:t>. ACREDITACIÓN DE PERSONALIDAD JURÍDICA</w:t>
      </w:r>
      <w:bookmarkEnd w:id="687"/>
      <w:bookmarkEnd w:id="688"/>
      <w:bookmarkEnd w:id="689"/>
      <w:bookmarkEnd w:id="690"/>
      <w:bookmarkEnd w:id="691"/>
      <w:bookmarkEnd w:id="692"/>
    </w:p>
    <w:p w14:paraId="7BB4E894" w14:textId="77777777" w:rsidR="00681888" w:rsidRPr="00901C79" w:rsidRDefault="00681888" w:rsidP="008E490F">
      <w:pPr>
        <w:pStyle w:val="Prrafodelista"/>
        <w:spacing w:line="240" w:lineRule="auto"/>
        <w:ind w:left="0"/>
        <w:jc w:val="center"/>
        <w:rPr>
          <w:rFonts w:ascii="Montserrat" w:hAnsi="Montserrat"/>
          <w:sz w:val="16"/>
          <w:szCs w:val="16"/>
        </w:rPr>
      </w:pPr>
      <w:r w:rsidRPr="00901C79">
        <w:rPr>
          <w:rFonts w:ascii="Montserrat" w:hAnsi="Montserrat"/>
          <w:sz w:val="16"/>
          <w:szCs w:val="16"/>
        </w:rPr>
        <w:t>(EN HOJA PREFERENTEMENTE MEMBRETADA DEL LICITANTE)</w:t>
      </w:r>
    </w:p>
    <w:p w14:paraId="664B77D7" w14:textId="77777777" w:rsidR="00681888" w:rsidRPr="00901C79" w:rsidRDefault="00681888" w:rsidP="008E490F">
      <w:pPr>
        <w:jc w:val="both"/>
        <w:rPr>
          <w:rFonts w:ascii="Montserrat" w:hAnsi="Montserrat"/>
          <w:sz w:val="16"/>
          <w:szCs w:val="16"/>
        </w:rPr>
      </w:pPr>
    </w:p>
    <w:p w14:paraId="78415988" w14:textId="0A264932" w:rsidR="00681888" w:rsidRPr="00901C79" w:rsidRDefault="00681888" w:rsidP="00681888">
      <w:pPr>
        <w:widowControl w:val="0"/>
        <w:suppressAutoHyphens/>
        <w:snapToGrid w:val="0"/>
        <w:ind w:right="193"/>
        <w:jc w:val="right"/>
        <w:rPr>
          <w:rFonts w:ascii="Montserrat" w:eastAsiaTheme="minorEastAsia" w:hAnsi="Montserrat"/>
          <w:sz w:val="16"/>
          <w:szCs w:val="16"/>
          <w:lang w:eastAsia="ar-SA"/>
        </w:rPr>
      </w:pPr>
      <w:r w:rsidRPr="00901C79">
        <w:rPr>
          <w:rFonts w:ascii="Montserrat" w:eastAsiaTheme="minorEastAsia" w:hAnsi="Montserrat"/>
          <w:sz w:val="16"/>
          <w:szCs w:val="16"/>
          <w:lang w:eastAsia="ar-SA"/>
        </w:rPr>
        <w:t>Ciudad de México, a _____ de ____________de 202</w:t>
      </w:r>
      <w:r w:rsidR="006E5BB4" w:rsidRPr="00901C79">
        <w:rPr>
          <w:rFonts w:ascii="Montserrat" w:eastAsiaTheme="minorEastAsia" w:hAnsi="Montserrat"/>
          <w:sz w:val="16"/>
          <w:szCs w:val="16"/>
          <w:lang w:eastAsia="ar-SA"/>
        </w:rPr>
        <w:t>4</w:t>
      </w:r>
      <w:r w:rsidRPr="00901C79">
        <w:rPr>
          <w:rFonts w:ascii="Montserrat" w:eastAsiaTheme="minorEastAsia" w:hAnsi="Montserrat"/>
          <w:sz w:val="16"/>
          <w:szCs w:val="16"/>
          <w:lang w:eastAsia="ar-SA"/>
        </w:rPr>
        <w:t>.</w:t>
      </w:r>
    </w:p>
    <w:p w14:paraId="7E149BDB" w14:textId="77777777" w:rsidR="008E490F" w:rsidRPr="00901C79" w:rsidRDefault="008E490F" w:rsidP="00681888">
      <w:pPr>
        <w:ind w:right="539"/>
        <w:jc w:val="both"/>
        <w:rPr>
          <w:rFonts w:ascii="Montserrat" w:hAnsi="Montserrat"/>
          <w:b/>
          <w:sz w:val="16"/>
          <w:szCs w:val="16"/>
        </w:rPr>
      </w:pPr>
    </w:p>
    <w:p w14:paraId="77AC1EA9" w14:textId="06407953" w:rsidR="00681888" w:rsidRPr="00901C79" w:rsidRDefault="007D0DB3" w:rsidP="00681888">
      <w:pPr>
        <w:ind w:right="539"/>
        <w:jc w:val="both"/>
        <w:rPr>
          <w:rFonts w:ascii="Montserrat" w:hAnsi="Montserrat"/>
          <w:b/>
          <w:sz w:val="16"/>
          <w:szCs w:val="16"/>
        </w:rPr>
      </w:pPr>
      <w:r w:rsidRPr="00901C79">
        <w:rPr>
          <w:rFonts w:ascii="Montserrat" w:hAnsi="Montserrat"/>
          <w:b/>
          <w:sz w:val="16"/>
          <w:szCs w:val="16"/>
        </w:rPr>
        <w:t>COLEGIO DE BACHILLERES</w:t>
      </w:r>
    </w:p>
    <w:p w14:paraId="21212E36" w14:textId="77777777" w:rsidR="00681888" w:rsidRPr="00901C79" w:rsidRDefault="00681888" w:rsidP="00681888">
      <w:pPr>
        <w:autoSpaceDE w:val="0"/>
        <w:autoSpaceDN w:val="0"/>
        <w:adjustRightInd w:val="0"/>
        <w:jc w:val="both"/>
        <w:rPr>
          <w:rFonts w:ascii="Montserrat" w:hAnsi="Montserrat"/>
          <w:b/>
          <w:bCs/>
          <w:sz w:val="16"/>
          <w:szCs w:val="16"/>
        </w:rPr>
      </w:pPr>
      <w:r w:rsidRPr="00901C79">
        <w:rPr>
          <w:rFonts w:ascii="Montserrat" w:hAnsi="Montserrat"/>
          <w:b/>
          <w:bCs/>
          <w:sz w:val="16"/>
          <w:szCs w:val="16"/>
        </w:rPr>
        <w:t>P R E S E N T E</w:t>
      </w:r>
    </w:p>
    <w:p w14:paraId="10F687FD" w14:textId="77777777" w:rsidR="00681888" w:rsidRPr="00901C79" w:rsidRDefault="00681888" w:rsidP="00681888">
      <w:pPr>
        <w:rPr>
          <w:rFonts w:ascii="Montserrat" w:hAnsi="Montserrat"/>
          <w:b/>
          <w:sz w:val="16"/>
          <w:szCs w:val="16"/>
        </w:rPr>
      </w:pPr>
    </w:p>
    <w:p w14:paraId="5CCBBB7E" w14:textId="5CB49174" w:rsidR="00681888" w:rsidRPr="00901C79" w:rsidRDefault="00681888" w:rsidP="3FC0E42B">
      <w:pPr>
        <w:jc w:val="both"/>
        <w:rPr>
          <w:rFonts w:ascii="Montserrat" w:hAnsi="Montserrat"/>
          <w:sz w:val="16"/>
          <w:szCs w:val="16"/>
        </w:rPr>
      </w:pPr>
      <w:r w:rsidRPr="00901C79">
        <w:rPr>
          <w:rFonts w:ascii="Montserrat" w:hAnsi="Montserrat"/>
          <w:sz w:val="16"/>
          <w:szCs w:val="16"/>
        </w:rPr>
        <w:t xml:space="preserve">(Nombre del Representante o Apoderado Legal), ______________ (Nombre, denominación o razón social del </w:t>
      </w:r>
      <w:r w:rsidR="00A667AD" w:rsidRPr="00901C79">
        <w:rPr>
          <w:rFonts w:ascii="Montserrat" w:hAnsi="Montserrat"/>
          <w:sz w:val="16"/>
          <w:szCs w:val="16"/>
        </w:rPr>
        <w:t>licitante</w:t>
      </w:r>
      <w:r w:rsidRPr="00901C79">
        <w:rPr>
          <w:rFonts w:ascii="Montserrat" w:hAnsi="Montserrat"/>
          <w:sz w:val="16"/>
          <w:szCs w:val="16"/>
        </w:rPr>
        <w:t xml:space="preserve">), con relación a la </w:t>
      </w:r>
      <w:r w:rsidR="00A26045" w:rsidRPr="00901C79">
        <w:rPr>
          <w:rFonts w:ascii="Montserrat" w:hAnsi="Montserrat"/>
          <w:sz w:val="16"/>
          <w:szCs w:val="16"/>
        </w:rPr>
        <w:t>Invitación a Cuando Menos Tres Personas Nacional Electrónica</w:t>
      </w:r>
      <w:r w:rsidRPr="00901C79">
        <w:rPr>
          <w:rFonts w:ascii="Montserrat" w:hAnsi="Montserrat"/>
          <w:sz w:val="16"/>
          <w:szCs w:val="16"/>
        </w:rPr>
        <w:t xml:space="preserve"> </w:t>
      </w:r>
      <w:r w:rsidR="00944E8A" w:rsidRPr="00901C79">
        <w:rPr>
          <w:rFonts w:ascii="Montserrat" w:hAnsi="Montserrat"/>
          <w:sz w:val="16"/>
          <w:szCs w:val="16"/>
        </w:rPr>
        <w:t>número</w:t>
      </w:r>
      <w:r w:rsidR="00944E8A" w:rsidRPr="00901C79">
        <w:rPr>
          <w:rFonts w:ascii="Montserrat" w:hAnsi="Montserrat"/>
          <w:sz w:val="16"/>
          <w:szCs w:val="16"/>
          <w:u w:val="single"/>
        </w:rPr>
        <w:t xml:space="preserve">                                  __________________</w:t>
      </w:r>
      <w:r w:rsidRPr="00901C79">
        <w:rPr>
          <w:rFonts w:ascii="Montserrat" w:hAnsi="Montserrat"/>
          <w:sz w:val="16"/>
          <w:szCs w:val="16"/>
        </w:rPr>
        <w:t>,</w:t>
      </w:r>
      <w:r w:rsidR="00B34C1F" w:rsidRPr="00901C79">
        <w:rPr>
          <w:rFonts w:ascii="Montserrat" w:hAnsi="Montserrat"/>
          <w:sz w:val="16"/>
          <w:szCs w:val="16"/>
        </w:rPr>
        <w:t xml:space="preserve"> para </w:t>
      </w:r>
      <w:r w:rsidR="007D0DB3" w:rsidRPr="00901C79">
        <w:rPr>
          <w:rFonts w:ascii="Montserrat" w:hAnsi="Montserrat"/>
          <w:sz w:val="16"/>
          <w:szCs w:val="16"/>
        </w:rPr>
        <w:t>__________________</w:t>
      </w:r>
      <w:r w:rsidRPr="00901C79">
        <w:rPr>
          <w:rFonts w:ascii="Montserrat" w:hAnsi="Montserrat"/>
          <w:sz w:val="16"/>
          <w:szCs w:val="16"/>
        </w:rPr>
        <w:t xml:space="preserve">, </w:t>
      </w:r>
      <w:r w:rsidR="00C82745" w:rsidRPr="00901C79">
        <w:rPr>
          <w:rFonts w:ascii="Montserrat" w:hAnsi="Montserrat"/>
          <w:b/>
          <w:sz w:val="16"/>
          <w:szCs w:val="16"/>
        </w:rPr>
        <w:t xml:space="preserve">manifiesto </w:t>
      </w:r>
      <w:r w:rsidR="007412CB" w:rsidRPr="00901C79">
        <w:rPr>
          <w:rFonts w:ascii="Montserrat" w:hAnsi="Montserrat"/>
          <w:b/>
          <w:sz w:val="16"/>
          <w:szCs w:val="16"/>
        </w:rPr>
        <w:t>BAJO PROTESTA DE DECIR VERDAD</w:t>
      </w:r>
      <w:r w:rsidR="00C82745" w:rsidRPr="00901C79">
        <w:rPr>
          <w:rFonts w:ascii="Montserrat" w:hAnsi="Montserrat"/>
          <w:b/>
          <w:sz w:val="16"/>
          <w:szCs w:val="16"/>
        </w:rPr>
        <w:t xml:space="preserve">, </w:t>
      </w:r>
      <w:r w:rsidRPr="00901C79">
        <w:rPr>
          <w:rFonts w:ascii="Montserrat" w:hAnsi="Montserrat"/>
          <w:sz w:val="16"/>
          <w:szCs w:val="16"/>
        </w:rPr>
        <w:t xml:space="preserve">que los datos aquí asentados, son ciertos y han sido debidamente verificados, y cuento con facultades suficientes para comprometerme por sí o a nombre de mi representada para suscribir la </w:t>
      </w:r>
      <w:r w:rsidR="008C7AE2" w:rsidRPr="00901C79">
        <w:rPr>
          <w:rFonts w:ascii="Montserrat" w:hAnsi="Montserrat"/>
          <w:sz w:val="16"/>
          <w:szCs w:val="16"/>
        </w:rPr>
        <w:t xml:space="preserve">PROPOSICIÓN </w:t>
      </w:r>
      <w:r w:rsidRPr="00901C79">
        <w:rPr>
          <w:rFonts w:ascii="Montserrat" w:hAnsi="Montserrat"/>
          <w:sz w:val="16"/>
          <w:szCs w:val="16"/>
        </w:rPr>
        <w:t xml:space="preserve">o  cualquier escrito o manifestación, y en su caso, el CONTRATO respectivo para la </w:t>
      </w:r>
      <w:r w:rsidR="00A26045" w:rsidRPr="00901C79">
        <w:rPr>
          <w:rFonts w:ascii="Montserrat" w:hAnsi="Montserrat"/>
          <w:sz w:val="16"/>
          <w:szCs w:val="16"/>
        </w:rPr>
        <w:t>Invitación</w:t>
      </w:r>
      <w:r w:rsidRPr="00901C79">
        <w:rPr>
          <w:rFonts w:ascii="Montserrat" w:hAnsi="Montserrat"/>
          <w:sz w:val="16"/>
          <w:szCs w:val="16"/>
        </w:rPr>
        <w:t xml:space="preserve"> antes referida a nombre y representación de </w:t>
      </w:r>
      <w:r w:rsidRPr="00901C79">
        <w:rPr>
          <w:rFonts w:ascii="Montserrat" w:hAnsi="Montserrat"/>
          <w:sz w:val="16"/>
          <w:szCs w:val="16"/>
          <w:u w:val="single"/>
        </w:rPr>
        <w:t>(persona física o moral)</w:t>
      </w:r>
      <w:r w:rsidRPr="00901C79">
        <w:rPr>
          <w:rFonts w:ascii="Montserrat" w:hAnsi="Montserrat"/>
          <w:sz w:val="16"/>
          <w:szCs w:val="16"/>
        </w:rPr>
        <w:t xml:space="preserve">, las cuales no me han sido revocadas o limitadas en forma alguna a esta fecha. </w:t>
      </w:r>
    </w:p>
    <w:p w14:paraId="0EE4AEA9" w14:textId="77777777" w:rsidR="00681888" w:rsidRPr="00901C79" w:rsidRDefault="00681888" w:rsidP="00681888">
      <w:pPr>
        <w:rPr>
          <w:rFonts w:ascii="Montserrat" w:hAnsi="Montserrat"/>
          <w:b/>
          <w:sz w:val="16"/>
          <w:szCs w:val="16"/>
        </w:rPr>
      </w:pPr>
    </w:p>
    <w:p w14:paraId="760D53B8" w14:textId="77777777" w:rsidR="00681888" w:rsidRPr="00901C79" w:rsidRDefault="00681888" w:rsidP="00681888">
      <w:pPr>
        <w:rPr>
          <w:rFonts w:ascii="Montserrat" w:hAnsi="Montserrat"/>
          <w:b/>
          <w:sz w:val="16"/>
          <w:szCs w:val="16"/>
        </w:rPr>
      </w:pPr>
      <w:r w:rsidRPr="00901C79">
        <w:rPr>
          <w:rFonts w:ascii="Montserrat" w:hAnsi="Montserrat"/>
          <w:b/>
          <w:sz w:val="16"/>
          <w:szCs w:val="16"/>
        </w:rPr>
        <w:t>DATOS DEL LICITANTE:</w:t>
      </w:r>
    </w:p>
    <w:tbl>
      <w:tblPr>
        <w:tblW w:w="9908"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870"/>
      </w:tblGrid>
      <w:tr w:rsidR="00681888" w:rsidRPr="00F22B3B" w14:paraId="736F23B0" w14:textId="77777777" w:rsidTr="32E2679E">
        <w:trPr>
          <w:trHeight w:val="20"/>
          <w:jc w:val="center"/>
        </w:trPr>
        <w:tc>
          <w:tcPr>
            <w:tcW w:w="9908" w:type="dxa"/>
            <w:gridSpan w:val="5"/>
            <w:tcBorders>
              <w:top w:val="single" w:sz="12" w:space="0" w:color="auto"/>
              <w:left w:val="single" w:sz="12" w:space="0" w:color="auto"/>
              <w:right w:val="single" w:sz="12" w:space="0" w:color="auto"/>
            </w:tcBorders>
            <w:vAlign w:val="bottom"/>
          </w:tcPr>
          <w:p w14:paraId="7851C13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Registro Federal de Contribuyentes:</w:t>
            </w:r>
          </w:p>
        </w:tc>
      </w:tr>
      <w:tr w:rsidR="00681888" w:rsidRPr="00F22B3B" w14:paraId="1BEA9B24" w14:textId="77777777" w:rsidTr="32E2679E">
        <w:trPr>
          <w:trHeight w:val="20"/>
          <w:jc w:val="center"/>
        </w:trPr>
        <w:tc>
          <w:tcPr>
            <w:tcW w:w="9908" w:type="dxa"/>
            <w:gridSpan w:val="5"/>
            <w:tcBorders>
              <w:left w:val="single" w:sz="12" w:space="0" w:color="auto"/>
              <w:right w:val="single" w:sz="12" w:space="0" w:color="auto"/>
            </w:tcBorders>
            <w:vAlign w:val="bottom"/>
          </w:tcPr>
          <w:p w14:paraId="09B911C0"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Fiscal:</w:t>
            </w:r>
          </w:p>
        </w:tc>
      </w:tr>
      <w:tr w:rsidR="00681888" w:rsidRPr="00F22B3B" w14:paraId="645AAA98" w14:textId="77777777" w:rsidTr="32E2679E">
        <w:trPr>
          <w:trHeight w:val="20"/>
          <w:jc w:val="center"/>
        </w:trPr>
        <w:tc>
          <w:tcPr>
            <w:tcW w:w="9908" w:type="dxa"/>
            <w:gridSpan w:val="5"/>
            <w:tcBorders>
              <w:left w:val="single" w:sz="12" w:space="0" w:color="auto"/>
              <w:right w:val="single" w:sz="12" w:space="0" w:color="auto"/>
            </w:tcBorders>
            <w:vAlign w:val="bottom"/>
          </w:tcPr>
          <w:p w14:paraId="124E63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61F7C28C" w14:textId="77777777" w:rsidTr="32E2679E">
        <w:trPr>
          <w:trHeight w:val="20"/>
          <w:jc w:val="center"/>
        </w:trPr>
        <w:tc>
          <w:tcPr>
            <w:tcW w:w="4787" w:type="dxa"/>
            <w:gridSpan w:val="2"/>
            <w:tcBorders>
              <w:left w:val="single" w:sz="12" w:space="0" w:color="auto"/>
            </w:tcBorders>
            <w:vAlign w:val="bottom"/>
          </w:tcPr>
          <w:p w14:paraId="054F6C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530AD770"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335364D3" w14:textId="77777777" w:rsidTr="32E2679E">
        <w:trPr>
          <w:trHeight w:val="20"/>
          <w:jc w:val="center"/>
        </w:trPr>
        <w:tc>
          <w:tcPr>
            <w:tcW w:w="4787" w:type="dxa"/>
            <w:gridSpan w:val="2"/>
            <w:tcBorders>
              <w:left w:val="single" w:sz="12" w:space="0" w:color="auto"/>
            </w:tcBorders>
            <w:vAlign w:val="bottom"/>
          </w:tcPr>
          <w:p w14:paraId="78EF4D0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0F6BB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5E59A454" w14:textId="77777777" w:rsidTr="32E2679E">
        <w:trPr>
          <w:trHeight w:val="20"/>
          <w:jc w:val="center"/>
        </w:trPr>
        <w:tc>
          <w:tcPr>
            <w:tcW w:w="4787" w:type="dxa"/>
            <w:gridSpan w:val="2"/>
            <w:tcBorders>
              <w:left w:val="single" w:sz="12" w:space="0" w:color="auto"/>
            </w:tcBorders>
            <w:vAlign w:val="bottom"/>
          </w:tcPr>
          <w:p w14:paraId="214FB8A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p w14:paraId="0A6B11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tc>
        <w:tc>
          <w:tcPr>
            <w:tcW w:w="5121" w:type="dxa"/>
            <w:gridSpan w:val="3"/>
            <w:tcBorders>
              <w:right w:val="single" w:sz="12" w:space="0" w:color="auto"/>
            </w:tcBorders>
            <w:vAlign w:val="bottom"/>
          </w:tcPr>
          <w:p w14:paraId="489384C7" w14:textId="77777777" w:rsidR="00681888" w:rsidRPr="00F22B3B" w:rsidRDefault="00681888" w:rsidP="00072C19">
            <w:pPr>
              <w:jc w:val="both"/>
              <w:rPr>
                <w:rFonts w:ascii="Montserrat" w:hAnsi="Montserrat"/>
                <w:sz w:val="16"/>
                <w:szCs w:val="16"/>
              </w:rPr>
            </w:pPr>
          </w:p>
        </w:tc>
      </w:tr>
      <w:tr w:rsidR="00681888" w:rsidRPr="00F22B3B" w14:paraId="58318B72" w14:textId="77777777" w:rsidTr="32E2679E">
        <w:trPr>
          <w:trHeight w:val="20"/>
          <w:jc w:val="center"/>
        </w:trPr>
        <w:tc>
          <w:tcPr>
            <w:tcW w:w="9908" w:type="dxa"/>
            <w:gridSpan w:val="5"/>
            <w:tcBorders>
              <w:left w:val="single" w:sz="12" w:space="0" w:color="auto"/>
              <w:right w:val="single" w:sz="12" w:space="0" w:color="auto"/>
            </w:tcBorders>
            <w:vAlign w:val="bottom"/>
          </w:tcPr>
          <w:p w14:paraId="300202C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 xml:space="preserve">Domicilio para oír y recibir toda clase de notificaciones que resulten de los actos y/o Contrato que en su caso se </w:t>
            </w:r>
            <w:proofErr w:type="gramStart"/>
            <w:r w:rsidRPr="00F22B3B">
              <w:rPr>
                <w:rFonts w:ascii="Montserrat" w:hAnsi="Montserrat"/>
                <w:sz w:val="16"/>
                <w:szCs w:val="16"/>
              </w:rPr>
              <w:t>celebre.-</w:t>
            </w:r>
            <w:proofErr w:type="gramEnd"/>
          </w:p>
        </w:tc>
      </w:tr>
      <w:tr w:rsidR="00681888" w:rsidRPr="00F22B3B" w14:paraId="6F5CD51E" w14:textId="77777777" w:rsidTr="32E2679E">
        <w:trPr>
          <w:trHeight w:val="20"/>
          <w:jc w:val="center"/>
        </w:trPr>
        <w:tc>
          <w:tcPr>
            <w:tcW w:w="9908" w:type="dxa"/>
            <w:gridSpan w:val="5"/>
            <w:tcBorders>
              <w:left w:val="single" w:sz="12" w:space="0" w:color="auto"/>
              <w:right w:val="single" w:sz="12" w:space="0" w:color="auto"/>
            </w:tcBorders>
            <w:vAlign w:val="bottom"/>
          </w:tcPr>
          <w:p w14:paraId="7FBF77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1C6BEBA7" w14:textId="77777777" w:rsidTr="32E2679E">
        <w:trPr>
          <w:trHeight w:val="20"/>
          <w:jc w:val="center"/>
        </w:trPr>
        <w:tc>
          <w:tcPr>
            <w:tcW w:w="4787" w:type="dxa"/>
            <w:gridSpan w:val="2"/>
            <w:tcBorders>
              <w:left w:val="single" w:sz="12" w:space="0" w:color="auto"/>
            </w:tcBorders>
            <w:vAlign w:val="bottom"/>
          </w:tcPr>
          <w:p w14:paraId="5768CF51"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6AE63429"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4365A555" w14:textId="77777777" w:rsidTr="32E2679E">
        <w:trPr>
          <w:trHeight w:val="20"/>
          <w:jc w:val="center"/>
        </w:trPr>
        <w:tc>
          <w:tcPr>
            <w:tcW w:w="4787" w:type="dxa"/>
            <w:gridSpan w:val="2"/>
            <w:tcBorders>
              <w:left w:val="single" w:sz="12" w:space="0" w:color="auto"/>
            </w:tcBorders>
            <w:vAlign w:val="bottom"/>
          </w:tcPr>
          <w:p w14:paraId="733C2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65F3573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044B6535" w14:textId="77777777" w:rsidTr="32E2679E">
        <w:trPr>
          <w:trHeight w:val="20"/>
          <w:jc w:val="center"/>
        </w:trPr>
        <w:tc>
          <w:tcPr>
            <w:tcW w:w="4787" w:type="dxa"/>
            <w:gridSpan w:val="2"/>
            <w:tcBorders>
              <w:left w:val="single" w:sz="12" w:space="0" w:color="auto"/>
            </w:tcBorders>
            <w:vAlign w:val="bottom"/>
          </w:tcPr>
          <w:p w14:paraId="2D848B3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tc>
        <w:tc>
          <w:tcPr>
            <w:tcW w:w="5121" w:type="dxa"/>
            <w:gridSpan w:val="3"/>
            <w:tcBorders>
              <w:right w:val="single" w:sz="12" w:space="0" w:color="auto"/>
            </w:tcBorders>
            <w:vAlign w:val="bottom"/>
          </w:tcPr>
          <w:p w14:paraId="50DE8970" w14:textId="77777777" w:rsidR="00681888" w:rsidRPr="00F22B3B" w:rsidRDefault="00681888" w:rsidP="00072C19">
            <w:pPr>
              <w:jc w:val="both"/>
              <w:rPr>
                <w:rFonts w:ascii="Montserrat" w:hAnsi="Montserrat"/>
                <w:sz w:val="16"/>
                <w:szCs w:val="16"/>
              </w:rPr>
            </w:pPr>
          </w:p>
        </w:tc>
      </w:tr>
      <w:tr w:rsidR="00681888" w:rsidRPr="00F22B3B" w14:paraId="0771107A" w14:textId="77777777" w:rsidTr="32E2679E">
        <w:trPr>
          <w:trHeight w:val="20"/>
          <w:jc w:val="center"/>
        </w:trPr>
        <w:tc>
          <w:tcPr>
            <w:tcW w:w="7038" w:type="dxa"/>
            <w:gridSpan w:val="4"/>
            <w:tcBorders>
              <w:left w:val="single" w:sz="12" w:space="0" w:color="auto"/>
            </w:tcBorders>
            <w:vAlign w:val="bottom"/>
          </w:tcPr>
          <w:p w14:paraId="5B765BB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66A9AE42"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 de la escritura pública en la que consta su acta constitutiva:</w:t>
            </w:r>
          </w:p>
        </w:tc>
        <w:tc>
          <w:tcPr>
            <w:tcW w:w="2870" w:type="dxa"/>
            <w:tcBorders>
              <w:right w:val="single" w:sz="12" w:space="0" w:color="auto"/>
            </w:tcBorders>
            <w:vAlign w:val="bottom"/>
          </w:tcPr>
          <w:p w14:paraId="168F02F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50ED8FA4" w14:textId="77777777" w:rsidTr="32E2679E">
        <w:trPr>
          <w:trHeight w:val="20"/>
          <w:jc w:val="center"/>
        </w:trPr>
        <w:tc>
          <w:tcPr>
            <w:tcW w:w="9908" w:type="dxa"/>
            <w:gridSpan w:val="5"/>
            <w:tcBorders>
              <w:left w:val="single" w:sz="12" w:space="0" w:color="auto"/>
              <w:right w:val="single" w:sz="12" w:space="0" w:color="auto"/>
            </w:tcBorders>
          </w:tcPr>
          <w:p w14:paraId="1791D6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lugar del Notario Público ante el cual se dio fe de la misma:</w:t>
            </w:r>
          </w:p>
        </w:tc>
      </w:tr>
      <w:tr w:rsidR="00681888" w:rsidRPr="00F22B3B" w14:paraId="5BD746DB" w14:textId="77777777" w:rsidTr="32E2679E">
        <w:trPr>
          <w:trHeight w:val="20"/>
          <w:jc w:val="center"/>
        </w:trPr>
        <w:tc>
          <w:tcPr>
            <w:tcW w:w="9908" w:type="dxa"/>
            <w:gridSpan w:val="5"/>
            <w:tcBorders>
              <w:left w:val="single" w:sz="12" w:space="0" w:color="auto"/>
              <w:right w:val="single" w:sz="12" w:space="0" w:color="auto"/>
            </w:tcBorders>
          </w:tcPr>
          <w:p w14:paraId="44AC63DD" w14:textId="77D7BEE9" w:rsidR="00681888" w:rsidRPr="00F22B3B" w:rsidRDefault="00681888" w:rsidP="00072C19">
            <w:pPr>
              <w:pStyle w:val="texto0"/>
              <w:spacing w:after="0" w:line="240" w:lineRule="auto"/>
              <w:rPr>
                <w:rFonts w:ascii="Montserrat" w:hAnsi="Montserrat"/>
                <w:sz w:val="20"/>
                <w:szCs w:val="22"/>
              </w:rPr>
            </w:pPr>
            <w:r w:rsidRPr="00F22B3B">
              <w:rPr>
                <w:rFonts w:ascii="Montserrat" w:hAnsi="Montserrat"/>
                <w:sz w:val="16"/>
                <w:szCs w:val="16"/>
              </w:rPr>
              <w:t>Descripción del objeto social / Actividad Empresarial:</w:t>
            </w:r>
            <w:r w:rsidRPr="00F22B3B">
              <w:rPr>
                <w:rFonts w:ascii="Montserrat" w:hAnsi="Montserrat"/>
                <w:sz w:val="20"/>
                <w:szCs w:val="22"/>
              </w:rPr>
              <w:t xml:space="preserve"> </w:t>
            </w:r>
            <w:r w:rsidRPr="00F22B3B">
              <w:rPr>
                <w:rFonts w:ascii="Montserrat" w:hAnsi="Montserrat"/>
                <w:sz w:val="16"/>
                <w:szCs w:val="22"/>
              </w:rPr>
              <w:t>(</w:t>
            </w:r>
            <w:r w:rsidRPr="00F22B3B">
              <w:rPr>
                <w:rFonts w:ascii="Montserrat" w:hAnsi="Montserrat"/>
                <w:sz w:val="16"/>
                <w:szCs w:val="22"/>
                <w:u w:val="single"/>
              </w:rPr>
              <w:t>Señalando aquellas</w:t>
            </w:r>
            <w:r w:rsidRPr="00F22B3B">
              <w:rPr>
                <w:rFonts w:ascii="Montserrat" w:hAnsi="Montserrat"/>
                <w:sz w:val="16"/>
                <w:szCs w:val="16"/>
                <w:u w:val="single"/>
              </w:rPr>
              <w:t xml:space="preserve"> actividades comerciales o profesionales estén relacionadas con los </w:t>
            </w:r>
            <w:r w:rsidR="00B26333">
              <w:rPr>
                <w:rFonts w:ascii="Montserrat" w:hAnsi="Montserrat"/>
                <w:sz w:val="16"/>
                <w:szCs w:val="16"/>
                <w:u w:val="single"/>
              </w:rPr>
              <w:t>bienes</w:t>
            </w:r>
            <w:r w:rsidRPr="00F22B3B">
              <w:rPr>
                <w:rFonts w:ascii="Montserrat" w:hAnsi="Montserrat"/>
                <w:sz w:val="16"/>
                <w:szCs w:val="16"/>
                <w:u w:val="single"/>
              </w:rPr>
              <w:t xml:space="preserve"> objeto del contrato a celebrarse</w:t>
            </w:r>
            <w:r w:rsidRPr="00F22B3B">
              <w:rPr>
                <w:rFonts w:ascii="Montserrat" w:hAnsi="Montserrat"/>
                <w:sz w:val="16"/>
                <w:szCs w:val="22"/>
              </w:rPr>
              <w:t>)</w:t>
            </w:r>
          </w:p>
          <w:p w14:paraId="247FF499" w14:textId="77777777" w:rsidR="00681888" w:rsidRPr="00F22B3B" w:rsidRDefault="00681888" w:rsidP="00072C19">
            <w:pPr>
              <w:jc w:val="both"/>
              <w:rPr>
                <w:rFonts w:ascii="Montserrat" w:hAnsi="Montserrat"/>
                <w:sz w:val="16"/>
                <w:szCs w:val="16"/>
              </w:rPr>
            </w:pPr>
          </w:p>
        </w:tc>
      </w:tr>
      <w:tr w:rsidR="00681888" w:rsidRPr="00F22B3B" w14:paraId="3DD9D1D6" w14:textId="77777777" w:rsidTr="32E2679E">
        <w:trPr>
          <w:trHeight w:val="20"/>
          <w:jc w:val="center"/>
        </w:trPr>
        <w:tc>
          <w:tcPr>
            <w:tcW w:w="9908" w:type="dxa"/>
            <w:gridSpan w:val="5"/>
            <w:tcBorders>
              <w:left w:val="single" w:sz="12" w:space="0" w:color="auto"/>
              <w:right w:val="single" w:sz="12" w:space="0" w:color="auto"/>
            </w:tcBorders>
          </w:tcPr>
          <w:p w14:paraId="6CC61F0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Relación de accionistas:</w:t>
            </w:r>
          </w:p>
          <w:p w14:paraId="07A0C608" w14:textId="77777777" w:rsidR="00681888" w:rsidRPr="00F22B3B" w:rsidRDefault="00681888" w:rsidP="00072C19">
            <w:pPr>
              <w:jc w:val="both"/>
              <w:rPr>
                <w:rFonts w:ascii="Montserrat" w:hAnsi="Montserrat"/>
                <w:sz w:val="16"/>
                <w:szCs w:val="16"/>
              </w:rPr>
            </w:pPr>
          </w:p>
        </w:tc>
      </w:tr>
      <w:tr w:rsidR="00681888" w:rsidRPr="00F22B3B" w14:paraId="4F81864F" w14:textId="77777777" w:rsidTr="32E2679E">
        <w:trPr>
          <w:trHeight w:val="20"/>
          <w:jc w:val="center"/>
        </w:trPr>
        <w:tc>
          <w:tcPr>
            <w:tcW w:w="3191" w:type="dxa"/>
            <w:tcBorders>
              <w:left w:val="single" w:sz="12" w:space="0" w:color="auto"/>
            </w:tcBorders>
          </w:tcPr>
          <w:p w14:paraId="6853C9A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Paterno:</w:t>
            </w:r>
          </w:p>
        </w:tc>
        <w:tc>
          <w:tcPr>
            <w:tcW w:w="3191" w:type="dxa"/>
            <w:gridSpan w:val="2"/>
          </w:tcPr>
          <w:p w14:paraId="716C978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Materno:</w:t>
            </w:r>
          </w:p>
        </w:tc>
        <w:tc>
          <w:tcPr>
            <w:tcW w:w="3526" w:type="dxa"/>
            <w:gridSpan w:val="2"/>
            <w:tcBorders>
              <w:right w:val="single" w:sz="12" w:space="0" w:color="auto"/>
            </w:tcBorders>
          </w:tcPr>
          <w:p w14:paraId="6DFE4A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Nombre(s):</w:t>
            </w:r>
          </w:p>
        </w:tc>
      </w:tr>
      <w:tr w:rsidR="00681888" w:rsidRPr="00F22B3B" w14:paraId="25609438" w14:textId="77777777" w:rsidTr="32E2679E">
        <w:trPr>
          <w:trHeight w:val="20"/>
          <w:jc w:val="center"/>
        </w:trPr>
        <w:tc>
          <w:tcPr>
            <w:tcW w:w="9908" w:type="dxa"/>
            <w:gridSpan w:val="5"/>
            <w:tcBorders>
              <w:left w:val="single" w:sz="12" w:space="0" w:color="auto"/>
              <w:bottom w:val="single" w:sz="12" w:space="0" w:color="auto"/>
              <w:right w:val="single" w:sz="12" w:space="0" w:color="auto"/>
            </w:tcBorders>
            <w:vAlign w:val="bottom"/>
          </w:tcPr>
          <w:p w14:paraId="370A68B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Reformas o modificaciones al acta constitutiva (Señalar nombre, número y circunscripción del notario o fedatario públicos que las protocolizó, así como la fecha y los datos de su inscripción en el Registro Público de la Propiedad y de Comercio):</w:t>
            </w:r>
          </w:p>
        </w:tc>
      </w:tr>
    </w:tbl>
    <w:p w14:paraId="0522EA5C" w14:textId="77777777" w:rsidR="00681888" w:rsidRPr="00F22B3B" w:rsidRDefault="00681888" w:rsidP="00681888">
      <w:pPr>
        <w:jc w:val="both"/>
        <w:rPr>
          <w:rFonts w:ascii="Montserrat" w:hAnsi="Montserrat"/>
          <w:sz w:val="18"/>
          <w:szCs w:val="18"/>
        </w:rPr>
      </w:pPr>
    </w:p>
    <w:p w14:paraId="27857FE0" w14:textId="77777777" w:rsidR="00681888" w:rsidRPr="00F22B3B" w:rsidRDefault="00681888" w:rsidP="00681888">
      <w:pPr>
        <w:jc w:val="center"/>
        <w:rPr>
          <w:rFonts w:ascii="Montserrat" w:hAnsi="Montserrat"/>
          <w:b/>
          <w:sz w:val="18"/>
          <w:szCs w:val="18"/>
        </w:rPr>
      </w:pPr>
      <w:r w:rsidRPr="00F22B3B">
        <w:rPr>
          <w:rFonts w:ascii="Montserrat" w:hAnsi="Montserrat"/>
          <w:b/>
          <w:sz w:val="18"/>
          <w:szCs w:val="18"/>
        </w:rPr>
        <w:t>DATOS DE LA PERSONA FACULTADA LEGALMENTE</w:t>
      </w:r>
    </w:p>
    <w:tbl>
      <w:tblPr>
        <w:tblW w:w="9908" w:type="dxa"/>
        <w:jc w:val="center"/>
        <w:tblLayout w:type="fixed"/>
        <w:tblCellMar>
          <w:left w:w="70" w:type="dxa"/>
          <w:right w:w="70" w:type="dxa"/>
        </w:tblCellMar>
        <w:tblLook w:val="0000" w:firstRow="0" w:lastRow="0" w:firstColumn="0" w:lastColumn="0" w:noHBand="0" w:noVBand="0"/>
      </w:tblPr>
      <w:tblGrid>
        <w:gridCol w:w="5599"/>
        <w:gridCol w:w="4309"/>
      </w:tblGrid>
      <w:tr w:rsidR="00681888" w:rsidRPr="00F22B3B" w14:paraId="74830EB6" w14:textId="77777777" w:rsidTr="00072C19">
        <w:trPr>
          <w:trHeight w:val="20"/>
          <w:jc w:val="center"/>
        </w:trPr>
        <w:tc>
          <w:tcPr>
            <w:tcW w:w="9908" w:type="dxa"/>
            <w:gridSpan w:val="2"/>
            <w:tcBorders>
              <w:top w:val="single" w:sz="12" w:space="0" w:color="auto"/>
              <w:left w:val="single" w:sz="12" w:space="0" w:color="auto"/>
              <w:right w:val="single" w:sz="12" w:space="0" w:color="auto"/>
            </w:tcBorders>
          </w:tcPr>
          <w:p w14:paraId="47876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w:t>
            </w:r>
          </w:p>
          <w:p w14:paraId="31825E0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RFC:</w:t>
            </w:r>
          </w:p>
          <w:p w14:paraId="715E7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504A624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completo:</w:t>
            </w:r>
          </w:p>
          <w:p w14:paraId="50A8BD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 del apoderado o representante legal:</w:t>
            </w:r>
          </w:p>
        </w:tc>
      </w:tr>
      <w:tr w:rsidR="00681888" w:rsidRPr="00F22B3B" w14:paraId="20BF4E86" w14:textId="77777777" w:rsidTr="00072C19">
        <w:trPr>
          <w:trHeight w:val="222"/>
          <w:jc w:val="center"/>
        </w:trPr>
        <w:tc>
          <w:tcPr>
            <w:tcW w:w="9908" w:type="dxa"/>
            <w:gridSpan w:val="2"/>
            <w:tcBorders>
              <w:left w:val="single" w:sz="12" w:space="0" w:color="auto"/>
              <w:right w:val="single" w:sz="12" w:space="0" w:color="auto"/>
            </w:tcBorders>
          </w:tcPr>
          <w:p w14:paraId="62D8584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Datos del documento mediante el cual acredita su personalidad y facultades.</w:t>
            </w:r>
          </w:p>
        </w:tc>
      </w:tr>
      <w:tr w:rsidR="00681888" w:rsidRPr="00F22B3B" w14:paraId="60BB8DEB" w14:textId="77777777" w:rsidTr="00072C19">
        <w:trPr>
          <w:trHeight w:val="20"/>
          <w:jc w:val="center"/>
        </w:trPr>
        <w:tc>
          <w:tcPr>
            <w:tcW w:w="5599" w:type="dxa"/>
            <w:tcBorders>
              <w:left w:val="single" w:sz="12" w:space="0" w:color="auto"/>
            </w:tcBorders>
          </w:tcPr>
          <w:p w14:paraId="66341D08" w14:textId="77777777" w:rsidR="00681888" w:rsidRPr="00F22B3B" w:rsidRDefault="00681888" w:rsidP="00072C19">
            <w:pPr>
              <w:rPr>
                <w:rFonts w:ascii="Montserrat" w:hAnsi="Montserrat"/>
                <w:sz w:val="16"/>
                <w:szCs w:val="16"/>
              </w:rPr>
            </w:pPr>
            <w:r w:rsidRPr="00F22B3B">
              <w:rPr>
                <w:rFonts w:ascii="Montserrat" w:hAnsi="Montserrat"/>
                <w:sz w:val="16"/>
                <w:szCs w:val="16"/>
              </w:rPr>
              <w:t xml:space="preserve">Número de la escritura pública mediante la cual fueron otorgadas las facultades para suscribir la </w:t>
            </w:r>
            <w:r w:rsidR="008C7AE2" w:rsidRPr="00F22B3B">
              <w:rPr>
                <w:rFonts w:ascii="Montserrat" w:hAnsi="Montserrat"/>
                <w:sz w:val="16"/>
                <w:szCs w:val="16"/>
              </w:rPr>
              <w:t>PROPOSICIÓN</w:t>
            </w:r>
            <w:r w:rsidRPr="00F22B3B">
              <w:rPr>
                <w:rFonts w:ascii="Montserrat" w:hAnsi="Montserrat"/>
                <w:sz w:val="16"/>
                <w:szCs w:val="16"/>
              </w:rPr>
              <w:t>:</w:t>
            </w:r>
          </w:p>
        </w:tc>
        <w:tc>
          <w:tcPr>
            <w:tcW w:w="4309" w:type="dxa"/>
            <w:tcBorders>
              <w:right w:val="single" w:sz="12" w:space="0" w:color="auto"/>
            </w:tcBorders>
          </w:tcPr>
          <w:p w14:paraId="784A982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3E9C2690" w14:textId="77777777" w:rsidTr="00072C19">
        <w:trPr>
          <w:trHeight w:val="20"/>
          <w:jc w:val="center"/>
        </w:trPr>
        <w:tc>
          <w:tcPr>
            <w:tcW w:w="9908" w:type="dxa"/>
            <w:gridSpan w:val="2"/>
            <w:tcBorders>
              <w:left w:val="single" w:sz="12" w:space="0" w:color="auto"/>
              <w:bottom w:val="single" w:sz="12" w:space="0" w:color="auto"/>
              <w:right w:val="single" w:sz="12" w:space="0" w:color="auto"/>
            </w:tcBorders>
          </w:tcPr>
          <w:p w14:paraId="16405F7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circunscripción del notario público o fedatario público que la protocolizó:</w:t>
            </w:r>
          </w:p>
        </w:tc>
      </w:tr>
    </w:tbl>
    <w:p w14:paraId="07802839" w14:textId="77777777" w:rsidR="00681888" w:rsidRPr="00901C79" w:rsidRDefault="00681888" w:rsidP="00681888">
      <w:pPr>
        <w:jc w:val="both"/>
        <w:rPr>
          <w:rFonts w:ascii="Montserrat" w:hAnsi="Montserrat"/>
          <w:sz w:val="14"/>
          <w:szCs w:val="14"/>
        </w:rPr>
      </w:pPr>
    </w:p>
    <w:p w14:paraId="5A93D83D" w14:textId="77777777" w:rsidR="00681888" w:rsidRPr="00901C79" w:rsidRDefault="00681888" w:rsidP="00681888">
      <w:pPr>
        <w:jc w:val="both"/>
        <w:rPr>
          <w:rFonts w:ascii="Montserrat" w:hAnsi="Montserrat"/>
          <w:b/>
          <w:sz w:val="14"/>
          <w:szCs w:val="14"/>
        </w:rPr>
      </w:pPr>
      <w:r w:rsidRPr="00901C79">
        <w:rPr>
          <w:rFonts w:ascii="Montserrat" w:hAnsi="Montserrat"/>
          <w:b/>
          <w:sz w:val="14"/>
          <w:szCs w:val="14"/>
        </w:rPr>
        <w:t xml:space="preserve">NOTAS: </w:t>
      </w:r>
    </w:p>
    <w:p w14:paraId="74DB8B93" w14:textId="77777777" w:rsidR="00681888" w:rsidRPr="00901C79" w:rsidRDefault="31FD0711" w:rsidP="32E2679E">
      <w:pPr>
        <w:tabs>
          <w:tab w:val="left" w:pos="567"/>
        </w:tabs>
        <w:ind w:left="810" w:hanging="180"/>
        <w:jc w:val="both"/>
        <w:rPr>
          <w:rFonts w:ascii="Montserrat" w:hAnsi="Montserrat"/>
          <w:i/>
          <w:iCs/>
          <w:sz w:val="14"/>
          <w:szCs w:val="14"/>
        </w:rPr>
      </w:pPr>
      <w:r w:rsidRPr="00901C79">
        <w:rPr>
          <w:rFonts w:ascii="Montserrat" w:hAnsi="Montserrat"/>
          <w:sz w:val="14"/>
          <w:szCs w:val="14"/>
        </w:rPr>
        <w:t xml:space="preserve">1. </w:t>
      </w:r>
      <w:r w:rsidRPr="00901C79">
        <w:rPr>
          <w:rFonts w:ascii="Montserrat" w:hAnsi="Montserrat"/>
          <w:i/>
          <w:iCs/>
          <w:sz w:val="14"/>
          <w:szCs w:val="14"/>
        </w:rPr>
        <w:t>El presente formato podrá ser reproducido por cada Licitante, debiendo respetar su contenido preferentemente, en el orden incluido.</w:t>
      </w:r>
    </w:p>
    <w:p w14:paraId="25868A6E" w14:textId="77777777" w:rsidR="00681888" w:rsidRPr="00901C79" w:rsidRDefault="31FD0711" w:rsidP="32E267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i/>
          <w:iCs/>
          <w:sz w:val="14"/>
          <w:szCs w:val="14"/>
        </w:rPr>
      </w:pPr>
      <w:r w:rsidRPr="00901C79">
        <w:rPr>
          <w:rFonts w:ascii="Montserrat" w:hAnsi="Montserrat"/>
          <w:i/>
          <w:iCs/>
          <w:sz w:val="14"/>
          <w:szCs w:val="14"/>
        </w:rPr>
        <w:t>2. En el caso de tratarse de persona física con actividad empresarial: suscribo por propio derecho.</w:t>
      </w:r>
    </w:p>
    <w:p w14:paraId="2BC9EB13" w14:textId="0E9B8BDF" w:rsidR="00681888" w:rsidRPr="00901C79" w:rsidRDefault="31FD0711" w:rsidP="00901C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sz w:val="14"/>
          <w:szCs w:val="14"/>
        </w:rPr>
      </w:pPr>
      <w:r w:rsidRPr="00901C79">
        <w:rPr>
          <w:rFonts w:ascii="Montserrat" w:hAnsi="Montserrat"/>
          <w:i/>
          <w:iCs/>
          <w:sz w:val="14"/>
          <w:szCs w:val="14"/>
        </w:rPr>
        <w:t xml:space="preserve">3. La CONVOCANTE precisa, que </w:t>
      </w:r>
      <w:r w:rsidR="007D0DB3" w:rsidRPr="00901C79">
        <w:rPr>
          <w:rFonts w:ascii="Montserrat" w:hAnsi="Montserrat"/>
          <w:i/>
          <w:iCs/>
          <w:sz w:val="14"/>
          <w:szCs w:val="14"/>
        </w:rPr>
        <w:t>se</w:t>
      </w:r>
      <w:r w:rsidRPr="00901C79">
        <w:rPr>
          <w:rFonts w:ascii="Montserrat" w:hAnsi="Montserrat"/>
          <w:i/>
          <w:iCs/>
          <w:sz w:val="14"/>
          <w:szCs w:val="14"/>
        </w:rPr>
        <w:t xml:space="preserve"> podrán verificar los documentos que acrediten la existencia legal de los LICITANTES adjudicados, así como de las facultades del representante o apoderado legal, así como que el objeto social o comercial tenga relación con el objeto de la presente contratación. En caso de discrepancia, </w:t>
      </w:r>
      <w:r w:rsidR="007D0DB3" w:rsidRPr="00901C79">
        <w:rPr>
          <w:rFonts w:ascii="Montserrat" w:hAnsi="Montserrat"/>
          <w:i/>
          <w:iCs/>
          <w:sz w:val="14"/>
          <w:szCs w:val="14"/>
        </w:rPr>
        <w:t>“EL COLEGIO”</w:t>
      </w:r>
      <w:r w:rsidRPr="00901C79">
        <w:rPr>
          <w:rFonts w:ascii="Montserrat" w:hAnsi="Montserrat"/>
          <w:i/>
          <w:iCs/>
          <w:sz w:val="14"/>
          <w:szCs w:val="14"/>
        </w:rPr>
        <w:t xml:space="preserve"> se abstendrán de suscribir los instrumentos jurídicos </w:t>
      </w:r>
      <w:r w:rsidR="00B9355B" w:rsidRPr="00901C79">
        <w:rPr>
          <w:rFonts w:ascii="Montserrat" w:hAnsi="Montserrat"/>
          <w:sz w:val="14"/>
          <w:szCs w:val="14"/>
        </w:rPr>
        <w:t xml:space="preserve">correspondientes, con </w:t>
      </w:r>
      <w:r w:rsidR="007D0DB3" w:rsidRPr="00901C79">
        <w:rPr>
          <w:rFonts w:ascii="Montserrat" w:hAnsi="Montserrat"/>
          <w:sz w:val="14"/>
          <w:szCs w:val="14"/>
        </w:rPr>
        <w:t>“EL</w:t>
      </w:r>
      <w:r w:rsidR="00B9355B" w:rsidRPr="00901C79">
        <w:rPr>
          <w:rFonts w:ascii="Montserrat" w:hAnsi="Montserrat"/>
          <w:sz w:val="14"/>
          <w:szCs w:val="14"/>
        </w:rPr>
        <w:t xml:space="preserve"> PROVEEDOR</w:t>
      </w:r>
      <w:r w:rsidR="007D0DB3" w:rsidRPr="00901C79">
        <w:rPr>
          <w:rFonts w:ascii="Montserrat" w:hAnsi="Montserrat"/>
          <w:sz w:val="14"/>
          <w:szCs w:val="14"/>
        </w:rPr>
        <w:t>”</w:t>
      </w:r>
      <w:r w:rsidR="00B9355B" w:rsidRPr="00901C79">
        <w:rPr>
          <w:rFonts w:ascii="Montserrat" w:hAnsi="Montserrat"/>
          <w:sz w:val="14"/>
          <w:szCs w:val="14"/>
        </w:rPr>
        <w:t>.</w:t>
      </w:r>
    </w:p>
    <w:p w14:paraId="7C4C0081" w14:textId="77777777" w:rsidR="00681888" w:rsidRPr="00F22B3B" w:rsidRDefault="00681888" w:rsidP="00681888">
      <w:pPr>
        <w:jc w:val="center"/>
        <w:rPr>
          <w:rFonts w:ascii="Montserrat" w:hAnsi="Montserrat"/>
          <w:b/>
          <w:i/>
          <w:sz w:val="22"/>
          <w:szCs w:val="22"/>
        </w:rPr>
      </w:pPr>
      <w:r w:rsidRPr="00F22B3B">
        <w:rPr>
          <w:rFonts w:ascii="Montserrat" w:hAnsi="Montserrat"/>
          <w:b/>
          <w:i/>
          <w:sz w:val="22"/>
          <w:szCs w:val="22"/>
        </w:rPr>
        <w:t>Nombre y firma del Representante</w:t>
      </w:r>
    </w:p>
    <w:p w14:paraId="0ABC5572" w14:textId="77777777" w:rsidR="00681888" w:rsidRPr="00F22B3B" w:rsidRDefault="00681888" w:rsidP="00681888">
      <w:pPr>
        <w:jc w:val="center"/>
        <w:rPr>
          <w:rFonts w:ascii="Montserrat" w:hAnsi="Montserrat"/>
          <w:b/>
          <w:i/>
          <w:sz w:val="20"/>
          <w:szCs w:val="22"/>
        </w:rPr>
      </w:pPr>
      <w:r w:rsidRPr="00F22B3B">
        <w:rPr>
          <w:rFonts w:ascii="Montserrat" w:hAnsi="Montserrat"/>
          <w:b/>
          <w:i/>
          <w:sz w:val="22"/>
          <w:szCs w:val="22"/>
        </w:rPr>
        <w:t>o Apoderado Legal</w:t>
      </w:r>
    </w:p>
    <w:p w14:paraId="76269E33" w14:textId="77777777" w:rsidR="00681888" w:rsidRPr="00F22B3B" w:rsidRDefault="00681888" w:rsidP="00681888">
      <w:pPr>
        <w:rPr>
          <w:rFonts w:ascii="Montserrat" w:eastAsia="Batang" w:hAnsi="Montserrat"/>
          <w:b/>
          <w:smallCaps/>
          <w:sz w:val="22"/>
          <w:szCs w:val="22"/>
        </w:rPr>
      </w:pPr>
      <w:r w:rsidRPr="00F22B3B">
        <w:rPr>
          <w:rFonts w:ascii="Montserrat" w:hAnsi="Montserrat"/>
          <w:sz w:val="22"/>
          <w:szCs w:val="22"/>
        </w:rPr>
        <w:br w:type="page"/>
      </w:r>
    </w:p>
    <w:p w14:paraId="002ACD23" w14:textId="1F368EEF" w:rsidR="003E542E" w:rsidRPr="00F22B3B" w:rsidRDefault="003E542E" w:rsidP="003E542E">
      <w:pPr>
        <w:pStyle w:val="Ttulo"/>
        <w:jc w:val="center"/>
        <w:rPr>
          <w:rFonts w:ascii="Montserrat" w:hAnsi="Montserrat"/>
          <w:sz w:val="22"/>
          <w:szCs w:val="22"/>
        </w:rPr>
      </w:pPr>
      <w:bookmarkStart w:id="693" w:name="_Toc150184299"/>
      <w:bookmarkStart w:id="694" w:name="_Toc349289891"/>
      <w:bookmarkStart w:id="695" w:name="_Toc409443364"/>
      <w:bookmarkStart w:id="696" w:name="_Toc116996388"/>
      <w:bookmarkStart w:id="697" w:name="_Toc150184297"/>
      <w:r w:rsidRPr="00F22B3B">
        <w:rPr>
          <w:rFonts w:ascii="Montserrat" w:hAnsi="Montserrat"/>
          <w:sz w:val="22"/>
          <w:szCs w:val="22"/>
        </w:rPr>
        <w:lastRenderedPageBreak/>
        <w:t xml:space="preserve">FORMATO </w:t>
      </w:r>
      <w:r>
        <w:rPr>
          <w:rFonts w:ascii="Montserrat" w:hAnsi="Montserrat"/>
          <w:sz w:val="22"/>
          <w:szCs w:val="22"/>
        </w:rPr>
        <w:t>C</w:t>
      </w:r>
      <w:r w:rsidRPr="00F22B3B">
        <w:rPr>
          <w:rFonts w:ascii="Montserrat" w:hAnsi="Montserrat"/>
          <w:sz w:val="22"/>
          <w:szCs w:val="22"/>
        </w:rPr>
        <w:t>. CORREO ELECTRÓNICO DEL LICITANTE</w:t>
      </w:r>
      <w:bookmarkEnd w:id="693"/>
    </w:p>
    <w:p w14:paraId="050C565D" w14:textId="77777777" w:rsidR="003E542E" w:rsidRPr="0085005E" w:rsidRDefault="003E542E" w:rsidP="003E542E">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4559EC6D" w14:textId="77777777" w:rsidR="003E542E" w:rsidRPr="0085005E" w:rsidRDefault="003E542E" w:rsidP="003E542E">
      <w:pPr>
        <w:jc w:val="both"/>
        <w:rPr>
          <w:rFonts w:ascii="Montserrat" w:hAnsi="Montserrat"/>
          <w:sz w:val="20"/>
          <w:szCs w:val="20"/>
        </w:rPr>
      </w:pPr>
    </w:p>
    <w:p w14:paraId="25CFF41E"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5D4E06A" w14:textId="77777777" w:rsidR="003E542E" w:rsidRPr="0085005E" w:rsidRDefault="003E542E" w:rsidP="003E542E">
      <w:pPr>
        <w:pStyle w:val="Prrafodelista"/>
        <w:ind w:left="0"/>
        <w:rPr>
          <w:rFonts w:ascii="Montserrat" w:hAnsi="Montserrat"/>
          <w:b/>
        </w:rPr>
      </w:pPr>
    </w:p>
    <w:p w14:paraId="42B22138"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46B12B99"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15E266A6" w14:textId="77777777" w:rsidR="003E542E" w:rsidRPr="0085005E" w:rsidRDefault="003E542E" w:rsidP="003E542E">
      <w:pPr>
        <w:jc w:val="center"/>
        <w:rPr>
          <w:rFonts w:ascii="Montserrat" w:hAnsi="Montserrat"/>
          <w:sz w:val="20"/>
          <w:szCs w:val="20"/>
        </w:rPr>
      </w:pPr>
    </w:p>
    <w:p w14:paraId="2988AE85" w14:textId="77777777" w:rsidR="003E542E" w:rsidRPr="0085005E" w:rsidRDefault="003E542E" w:rsidP="003E542E">
      <w:pPr>
        <w:ind w:left="340" w:hanging="340"/>
        <w:jc w:val="both"/>
        <w:rPr>
          <w:rFonts w:ascii="Montserrat" w:hAnsi="Montserrat"/>
          <w:sz w:val="20"/>
          <w:szCs w:val="20"/>
        </w:rPr>
      </w:pPr>
    </w:p>
    <w:p w14:paraId="7B9BF157" w14:textId="44B9BADA" w:rsidR="003E542E" w:rsidRPr="0085005E" w:rsidRDefault="003E542E" w:rsidP="003E542E">
      <w:pPr>
        <w:jc w:val="both"/>
        <w:rPr>
          <w:rFonts w:ascii="Montserrat" w:hAnsi="Montserrat"/>
          <w:sz w:val="20"/>
          <w:szCs w:val="20"/>
        </w:rPr>
      </w:pPr>
      <w:r w:rsidRPr="0085005E">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w:t>
      </w:r>
      <w:proofErr w:type="spellStart"/>
      <w:r w:rsidRPr="0085005E">
        <w:rPr>
          <w:rFonts w:ascii="Montserrat" w:hAnsi="Montserrat"/>
          <w:sz w:val="20"/>
          <w:szCs w:val="20"/>
          <w:u w:val="single"/>
        </w:rPr>
        <w:t>N°</w:t>
      </w:r>
      <w:proofErr w:type="spellEnd"/>
      <w:r w:rsidR="00093E7F">
        <w:rPr>
          <w:rFonts w:ascii="Montserrat" w:hAnsi="Montserrat"/>
          <w:sz w:val="20"/>
          <w:szCs w:val="20"/>
          <w:u w:val="single"/>
        </w:rPr>
        <w:t xml:space="preserve">____ </w:t>
      </w:r>
      <w:r w:rsidRPr="0085005E">
        <w:rPr>
          <w:rFonts w:ascii="Montserrat" w:hAnsi="Montserrat"/>
          <w:bCs/>
          <w:sz w:val="20"/>
          <w:szCs w:val="20"/>
        </w:rPr>
        <w:t xml:space="preserve">para ________________________, </w:t>
      </w:r>
      <w:r w:rsidRPr="0085005E">
        <w:rPr>
          <w:rFonts w:ascii="Montserrat" w:hAnsi="Montserrat"/>
          <w:sz w:val="20"/>
          <w:szCs w:val="20"/>
        </w:rPr>
        <w:t>en el que mi representada, _________________________________ participa a través de la proposición que se contiene en el presente sobre.</w:t>
      </w:r>
    </w:p>
    <w:p w14:paraId="28868C52" w14:textId="77777777" w:rsidR="003E542E" w:rsidRPr="0085005E" w:rsidRDefault="003E542E" w:rsidP="003E542E">
      <w:pPr>
        <w:tabs>
          <w:tab w:val="center" w:pos="4419"/>
          <w:tab w:val="right" w:pos="8838"/>
        </w:tabs>
        <w:rPr>
          <w:rFonts w:ascii="Montserrat" w:hAnsi="Montserrat"/>
          <w:bCs/>
          <w:sz w:val="20"/>
          <w:szCs w:val="20"/>
        </w:rPr>
      </w:pPr>
    </w:p>
    <w:p w14:paraId="4CC1E70D" w14:textId="77777777" w:rsidR="003E542E" w:rsidRPr="0085005E" w:rsidRDefault="003E542E" w:rsidP="003E542E">
      <w:pPr>
        <w:jc w:val="both"/>
        <w:rPr>
          <w:rFonts w:ascii="Montserrat" w:hAnsi="Montserrat"/>
          <w:bCs/>
          <w:sz w:val="20"/>
          <w:szCs w:val="20"/>
        </w:rPr>
      </w:pPr>
      <w:r w:rsidRPr="0085005E">
        <w:rPr>
          <w:rFonts w:ascii="Montserrat" w:hAnsi="Montserrat"/>
          <w:bCs/>
          <w:sz w:val="20"/>
          <w:szCs w:val="20"/>
        </w:rPr>
        <w:t xml:space="preserve">Sobre el particular, y en los términos de lo previsto en los artículos 29 fracción VII de la Ley y </w:t>
      </w:r>
      <w:proofErr w:type="gramStart"/>
      <w:r w:rsidRPr="0085005E">
        <w:rPr>
          <w:rFonts w:ascii="Montserrat" w:hAnsi="Montserrat"/>
          <w:bCs/>
          <w:sz w:val="20"/>
          <w:szCs w:val="20"/>
        </w:rPr>
        <w:t>39,  fracción</w:t>
      </w:r>
      <w:proofErr w:type="gramEnd"/>
      <w:r w:rsidRPr="0085005E">
        <w:rPr>
          <w:rFonts w:ascii="Montserrat" w:hAnsi="Montserrat"/>
          <w:bCs/>
          <w:sz w:val="20"/>
          <w:szCs w:val="20"/>
        </w:rPr>
        <w:t xml:space="preserve"> VI, inciso d) del Reglamento, manifiesto que mi correo electrónico para recibir notificaciones por parte de </w:t>
      </w:r>
      <w:r w:rsidRPr="0085005E">
        <w:rPr>
          <w:rFonts w:ascii="Montserrat" w:hAnsi="Montserrat"/>
          <w:b/>
          <w:bCs/>
          <w:sz w:val="20"/>
          <w:szCs w:val="20"/>
        </w:rPr>
        <w:t>LA CONVOCANTE</w:t>
      </w:r>
      <w:r w:rsidRPr="0085005E">
        <w:rPr>
          <w:rFonts w:ascii="Montserrat" w:hAnsi="Montserrat"/>
          <w:bCs/>
          <w:sz w:val="20"/>
          <w:szCs w:val="20"/>
        </w:rPr>
        <w:t xml:space="preserve"> es: ________________________________________.</w:t>
      </w:r>
    </w:p>
    <w:p w14:paraId="45C9BF94" w14:textId="77777777" w:rsidR="003E542E" w:rsidRPr="00F22B3B" w:rsidRDefault="003E542E" w:rsidP="003E542E">
      <w:pPr>
        <w:jc w:val="both"/>
        <w:rPr>
          <w:rFonts w:ascii="Montserrat" w:hAnsi="Montserrat"/>
          <w:bCs/>
          <w:sz w:val="22"/>
          <w:szCs w:val="22"/>
        </w:rPr>
      </w:pPr>
    </w:p>
    <w:p w14:paraId="67C77325" w14:textId="77777777" w:rsidR="003E542E" w:rsidRPr="00F22B3B" w:rsidRDefault="003E542E" w:rsidP="003E542E">
      <w:pPr>
        <w:jc w:val="both"/>
        <w:rPr>
          <w:rFonts w:ascii="Montserrat" w:hAnsi="Montserrat"/>
          <w:sz w:val="22"/>
          <w:szCs w:val="22"/>
        </w:rPr>
      </w:pPr>
    </w:p>
    <w:p w14:paraId="69993F3C" w14:textId="77777777" w:rsidR="003E542E" w:rsidRPr="00F22B3B" w:rsidRDefault="003E542E" w:rsidP="003E542E">
      <w:pPr>
        <w:jc w:val="both"/>
        <w:rPr>
          <w:rFonts w:ascii="Montserrat" w:hAnsi="Montserrat"/>
          <w:sz w:val="22"/>
          <w:szCs w:val="22"/>
        </w:rPr>
      </w:pPr>
    </w:p>
    <w:p w14:paraId="371BD71C" w14:textId="77777777" w:rsidR="003E542E" w:rsidRPr="00F22B3B" w:rsidRDefault="003E542E" w:rsidP="003E542E">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42181FBE" w14:textId="77777777" w:rsidR="003E542E" w:rsidRPr="00F22B3B" w:rsidRDefault="003E542E" w:rsidP="003E542E">
      <w:pPr>
        <w:jc w:val="center"/>
        <w:rPr>
          <w:rFonts w:ascii="Montserrat" w:hAnsi="Montserrat"/>
          <w:sz w:val="22"/>
          <w:szCs w:val="22"/>
          <w:lang w:val="it-IT"/>
        </w:rPr>
      </w:pPr>
    </w:p>
    <w:p w14:paraId="32869C4F" w14:textId="77777777" w:rsidR="003E542E" w:rsidRPr="00F22B3B" w:rsidRDefault="003E542E" w:rsidP="003E542E">
      <w:pPr>
        <w:jc w:val="center"/>
        <w:rPr>
          <w:rFonts w:ascii="Montserrat" w:hAnsi="Montserrat"/>
          <w:sz w:val="22"/>
          <w:szCs w:val="22"/>
          <w:lang w:val="it-IT"/>
        </w:rPr>
      </w:pPr>
    </w:p>
    <w:p w14:paraId="712745D5" w14:textId="77777777" w:rsidR="003E542E" w:rsidRPr="00F22B3B" w:rsidRDefault="003E542E" w:rsidP="003E542E">
      <w:pPr>
        <w:jc w:val="center"/>
        <w:rPr>
          <w:rFonts w:ascii="Montserrat" w:hAnsi="Montserrat"/>
          <w:sz w:val="22"/>
          <w:szCs w:val="22"/>
          <w:lang w:val="it-IT"/>
        </w:rPr>
      </w:pPr>
    </w:p>
    <w:p w14:paraId="0AAEF2FE"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_________________________________________________________</w:t>
      </w:r>
    </w:p>
    <w:p w14:paraId="74ACC26D"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6BFE4075" w14:textId="24087209" w:rsidR="003E542E" w:rsidRDefault="003E542E">
      <w:pPr>
        <w:rPr>
          <w:rFonts w:ascii="Montserrat" w:eastAsia="Batang" w:hAnsi="Montserrat"/>
          <w:b/>
          <w:smallCaps/>
          <w:sz w:val="22"/>
          <w:szCs w:val="22"/>
        </w:rPr>
      </w:pPr>
      <w:r>
        <w:rPr>
          <w:rFonts w:ascii="Montserrat" w:hAnsi="Montserrat"/>
          <w:sz w:val="22"/>
          <w:szCs w:val="22"/>
        </w:rPr>
        <w:br w:type="page"/>
      </w:r>
    </w:p>
    <w:p w14:paraId="4BB3C44C" w14:textId="7E0820F9" w:rsidR="003E542E" w:rsidRPr="00F22B3B" w:rsidRDefault="003E542E" w:rsidP="003E542E">
      <w:pPr>
        <w:pStyle w:val="Ttulo"/>
        <w:jc w:val="center"/>
        <w:rPr>
          <w:rFonts w:ascii="Montserrat" w:hAnsi="Montserrat"/>
          <w:sz w:val="22"/>
          <w:szCs w:val="22"/>
        </w:rPr>
      </w:pPr>
      <w:bookmarkStart w:id="698" w:name="_Toc150184300"/>
      <w:r w:rsidRPr="00F22B3B">
        <w:rPr>
          <w:rFonts w:ascii="Montserrat" w:hAnsi="Montserrat"/>
          <w:sz w:val="22"/>
          <w:szCs w:val="22"/>
        </w:rPr>
        <w:lastRenderedPageBreak/>
        <w:t xml:space="preserve">FORMATO </w:t>
      </w:r>
      <w:r>
        <w:rPr>
          <w:rFonts w:ascii="Montserrat" w:hAnsi="Montserrat"/>
          <w:sz w:val="22"/>
          <w:szCs w:val="22"/>
        </w:rPr>
        <w:t>D</w:t>
      </w:r>
      <w:r w:rsidRPr="00F22B3B">
        <w:rPr>
          <w:rFonts w:ascii="Montserrat" w:hAnsi="Montserrat"/>
          <w:sz w:val="22"/>
          <w:szCs w:val="22"/>
        </w:rPr>
        <w:t>. ESCRITO REFERENTE A LOS ARTÍCULOS 50 Y 60 DE LA LAASSP</w:t>
      </w:r>
      <w:bookmarkEnd w:id="698"/>
    </w:p>
    <w:p w14:paraId="4A7E75DE" w14:textId="77777777" w:rsidR="003E542E" w:rsidRPr="0085005E" w:rsidRDefault="003E542E" w:rsidP="003E542E">
      <w:pPr>
        <w:pStyle w:val="Prrafodelista"/>
        <w:ind w:left="0"/>
        <w:jc w:val="center"/>
        <w:rPr>
          <w:rFonts w:ascii="Montserrat" w:hAnsi="Montserrat"/>
        </w:rPr>
      </w:pPr>
      <w:r w:rsidRPr="0085005E">
        <w:rPr>
          <w:rFonts w:ascii="Montserrat" w:hAnsi="Montserrat"/>
        </w:rPr>
        <w:t>(EN HOJA PREFERENTEMENTE MEMBRETADO DEL LICITANTE)</w:t>
      </w:r>
    </w:p>
    <w:p w14:paraId="707CB2D1" w14:textId="77777777" w:rsidR="003E542E" w:rsidRPr="0085005E" w:rsidRDefault="003E542E" w:rsidP="003E542E">
      <w:pPr>
        <w:jc w:val="both"/>
        <w:rPr>
          <w:rFonts w:ascii="Montserrat" w:hAnsi="Montserrat"/>
          <w:sz w:val="20"/>
          <w:szCs w:val="20"/>
        </w:rPr>
      </w:pPr>
    </w:p>
    <w:p w14:paraId="7AE4EEB6"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BA6C6CF" w14:textId="77777777" w:rsidR="003E542E" w:rsidRPr="0085005E" w:rsidRDefault="003E542E" w:rsidP="003E542E">
      <w:pPr>
        <w:pStyle w:val="Prrafodelista"/>
        <w:ind w:left="0"/>
        <w:rPr>
          <w:rFonts w:ascii="Montserrat" w:hAnsi="Montserrat"/>
          <w:b/>
        </w:rPr>
      </w:pPr>
    </w:p>
    <w:p w14:paraId="0825D56F"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E79BBD2"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F273F7C" w14:textId="77777777" w:rsidR="003E542E" w:rsidRPr="0085005E" w:rsidRDefault="003E542E" w:rsidP="003E542E">
      <w:pPr>
        <w:rPr>
          <w:rFonts w:ascii="Montserrat" w:hAnsi="Montserrat"/>
          <w:sz w:val="20"/>
          <w:szCs w:val="20"/>
        </w:rPr>
      </w:pPr>
    </w:p>
    <w:p w14:paraId="6FBB2381" w14:textId="4A5F1A12" w:rsidR="003E542E" w:rsidRPr="0085005E" w:rsidRDefault="003E542E" w:rsidP="003E542E">
      <w:pPr>
        <w:jc w:val="both"/>
        <w:rPr>
          <w:rFonts w:ascii="Montserrat" w:hAnsi="Montserrat"/>
          <w:sz w:val="20"/>
          <w:szCs w:val="20"/>
        </w:rPr>
      </w:pPr>
      <w:r w:rsidRPr="0085005E">
        <w:rPr>
          <w:rFonts w:ascii="Montserrat" w:eastAsia="Montserrat" w:hAnsi="Montserrat" w:cs="Montserrat"/>
          <w:sz w:val="20"/>
          <w:szCs w:val="20"/>
        </w:rPr>
        <w:t xml:space="preserve">En relación 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eastAsia="Montserrat" w:hAnsi="Montserrat" w:cs="Montserrat"/>
          <w:sz w:val="20"/>
          <w:szCs w:val="20"/>
        </w:rPr>
        <w:t xml:space="preserve"> </w:t>
      </w:r>
      <w:proofErr w:type="spellStart"/>
      <w:r w:rsidRPr="0085005E">
        <w:rPr>
          <w:rFonts w:ascii="Montserrat" w:eastAsia="Montserrat" w:hAnsi="Montserrat" w:cs="Montserrat"/>
          <w:sz w:val="20"/>
          <w:szCs w:val="20"/>
          <w:u w:val="single"/>
        </w:rPr>
        <w:t>N°</w:t>
      </w:r>
      <w:proofErr w:type="spellEnd"/>
      <w:r w:rsidRPr="0085005E">
        <w:rPr>
          <w:rFonts w:ascii="Montserrat" w:eastAsia="Montserrat" w:hAnsi="Montserrat" w:cs="Montserrat"/>
          <w:sz w:val="20"/>
          <w:szCs w:val="20"/>
          <w:u w:val="single"/>
        </w:rPr>
        <w:t xml:space="preserve">       </w:t>
      </w:r>
      <w:proofErr w:type="gramStart"/>
      <w:r w:rsidRPr="0085005E">
        <w:rPr>
          <w:rFonts w:ascii="Montserrat" w:eastAsia="Montserrat" w:hAnsi="Montserrat" w:cs="Montserrat"/>
          <w:sz w:val="20"/>
          <w:szCs w:val="20"/>
          <w:u w:val="single"/>
        </w:rPr>
        <w:t xml:space="preserve">  </w:t>
      </w:r>
      <w:r w:rsidRPr="0085005E">
        <w:rPr>
          <w:rFonts w:ascii="Montserrat" w:eastAsia="Montserrat" w:hAnsi="Montserrat" w:cs="Montserrat"/>
          <w:sz w:val="20"/>
          <w:szCs w:val="20"/>
        </w:rPr>
        <w:t>,</w:t>
      </w:r>
      <w:proofErr w:type="gramEnd"/>
      <w:r w:rsidRPr="0085005E">
        <w:rPr>
          <w:rFonts w:ascii="Montserrat" w:eastAsia="Montserrat" w:hAnsi="Montserrat" w:cs="Montserrat"/>
          <w:sz w:val="20"/>
          <w:szCs w:val="20"/>
        </w:rPr>
        <w:t xml:space="preserve"> </w:t>
      </w:r>
      <w:r w:rsidRPr="0085005E">
        <w:rPr>
          <w:rFonts w:ascii="Montserrat" w:eastAsia="Montserrat" w:hAnsi="Montserrat" w:cs="Montserrat"/>
          <w:bCs/>
          <w:sz w:val="20"/>
          <w:szCs w:val="20"/>
        </w:rPr>
        <w:t>para ____________</w:t>
      </w:r>
      <w:r w:rsidRPr="0085005E">
        <w:rPr>
          <w:rFonts w:ascii="Montserrat" w:eastAsia="Montserrat" w:hAnsi="Montserrat" w:cs="Montserrat"/>
          <w:sz w:val="20"/>
          <w:szCs w:val="20"/>
        </w:rPr>
        <w:t xml:space="preserve">, </w:t>
      </w:r>
      <w:r w:rsidRPr="0085005E">
        <w:rPr>
          <w:rFonts w:ascii="Montserrat" w:hAnsi="Montserrat"/>
          <w:sz w:val="20"/>
          <w:szCs w:val="20"/>
        </w:rPr>
        <w:t xml:space="preserve">el que suscribe </w:t>
      </w:r>
      <w:r w:rsidRPr="0085005E">
        <w:rPr>
          <w:rFonts w:ascii="Montserrat" w:hAnsi="Montserrat"/>
          <w:sz w:val="20"/>
          <w:szCs w:val="20"/>
          <w:u w:val="single"/>
        </w:rPr>
        <w:t>(nombre de la persona acreditada legalmente para firmar las proposiciones)</w:t>
      </w:r>
      <w:r w:rsidRPr="0085005E">
        <w:rPr>
          <w:rFonts w:ascii="Montserrat" w:hAnsi="Montserrat"/>
          <w:sz w:val="20"/>
          <w:szCs w:val="20"/>
        </w:rPr>
        <w:t xml:space="preserve"> en mi carácter de representante legal, a nombre de </w:t>
      </w:r>
      <w:r w:rsidRPr="0085005E">
        <w:rPr>
          <w:rFonts w:ascii="Montserrat" w:hAnsi="Montserrat"/>
          <w:sz w:val="20"/>
          <w:szCs w:val="20"/>
          <w:u w:val="single"/>
        </w:rPr>
        <w:t>(nombre de la persona física o moral)</w:t>
      </w:r>
      <w:r w:rsidRPr="0085005E">
        <w:rPr>
          <w:rFonts w:ascii="Montserrat" w:hAnsi="Montserrat"/>
          <w:sz w:val="20"/>
          <w:szCs w:val="20"/>
        </w:rPr>
        <w:t xml:space="preserve"> </w:t>
      </w:r>
      <w:r w:rsidRPr="0085005E">
        <w:rPr>
          <w:rFonts w:ascii="Montserrat" w:hAnsi="Montserrat"/>
          <w:b/>
          <w:bCs/>
          <w:sz w:val="20"/>
          <w:szCs w:val="20"/>
        </w:rPr>
        <w:t>me permito manifestar BAJO PROTESTA DE DECIR VERDAD</w:t>
      </w:r>
      <w:r w:rsidRPr="0085005E">
        <w:rPr>
          <w:rFonts w:ascii="Montserrat" w:hAnsi="Montserrat"/>
          <w:sz w:val="20"/>
          <w:szCs w:val="20"/>
        </w:rPr>
        <w:t>, lo siguiente:</w:t>
      </w:r>
    </w:p>
    <w:p w14:paraId="794DF330" w14:textId="77777777" w:rsidR="003E542E" w:rsidRPr="0085005E" w:rsidRDefault="003E542E" w:rsidP="003E542E">
      <w:pPr>
        <w:jc w:val="both"/>
        <w:rPr>
          <w:rFonts w:ascii="Montserrat" w:hAnsi="Montserrat"/>
          <w:sz w:val="20"/>
          <w:szCs w:val="20"/>
        </w:rPr>
      </w:pPr>
    </w:p>
    <w:p w14:paraId="3E7764DC"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La persona que represento, al igual que los socios integrantes de la misma, no se encuentran dentro de ninguno de los supuestos comprendidos en los artículos 50 y 60 de la LAASSP.</w:t>
      </w:r>
    </w:p>
    <w:p w14:paraId="05651F79" w14:textId="77777777" w:rsidR="003E542E" w:rsidRPr="0085005E" w:rsidRDefault="003E542E" w:rsidP="003E542E">
      <w:pPr>
        <w:jc w:val="both"/>
        <w:rPr>
          <w:rFonts w:ascii="Montserrat" w:hAnsi="Montserrat"/>
          <w:sz w:val="20"/>
          <w:szCs w:val="20"/>
        </w:rPr>
      </w:pPr>
    </w:p>
    <w:p w14:paraId="13750661"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En el entendido de que la falsedad en las manifestaciones que se realizan, serán sancionadas en los términos de la LAASSP.</w:t>
      </w:r>
    </w:p>
    <w:p w14:paraId="0B826B2B" w14:textId="77777777" w:rsidR="003E542E" w:rsidRPr="0085005E" w:rsidRDefault="003E542E" w:rsidP="003E542E">
      <w:pPr>
        <w:jc w:val="both"/>
        <w:rPr>
          <w:rFonts w:ascii="Montserrat" w:hAnsi="Montserrat"/>
          <w:sz w:val="20"/>
          <w:szCs w:val="20"/>
        </w:rPr>
      </w:pPr>
    </w:p>
    <w:p w14:paraId="2555FF61" w14:textId="77777777" w:rsidR="003E542E" w:rsidRPr="0085005E" w:rsidRDefault="003E542E" w:rsidP="003E542E">
      <w:pPr>
        <w:jc w:val="both"/>
        <w:rPr>
          <w:rFonts w:ascii="Montserrat" w:hAnsi="Montserrat"/>
          <w:sz w:val="20"/>
          <w:szCs w:val="20"/>
        </w:rPr>
      </w:pPr>
    </w:p>
    <w:p w14:paraId="6F32ECE6" w14:textId="77777777" w:rsidR="003E542E" w:rsidRPr="00F22B3B" w:rsidRDefault="003E542E" w:rsidP="003E542E">
      <w:pPr>
        <w:jc w:val="both"/>
        <w:rPr>
          <w:rFonts w:ascii="Montserrat" w:hAnsi="Montserrat"/>
          <w:sz w:val="22"/>
          <w:szCs w:val="22"/>
        </w:rPr>
      </w:pPr>
    </w:p>
    <w:p w14:paraId="0FB72A65"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w:t>
      </w:r>
    </w:p>
    <w:p w14:paraId="00E21B78"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7D447599"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o Apoderado Legal</w:t>
      </w:r>
    </w:p>
    <w:p w14:paraId="730B95FD" w14:textId="2AD0B4EE" w:rsidR="00A14B98" w:rsidRDefault="00A14B98">
      <w:pPr>
        <w:rPr>
          <w:rFonts w:ascii="Montserrat" w:eastAsia="Batang" w:hAnsi="Montserrat"/>
          <w:b/>
          <w:smallCaps/>
          <w:sz w:val="22"/>
          <w:szCs w:val="22"/>
        </w:rPr>
      </w:pPr>
      <w:r>
        <w:rPr>
          <w:rFonts w:ascii="Montserrat" w:hAnsi="Montserrat"/>
          <w:sz w:val="22"/>
          <w:szCs w:val="22"/>
        </w:rPr>
        <w:br w:type="page"/>
      </w:r>
    </w:p>
    <w:p w14:paraId="2AC1A9CC" w14:textId="20B2A2E8" w:rsidR="00A14B98" w:rsidRPr="00F22B3B" w:rsidRDefault="00A14B98" w:rsidP="00A14B98">
      <w:pPr>
        <w:pStyle w:val="Ttulo"/>
        <w:jc w:val="center"/>
        <w:rPr>
          <w:rFonts w:ascii="Montserrat" w:hAnsi="Montserrat"/>
          <w:sz w:val="22"/>
          <w:szCs w:val="22"/>
        </w:rPr>
      </w:pPr>
      <w:bookmarkStart w:id="699" w:name="_Toc349124327"/>
      <w:bookmarkStart w:id="700" w:name="_Toc349124456"/>
      <w:bookmarkStart w:id="701" w:name="_Toc349289895"/>
      <w:bookmarkStart w:id="702" w:name="_Toc409443368"/>
      <w:bookmarkStart w:id="703" w:name="_Toc116996392"/>
      <w:bookmarkStart w:id="704" w:name="_Toc150184301"/>
      <w:r w:rsidRPr="00F22B3B">
        <w:rPr>
          <w:rFonts w:ascii="Montserrat" w:hAnsi="Montserrat"/>
          <w:sz w:val="22"/>
          <w:szCs w:val="22"/>
        </w:rPr>
        <w:lastRenderedPageBreak/>
        <w:t xml:space="preserve">FORMATO </w:t>
      </w:r>
      <w:r>
        <w:rPr>
          <w:rFonts w:ascii="Montserrat" w:hAnsi="Montserrat"/>
          <w:sz w:val="22"/>
          <w:szCs w:val="22"/>
        </w:rPr>
        <w:t>E</w:t>
      </w:r>
      <w:r w:rsidRPr="00F22B3B">
        <w:rPr>
          <w:rFonts w:ascii="Montserrat" w:hAnsi="Montserrat"/>
          <w:sz w:val="22"/>
          <w:szCs w:val="22"/>
        </w:rPr>
        <w:t>. DECLARACIÓN DE INTEGRIDAD</w:t>
      </w:r>
      <w:bookmarkEnd w:id="699"/>
      <w:bookmarkEnd w:id="700"/>
      <w:bookmarkEnd w:id="701"/>
      <w:bookmarkEnd w:id="702"/>
      <w:bookmarkEnd w:id="703"/>
      <w:bookmarkEnd w:id="704"/>
    </w:p>
    <w:p w14:paraId="629BC495" w14:textId="77777777" w:rsidR="00A14B98" w:rsidRPr="0085005E" w:rsidRDefault="00A14B98" w:rsidP="00A14B98">
      <w:pPr>
        <w:pStyle w:val="Prrafodelista"/>
        <w:ind w:left="0"/>
        <w:jc w:val="center"/>
        <w:rPr>
          <w:rFonts w:ascii="Montserrat" w:hAnsi="Montserrat"/>
        </w:rPr>
      </w:pPr>
      <w:r w:rsidRPr="0085005E">
        <w:rPr>
          <w:rFonts w:ascii="Montserrat" w:hAnsi="Montserrat"/>
        </w:rPr>
        <w:t>(EN HOJA PREFERENTEMENTE MEMBRETADA DEL LICITANTE)</w:t>
      </w:r>
    </w:p>
    <w:p w14:paraId="0CD1814B" w14:textId="77777777" w:rsidR="00A14B98" w:rsidRPr="0085005E" w:rsidRDefault="00A14B98" w:rsidP="00A14B98">
      <w:pPr>
        <w:jc w:val="both"/>
        <w:rPr>
          <w:rFonts w:ascii="Montserrat" w:hAnsi="Montserrat"/>
          <w:sz w:val="20"/>
          <w:szCs w:val="20"/>
        </w:rPr>
      </w:pPr>
    </w:p>
    <w:p w14:paraId="5C59C2B5" w14:textId="77777777" w:rsidR="00A14B98" w:rsidRPr="0085005E" w:rsidRDefault="00A14B98" w:rsidP="00A14B98">
      <w:pPr>
        <w:jc w:val="both"/>
        <w:rPr>
          <w:rFonts w:ascii="Montserrat" w:hAnsi="Montserrat"/>
          <w:sz w:val="20"/>
          <w:szCs w:val="20"/>
        </w:rPr>
      </w:pPr>
    </w:p>
    <w:p w14:paraId="7A8F76E3" w14:textId="77777777" w:rsidR="00A14B98" w:rsidRPr="0085005E" w:rsidRDefault="00A14B98" w:rsidP="00A14B98">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6CD0DA33" w14:textId="77777777" w:rsidR="00A14B98" w:rsidRPr="0085005E" w:rsidRDefault="00A14B98" w:rsidP="00A14B98">
      <w:pPr>
        <w:pStyle w:val="Prrafodelista"/>
        <w:ind w:left="0"/>
        <w:rPr>
          <w:rFonts w:ascii="Montserrat" w:hAnsi="Montserrat"/>
          <w:b/>
        </w:rPr>
      </w:pPr>
    </w:p>
    <w:p w14:paraId="234FBA8F" w14:textId="77777777" w:rsidR="00A14B98" w:rsidRPr="0085005E" w:rsidRDefault="00A14B98" w:rsidP="00A14B98">
      <w:pPr>
        <w:pStyle w:val="Prrafodelista"/>
        <w:ind w:left="0"/>
        <w:rPr>
          <w:rFonts w:ascii="Montserrat" w:hAnsi="Montserrat"/>
          <w:b/>
        </w:rPr>
      </w:pPr>
    </w:p>
    <w:p w14:paraId="44B4C64F" w14:textId="77777777" w:rsidR="00A14B98" w:rsidRPr="0085005E" w:rsidRDefault="00A14B98" w:rsidP="00A14B98">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66288DAD" w14:textId="77777777" w:rsidR="00A14B98" w:rsidRPr="0085005E" w:rsidRDefault="00A14B98" w:rsidP="00A14B98">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3CD022E7" w14:textId="77777777" w:rsidR="00A14B98" w:rsidRPr="0085005E" w:rsidRDefault="00A14B98" w:rsidP="00A14B98">
      <w:pPr>
        <w:jc w:val="center"/>
        <w:rPr>
          <w:rFonts w:ascii="Montserrat" w:hAnsi="Montserrat"/>
          <w:b/>
          <w:sz w:val="20"/>
          <w:szCs w:val="20"/>
        </w:rPr>
      </w:pPr>
    </w:p>
    <w:p w14:paraId="17D7D7D4" w14:textId="77777777" w:rsidR="00A14B98" w:rsidRPr="0085005E" w:rsidRDefault="00A14B98" w:rsidP="00A14B98">
      <w:pPr>
        <w:jc w:val="center"/>
        <w:rPr>
          <w:rFonts w:ascii="Montserrat" w:hAnsi="Montserrat"/>
          <w:b/>
          <w:sz w:val="20"/>
          <w:szCs w:val="20"/>
        </w:rPr>
      </w:pPr>
    </w:p>
    <w:p w14:paraId="4E7FA6AC"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 xml:space="preserve">El que suscribe, en mi carácter de representante legal del licitante _______________________, manifiesto </w:t>
      </w:r>
      <w:r w:rsidRPr="0085005E">
        <w:rPr>
          <w:rFonts w:ascii="Montserrat" w:hAnsi="Montserrat"/>
          <w:b/>
          <w:bCs/>
          <w:sz w:val="20"/>
          <w:szCs w:val="20"/>
        </w:rPr>
        <w:t>BAJO PROTESTA DE DECIR VERDAD</w:t>
      </w:r>
      <w:r w:rsidRPr="0085005E">
        <w:rPr>
          <w:rFonts w:ascii="Montserrat" w:hAnsi="Montserrat"/>
          <w:sz w:val="20"/>
          <w:szCs w:val="20"/>
        </w:rPr>
        <w:t xml:space="preserve"> de que por mí mismo o través de interpósita persona, nos abstendremos de adoptar conductas, para que los servidores públicos de </w:t>
      </w:r>
      <w:r w:rsidRPr="0085005E">
        <w:rPr>
          <w:rFonts w:ascii="Montserrat" w:hAnsi="Montserrat"/>
          <w:b/>
          <w:sz w:val="20"/>
          <w:szCs w:val="20"/>
        </w:rPr>
        <w:t>LA CONVOCANTE</w:t>
      </w:r>
      <w:r w:rsidRPr="0085005E">
        <w:rPr>
          <w:rFonts w:ascii="Montserrat" w:hAnsi="Montserrat"/>
          <w:sz w:val="20"/>
          <w:szCs w:val="20"/>
        </w:rPr>
        <w:t>, induzcan o alteren las evaluaciones de las proposiciones, el resultado del procedimiento u otros aspectos que otorguen condiciones más ventajosas con relación a los demás licitantes, de conformidad con lo dispuesto por el artículo 29 de la LAASSP.</w:t>
      </w:r>
    </w:p>
    <w:p w14:paraId="1229F957" w14:textId="77777777" w:rsidR="00A14B98" w:rsidRPr="0085005E" w:rsidRDefault="00A14B98" w:rsidP="00A14B98">
      <w:pPr>
        <w:widowControl w:val="0"/>
        <w:adjustRightInd w:val="0"/>
        <w:jc w:val="both"/>
        <w:textAlignment w:val="baseline"/>
        <w:rPr>
          <w:rFonts w:ascii="Montserrat" w:hAnsi="Montserrat"/>
          <w:sz w:val="20"/>
          <w:szCs w:val="20"/>
        </w:rPr>
      </w:pPr>
    </w:p>
    <w:p w14:paraId="6F4F44D0"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En el entendido de que la falsedad en la manifestación que se realiza, será sancionada en los términos de la LAASSP.</w:t>
      </w:r>
    </w:p>
    <w:p w14:paraId="4F0FC0F8" w14:textId="77777777" w:rsidR="00A14B98" w:rsidRPr="0085005E" w:rsidRDefault="00A14B98" w:rsidP="00A14B98">
      <w:pPr>
        <w:widowControl w:val="0"/>
        <w:adjustRightInd w:val="0"/>
        <w:jc w:val="both"/>
        <w:textAlignment w:val="baseline"/>
        <w:rPr>
          <w:rFonts w:ascii="Montserrat" w:hAnsi="Montserrat"/>
          <w:sz w:val="20"/>
          <w:szCs w:val="20"/>
        </w:rPr>
      </w:pPr>
    </w:p>
    <w:p w14:paraId="2A6AC908" w14:textId="77777777" w:rsidR="00A14B98" w:rsidRPr="0085005E" w:rsidRDefault="00A14B98" w:rsidP="00A14B98">
      <w:pPr>
        <w:widowControl w:val="0"/>
        <w:adjustRightInd w:val="0"/>
        <w:jc w:val="both"/>
        <w:textAlignment w:val="baseline"/>
        <w:rPr>
          <w:rFonts w:ascii="Montserrat" w:hAnsi="Montserrat"/>
          <w:sz w:val="20"/>
          <w:szCs w:val="20"/>
        </w:rPr>
      </w:pPr>
    </w:p>
    <w:p w14:paraId="5DAEF0B3" w14:textId="77777777" w:rsidR="00A14B98" w:rsidRPr="0085005E" w:rsidRDefault="00A14B98" w:rsidP="00A14B98">
      <w:pPr>
        <w:widowControl w:val="0"/>
        <w:adjustRightInd w:val="0"/>
        <w:jc w:val="both"/>
        <w:textAlignment w:val="baseline"/>
        <w:rPr>
          <w:rFonts w:ascii="Montserrat" w:hAnsi="Montserrat"/>
          <w:sz w:val="20"/>
          <w:szCs w:val="20"/>
        </w:rPr>
      </w:pPr>
    </w:p>
    <w:p w14:paraId="1B54F718" w14:textId="77777777" w:rsidR="00A14B98" w:rsidRPr="00F22B3B" w:rsidRDefault="00A14B98" w:rsidP="00A14B98">
      <w:pPr>
        <w:widowControl w:val="0"/>
        <w:adjustRightInd w:val="0"/>
        <w:jc w:val="center"/>
        <w:textAlignment w:val="baseline"/>
        <w:rPr>
          <w:rFonts w:ascii="Montserrat" w:hAnsi="Montserrat"/>
          <w:sz w:val="22"/>
          <w:szCs w:val="22"/>
        </w:rPr>
      </w:pPr>
      <w:r w:rsidRPr="00F22B3B">
        <w:rPr>
          <w:rFonts w:ascii="Montserrat" w:hAnsi="Montserrat"/>
          <w:sz w:val="22"/>
          <w:szCs w:val="22"/>
        </w:rPr>
        <w:t>_______________________________________________________</w:t>
      </w:r>
    </w:p>
    <w:p w14:paraId="2598150F" w14:textId="77777777" w:rsidR="00A14B98" w:rsidRPr="00F22B3B" w:rsidRDefault="00A14B98" w:rsidP="00A14B98">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23B9D233" w14:textId="00206518" w:rsidR="00A14B98" w:rsidRDefault="00A14B98">
      <w:pPr>
        <w:rPr>
          <w:rFonts w:ascii="Montserrat" w:eastAsia="Batang" w:hAnsi="Montserrat"/>
          <w:b/>
          <w:smallCaps/>
          <w:sz w:val="22"/>
          <w:szCs w:val="22"/>
        </w:rPr>
      </w:pPr>
      <w:r>
        <w:rPr>
          <w:rFonts w:ascii="Montserrat" w:hAnsi="Montserrat"/>
          <w:sz w:val="22"/>
          <w:szCs w:val="22"/>
        </w:rPr>
        <w:br w:type="page"/>
      </w:r>
    </w:p>
    <w:p w14:paraId="0FEC8804" w14:textId="77777777" w:rsidR="003E542E" w:rsidRDefault="003E542E" w:rsidP="00A14B98">
      <w:pPr>
        <w:pStyle w:val="Ttulo"/>
        <w:rPr>
          <w:rFonts w:ascii="Montserrat" w:hAnsi="Montserrat"/>
          <w:sz w:val="22"/>
          <w:szCs w:val="22"/>
        </w:rPr>
      </w:pPr>
    </w:p>
    <w:p w14:paraId="428FF5AD" w14:textId="647D472A" w:rsidR="00681888" w:rsidRPr="00F22B3B" w:rsidRDefault="41E5A1B3" w:rsidP="00D13F15">
      <w:pPr>
        <w:pStyle w:val="Ttulo"/>
        <w:jc w:val="center"/>
        <w:rPr>
          <w:rFonts w:ascii="Montserrat" w:hAnsi="Montserrat"/>
          <w:sz w:val="22"/>
          <w:szCs w:val="22"/>
        </w:rPr>
      </w:pPr>
      <w:r w:rsidRPr="00F22B3B">
        <w:rPr>
          <w:rFonts w:ascii="Montserrat" w:hAnsi="Montserrat"/>
          <w:sz w:val="22"/>
          <w:szCs w:val="22"/>
        </w:rPr>
        <w:t xml:space="preserve">FORMATO </w:t>
      </w:r>
      <w:r w:rsidR="00A14B98">
        <w:rPr>
          <w:rFonts w:ascii="Montserrat" w:hAnsi="Montserrat"/>
          <w:sz w:val="22"/>
          <w:szCs w:val="22"/>
        </w:rPr>
        <w:t>F</w:t>
      </w:r>
      <w:r w:rsidRPr="00F22B3B">
        <w:rPr>
          <w:rFonts w:ascii="Montserrat" w:hAnsi="Montserrat"/>
          <w:sz w:val="22"/>
          <w:szCs w:val="22"/>
        </w:rPr>
        <w:t xml:space="preserve">. </w:t>
      </w:r>
      <w:bookmarkEnd w:id="694"/>
      <w:bookmarkEnd w:id="695"/>
      <w:bookmarkEnd w:id="696"/>
      <w:r w:rsidR="007412CB" w:rsidRPr="00F22B3B">
        <w:rPr>
          <w:rFonts w:ascii="Montserrat" w:hAnsi="Montserrat"/>
          <w:sz w:val="22"/>
          <w:szCs w:val="22"/>
        </w:rPr>
        <w:t xml:space="preserve">MANIFESTACIÓN </w:t>
      </w:r>
      <w:r w:rsidR="00B41F57" w:rsidRPr="00F22B3B">
        <w:rPr>
          <w:rFonts w:ascii="Montserrat" w:hAnsi="Montserrat"/>
          <w:sz w:val="22"/>
          <w:szCs w:val="22"/>
        </w:rPr>
        <w:t>DE NACIONALIDAD</w:t>
      </w:r>
      <w:bookmarkEnd w:id="697"/>
    </w:p>
    <w:p w14:paraId="27D0BE19" w14:textId="77777777" w:rsidR="00681888" w:rsidRPr="0085005E" w:rsidRDefault="00681888" w:rsidP="3FC0E42B">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0E198D2B" w14:textId="77777777" w:rsidR="00681888" w:rsidRPr="0085005E" w:rsidRDefault="00681888" w:rsidP="3FC0E42B">
      <w:pPr>
        <w:jc w:val="both"/>
        <w:rPr>
          <w:rFonts w:ascii="Montserrat" w:hAnsi="Montserrat"/>
          <w:sz w:val="20"/>
          <w:szCs w:val="20"/>
        </w:rPr>
      </w:pPr>
    </w:p>
    <w:p w14:paraId="0549540F" w14:textId="77777777" w:rsidR="00681888" w:rsidRPr="0085005E" w:rsidRDefault="00681888" w:rsidP="008E490F">
      <w:pPr>
        <w:jc w:val="center"/>
        <w:rPr>
          <w:rFonts w:ascii="Montserrat" w:hAnsi="Montserrat"/>
          <w:sz w:val="20"/>
          <w:szCs w:val="20"/>
          <w:lang w:val="it-IT"/>
        </w:rPr>
      </w:pPr>
    </w:p>
    <w:p w14:paraId="692A8815" w14:textId="616E0EAD" w:rsidR="00495A55" w:rsidRPr="0085005E" w:rsidRDefault="00495A55" w:rsidP="00495A5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w:t>
      </w:r>
      <w:r w:rsidR="005C1F07" w:rsidRPr="0085005E">
        <w:rPr>
          <w:rFonts w:ascii="Montserrat" w:eastAsiaTheme="minorEastAsia" w:hAnsi="Montserrat"/>
          <w:sz w:val="20"/>
          <w:szCs w:val="20"/>
          <w:lang w:eastAsia="ar-SA"/>
        </w:rPr>
        <w:t>4</w:t>
      </w:r>
      <w:r w:rsidRPr="0085005E">
        <w:rPr>
          <w:rFonts w:ascii="Montserrat" w:eastAsiaTheme="minorEastAsia" w:hAnsi="Montserrat"/>
          <w:sz w:val="20"/>
          <w:szCs w:val="20"/>
          <w:lang w:eastAsia="ar-SA"/>
        </w:rPr>
        <w:t>.</w:t>
      </w:r>
    </w:p>
    <w:p w14:paraId="1FB37628" w14:textId="77777777" w:rsidR="00495A55" w:rsidRPr="0085005E" w:rsidRDefault="00495A55" w:rsidP="00495A55">
      <w:pPr>
        <w:ind w:right="539"/>
        <w:jc w:val="both"/>
        <w:rPr>
          <w:rFonts w:ascii="Montserrat" w:hAnsi="Montserrat"/>
          <w:b/>
          <w:sz w:val="20"/>
          <w:szCs w:val="20"/>
        </w:rPr>
      </w:pPr>
    </w:p>
    <w:p w14:paraId="42C89EEB" w14:textId="316FD854" w:rsidR="00495A55" w:rsidRPr="0085005E" w:rsidRDefault="005C1F07" w:rsidP="00495A55">
      <w:pPr>
        <w:ind w:right="539"/>
        <w:jc w:val="both"/>
        <w:rPr>
          <w:rFonts w:ascii="Montserrat" w:hAnsi="Montserrat"/>
          <w:b/>
          <w:sz w:val="20"/>
          <w:szCs w:val="20"/>
        </w:rPr>
      </w:pPr>
      <w:r w:rsidRPr="0085005E">
        <w:rPr>
          <w:rFonts w:ascii="Montserrat" w:hAnsi="Montserrat"/>
          <w:b/>
          <w:sz w:val="20"/>
          <w:szCs w:val="20"/>
        </w:rPr>
        <w:t>COLEGIO DE BACHILLERES</w:t>
      </w:r>
      <w:r w:rsidR="00495A55" w:rsidRPr="0085005E">
        <w:rPr>
          <w:rFonts w:ascii="Montserrat" w:hAnsi="Montserrat"/>
          <w:b/>
          <w:sz w:val="20"/>
          <w:szCs w:val="20"/>
        </w:rPr>
        <w:t xml:space="preserve"> </w:t>
      </w:r>
    </w:p>
    <w:p w14:paraId="258574AA" w14:textId="77777777" w:rsidR="00495A55" w:rsidRPr="0085005E" w:rsidRDefault="00495A55" w:rsidP="00495A55">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BD968B1" w14:textId="77777777" w:rsidR="00B41F57" w:rsidRPr="0085005E" w:rsidRDefault="00B41F57" w:rsidP="00B41F57">
      <w:pPr>
        <w:jc w:val="both"/>
        <w:rPr>
          <w:rFonts w:ascii="Montserrat" w:hAnsi="Montserrat"/>
          <w:sz w:val="20"/>
          <w:szCs w:val="20"/>
        </w:rPr>
      </w:pPr>
    </w:p>
    <w:p w14:paraId="2E91F3FE" w14:textId="77777777" w:rsidR="00B41F57" w:rsidRPr="0085005E" w:rsidRDefault="00B41F57" w:rsidP="00B41F57">
      <w:pPr>
        <w:jc w:val="both"/>
        <w:rPr>
          <w:rFonts w:ascii="Montserrat" w:hAnsi="Montserrat"/>
          <w:sz w:val="20"/>
          <w:szCs w:val="20"/>
        </w:rPr>
      </w:pPr>
    </w:p>
    <w:p w14:paraId="304A18C3" w14:textId="77777777" w:rsidR="00B41F57" w:rsidRPr="0085005E" w:rsidRDefault="00B41F57" w:rsidP="00B41F57">
      <w:pPr>
        <w:jc w:val="both"/>
        <w:rPr>
          <w:rFonts w:ascii="Montserrat" w:hAnsi="Montserrat"/>
          <w:sz w:val="20"/>
          <w:szCs w:val="20"/>
        </w:rPr>
      </w:pPr>
    </w:p>
    <w:p w14:paraId="25A4C13D" w14:textId="77777777" w:rsidR="00B41F57" w:rsidRPr="0085005E" w:rsidRDefault="00B41F57" w:rsidP="00B41F57">
      <w:pPr>
        <w:jc w:val="both"/>
        <w:rPr>
          <w:rFonts w:ascii="Montserrat" w:hAnsi="Montserrat"/>
          <w:sz w:val="20"/>
          <w:szCs w:val="20"/>
        </w:rPr>
      </w:pPr>
    </w:p>
    <w:p w14:paraId="3C96172E" w14:textId="3E558D32" w:rsidR="00B41F57" w:rsidRPr="0085005E" w:rsidRDefault="00B41F57" w:rsidP="00B41F57">
      <w:pPr>
        <w:jc w:val="both"/>
        <w:rPr>
          <w:rFonts w:ascii="Montserrat" w:hAnsi="Montserrat"/>
          <w:bCs/>
          <w:sz w:val="20"/>
          <w:szCs w:val="20"/>
        </w:rPr>
      </w:pPr>
      <w:r w:rsidRPr="0085005E">
        <w:rPr>
          <w:rFonts w:ascii="Montserrat" w:hAnsi="Montserrat"/>
          <w:sz w:val="20"/>
          <w:szCs w:val="20"/>
        </w:rPr>
        <w:t>Me refiero a</w:t>
      </w:r>
      <w:r w:rsidRPr="0085005E">
        <w:rPr>
          <w:sz w:val="20"/>
          <w:szCs w:val="20"/>
        </w:rPr>
        <w:t xml:space="preserve"> </w:t>
      </w:r>
      <w:r w:rsidRPr="0085005E">
        <w:rPr>
          <w:rFonts w:ascii="Montserrat" w:hAnsi="Montserrat"/>
          <w:sz w:val="20"/>
          <w:szCs w:val="20"/>
        </w:rPr>
        <w:t xml:space="preserve">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número __________________, para </w:t>
      </w:r>
      <w:r w:rsidR="005C1F07" w:rsidRPr="0085005E">
        <w:rPr>
          <w:rFonts w:ascii="Montserrat" w:hAnsi="Montserrat"/>
          <w:sz w:val="20"/>
          <w:szCs w:val="20"/>
        </w:rPr>
        <w:t>_________________</w:t>
      </w:r>
      <w:r w:rsidRPr="0085005E">
        <w:rPr>
          <w:rFonts w:ascii="Montserrat" w:hAnsi="Montserrat"/>
          <w:sz w:val="20"/>
          <w:szCs w:val="20"/>
        </w:rPr>
        <w:t>, en el que mi representada,</w:t>
      </w:r>
      <w:r w:rsidRPr="0085005E">
        <w:rPr>
          <w:rFonts w:ascii="Montserrat" w:hAnsi="Montserrat"/>
          <w:sz w:val="20"/>
          <w:szCs w:val="20"/>
          <w:u w:val="single"/>
        </w:rPr>
        <w:t xml:space="preserve"> (nombre del licitante)</w:t>
      </w:r>
      <w:r w:rsidRPr="0085005E">
        <w:rPr>
          <w:rFonts w:ascii="Montserrat" w:hAnsi="Montserrat"/>
          <w:sz w:val="20"/>
          <w:szCs w:val="20"/>
        </w:rPr>
        <w:t xml:space="preserve"> participa, </w:t>
      </w:r>
      <w:r w:rsidRPr="0085005E">
        <w:rPr>
          <w:rFonts w:ascii="Montserrat" w:hAnsi="Montserrat"/>
          <w:b/>
          <w:bCs/>
          <w:sz w:val="20"/>
          <w:szCs w:val="20"/>
        </w:rPr>
        <w:t>manifiesto BAJO PROTESTA DE DECIR VERDAD</w:t>
      </w:r>
      <w:r w:rsidRPr="0085005E">
        <w:rPr>
          <w:rFonts w:ascii="Montserrat" w:hAnsi="Montserrat"/>
          <w:sz w:val="20"/>
          <w:szCs w:val="20"/>
        </w:rPr>
        <w:t xml:space="preserve">, que mi representada es de </w:t>
      </w:r>
      <w:r w:rsidRPr="0085005E">
        <w:rPr>
          <w:rFonts w:ascii="Montserrat" w:hAnsi="Montserrat"/>
          <w:sz w:val="20"/>
          <w:szCs w:val="20"/>
          <w:u w:val="single"/>
        </w:rPr>
        <w:t>nacionalidad mexicana,</w:t>
      </w:r>
      <w:r w:rsidRPr="0085005E">
        <w:rPr>
          <w:rFonts w:ascii="Montserrat" w:hAnsi="Montserrat"/>
          <w:sz w:val="20"/>
          <w:szCs w:val="20"/>
        </w:rPr>
        <w:t xml:space="preserve"> con lo cual se da cumplimiento a lo previsto en el primer párrafo del artículo 35 del </w:t>
      </w:r>
      <w:r w:rsidRPr="0085005E">
        <w:rPr>
          <w:rFonts w:ascii="Montserrat" w:hAnsi="Montserrat"/>
          <w:b/>
          <w:bCs/>
          <w:sz w:val="20"/>
          <w:szCs w:val="20"/>
        </w:rPr>
        <w:t>RLAASSP.</w:t>
      </w:r>
    </w:p>
    <w:p w14:paraId="65040744" w14:textId="77777777" w:rsidR="00B41F57" w:rsidRPr="0085005E" w:rsidRDefault="00B41F57" w:rsidP="00B41F57">
      <w:pPr>
        <w:jc w:val="both"/>
        <w:rPr>
          <w:rFonts w:ascii="Montserrat" w:hAnsi="Montserrat"/>
          <w:sz w:val="20"/>
          <w:szCs w:val="20"/>
        </w:rPr>
      </w:pPr>
    </w:p>
    <w:p w14:paraId="6697A773" w14:textId="77777777" w:rsidR="00B41F57" w:rsidRPr="0085005E" w:rsidRDefault="00B41F57" w:rsidP="00B41F57">
      <w:pPr>
        <w:jc w:val="both"/>
        <w:rPr>
          <w:rFonts w:ascii="Montserrat" w:hAnsi="Montserrat"/>
          <w:sz w:val="20"/>
          <w:szCs w:val="20"/>
        </w:rPr>
      </w:pPr>
    </w:p>
    <w:p w14:paraId="62FFC842" w14:textId="77777777" w:rsidR="00B41F57" w:rsidRPr="00F22B3B" w:rsidRDefault="00B41F57" w:rsidP="00B41F57">
      <w:pPr>
        <w:jc w:val="both"/>
        <w:rPr>
          <w:rFonts w:ascii="Montserrat" w:hAnsi="Montserrat"/>
          <w:sz w:val="22"/>
          <w:szCs w:val="22"/>
        </w:rPr>
      </w:pPr>
    </w:p>
    <w:p w14:paraId="09B271E2" w14:textId="77777777" w:rsidR="00B41F57" w:rsidRPr="00F22B3B" w:rsidRDefault="00B41F57" w:rsidP="00B41F57">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1DC79FC7" w14:textId="77777777" w:rsidR="00B41F57" w:rsidRPr="00F22B3B" w:rsidRDefault="00B41F57" w:rsidP="00B41F57">
      <w:pPr>
        <w:jc w:val="center"/>
        <w:rPr>
          <w:rFonts w:ascii="Montserrat" w:hAnsi="Montserrat"/>
          <w:sz w:val="22"/>
          <w:szCs w:val="22"/>
          <w:lang w:val="it-IT"/>
        </w:rPr>
      </w:pPr>
    </w:p>
    <w:p w14:paraId="0E49635F" w14:textId="77777777" w:rsidR="00B41F57" w:rsidRPr="00F22B3B" w:rsidRDefault="00B41F57" w:rsidP="00B41F57">
      <w:pPr>
        <w:jc w:val="center"/>
        <w:rPr>
          <w:rFonts w:ascii="Montserrat" w:hAnsi="Montserrat"/>
          <w:sz w:val="22"/>
          <w:szCs w:val="22"/>
          <w:lang w:val="it-IT"/>
        </w:rPr>
      </w:pPr>
    </w:p>
    <w:p w14:paraId="3075F154" w14:textId="77777777" w:rsidR="00B41F57" w:rsidRPr="00F22B3B" w:rsidRDefault="003D75F5" w:rsidP="00B41F57">
      <w:pPr>
        <w:jc w:val="center"/>
        <w:rPr>
          <w:rFonts w:ascii="Montserrat" w:hAnsi="Montserrat"/>
          <w:sz w:val="22"/>
          <w:szCs w:val="22"/>
          <w:lang w:val="it-IT"/>
        </w:rPr>
      </w:pPr>
      <w:r w:rsidRPr="00F22B3B">
        <w:rPr>
          <w:rFonts w:ascii="Montserrat" w:hAnsi="Montserrat"/>
          <w:sz w:val="22"/>
          <w:szCs w:val="22"/>
          <w:lang w:val="it-IT"/>
        </w:rPr>
        <w:t>____________________________________</w:t>
      </w:r>
    </w:p>
    <w:p w14:paraId="37B7F7BC" w14:textId="77777777" w:rsidR="003D75F5"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27A7C76F" w14:textId="77777777" w:rsidR="00B41F57"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o Apoderado Legal </w:t>
      </w:r>
    </w:p>
    <w:p w14:paraId="6A9AA285" w14:textId="77777777" w:rsidR="00B41F57" w:rsidRPr="00F22B3B" w:rsidRDefault="00B41F57" w:rsidP="00B41F57">
      <w:pPr>
        <w:rPr>
          <w:rFonts w:ascii="Montserrat" w:hAnsi="Montserrat"/>
          <w:sz w:val="22"/>
          <w:szCs w:val="22"/>
        </w:rPr>
      </w:pPr>
    </w:p>
    <w:p w14:paraId="4959C72B" w14:textId="77777777" w:rsidR="00B34C1F" w:rsidRPr="00F22B3B" w:rsidRDefault="00B34C1F" w:rsidP="008E490F">
      <w:pPr>
        <w:jc w:val="center"/>
        <w:rPr>
          <w:rFonts w:ascii="Montserrat" w:hAnsi="Montserrat"/>
          <w:sz w:val="22"/>
          <w:szCs w:val="22"/>
          <w:lang w:val="it-IT"/>
        </w:rPr>
      </w:pPr>
    </w:p>
    <w:p w14:paraId="143AAA52" w14:textId="77777777" w:rsidR="00B34C1F" w:rsidRPr="00F22B3B" w:rsidRDefault="00B34C1F" w:rsidP="008E490F">
      <w:pPr>
        <w:jc w:val="center"/>
        <w:rPr>
          <w:rFonts w:ascii="Montserrat" w:hAnsi="Montserrat"/>
          <w:sz w:val="22"/>
          <w:szCs w:val="22"/>
          <w:lang w:val="it-IT"/>
        </w:rPr>
      </w:pPr>
    </w:p>
    <w:p w14:paraId="29A4BC45" w14:textId="77777777" w:rsidR="00681888" w:rsidRPr="00F22B3B" w:rsidRDefault="00681888" w:rsidP="008E490F">
      <w:pPr>
        <w:jc w:val="center"/>
        <w:rPr>
          <w:rFonts w:ascii="Montserrat" w:hAnsi="Montserrat"/>
          <w:sz w:val="22"/>
          <w:szCs w:val="22"/>
          <w:lang w:val="it-IT"/>
        </w:rPr>
      </w:pPr>
      <w:r w:rsidRPr="00F22B3B">
        <w:rPr>
          <w:rFonts w:ascii="Montserrat" w:hAnsi="Montserrat"/>
          <w:sz w:val="22"/>
          <w:szCs w:val="22"/>
          <w:lang w:val="it-IT"/>
        </w:rPr>
        <w:br w:type="page"/>
      </w:r>
    </w:p>
    <w:p w14:paraId="299631E1" w14:textId="118455C5" w:rsidR="00A14B98" w:rsidRDefault="00A14B98" w:rsidP="00A14B98">
      <w:pPr>
        <w:keepNext/>
        <w:suppressAutoHyphens/>
        <w:ind w:left="360"/>
        <w:jc w:val="center"/>
        <w:outlineLvl w:val="0"/>
        <w:rPr>
          <w:rFonts w:ascii="Montserrat" w:hAnsi="Montserrat"/>
          <w:b/>
          <w:bCs/>
          <w:noProof/>
          <w:kern w:val="1"/>
          <w:sz w:val="20"/>
          <w:szCs w:val="20"/>
          <w:lang w:eastAsia="ar-SA"/>
        </w:rPr>
      </w:pPr>
      <w:bookmarkStart w:id="705" w:name="_Toc116996389"/>
      <w:bookmarkStart w:id="706" w:name="_Toc150184298"/>
      <w:r w:rsidRPr="00A14B98">
        <w:rPr>
          <w:rFonts w:ascii="Montserrat" w:hAnsi="Montserrat"/>
          <w:b/>
          <w:bCs/>
          <w:sz w:val="20"/>
          <w:szCs w:val="20"/>
        </w:rPr>
        <w:lastRenderedPageBreak/>
        <w:t>FORMATO G.</w:t>
      </w:r>
      <w:r w:rsidRPr="00F22B3B">
        <w:rPr>
          <w:rFonts w:ascii="Montserrat" w:hAnsi="Montserrat"/>
          <w:sz w:val="22"/>
          <w:szCs w:val="22"/>
        </w:rPr>
        <w:t xml:space="preserve"> </w:t>
      </w:r>
      <w:r>
        <w:rPr>
          <w:rFonts w:ascii="Montserrat" w:hAnsi="Montserrat"/>
          <w:b/>
          <w:bCs/>
          <w:noProof/>
          <w:kern w:val="1"/>
          <w:sz w:val="20"/>
          <w:szCs w:val="20"/>
          <w:lang w:eastAsia="ar-SA"/>
        </w:rPr>
        <w:t>NORMAS APLICABLES</w:t>
      </w:r>
    </w:p>
    <w:p w14:paraId="020450A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A967D7D" w14:textId="77777777" w:rsidR="00A14B98" w:rsidRPr="002139FE" w:rsidRDefault="00A14B98" w:rsidP="00A14B98">
      <w:pPr>
        <w:pStyle w:val="Prrafodelista"/>
        <w:ind w:left="0"/>
        <w:jc w:val="center"/>
        <w:rPr>
          <w:rFonts w:ascii="Montserrat" w:hAnsi="Montserrat"/>
        </w:rPr>
      </w:pPr>
      <w:r w:rsidRPr="002139FE">
        <w:rPr>
          <w:rFonts w:ascii="Montserrat" w:hAnsi="Montserrat"/>
        </w:rPr>
        <w:t>(EN PAPEL PREFERENTEMENTE MEMBRETADO DEL LICITANTE)</w:t>
      </w:r>
    </w:p>
    <w:p w14:paraId="7A59236A" w14:textId="77777777" w:rsidR="00A14B98"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48B085C7" w14:textId="77777777" w:rsidR="00A14B98" w:rsidRPr="002139FE"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37090F44" w14:textId="77777777" w:rsidR="00A14B98" w:rsidRDefault="00A14B98" w:rsidP="00A14B98">
      <w:pPr>
        <w:widowControl w:val="0"/>
        <w:suppressAutoHyphens/>
        <w:snapToGrid w:val="0"/>
        <w:ind w:right="193"/>
        <w:jc w:val="right"/>
        <w:rPr>
          <w:rFonts w:ascii="Montserrat" w:eastAsiaTheme="minorEastAsia" w:hAnsi="Montserrat"/>
          <w:sz w:val="20"/>
          <w:szCs w:val="20"/>
          <w:lang w:eastAsia="ar-SA"/>
        </w:rPr>
      </w:pPr>
      <w:r w:rsidRPr="002139FE">
        <w:rPr>
          <w:rFonts w:ascii="Montserrat" w:eastAsiaTheme="minorEastAsia" w:hAnsi="Montserrat"/>
          <w:sz w:val="20"/>
          <w:szCs w:val="20"/>
          <w:lang w:eastAsia="ar-SA"/>
        </w:rPr>
        <w:t>Ciudad de México, a _</w:t>
      </w:r>
      <w:proofErr w:type="gramStart"/>
      <w:r w:rsidRPr="002139FE">
        <w:rPr>
          <w:rFonts w:ascii="Montserrat" w:eastAsiaTheme="minorEastAsia" w:hAnsi="Montserrat"/>
          <w:sz w:val="20"/>
          <w:szCs w:val="20"/>
          <w:lang w:eastAsia="ar-SA"/>
        </w:rPr>
        <w:t>_</w:t>
      </w:r>
      <w:r>
        <w:rPr>
          <w:rFonts w:ascii="Montserrat" w:eastAsiaTheme="minorEastAsia" w:hAnsi="Montserrat"/>
          <w:sz w:val="20"/>
          <w:szCs w:val="20"/>
          <w:lang w:eastAsia="ar-SA"/>
        </w:rPr>
        <w:t>(</w:t>
      </w:r>
      <w:proofErr w:type="gramEnd"/>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 de _____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_______de 20</w:t>
      </w:r>
      <w:r>
        <w:rPr>
          <w:rFonts w:ascii="Montserrat" w:eastAsiaTheme="minorEastAsia" w:hAnsi="Montserrat"/>
          <w:sz w:val="20"/>
          <w:szCs w:val="20"/>
          <w:lang w:eastAsia="ar-SA"/>
        </w:rPr>
        <w:t>___</w:t>
      </w:r>
      <w:r w:rsidRPr="002139FE">
        <w:rPr>
          <w:rFonts w:ascii="Montserrat" w:eastAsiaTheme="minorEastAsia" w:hAnsi="Montserrat"/>
          <w:sz w:val="20"/>
          <w:szCs w:val="20"/>
          <w:lang w:eastAsia="ar-SA"/>
        </w:rPr>
        <w:t>.</w:t>
      </w:r>
    </w:p>
    <w:p w14:paraId="719B73B9" w14:textId="77777777" w:rsidR="00A14B98" w:rsidRDefault="00A14B98" w:rsidP="00A14B98">
      <w:pPr>
        <w:pStyle w:val="Ttulo"/>
        <w:shd w:val="clear" w:color="auto" w:fill="FFFFFF"/>
        <w:jc w:val="both"/>
        <w:rPr>
          <w:rFonts w:ascii="Montserrat" w:hAnsi="Montserrat"/>
          <w:b w:val="0"/>
          <w:highlight w:val="yellow"/>
        </w:rPr>
      </w:pPr>
    </w:p>
    <w:p w14:paraId="73B3801B" w14:textId="77777777" w:rsidR="00A14B98" w:rsidRPr="00BB2C26" w:rsidRDefault="00A14B98" w:rsidP="00A14B98">
      <w:pPr>
        <w:pStyle w:val="Ttulo"/>
        <w:shd w:val="clear" w:color="auto" w:fill="FFFFFF"/>
        <w:jc w:val="both"/>
        <w:rPr>
          <w:rFonts w:ascii="Montserrat" w:hAnsi="Montserrat"/>
          <w:b w:val="0"/>
          <w:highlight w:val="yellow"/>
        </w:rPr>
      </w:pPr>
    </w:p>
    <w:p w14:paraId="48468E69" w14:textId="77777777" w:rsidR="00A14B98" w:rsidRPr="00403D5A" w:rsidRDefault="00A14B98" w:rsidP="00A14B98">
      <w:pPr>
        <w:ind w:right="539"/>
        <w:jc w:val="both"/>
        <w:rPr>
          <w:rFonts w:ascii="Montserrat" w:hAnsi="Montserrat"/>
          <w:b/>
          <w:sz w:val="20"/>
          <w:szCs w:val="20"/>
        </w:rPr>
      </w:pPr>
      <w:r>
        <w:rPr>
          <w:rFonts w:ascii="Montserrat" w:hAnsi="Montserrat"/>
          <w:b/>
          <w:sz w:val="20"/>
          <w:szCs w:val="20"/>
        </w:rPr>
        <w:t>COLEGIO DE BACHILLERES</w:t>
      </w:r>
    </w:p>
    <w:p w14:paraId="55D21CB2" w14:textId="77777777" w:rsidR="00A14B98" w:rsidRPr="00403D5A" w:rsidRDefault="00A14B98" w:rsidP="00A14B98">
      <w:pPr>
        <w:autoSpaceDE w:val="0"/>
        <w:autoSpaceDN w:val="0"/>
        <w:adjustRightInd w:val="0"/>
        <w:jc w:val="both"/>
        <w:rPr>
          <w:rFonts w:ascii="Montserrat" w:hAnsi="Montserrat"/>
          <w:b/>
          <w:bCs/>
          <w:sz w:val="20"/>
          <w:szCs w:val="20"/>
        </w:rPr>
      </w:pPr>
      <w:r w:rsidRPr="00403D5A">
        <w:rPr>
          <w:rFonts w:ascii="Montserrat" w:hAnsi="Montserrat"/>
          <w:b/>
          <w:bCs/>
          <w:sz w:val="20"/>
          <w:szCs w:val="20"/>
        </w:rPr>
        <w:t>P R E S E N T E</w:t>
      </w:r>
    </w:p>
    <w:p w14:paraId="78A3CE99" w14:textId="77777777" w:rsidR="00A14B98" w:rsidRDefault="00A14B98" w:rsidP="00A14B98">
      <w:pPr>
        <w:keepNext/>
        <w:suppressAutoHyphens/>
        <w:ind w:left="360"/>
        <w:outlineLvl w:val="0"/>
        <w:rPr>
          <w:rFonts w:ascii="Montserrat" w:hAnsi="Montserrat"/>
          <w:b/>
          <w:bCs/>
          <w:noProof/>
          <w:kern w:val="1"/>
          <w:sz w:val="20"/>
          <w:szCs w:val="20"/>
          <w:lang w:eastAsia="ar-SA"/>
        </w:rPr>
      </w:pPr>
    </w:p>
    <w:p w14:paraId="3F39C00A" w14:textId="53D1FC02" w:rsidR="00A14B98" w:rsidRPr="004253E4" w:rsidRDefault="00A14B98" w:rsidP="00A14B98">
      <w:pPr>
        <w:pStyle w:val="Normal10"/>
        <w:spacing w:before="0" w:beforeAutospacing="0" w:after="0" w:afterAutospacing="0"/>
        <w:jc w:val="both"/>
        <w:rPr>
          <w:rFonts w:ascii="Montserrat" w:hAnsi="Montserrat"/>
          <w:color w:val="auto"/>
        </w:rPr>
      </w:pPr>
      <w:r>
        <w:rPr>
          <w:rFonts w:ascii="Montserrat" w:hAnsi="Montserrat"/>
        </w:rPr>
        <w:t>En los términos de lo previsto en el artículo 31 y 32 del Reglamento de la Ley de Adquisiciones, Arrendamientos y Servicios del Sector Público (RLAASSP), l</w:t>
      </w:r>
      <w:r w:rsidRPr="0060633C">
        <w:rPr>
          <w:rFonts w:ascii="Montserrat" w:hAnsi="Montserrat"/>
          <w:color w:val="auto"/>
        </w:rPr>
        <w:t xml:space="preserve">os licitantes deberán presentar escrito preferentemente en papel membretado, debidamente firmado por su representante o apoderado legal en donde se especifiquen las normas oficiales mexicanas, normas mexicanas o, normas de referencia o especificaciones, conforme a lo dispuesto en el artículo </w:t>
      </w:r>
      <w:r>
        <w:rPr>
          <w:rFonts w:ascii="Montserrat" w:hAnsi="Montserrat"/>
          <w:color w:val="auto"/>
        </w:rPr>
        <w:t>64 Tercer Párrafo y 65</w:t>
      </w:r>
      <w:r w:rsidRPr="0060633C">
        <w:rPr>
          <w:rFonts w:ascii="Montserrat" w:hAnsi="Montserrat"/>
          <w:color w:val="auto"/>
        </w:rPr>
        <w:t xml:space="preserve"> de la Ley de Infraestructura de la Calidad que apliquen </w:t>
      </w:r>
      <w:r>
        <w:rPr>
          <w:rFonts w:ascii="Montserrat" w:hAnsi="Montserrat"/>
          <w:color w:val="auto"/>
        </w:rPr>
        <w:t xml:space="preserve">al </w:t>
      </w:r>
      <w:r w:rsidR="00B26333">
        <w:rPr>
          <w:rFonts w:ascii="Montserrat" w:hAnsi="Montserrat"/>
          <w:color w:val="auto"/>
        </w:rPr>
        <w:t>bien</w:t>
      </w:r>
      <w:r w:rsidRPr="0060633C">
        <w:rPr>
          <w:rFonts w:ascii="Montserrat" w:hAnsi="Montserrat"/>
          <w:color w:val="auto"/>
        </w:rPr>
        <w:t xml:space="preserve"> solicitado, en caso contrario, presentar un escrito en el que manifiesten que: “Si bien es cierto que </w:t>
      </w:r>
      <w:r>
        <w:rPr>
          <w:rFonts w:ascii="Montserrat" w:hAnsi="Montserrat"/>
          <w:color w:val="auto"/>
        </w:rPr>
        <w:t xml:space="preserve">el </w:t>
      </w:r>
      <w:r w:rsidR="00B26333">
        <w:rPr>
          <w:rFonts w:ascii="Montserrat" w:hAnsi="Montserrat"/>
          <w:color w:val="auto"/>
        </w:rPr>
        <w:t>bien</w:t>
      </w:r>
      <w:r w:rsidRPr="0060633C">
        <w:rPr>
          <w:rFonts w:ascii="Montserrat" w:hAnsi="Montserrat"/>
          <w:color w:val="auto"/>
        </w:rPr>
        <w:t xml:space="preserve"> a ofertar no le aplican normas oficiales mexicanas, normas mexicana o normas de referencia o especificaciones, conforme a Ley de Infraestructura de la Calidad, me comprometo a observar el cumplimiento de aquellas que indirectamente se relacionen con </w:t>
      </w:r>
      <w:r w:rsidR="00B26333">
        <w:rPr>
          <w:rFonts w:ascii="Montserrat" w:hAnsi="Montserrat"/>
          <w:color w:val="auto"/>
        </w:rPr>
        <w:t>los bienes</w:t>
      </w:r>
      <w:r w:rsidRPr="0060633C">
        <w:rPr>
          <w:rFonts w:ascii="Montserrat" w:hAnsi="Montserrat"/>
          <w:color w:val="auto"/>
        </w:rPr>
        <w:t xml:space="preserve"> solicitado</w:t>
      </w:r>
      <w:r w:rsidR="00B26333">
        <w:rPr>
          <w:rFonts w:ascii="Montserrat" w:hAnsi="Montserrat"/>
          <w:color w:val="auto"/>
        </w:rPr>
        <w:t>s</w:t>
      </w:r>
      <w:r w:rsidRPr="0060633C">
        <w:rPr>
          <w:rFonts w:ascii="Montserrat" w:hAnsi="Montserrat"/>
          <w:color w:val="auto"/>
        </w:rPr>
        <w:t>”.</w:t>
      </w:r>
    </w:p>
    <w:p w14:paraId="25890E3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15F3DC08"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74CD647"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C5448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FE39822"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50320E"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49D3DE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5F5C48DD"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2643BD8"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ATENTAMENTE</w:t>
      </w:r>
    </w:p>
    <w:p w14:paraId="0A58CD73" w14:textId="77777777" w:rsidR="00A14B98" w:rsidRPr="00D231F9" w:rsidRDefault="00A14B98" w:rsidP="00A14B98">
      <w:pPr>
        <w:jc w:val="center"/>
        <w:rPr>
          <w:rFonts w:ascii="Montserrat" w:hAnsi="Montserrat"/>
          <w:b/>
          <w:sz w:val="18"/>
          <w:szCs w:val="18"/>
        </w:rPr>
      </w:pPr>
    </w:p>
    <w:p w14:paraId="0BCE718C"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(__________________________________________)</w:t>
      </w:r>
    </w:p>
    <w:p w14:paraId="09E6C741" w14:textId="77777777" w:rsidR="00A14B98" w:rsidRPr="00BB2C26" w:rsidRDefault="00A14B98" w:rsidP="00A14B98">
      <w:pPr>
        <w:pStyle w:val="Prrafodelista"/>
        <w:ind w:left="0"/>
        <w:jc w:val="center"/>
        <w:rPr>
          <w:rFonts w:ascii="Montserrat" w:hAnsi="Montserrat"/>
        </w:rPr>
      </w:pPr>
      <w:r w:rsidRPr="00D231F9">
        <w:rPr>
          <w:rFonts w:ascii="Montserrat" w:hAnsi="Montserrat"/>
          <w:b/>
          <w:sz w:val="18"/>
          <w:szCs w:val="18"/>
        </w:rPr>
        <w:t xml:space="preserve">Nombre y firma del representante legal del </w:t>
      </w:r>
      <w:r w:rsidRPr="00D231F9">
        <w:rPr>
          <w:rFonts w:ascii="Montserrat" w:hAnsi="Montserrat"/>
          <w:b/>
          <w:bCs/>
          <w:iCs/>
          <w:sz w:val="18"/>
          <w:szCs w:val="18"/>
        </w:rPr>
        <w:t>Licitante</w:t>
      </w:r>
    </w:p>
    <w:p w14:paraId="2F7ED4A0" w14:textId="39F2B8B9" w:rsidR="00A14B98" w:rsidRDefault="00A14B98">
      <w:pPr>
        <w:rPr>
          <w:rFonts w:ascii="Montserrat" w:eastAsia="Batang" w:hAnsi="Montserrat"/>
          <w:b/>
          <w:smallCaps/>
          <w:sz w:val="22"/>
          <w:szCs w:val="22"/>
        </w:rPr>
      </w:pPr>
      <w:r>
        <w:rPr>
          <w:rFonts w:ascii="Montserrat" w:hAnsi="Montserrat"/>
          <w:sz w:val="22"/>
          <w:szCs w:val="22"/>
        </w:rPr>
        <w:br w:type="page"/>
      </w:r>
    </w:p>
    <w:p w14:paraId="7AD61DD4" w14:textId="77777777" w:rsidR="00DD0365" w:rsidRPr="00F22B3B" w:rsidRDefault="00DD0365" w:rsidP="00DD0365">
      <w:pPr>
        <w:pStyle w:val="Ttulo"/>
        <w:jc w:val="center"/>
        <w:rPr>
          <w:rFonts w:ascii="Montserrat" w:hAnsi="Montserrat"/>
          <w:sz w:val="22"/>
          <w:szCs w:val="22"/>
        </w:rPr>
      </w:pPr>
      <w:bookmarkStart w:id="707" w:name="_Toc116996394"/>
      <w:bookmarkStart w:id="708" w:name="_Toc150184302"/>
      <w:r w:rsidRPr="00F22B3B">
        <w:rPr>
          <w:rFonts w:ascii="Montserrat" w:hAnsi="Montserrat"/>
          <w:sz w:val="22"/>
          <w:szCs w:val="22"/>
        </w:rPr>
        <w:lastRenderedPageBreak/>
        <w:t>FORMATO H. MANIFIESTO DE ACEPTACIÓN DE LAS PROPOSICIONES PRESENTADAS POR COMPRANET</w:t>
      </w:r>
      <w:bookmarkEnd w:id="707"/>
      <w:bookmarkEnd w:id="708"/>
    </w:p>
    <w:p w14:paraId="03434169" w14:textId="77777777" w:rsidR="00DD0365" w:rsidRPr="0085005E" w:rsidRDefault="00DD0365" w:rsidP="00DD0365">
      <w:pPr>
        <w:pStyle w:val="Prrafodelista"/>
        <w:ind w:left="0"/>
        <w:jc w:val="center"/>
        <w:rPr>
          <w:rFonts w:ascii="Montserrat" w:hAnsi="Montserrat"/>
        </w:rPr>
      </w:pPr>
      <w:r w:rsidRPr="0085005E">
        <w:rPr>
          <w:rFonts w:ascii="Montserrat" w:hAnsi="Montserrat"/>
        </w:rPr>
        <w:t>(EN HOJA PREFERENTEMENTE MEMBRETADA DEL LICITANTE)</w:t>
      </w:r>
    </w:p>
    <w:p w14:paraId="46310221" w14:textId="77777777" w:rsidR="00DD0365" w:rsidRPr="0085005E" w:rsidRDefault="00DD0365" w:rsidP="00DD0365">
      <w:pPr>
        <w:jc w:val="both"/>
        <w:rPr>
          <w:rFonts w:ascii="Montserrat" w:hAnsi="Montserrat"/>
          <w:b/>
          <w:sz w:val="20"/>
          <w:szCs w:val="20"/>
        </w:rPr>
      </w:pPr>
    </w:p>
    <w:p w14:paraId="612B938A" w14:textId="77777777" w:rsidR="00DD0365" w:rsidRPr="0085005E" w:rsidRDefault="00DD0365" w:rsidP="00DD036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5FC80706" w14:textId="77777777" w:rsidR="00DD0365" w:rsidRPr="0085005E" w:rsidRDefault="00DD0365" w:rsidP="00DD0365">
      <w:pPr>
        <w:widowControl w:val="0"/>
        <w:autoSpaceDE w:val="0"/>
        <w:autoSpaceDN w:val="0"/>
        <w:adjustRightInd w:val="0"/>
        <w:ind w:firstLine="720"/>
        <w:jc w:val="right"/>
        <w:rPr>
          <w:rFonts w:ascii="Montserrat" w:hAnsi="Montserrat"/>
          <w:sz w:val="20"/>
          <w:szCs w:val="20"/>
        </w:rPr>
      </w:pPr>
    </w:p>
    <w:p w14:paraId="17C24E9E" w14:textId="77777777" w:rsidR="00DD0365" w:rsidRPr="0085005E" w:rsidRDefault="00DD0365" w:rsidP="00DD0365">
      <w:pPr>
        <w:jc w:val="both"/>
        <w:rPr>
          <w:rFonts w:ascii="Montserrat" w:hAnsi="Montserrat"/>
          <w:sz w:val="20"/>
          <w:szCs w:val="20"/>
        </w:rPr>
      </w:pPr>
    </w:p>
    <w:p w14:paraId="144ECA49" w14:textId="77777777" w:rsidR="00DD0365" w:rsidRPr="0085005E" w:rsidRDefault="00DD0365" w:rsidP="00DD0365">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DB2FF8E" w14:textId="77777777" w:rsidR="00DD0365" w:rsidRPr="0085005E" w:rsidRDefault="00DD0365" w:rsidP="00DD0365">
      <w:pPr>
        <w:pStyle w:val="Prrafodelista"/>
        <w:spacing w:line="240" w:lineRule="auto"/>
        <w:ind w:left="0"/>
        <w:rPr>
          <w:rFonts w:ascii="Montserrat" w:hAnsi="Montserrat"/>
          <w:b/>
        </w:rPr>
      </w:pPr>
      <w:r w:rsidRPr="0085005E">
        <w:rPr>
          <w:rFonts w:ascii="Montserrat" w:hAnsi="Montserrat"/>
          <w:b/>
        </w:rPr>
        <w:t>P R E S E N T E</w:t>
      </w:r>
    </w:p>
    <w:p w14:paraId="4702A46E" w14:textId="77777777" w:rsidR="00DD0365" w:rsidRPr="0085005E" w:rsidRDefault="00DD0365" w:rsidP="00DD0365">
      <w:pPr>
        <w:spacing w:line="360" w:lineRule="auto"/>
        <w:ind w:right="38"/>
        <w:jc w:val="both"/>
        <w:rPr>
          <w:rFonts w:ascii="Montserrat" w:hAnsi="Montserrat"/>
          <w:sz w:val="20"/>
          <w:szCs w:val="20"/>
        </w:rPr>
      </w:pPr>
    </w:p>
    <w:p w14:paraId="4B6AF27E" w14:textId="44E2383B" w:rsidR="00DD0365" w:rsidRPr="0085005E" w:rsidRDefault="00DD0365" w:rsidP="00DD0365">
      <w:pPr>
        <w:jc w:val="both"/>
        <w:rPr>
          <w:rFonts w:ascii="Montserrat" w:hAnsi="Montserrat"/>
          <w:sz w:val="20"/>
          <w:szCs w:val="20"/>
        </w:rPr>
      </w:pPr>
      <w:r w:rsidRPr="0085005E">
        <w:rPr>
          <w:rFonts w:ascii="Montserrat" w:hAnsi="Montserrat"/>
          <w:sz w:val="20"/>
          <w:szCs w:val="20"/>
        </w:rPr>
        <w:t xml:space="preserve">El que suscribe, a nombre del licitante </w:t>
      </w:r>
      <w:r w:rsidRPr="0085005E">
        <w:rPr>
          <w:rFonts w:ascii="Montserrat" w:hAnsi="Montserrat"/>
          <w:sz w:val="20"/>
          <w:szCs w:val="20"/>
          <w:u w:val="single"/>
        </w:rPr>
        <w:t>(Nombre, denominación o razón social del licitante</w:t>
      </w:r>
      <w:r w:rsidRPr="0085005E">
        <w:rPr>
          <w:rFonts w:ascii="Montserrat" w:hAnsi="Montserrat"/>
          <w:sz w:val="20"/>
          <w:szCs w:val="20"/>
        </w:rPr>
        <w:t xml:space="preserve">), manifiesta que acepta que se tendrá como no presentadas su proposición  remitida a través de Compra Net,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b/>
          <w:bCs/>
          <w:sz w:val="20"/>
          <w:szCs w:val="20"/>
        </w:rPr>
        <w:t xml:space="preserve"> </w:t>
      </w:r>
      <w:proofErr w:type="spellStart"/>
      <w:r w:rsidRPr="0085005E">
        <w:rPr>
          <w:rFonts w:ascii="Montserrat" w:hAnsi="Montserrat"/>
          <w:b/>
          <w:bCs/>
          <w:sz w:val="20"/>
          <w:szCs w:val="20"/>
        </w:rPr>
        <w:t>N°</w:t>
      </w:r>
      <w:proofErr w:type="spellEnd"/>
      <w:r w:rsidRPr="0085005E">
        <w:rPr>
          <w:rFonts w:ascii="Montserrat" w:hAnsi="Montserrat"/>
          <w:b/>
          <w:bCs/>
          <w:sz w:val="20"/>
          <w:szCs w:val="20"/>
        </w:rPr>
        <w:t xml:space="preserve"> _______________, </w:t>
      </w:r>
      <w:r w:rsidRPr="0085005E">
        <w:rPr>
          <w:rFonts w:ascii="Montserrat" w:hAnsi="Montserrat"/>
          <w:bCs/>
          <w:sz w:val="20"/>
          <w:szCs w:val="20"/>
        </w:rPr>
        <w:t>para ___________</w:t>
      </w:r>
      <w:r w:rsidRPr="0085005E">
        <w:rPr>
          <w:rFonts w:ascii="Montserrat" w:hAnsi="Montserrat"/>
          <w:sz w:val="20"/>
          <w:szCs w:val="20"/>
        </w:rPr>
        <w:t xml:space="preserve"> y, en su caso, la documentación requerida por </w:t>
      </w:r>
      <w:r w:rsidRPr="0085005E">
        <w:rPr>
          <w:rFonts w:ascii="Montserrat" w:hAnsi="Montserrat"/>
          <w:b/>
          <w:sz w:val="20"/>
          <w:szCs w:val="20"/>
        </w:rPr>
        <w:t>LA CONVOCANTE</w:t>
      </w:r>
      <w:r w:rsidRPr="0085005E">
        <w:rPr>
          <w:rFonts w:ascii="Montserrat" w:hAnsi="Montserrat"/>
          <w:sz w:val="20"/>
          <w:szCs w:val="20"/>
        </w:rPr>
        <w:t xml:space="preserve">, cuando el archivo electrónico en el que se contenga la misma y/o demás información no pueda abrir por tener algún virus informático o por cualquier otra causa ajena a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w:t>
      </w:r>
    </w:p>
    <w:p w14:paraId="60E5A024" w14:textId="77777777" w:rsidR="00DD0365" w:rsidRPr="0085005E" w:rsidRDefault="00DD0365" w:rsidP="00DD0365">
      <w:pPr>
        <w:spacing w:line="360" w:lineRule="auto"/>
        <w:jc w:val="both"/>
        <w:rPr>
          <w:rFonts w:ascii="Montserrat" w:hAnsi="Montserrat"/>
          <w:sz w:val="20"/>
          <w:szCs w:val="20"/>
        </w:rPr>
      </w:pPr>
    </w:p>
    <w:p w14:paraId="643D7325" w14:textId="77777777" w:rsidR="00DD0365" w:rsidRPr="0085005E" w:rsidRDefault="00DD0365" w:rsidP="00DD0365">
      <w:pPr>
        <w:pStyle w:val="Prrafodelista"/>
        <w:ind w:left="0"/>
        <w:jc w:val="center"/>
        <w:rPr>
          <w:rFonts w:ascii="Montserrat" w:hAnsi="Montserrat"/>
        </w:rPr>
      </w:pPr>
    </w:p>
    <w:p w14:paraId="24774C21" w14:textId="77777777" w:rsidR="00DD0365" w:rsidRPr="0085005E" w:rsidRDefault="00DD0365" w:rsidP="00DD0365">
      <w:pPr>
        <w:pStyle w:val="Prrafodelista"/>
        <w:ind w:left="0"/>
        <w:jc w:val="center"/>
        <w:rPr>
          <w:rFonts w:ascii="Montserrat" w:hAnsi="Montserrat"/>
        </w:rPr>
      </w:pPr>
    </w:p>
    <w:p w14:paraId="0FB040DE"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77B544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00227F30"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4675F961" w14:textId="77777777" w:rsidR="00DD0365" w:rsidRPr="00F22B3B" w:rsidRDefault="00DD0365" w:rsidP="00DD0365">
      <w:pPr>
        <w:pStyle w:val="Ttulo"/>
        <w:jc w:val="center"/>
        <w:rPr>
          <w:rFonts w:ascii="Montserrat" w:eastAsia="Calibri" w:hAnsi="Montserrat"/>
          <w:b w:val="0"/>
          <w:smallCaps w:val="0"/>
          <w:sz w:val="18"/>
          <w:szCs w:val="18"/>
          <w:lang w:val="es-ES_tradnl"/>
        </w:rPr>
      </w:pPr>
      <w:r w:rsidRPr="00F22B3B">
        <w:rPr>
          <w:rFonts w:ascii="Montserrat" w:eastAsia="Calibri" w:hAnsi="Montserrat"/>
          <w:b w:val="0"/>
          <w:smallCaps w:val="0"/>
          <w:sz w:val="18"/>
          <w:szCs w:val="18"/>
          <w:lang w:val="es-ES_tradnl"/>
        </w:rPr>
        <w:br w:type="page"/>
      </w:r>
    </w:p>
    <w:p w14:paraId="76A22376" w14:textId="77777777" w:rsidR="00DD0365" w:rsidRPr="00F22B3B" w:rsidRDefault="00DD0365" w:rsidP="00DD0365">
      <w:pPr>
        <w:pStyle w:val="Ttulo"/>
        <w:jc w:val="center"/>
        <w:rPr>
          <w:rFonts w:ascii="Montserrat" w:hAnsi="Montserrat"/>
          <w:sz w:val="22"/>
          <w:szCs w:val="22"/>
        </w:rPr>
      </w:pPr>
      <w:bookmarkStart w:id="709" w:name="_Toc116996396"/>
      <w:bookmarkStart w:id="710" w:name="_Toc150184303"/>
      <w:r w:rsidRPr="00F22B3B">
        <w:rPr>
          <w:rFonts w:ascii="Montserrat" w:hAnsi="Montserrat"/>
          <w:sz w:val="22"/>
          <w:szCs w:val="22"/>
        </w:rPr>
        <w:lastRenderedPageBreak/>
        <w:t>FORMATO I. INFORMACIÓN RESERVADA Y/O CONFIDENCIAL</w:t>
      </w:r>
      <w:bookmarkEnd w:id="709"/>
      <w:bookmarkEnd w:id="710"/>
    </w:p>
    <w:p w14:paraId="453762C6" w14:textId="77777777" w:rsidR="00DD0365" w:rsidRPr="00F22B3B" w:rsidRDefault="00DD0365" w:rsidP="00DD0365">
      <w:pPr>
        <w:pStyle w:val="Prrafodelista"/>
        <w:ind w:left="0"/>
        <w:jc w:val="center"/>
        <w:rPr>
          <w:rFonts w:ascii="Montserrat" w:hAnsi="Montserrat"/>
          <w:sz w:val="18"/>
          <w:szCs w:val="18"/>
        </w:rPr>
      </w:pPr>
      <w:r w:rsidRPr="00F22B3B" w:rsidDel="009A50A7">
        <w:rPr>
          <w:rFonts w:ascii="Montserrat" w:hAnsi="Montserrat"/>
          <w:sz w:val="18"/>
          <w:szCs w:val="18"/>
        </w:rPr>
        <w:t xml:space="preserve"> </w:t>
      </w:r>
      <w:r w:rsidRPr="00F22B3B">
        <w:rPr>
          <w:rFonts w:ascii="Montserrat" w:hAnsi="Montserrat"/>
          <w:sz w:val="18"/>
          <w:szCs w:val="18"/>
        </w:rPr>
        <w:t>(EN HOJA PREFERENTEMENTE MEMBRETADA DEL LICITANTE)</w:t>
      </w:r>
    </w:p>
    <w:p w14:paraId="78D517F9" w14:textId="77777777" w:rsidR="00DD0365" w:rsidRPr="00F22B3B" w:rsidRDefault="00DD0365" w:rsidP="00DD0365">
      <w:pPr>
        <w:jc w:val="center"/>
        <w:rPr>
          <w:rFonts w:ascii="Montserrat" w:hAnsi="Montserrat"/>
          <w:sz w:val="18"/>
          <w:szCs w:val="18"/>
        </w:rPr>
      </w:pPr>
    </w:p>
    <w:p w14:paraId="2205A7B1" w14:textId="77777777" w:rsidR="00DD0365" w:rsidRPr="00F22B3B" w:rsidRDefault="00DD0365" w:rsidP="00DD0365">
      <w:pPr>
        <w:widowControl w:val="0"/>
        <w:suppressAutoHyphens/>
        <w:snapToGrid w:val="0"/>
        <w:ind w:right="193"/>
        <w:jc w:val="right"/>
        <w:rPr>
          <w:rFonts w:ascii="Montserrat" w:eastAsiaTheme="minorEastAsia" w:hAnsi="Montserrat"/>
          <w:sz w:val="18"/>
          <w:szCs w:val="18"/>
          <w:lang w:eastAsia="ar-SA"/>
        </w:rPr>
      </w:pPr>
      <w:r w:rsidRPr="00F22B3B">
        <w:rPr>
          <w:rFonts w:ascii="Montserrat" w:eastAsiaTheme="minorEastAsia" w:hAnsi="Montserrat"/>
          <w:sz w:val="18"/>
          <w:szCs w:val="18"/>
          <w:lang w:eastAsia="ar-SA"/>
        </w:rPr>
        <w:t>Ciudad de México, a _____ de ____________de 202</w:t>
      </w:r>
      <w:r>
        <w:rPr>
          <w:rFonts w:ascii="Montserrat" w:eastAsiaTheme="minorEastAsia" w:hAnsi="Montserrat"/>
          <w:sz w:val="18"/>
          <w:szCs w:val="18"/>
          <w:lang w:eastAsia="ar-SA"/>
        </w:rPr>
        <w:t>4</w:t>
      </w:r>
      <w:r w:rsidRPr="00F22B3B">
        <w:rPr>
          <w:rFonts w:ascii="Montserrat" w:eastAsiaTheme="minorEastAsia" w:hAnsi="Montserrat"/>
          <w:sz w:val="18"/>
          <w:szCs w:val="18"/>
          <w:lang w:eastAsia="ar-SA"/>
        </w:rPr>
        <w:t>.</w:t>
      </w:r>
    </w:p>
    <w:p w14:paraId="4DFEEB12" w14:textId="77777777" w:rsidR="00DD0365" w:rsidRPr="00F22B3B" w:rsidRDefault="00DD0365" w:rsidP="00DD0365">
      <w:pPr>
        <w:jc w:val="center"/>
        <w:rPr>
          <w:rFonts w:ascii="Montserrat" w:hAnsi="Montserrat"/>
          <w:sz w:val="18"/>
          <w:szCs w:val="18"/>
        </w:rPr>
      </w:pPr>
    </w:p>
    <w:p w14:paraId="478CED1A" w14:textId="77777777" w:rsidR="00DD0365" w:rsidRPr="00F22B3B" w:rsidRDefault="00DD0365" w:rsidP="00DD0365">
      <w:pPr>
        <w:jc w:val="both"/>
        <w:rPr>
          <w:rFonts w:ascii="Montserrat" w:hAnsi="Montserrat"/>
          <w:sz w:val="18"/>
          <w:szCs w:val="18"/>
        </w:rPr>
      </w:pPr>
      <w:r w:rsidRPr="00F22B3B">
        <w:rPr>
          <w:rFonts w:ascii="Montserrat" w:hAnsi="Montserrat"/>
          <w:sz w:val="18"/>
          <w:szCs w:val="18"/>
        </w:rPr>
        <w:t>Descripción del Procedimiento: ___________________________________________________</w:t>
      </w:r>
    </w:p>
    <w:p w14:paraId="0470D6F1" w14:textId="77777777" w:rsidR="00DD0365" w:rsidRPr="00F22B3B" w:rsidRDefault="00DD0365" w:rsidP="00DD0365">
      <w:pPr>
        <w:jc w:val="both"/>
        <w:rPr>
          <w:rFonts w:ascii="Montserrat" w:hAnsi="Montserrat"/>
          <w:sz w:val="18"/>
          <w:szCs w:val="18"/>
          <w:lang w:val="es-ES_tradnl"/>
        </w:rPr>
      </w:pPr>
    </w:p>
    <w:p w14:paraId="77F27C84" w14:textId="0D3FBC91"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___(Nombre)______, en mi carácter de _________________________, de la __</w:t>
      </w:r>
      <w:proofErr w:type="gramStart"/>
      <w:r w:rsidRPr="00F22B3B">
        <w:rPr>
          <w:rFonts w:ascii="Montserrat" w:hAnsi="Montserrat"/>
          <w:sz w:val="18"/>
          <w:szCs w:val="18"/>
          <w:lang w:val="es-ES"/>
        </w:rPr>
        <w:t>_(</w:t>
      </w:r>
      <w:proofErr w:type="gramEnd"/>
      <w:r w:rsidRPr="00F22B3B">
        <w:rPr>
          <w:rFonts w:ascii="Montserrat" w:hAnsi="Montserrat"/>
          <w:sz w:val="18"/>
          <w:szCs w:val="18"/>
          <w:lang w:val="es-ES"/>
        </w:rPr>
        <w:t xml:space="preserve">Persona Moral)___, manifiesto por medio de la presente que los documentos contenidos en mi proposición y remitida a </w:t>
      </w:r>
      <w:r w:rsidRPr="00F22B3B">
        <w:rPr>
          <w:rFonts w:ascii="Montserrat" w:hAnsi="Montserrat"/>
          <w:b/>
          <w:sz w:val="18"/>
          <w:szCs w:val="18"/>
        </w:rPr>
        <w:t>LA CONVOCANTE</w:t>
      </w:r>
      <w:r w:rsidRPr="00F22B3B">
        <w:rPr>
          <w:rFonts w:ascii="Montserrat" w:hAnsi="Montserrat"/>
          <w:sz w:val="18"/>
          <w:szCs w:val="18"/>
          <w:lang w:val="es-ES"/>
        </w:rPr>
        <w:t xml:space="preserve">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18"/>
          <w:szCs w:val="18"/>
        </w:rPr>
        <w:t xml:space="preserve"> </w:t>
      </w:r>
      <w:proofErr w:type="spellStart"/>
      <w:r w:rsidRPr="00F22B3B">
        <w:rPr>
          <w:rFonts w:ascii="Montserrat" w:hAnsi="Montserrat"/>
          <w:sz w:val="18"/>
          <w:szCs w:val="18"/>
          <w:u w:val="single"/>
        </w:rPr>
        <w:t>N°</w:t>
      </w:r>
      <w:proofErr w:type="spellEnd"/>
      <w:r w:rsidRPr="00F22B3B">
        <w:rPr>
          <w:rFonts w:ascii="Montserrat" w:hAnsi="Montserrat"/>
          <w:sz w:val="18"/>
          <w:szCs w:val="18"/>
          <w:u w:val="single"/>
        </w:rPr>
        <w:t xml:space="preserve">            </w:t>
      </w:r>
      <w:r w:rsidRPr="00F22B3B">
        <w:rPr>
          <w:rFonts w:ascii="Montserrat" w:hAnsi="Montserrat"/>
          <w:bCs/>
          <w:sz w:val="18"/>
          <w:szCs w:val="18"/>
        </w:rPr>
        <w:t xml:space="preserve">para </w:t>
      </w:r>
      <w:r>
        <w:rPr>
          <w:rFonts w:ascii="Montserrat" w:hAnsi="Montserrat"/>
          <w:bCs/>
          <w:sz w:val="18"/>
          <w:szCs w:val="18"/>
        </w:rPr>
        <w:t>___________</w:t>
      </w:r>
      <w:r w:rsidRPr="00F22B3B">
        <w:rPr>
          <w:rFonts w:ascii="Montserrat" w:hAnsi="Montserrat"/>
          <w:sz w:val="18"/>
          <w:szCs w:val="18"/>
        </w:rPr>
        <w:t xml:space="preserve">, </w:t>
      </w:r>
      <w:r w:rsidRPr="00F22B3B">
        <w:rPr>
          <w:rFonts w:ascii="Montserrat" w:hAnsi="Montserrat"/>
          <w:sz w:val="18"/>
          <w:szCs w:val="18"/>
          <w:lang w:val="es-ES"/>
        </w:rPr>
        <w:t>contiene información de carácter Confidencial y Comercial Reservada, de conformidad con lo siguiente:</w:t>
      </w:r>
    </w:p>
    <w:p w14:paraId="2C9FD129" w14:textId="77777777" w:rsidR="00DD0365" w:rsidRPr="00F22B3B" w:rsidRDefault="00DD0365" w:rsidP="00DD0365">
      <w:pPr>
        <w:jc w:val="both"/>
        <w:rPr>
          <w:rFonts w:ascii="Montserrat" w:hAnsi="Montserrat"/>
          <w:sz w:val="18"/>
          <w:szCs w:val="18"/>
          <w:lang w:val="es-ES_tradnl"/>
        </w:rPr>
      </w:pPr>
    </w:p>
    <w:tbl>
      <w:tblPr>
        <w:tblStyle w:val="Tablaconcuadrcula1"/>
        <w:tblW w:w="4853" w:type="pct"/>
        <w:tblInd w:w="108" w:type="dxa"/>
        <w:tblLook w:val="04A0" w:firstRow="1" w:lastRow="0" w:firstColumn="1" w:lastColumn="0" w:noHBand="0" w:noVBand="1"/>
      </w:tblPr>
      <w:tblGrid>
        <w:gridCol w:w="635"/>
        <w:gridCol w:w="1467"/>
        <w:gridCol w:w="1950"/>
        <w:gridCol w:w="2562"/>
        <w:gridCol w:w="3055"/>
      </w:tblGrid>
      <w:tr w:rsidR="00DD0365" w:rsidRPr="00F22B3B" w14:paraId="7004B696" w14:textId="77777777" w:rsidTr="0088495E">
        <w:tc>
          <w:tcPr>
            <w:tcW w:w="328" w:type="pct"/>
            <w:shd w:val="clear" w:color="auto" w:fill="244061" w:themeFill="accent1" w:themeFillShade="80"/>
            <w:vAlign w:val="center"/>
          </w:tcPr>
          <w:p w14:paraId="0A27D974"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No.</w:t>
            </w:r>
          </w:p>
        </w:tc>
        <w:tc>
          <w:tcPr>
            <w:tcW w:w="758" w:type="pct"/>
            <w:shd w:val="clear" w:color="auto" w:fill="244061" w:themeFill="accent1" w:themeFillShade="80"/>
            <w:vAlign w:val="center"/>
          </w:tcPr>
          <w:p w14:paraId="35CDFC8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Documento (1)</w:t>
            </w:r>
          </w:p>
        </w:tc>
        <w:tc>
          <w:tcPr>
            <w:tcW w:w="1008" w:type="pct"/>
            <w:shd w:val="clear" w:color="auto" w:fill="244061" w:themeFill="accent1" w:themeFillShade="80"/>
            <w:vAlign w:val="center"/>
          </w:tcPr>
          <w:p w14:paraId="3A5D8229"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Información a clasificar (2)</w:t>
            </w:r>
          </w:p>
        </w:tc>
        <w:tc>
          <w:tcPr>
            <w:tcW w:w="1325" w:type="pct"/>
            <w:shd w:val="clear" w:color="auto" w:fill="244061" w:themeFill="accent1" w:themeFillShade="80"/>
            <w:vAlign w:val="center"/>
          </w:tcPr>
          <w:p w14:paraId="305744C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Fundamentación </w:t>
            </w:r>
          </w:p>
          <w:p w14:paraId="1EF7212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(3)</w:t>
            </w:r>
          </w:p>
        </w:tc>
        <w:tc>
          <w:tcPr>
            <w:tcW w:w="1580" w:type="pct"/>
            <w:shd w:val="clear" w:color="auto" w:fill="244061" w:themeFill="accent1" w:themeFillShade="80"/>
            <w:vAlign w:val="center"/>
          </w:tcPr>
          <w:p w14:paraId="09BF7CE2"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Motivación </w:t>
            </w:r>
          </w:p>
          <w:p w14:paraId="1226A7E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(4)</w:t>
            </w:r>
          </w:p>
        </w:tc>
      </w:tr>
      <w:tr w:rsidR="00DD0365" w:rsidRPr="00F22B3B" w14:paraId="2E628F66" w14:textId="77777777" w:rsidTr="0088495E">
        <w:tc>
          <w:tcPr>
            <w:tcW w:w="328" w:type="pct"/>
          </w:tcPr>
          <w:p w14:paraId="7FDD9EFC" w14:textId="77777777" w:rsidR="00DD0365" w:rsidRPr="00F22B3B" w:rsidRDefault="00DD0365" w:rsidP="0088495E">
            <w:pPr>
              <w:jc w:val="both"/>
              <w:rPr>
                <w:rFonts w:ascii="Montserrat" w:hAnsi="Montserrat"/>
                <w:sz w:val="18"/>
                <w:szCs w:val="18"/>
                <w:lang w:val="es-ES_tradnl"/>
              </w:rPr>
            </w:pPr>
          </w:p>
        </w:tc>
        <w:tc>
          <w:tcPr>
            <w:tcW w:w="758" w:type="pct"/>
          </w:tcPr>
          <w:p w14:paraId="74292B8B" w14:textId="77777777" w:rsidR="00DD0365" w:rsidRPr="00F22B3B" w:rsidRDefault="00DD0365" w:rsidP="0088495E">
            <w:pPr>
              <w:jc w:val="both"/>
              <w:rPr>
                <w:rFonts w:ascii="Montserrat" w:hAnsi="Montserrat"/>
                <w:sz w:val="18"/>
                <w:szCs w:val="18"/>
                <w:lang w:val="es-ES_tradnl"/>
              </w:rPr>
            </w:pPr>
          </w:p>
        </w:tc>
        <w:tc>
          <w:tcPr>
            <w:tcW w:w="1008" w:type="pct"/>
          </w:tcPr>
          <w:p w14:paraId="6A787964" w14:textId="77777777" w:rsidR="00DD0365" w:rsidRPr="00F22B3B" w:rsidRDefault="00DD0365" w:rsidP="0088495E">
            <w:pPr>
              <w:jc w:val="both"/>
              <w:rPr>
                <w:rFonts w:ascii="Montserrat" w:hAnsi="Montserrat"/>
                <w:sz w:val="18"/>
                <w:szCs w:val="18"/>
                <w:lang w:val="es-ES_tradnl"/>
              </w:rPr>
            </w:pPr>
          </w:p>
        </w:tc>
        <w:tc>
          <w:tcPr>
            <w:tcW w:w="1325" w:type="pct"/>
          </w:tcPr>
          <w:p w14:paraId="2AD5E1F2" w14:textId="77777777" w:rsidR="00DD0365" w:rsidRPr="00F22B3B" w:rsidRDefault="00DD0365" w:rsidP="0088495E">
            <w:pPr>
              <w:jc w:val="both"/>
              <w:rPr>
                <w:rFonts w:ascii="Montserrat" w:hAnsi="Montserrat"/>
                <w:sz w:val="18"/>
                <w:szCs w:val="18"/>
                <w:lang w:val="es-ES_tradnl"/>
              </w:rPr>
            </w:pPr>
          </w:p>
        </w:tc>
        <w:tc>
          <w:tcPr>
            <w:tcW w:w="1580" w:type="pct"/>
          </w:tcPr>
          <w:p w14:paraId="6A49DAFA" w14:textId="77777777" w:rsidR="00DD0365" w:rsidRPr="00F22B3B" w:rsidRDefault="00DD0365" w:rsidP="0088495E">
            <w:pPr>
              <w:jc w:val="both"/>
              <w:rPr>
                <w:rFonts w:ascii="Montserrat" w:hAnsi="Montserrat"/>
                <w:sz w:val="18"/>
                <w:szCs w:val="18"/>
                <w:lang w:val="es-ES_tradnl"/>
              </w:rPr>
            </w:pPr>
          </w:p>
        </w:tc>
      </w:tr>
      <w:tr w:rsidR="00DD0365" w:rsidRPr="00F22B3B" w14:paraId="63BC9FC8" w14:textId="77777777" w:rsidTr="0088495E">
        <w:tc>
          <w:tcPr>
            <w:tcW w:w="328" w:type="pct"/>
          </w:tcPr>
          <w:p w14:paraId="16240915" w14:textId="77777777" w:rsidR="00DD0365" w:rsidRPr="00F22B3B" w:rsidRDefault="00DD0365" w:rsidP="0088495E">
            <w:pPr>
              <w:jc w:val="both"/>
              <w:rPr>
                <w:rFonts w:ascii="Montserrat" w:hAnsi="Montserrat"/>
                <w:sz w:val="18"/>
                <w:szCs w:val="18"/>
                <w:lang w:val="es-ES_tradnl"/>
              </w:rPr>
            </w:pPr>
          </w:p>
        </w:tc>
        <w:tc>
          <w:tcPr>
            <w:tcW w:w="758" w:type="pct"/>
          </w:tcPr>
          <w:p w14:paraId="7F7D39F9" w14:textId="77777777" w:rsidR="00DD0365" w:rsidRPr="00F22B3B" w:rsidRDefault="00DD0365" w:rsidP="0088495E">
            <w:pPr>
              <w:jc w:val="both"/>
              <w:rPr>
                <w:rFonts w:ascii="Montserrat" w:hAnsi="Montserrat"/>
                <w:sz w:val="18"/>
                <w:szCs w:val="18"/>
                <w:lang w:val="es-ES_tradnl"/>
              </w:rPr>
            </w:pPr>
          </w:p>
        </w:tc>
        <w:tc>
          <w:tcPr>
            <w:tcW w:w="1008" w:type="pct"/>
          </w:tcPr>
          <w:p w14:paraId="02261360" w14:textId="77777777" w:rsidR="00DD0365" w:rsidRPr="00F22B3B" w:rsidRDefault="00DD0365" w:rsidP="0088495E">
            <w:pPr>
              <w:jc w:val="both"/>
              <w:rPr>
                <w:rFonts w:ascii="Montserrat" w:hAnsi="Montserrat"/>
                <w:sz w:val="18"/>
                <w:szCs w:val="18"/>
                <w:lang w:val="es-ES_tradnl"/>
              </w:rPr>
            </w:pPr>
          </w:p>
        </w:tc>
        <w:tc>
          <w:tcPr>
            <w:tcW w:w="1325" w:type="pct"/>
          </w:tcPr>
          <w:p w14:paraId="09C1FE8E" w14:textId="77777777" w:rsidR="00DD0365" w:rsidRPr="00F22B3B" w:rsidRDefault="00DD0365" w:rsidP="0088495E">
            <w:pPr>
              <w:jc w:val="both"/>
              <w:rPr>
                <w:rFonts w:ascii="Montserrat" w:hAnsi="Montserrat"/>
                <w:sz w:val="18"/>
                <w:szCs w:val="18"/>
                <w:lang w:val="es-ES_tradnl"/>
              </w:rPr>
            </w:pPr>
          </w:p>
        </w:tc>
        <w:tc>
          <w:tcPr>
            <w:tcW w:w="1580" w:type="pct"/>
          </w:tcPr>
          <w:p w14:paraId="724F354C" w14:textId="77777777" w:rsidR="00DD0365" w:rsidRPr="00F22B3B" w:rsidRDefault="00DD0365" w:rsidP="0088495E">
            <w:pPr>
              <w:jc w:val="both"/>
              <w:rPr>
                <w:rFonts w:ascii="Montserrat" w:hAnsi="Montserrat"/>
                <w:sz w:val="18"/>
                <w:szCs w:val="18"/>
                <w:lang w:val="es-ES_tradnl"/>
              </w:rPr>
            </w:pPr>
          </w:p>
        </w:tc>
      </w:tr>
      <w:tr w:rsidR="00DD0365" w:rsidRPr="00F22B3B" w14:paraId="1F0D6AFE" w14:textId="77777777" w:rsidTr="0088495E">
        <w:tc>
          <w:tcPr>
            <w:tcW w:w="328" w:type="pct"/>
          </w:tcPr>
          <w:p w14:paraId="564A9E09" w14:textId="77777777" w:rsidR="00DD0365" w:rsidRPr="00F22B3B" w:rsidRDefault="00DD0365" w:rsidP="0088495E">
            <w:pPr>
              <w:jc w:val="both"/>
              <w:rPr>
                <w:rFonts w:ascii="Montserrat" w:hAnsi="Montserrat"/>
                <w:sz w:val="18"/>
                <w:szCs w:val="18"/>
                <w:lang w:val="es-ES_tradnl"/>
              </w:rPr>
            </w:pPr>
          </w:p>
        </w:tc>
        <w:tc>
          <w:tcPr>
            <w:tcW w:w="758" w:type="pct"/>
          </w:tcPr>
          <w:p w14:paraId="079DAC12" w14:textId="77777777" w:rsidR="00DD0365" w:rsidRPr="00F22B3B" w:rsidRDefault="00DD0365" w:rsidP="0088495E">
            <w:pPr>
              <w:jc w:val="both"/>
              <w:rPr>
                <w:rFonts w:ascii="Montserrat" w:hAnsi="Montserrat"/>
                <w:sz w:val="18"/>
                <w:szCs w:val="18"/>
                <w:lang w:val="es-ES_tradnl"/>
              </w:rPr>
            </w:pPr>
          </w:p>
        </w:tc>
        <w:tc>
          <w:tcPr>
            <w:tcW w:w="1008" w:type="pct"/>
          </w:tcPr>
          <w:p w14:paraId="46DED820" w14:textId="77777777" w:rsidR="00DD0365" w:rsidRPr="00F22B3B" w:rsidRDefault="00DD0365" w:rsidP="0088495E">
            <w:pPr>
              <w:jc w:val="both"/>
              <w:rPr>
                <w:rFonts w:ascii="Montserrat" w:hAnsi="Montserrat"/>
                <w:sz w:val="18"/>
                <w:szCs w:val="18"/>
                <w:lang w:val="es-ES_tradnl"/>
              </w:rPr>
            </w:pPr>
          </w:p>
        </w:tc>
        <w:tc>
          <w:tcPr>
            <w:tcW w:w="1325" w:type="pct"/>
          </w:tcPr>
          <w:p w14:paraId="6E161632" w14:textId="77777777" w:rsidR="00DD0365" w:rsidRPr="00F22B3B" w:rsidRDefault="00DD0365" w:rsidP="0088495E">
            <w:pPr>
              <w:jc w:val="both"/>
              <w:rPr>
                <w:rFonts w:ascii="Montserrat" w:hAnsi="Montserrat"/>
                <w:sz w:val="18"/>
                <w:szCs w:val="18"/>
                <w:lang w:val="es-ES_tradnl"/>
              </w:rPr>
            </w:pPr>
          </w:p>
        </w:tc>
        <w:tc>
          <w:tcPr>
            <w:tcW w:w="1580" w:type="pct"/>
          </w:tcPr>
          <w:p w14:paraId="605E5C72" w14:textId="77777777" w:rsidR="00DD0365" w:rsidRPr="00F22B3B" w:rsidRDefault="00DD0365" w:rsidP="0088495E">
            <w:pPr>
              <w:jc w:val="both"/>
              <w:rPr>
                <w:rFonts w:ascii="Montserrat" w:hAnsi="Montserrat"/>
                <w:sz w:val="18"/>
                <w:szCs w:val="18"/>
                <w:lang w:val="es-ES_tradnl"/>
              </w:rPr>
            </w:pPr>
          </w:p>
        </w:tc>
      </w:tr>
      <w:tr w:rsidR="00DD0365" w:rsidRPr="00F22B3B" w14:paraId="3A106208" w14:textId="77777777" w:rsidTr="0088495E">
        <w:tc>
          <w:tcPr>
            <w:tcW w:w="328" w:type="pct"/>
          </w:tcPr>
          <w:p w14:paraId="60CE4320" w14:textId="77777777" w:rsidR="00DD0365" w:rsidRPr="00F22B3B" w:rsidRDefault="00DD0365" w:rsidP="0088495E">
            <w:pPr>
              <w:jc w:val="both"/>
              <w:rPr>
                <w:rFonts w:ascii="Montserrat" w:hAnsi="Montserrat"/>
                <w:sz w:val="18"/>
                <w:szCs w:val="18"/>
                <w:lang w:val="es-ES_tradnl"/>
              </w:rPr>
            </w:pPr>
          </w:p>
        </w:tc>
        <w:tc>
          <w:tcPr>
            <w:tcW w:w="758" w:type="pct"/>
          </w:tcPr>
          <w:p w14:paraId="63F20CF2" w14:textId="77777777" w:rsidR="00DD0365" w:rsidRPr="00F22B3B" w:rsidRDefault="00DD0365" w:rsidP="0088495E">
            <w:pPr>
              <w:jc w:val="both"/>
              <w:rPr>
                <w:rFonts w:ascii="Montserrat" w:hAnsi="Montserrat"/>
                <w:sz w:val="18"/>
                <w:szCs w:val="18"/>
                <w:lang w:val="es-ES_tradnl"/>
              </w:rPr>
            </w:pPr>
          </w:p>
        </w:tc>
        <w:tc>
          <w:tcPr>
            <w:tcW w:w="1008" w:type="pct"/>
          </w:tcPr>
          <w:p w14:paraId="57E79673" w14:textId="77777777" w:rsidR="00DD0365" w:rsidRPr="00F22B3B" w:rsidRDefault="00DD0365" w:rsidP="0088495E">
            <w:pPr>
              <w:jc w:val="both"/>
              <w:rPr>
                <w:rFonts w:ascii="Montserrat" w:hAnsi="Montserrat"/>
                <w:sz w:val="18"/>
                <w:szCs w:val="18"/>
                <w:lang w:val="es-ES_tradnl"/>
              </w:rPr>
            </w:pPr>
          </w:p>
        </w:tc>
        <w:tc>
          <w:tcPr>
            <w:tcW w:w="1325" w:type="pct"/>
          </w:tcPr>
          <w:p w14:paraId="6A83A140" w14:textId="77777777" w:rsidR="00DD0365" w:rsidRPr="00F22B3B" w:rsidRDefault="00DD0365" w:rsidP="0088495E">
            <w:pPr>
              <w:jc w:val="both"/>
              <w:rPr>
                <w:rFonts w:ascii="Montserrat" w:hAnsi="Montserrat"/>
                <w:sz w:val="18"/>
                <w:szCs w:val="18"/>
                <w:lang w:val="es-ES_tradnl"/>
              </w:rPr>
            </w:pPr>
          </w:p>
        </w:tc>
        <w:tc>
          <w:tcPr>
            <w:tcW w:w="1580" w:type="pct"/>
          </w:tcPr>
          <w:p w14:paraId="56CE0E88" w14:textId="77777777" w:rsidR="00DD0365" w:rsidRPr="00F22B3B" w:rsidRDefault="00DD0365" w:rsidP="0088495E">
            <w:pPr>
              <w:jc w:val="both"/>
              <w:rPr>
                <w:rFonts w:ascii="Montserrat" w:hAnsi="Montserrat"/>
                <w:sz w:val="18"/>
                <w:szCs w:val="18"/>
                <w:lang w:val="es-ES_tradnl"/>
              </w:rPr>
            </w:pPr>
          </w:p>
        </w:tc>
      </w:tr>
    </w:tbl>
    <w:p w14:paraId="218D9297" w14:textId="77777777" w:rsidR="00DD0365" w:rsidRPr="00F22B3B" w:rsidRDefault="00DD0365" w:rsidP="00DD0365">
      <w:pPr>
        <w:jc w:val="both"/>
        <w:rPr>
          <w:rFonts w:ascii="Montserrat" w:hAnsi="Montserrat"/>
          <w:sz w:val="18"/>
          <w:szCs w:val="18"/>
          <w:lang w:val="es-ES_tradnl"/>
        </w:rPr>
      </w:pPr>
    </w:p>
    <w:p w14:paraId="4F3D81D9"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(1) Señalar el documento de la proposición que contiene información clasificada.</w:t>
      </w:r>
    </w:p>
    <w:p w14:paraId="05AB3741"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(2) Precisar que rubro o información del documento es sujeto de clasificación por contener información reservada o confidencial.</w:t>
      </w:r>
    </w:p>
    <w:p w14:paraId="14736ECA"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(3)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2B6DFB60"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(4) Indicar los motivos y/o razones por los cuales la información señalada debe ser considerada en alguno de los supuestos de clasificación.</w:t>
      </w:r>
    </w:p>
    <w:p w14:paraId="355149FF" w14:textId="77777777" w:rsidR="00DD0365" w:rsidRPr="00F22B3B" w:rsidRDefault="00DD0365" w:rsidP="00DD0365">
      <w:pPr>
        <w:jc w:val="both"/>
        <w:rPr>
          <w:rFonts w:ascii="Montserrat" w:hAnsi="Montserrat"/>
          <w:sz w:val="18"/>
          <w:szCs w:val="18"/>
          <w:lang w:val="es-ES_tradnl"/>
        </w:rPr>
      </w:pPr>
    </w:p>
    <w:p w14:paraId="0A90975A" w14:textId="77777777"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propuesta administrativa - técnica - legal - económica tendrá tratamiento de información de carácter público, de conformidad con lo señalado en el artículo 113, de la LFTAIP, así como el numeral</w:t>
      </w:r>
      <w:r w:rsidRPr="00F22B3B">
        <w:rPr>
          <w:rFonts w:ascii="Montserrat" w:hAnsi="Montserrat"/>
          <w:sz w:val="18"/>
          <w:szCs w:val="18"/>
        </w:rPr>
        <w:t xml:space="preserve"> </w:t>
      </w:r>
      <w:r w:rsidRPr="00F22B3B">
        <w:rPr>
          <w:rFonts w:ascii="Montserrat" w:hAnsi="Montserrat"/>
          <w:sz w:val="18"/>
          <w:szCs w:val="18"/>
          <w:lang w:val="es-ES"/>
        </w:rPr>
        <w:t xml:space="preserve">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w:t>
      </w:r>
      <w:r w:rsidRPr="00F22B3B">
        <w:rPr>
          <w:rFonts w:ascii="Montserrat" w:hAnsi="Montserrat"/>
          <w:b/>
          <w:sz w:val="18"/>
          <w:szCs w:val="18"/>
          <w:lang w:val="es-ES"/>
        </w:rPr>
        <w:t>DOF</w:t>
      </w:r>
      <w:r w:rsidRPr="00F22B3B">
        <w:rPr>
          <w:rFonts w:ascii="Montserrat" w:hAnsi="Montserrat"/>
          <w:sz w:val="18"/>
          <w:szCs w:val="18"/>
          <w:lang w:val="es-ES"/>
        </w:rPr>
        <w:t xml:space="preserve"> el día 15 de abril del 2016.)</w:t>
      </w:r>
    </w:p>
    <w:p w14:paraId="680B17C2" w14:textId="77777777" w:rsidR="00DD0365" w:rsidRPr="00F22B3B" w:rsidRDefault="00DD0365" w:rsidP="00DD0365">
      <w:pPr>
        <w:pStyle w:val="Prrafodelista"/>
        <w:ind w:left="0"/>
        <w:jc w:val="center"/>
        <w:rPr>
          <w:rFonts w:ascii="Montserrat" w:hAnsi="Montserrat"/>
        </w:rPr>
      </w:pPr>
    </w:p>
    <w:p w14:paraId="0C9B52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3DC94C0D" w14:textId="77777777" w:rsidR="00DD0365" w:rsidRPr="00F22B3B" w:rsidRDefault="00DD0365" w:rsidP="00DD0365">
      <w:pPr>
        <w:jc w:val="center"/>
        <w:rPr>
          <w:rFonts w:ascii="Montserrat" w:hAnsi="Montserrat"/>
          <w:b/>
          <w:sz w:val="20"/>
          <w:szCs w:val="20"/>
        </w:rPr>
      </w:pPr>
    </w:p>
    <w:p w14:paraId="6E777586"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77E4779C"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12CD8519" w14:textId="77777777" w:rsidR="00DD0365" w:rsidRPr="00F22B3B" w:rsidRDefault="00DD0365" w:rsidP="00DD0365">
      <w:pPr>
        <w:pStyle w:val="Prrafodelista"/>
        <w:ind w:left="0"/>
        <w:jc w:val="center"/>
        <w:rPr>
          <w:rFonts w:ascii="Montserrat" w:hAnsi="Montserrat"/>
          <w:sz w:val="22"/>
          <w:szCs w:val="22"/>
        </w:rPr>
      </w:pPr>
      <w:r w:rsidRPr="00F22B3B">
        <w:rPr>
          <w:rFonts w:ascii="Montserrat" w:hAnsi="Montserrat"/>
          <w:sz w:val="22"/>
          <w:szCs w:val="22"/>
        </w:rPr>
        <w:br w:type="page"/>
      </w:r>
    </w:p>
    <w:p w14:paraId="059E6BB2" w14:textId="77777777" w:rsidR="00A14B98" w:rsidRDefault="00A14B98" w:rsidP="00A14B98">
      <w:pPr>
        <w:pStyle w:val="Ttulo"/>
        <w:rPr>
          <w:rFonts w:ascii="Montserrat" w:hAnsi="Montserrat"/>
          <w:sz w:val="22"/>
          <w:szCs w:val="22"/>
        </w:rPr>
      </w:pPr>
    </w:p>
    <w:p w14:paraId="2FD76A8D" w14:textId="443A0058" w:rsidR="00681888" w:rsidRPr="00F22B3B" w:rsidRDefault="41E5A1B3" w:rsidP="3FC0E42B">
      <w:pPr>
        <w:pStyle w:val="Ttulo"/>
        <w:jc w:val="center"/>
        <w:rPr>
          <w:rFonts w:ascii="Montserrat" w:hAnsi="Montserrat"/>
          <w:sz w:val="22"/>
          <w:szCs w:val="22"/>
        </w:rPr>
      </w:pPr>
      <w:r w:rsidRPr="00F22B3B">
        <w:rPr>
          <w:rFonts w:ascii="Montserrat" w:hAnsi="Montserrat"/>
          <w:sz w:val="22"/>
          <w:szCs w:val="22"/>
        </w:rPr>
        <w:t xml:space="preserve">FORMATO </w:t>
      </w:r>
      <w:r w:rsidR="00DD0365">
        <w:rPr>
          <w:rFonts w:ascii="Montserrat" w:hAnsi="Montserrat"/>
          <w:sz w:val="22"/>
          <w:szCs w:val="22"/>
        </w:rPr>
        <w:t>J</w:t>
      </w:r>
      <w:r w:rsidRPr="00F22B3B">
        <w:rPr>
          <w:rFonts w:ascii="Montserrat" w:hAnsi="Montserrat"/>
          <w:sz w:val="22"/>
          <w:szCs w:val="22"/>
        </w:rPr>
        <w:t>. MANIFESTACIÓN DE LA ESTRATIFICACIÓN DE MICRO, PEQUEÑA O MEDIANA EMPRESA (MIPYMES)</w:t>
      </w:r>
      <w:bookmarkEnd w:id="705"/>
      <w:bookmarkEnd w:id="706"/>
    </w:p>
    <w:p w14:paraId="761F61A3" w14:textId="77777777" w:rsidR="00681888" w:rsidRPr="00F22B3B" w:rsidRDefault="00681888" w:rsidP="3FC0E42B">
      <w:pPr>
        <w:pStyle w:val="Texto"/>
        <w:spacing w:after="0" w:line="240" w:lineRule="auto"/>
        <w:ind w:firstLine="0"/>
        <w:jc w:val="center"/>
        <w:rPr>
          <w:rFonts w:ascii="Montserrat" w:hAnsi="Montserrat"/>
          <w:b/>
          <w:bCs/>
          <w:sz w:val="22"/>
          <w:szCs w:val="22"/>
        </w:rPr>
      </w:pPr>
    </w:p>
    <w:p w14:paraId="2CF18FD2" w14:textId="77777777" w:rsidR="00681888" w:rsidRPr="00F22B3B" w:rsidRDefault="00681888" w:rsidP="00681888">
      <w:pPr>
        <w:pStyle w:val="Prrafodelista"/>
        <w:ind w:left="0"/>
        <w:jc w:val="center"/>
        <w:rPr>
          <w:rFonts w:ascii="Montserrat" w:hAnsi="Montserrat"/>
        </w:rPr>
      </w:pPr>
      <w:r w:rsidRPr="00F22B3B">
        <w:rPr>
          <w:rFonts w:ascii="Montserrat" w:hAnsi="Montserrat"/>
        </w:rPr>
        <w:t>(EN HOJA PREFERENTEMENTE MEMBRETADA DEL LICITANTE)</w:t>
      </w:r>
    </w:p>
    <w:p w14:paraId="4A272A74" w14:textId="77777777" w:rsidR="00681888" w:rsidRPr="00F22B3B" w:rsidRDefault="00681888" w:rsidP="00681888">
      <w:pPr>
        <w:jc w:val="both"/>
        <w:rPr>
          <w:rFonts w:ascii="Montserrat" w:hAnsi="Montserrat"/>
          <w:sz w:val="20"/>
          <w:szCs w:val="20"/>
        </w:rPr>
      </w:pPr>
    </w:p>
    <w:p w14:paraId="5B9482B3" w14:textId="75DF9950" w:rsidR="00681888" w:rsidRPr="00F22B3B" w:rsidRDefault="00681888" w:rsidP="00681888">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5C1F07">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B66EFB5" w14:textId="77777777" w:rsidR="005E3170" w:rsidRPr="00F22B3B" w:rsidRDefault="005E3170" w:rsidP="00681888">
      <w:pPr>
        <w:pStyle w:val="Prrafodelista"/>
        <w:ind w:left="0"/>
        <w:rPr>
          <w:rFonts w:ascii="Montserrat" w:hAnsi="Montserrat"/>
          <w:b/>
        </w:rPr>
      </w:pPr>
    </w:p>
    <w:p w14:paraId="6706D50F" w14:textId="578C7F0C" w:rsidR="00E00AB1" w:rsidRPr="00F22B3B" w:rsidRDefault="005C1F07" w:rsidP="00E00AB1">
      <w:pPr>
        <w:ind w:right="539"/>
        <w:jc w:val="both"/>
        <w:rPr>
          <w:rFonts w:ascii="Montserrat" w:hAnsi="Montserrat"/>
          <w:b/>
          <w:sz w:val="20"/>
          <w:szCs w:val="20"/>
        </w:rPr>
      </w:pPr>
      <w:r>
        <w:rPr>
          <w:rFonts w:ascii="Montserrat" w:hAnsi="Montserrat"/>
          <w:b/>
          <w:sz w:val="20"/>
          <w:szCs w:val="20"/>
        </w:rPr>
        <w:t>COLEGIO DE BACHILLERES</w:t>
      </w:r>
      <w:r w:rsidR="00E00AB1" w:rsidRPr="00F22B3B">
        <w:rPr>
          <w:rFonts w:ascii="Montserrat" w:hAnsi="Montserrat"/>
          <w:b/>
          <w:sz w:val="20"/>
          <w:szCs w:val="20"/>
        </w:rPr>
        <w:t xml:space="preserve"> </w:t>
      </w:r>
    </w:p>
    <w:p w14:paraId="0C288648" w14:textId="77777777" w:rsidR="00681888" w:rsidRPr="00F22B3B" w:rsidRDefault="00681888" w:rsidP="00681888">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09B425DE" w14:textId="77777777" w:rsidR="00681888" w:rsidRPr="00F22B3B" w:rsidRDefault="00681888" w:rsidP="00681888">
      <w:pPr>
        <w:jc w:val="both"/>
        <w:rPr>
          <w:rFonts w:ascii="Montserrat" w:hAnsi="Montserrat"/>
          <w:sz w:val="20"/>
          <w:szCs w:val="20"/>
        </w:rPr>
      </w:pPr>
    </w:p>
    <w:p w14:paraId="5F1D617B" w14:textId="4E431EDF" w:rsidR="00681888" w:rsidRPr="00F22B3B" w:rsidRDefault="00681888" w:rsidP="3FC0E42B">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20"/>
          <w:szCs w:val="20"/>
        </w:rPr>
        <w:t xml:space="preserve"> </w:t>
      </w:r>
      <w:proofErr w:type="spellStart"/>
      <w:r w:rsidR="00B34C1F" w:rsidRPr="00F22B3B">
        <w:rPr>
          <w:rFonts w:ascii="Montserrat" w:hAnsi="Montserrat"/>
          <w:sz w:val="20"/>
          <w:szCs w:val="20"/>
          <w:u w:val="single"/>
        </w:rPr>
        <w:t>N°</w:t>
      </w:r>
      <w:proofErr w:type="spellEnd"/>
      <w:r w:rsidR="005C1F07">
        <w:rPr>
          <w:rFonts w:ascii="Montserrat" w:hAnsi="Montserrat"/>
          <w:sz w:val="20"/>
          <w:szCs w:val="20"/>
          <w:u w:val="single"/>
        </w:rPr>
        <w:t>___</w:t>
      </w:r>
      <w:r w:rsidR="006B20DB" w:rsidRPr="00F22B3B">
        <w:rPr>
          <w:rFonts w:ascii="Montserrat" w:hAnsi="Montserrat"/>
          <w:sz w:val="20"/>
          <w:szCs w:val="20"/>
        </w:rPr>
        <w:t xml:space="preserve"> para </w:t>
      </w:r>
      <w:r w:rsidR="005C1F07">
        <w:rPr>
          <w:rFonts w:ascii="Montserrat" w:hAnsi="Montserrat"/>
          <w:sz w:val="20"/>
          <w:szCs w:val="20"/>
        </w:rPr>
        <w:t>___________</w:t>
      </w:r>
      <w:r w:rsidRPr="00F22B3B">
        <w:rPr>
          <w:rFonts w:ascii="Montserrat" w:hAnsi="Montserrat"/>
          <w:sz w:val="20"/>
          <w:szCs w:val="20"/>
        </w:rPr>
        <w:t>, en el que mi representada, la empresa ________</w:t>
      </w:r>
      <w:proofErr w:type="gramStart"/>
      <w:r w:rsidRPr="00F22B3B">
        <w:rPr>
          <w:rFonts w:ascii="Montserrat" w:hAnsi="Montserrat"/>
          <w:sz w:val="20"/>
          <w:szCs w:val="20"/>
        </w:rPr>
        <w:t>_(</w:t>
      </w:r>
      <w:proofErr w:type="gramEnd"/>
      <w:r w:rsidRPr="00F22B3B">
        <w:rPr>
          <w:rFonts w:ascii="Montserrat" w:hAnsi="Montserrat"/>
          <w:sz w:val="20"/>
          <w:szCs w:val="20"/>
        </w:rPr>
        <w:t>1)________, participa a través de la presente proposición.</w:t>
      </w:r>
    </w:p>
    <w:p w14:paraId="05318F7E" w14:textId="77777777" w:rsidR="00681888" w:rsidRPr="00F22B3B" w:rsidRDefault="00681888" w:rsidP="00681888">
      <w:pPr>
        <w:jc w:val="both"/>
        <w:rPr>
          <w:rFonts w:ascii="Montserrat" w:hAnsi="Montserrat"/>
          <w:sz w:val="20"/>
          <w:szCs w:val="20"/>
        </w:rPr>
      </w:pPr>
    </w:p>
    <w:p w14:paraId="595A8626" w14:textId="77777777" w:rsidR="00681888" w:rsidRPr="00F22B3B" w:rsidRDefault="00681888" w:rsidP="00681888">
      <w:pPr>
        <w:jc w:val="both"/>
        <w:rPr>
          <w:rFonts w:ascii="Montserrat" w:hAnsi="Montserrat"/>
          <w:sz w:val="20"/>
          <w:szCs w:val="20"/>
        </w:rPr>
      </w:pPr>
      <w:r w:rsidRPr="00F22B3B">
        <w:rPr>
          <w:rFonts w:ascii="Montserrat" w:hAnsi="Montserrat"/>
          <w:sz w:val="20"/>
          <w:szCs w:val="20"/>
        </w:rPr>
        <w:t xml:space="preserve">Al respecto y de conformidad con lo dispuesto por el artículo 34 del </w:t>
      </w:r>
      <w:r w:rsidR="007A0F0E" w:rsidRPr="00F22B3B">
        <w:rPr>
          <w:rFonts w:ascii="Montserrat" w:hAnsi="Montserrat"/>
          <w:b/>
          <w:sz w:val="20"/>
          <w:szCs w:val="20"/>
        </w:rPr>
        <w:t>RLAASSP</w:t>
      </w:r>
      <w:r w:rsidRPr="00F22B3B">
        <w:rPr>
          <w:rFonts w:ascii="Montserrat" w:hAnsi="Montserrat"/>
          <w:sz w:val="20"/>
          <w:szCs w:val="20"/>
        </w:rPr>
        <w:t xml:space="preserve">, </w:t>
      </w:r>
      <w:r w:rsidRPr="00F22B3B">
        <w:rPr>
          <w:rFonts w:ascii="Montserrat" w:hAnsi="Montserrat"/>
          <w:b/>
          <w:bCs/>
          <w:sz w:val="20"/>
          <w:szCs w:val="20"/>
        </w:rPr>
        <w:t>MANIFIESTO BAJO PROTESTA DE DECIR VERDAD</w:t>
      </w:r>
      <w:r w:rsidRPr="00F22B3B">
        <w:rPr>
          <w:rFonts w:ascii="Montserrat" w:hAnsi="Montserrat"/>
          <w:sz w:val="20"/>
          <w:szCs w:val="20"/>
        </w:rPr>
        <w:t xml:space="preserve"> que mi representada está constituida conforme a las leyes mexicanas, con Registro Federal de Contribuyentes _________(2)________, y asimismo que considerando los criterios (sector, número total de trabajadores y ventas anuales) establecidos en el Acuerdo por el que se establece la estratificación de las micro, pequeñas y medianas empresas, publicado en el </w:t>
      </w:r>
      <w:r w:rsidR="00C35FE5" w:rsidRPr="00F22B3B">
        <w:rPr>
          <w:rFonts w:ascii="Montserrat" w:hAnsi="Montserrat"/>
          <w:b/>
          <w:sz w:val="20"/>
          <w:szCs w:val="20"/>
        </w:rPr>
        <w:t>DOF</w:t>
      </w:r>
      <w:r w:rsidRPr="00F22B3B">
        <w:rPr>
          <w:rFonts w:ascii="Montserrat" w:hAnsi="Montserrat"/>
          <w:sz w:val="20"/>
          <w:szCs w:val="20"/>
        </w:rPr>
        <w:t xml:space="preserve"> el 30 de junio de 2009, mi representada tiene un Tope Máximo Combinado de _________(3)________, con base en lo cual se estatifica como una empresa _________(4)________.</w:t>
      </w:r>
    </w:p>
    <w:p w14:paraId="00D9548C" w14:textId="77777777" w:rsidR="00681888" w:rsidRPr="00F22B3B" w:rsidRDefault="00681888" w:rsidP="00681888">
      <w:pPr>
        <w:jc w:val="both"/>
        <w:rPr>
          <w:rFonts w:ascii="Montserrat" w:hAnsi="Montserrat"/>
          <w:sz w:val="20"/>
          <w:szCs w:val="20"/>
        </w:rPr>
      </w:pPr>
    </w:p>
    <w:p w14:paraId="2C8D3230" w14:textId="77777777" w:rsidR="00681888" w:rsidRPr="00F22B3B" w:rsidRDefault="00E37F20" w:rsidP="00681888">
      <w:pPr>
        <w:jc w:val="both"/>
        <w:rPr>
          <w:rFonts w:ascii="Montserrat" w:hAnsi="Montserrat"/>
          <w:sz w:val="20"/>
          <w:szCs w:val="20"/>
        </w:rPr>
      </w:pPr>
      <w:r w:rsidRPr="00F22B3B">
        <w:rPr>
          <w:rFonts w:ascii="Montserrat" w:hAnsi="Montserrat"/>
          <w:sz w:val="20"/>
          <w:szCs w:val="20"/>
        </w:rPr>
        <w:t>De igual forma, declaro que la presente manifestación la hago teniendo pleno conocimiento de que la omisión, simulación o presentación de información falsa, son infracciones previstas por los artículos 1, 2, fracción III, 3, fracción XVII, 4, fracción III, 14, segundo párrafo, 69, 70 y 81 de la Ley General de Responsabilidades Administrativas, y demás disposiciones aplicables.</w:t>
      </w:r>
    </w:p>
    <w:p w14:paraId="3FCB1F2D" w14:textId="77777777" w:rsidR="00E37F20" w:rsidRPr="00F22B3B" w:rsidRDefault="00E37F20" w:rsidP="00681888">
      <w:pPr>
        <w:jc w:val="both"/>
        <w:rPr>
          <w:rFonts w:ascii="Montserrat" w:hAnsi="Montserrat"/>
          <w:sz w:val="20"/>
          <w:szCs w:val="20"/>
        </w:rPr>
      </w:pPr>
    </w:p>
    <w:p w14:paraId="6E77C81D" w14:textId="77777777" w:rsidR="00681888" w:rsidRPr="00F22B3B" w:rsidRDefault="00681888" w:rsidP="00681888">
      <w:pPr>
        <w:jc w:val="center"/>
        <w:rPr>
          <w:rFonts w:ascii="Montserrat" w:hAnsi="Montserrat"/>
          <w:b/>
          <w:sz w:val="20"/>
          <w:szCs w:val="20"/>
          <w:lang w:val="it-IT"/>
        </w:rPr>
      </w:pPr>
      <w:r w:rsidRPr="00F22B3B">
        <w:rPr>
          <w:rFonts w:ascii="Montserrat" w:hAnsi="Montserrat"/>
          <w:b/>
          <w:sz w:val="20"/>
          <w:szCs w:val="20"/>
          <w:lang w:val="it-IT"/>
        </w:rPr>
        <w:t>A T E N T A M E N T E</w:t>
      </w:r>
    </w:p>
    <w:p w14:paraId="04450310" w14:textId="77777777" w:rsidR="00681888" w:rsidRPr="00F22B3B" w:rsidRDefault="00681888" w:rsidP="00681888">
      <w:pPr>
        <w:jc w:val="center"/>
        <w:rPr>
          <w:rFonts w:ascii="Montserrat" w:hAnsi="Montserrat"/>
          <w:sz w:val="20"/>
          <w:szCs w:val="20"/>
          <w:lang w:val="it-IT"/>
        </w:rPr>
      </w:pPr>
    </w:p>
    <w:p w14:paraId="66934079" w14:textId="77777777" w:rsidR="00681888" w:rsidRPr="00F22B3B" w:rsidRDefault="00681888" w:rsidP="00681888">
      <w:pPr>
        <w:jc w:val="center"/>
        <w:rPr>
          <w:rFonts w:ascii="Montserrat" w:hAnsi="Montserrat"/>
          <w:sz w:val="20"/>
          <w:szCs w:val="20"/>
        </w:rPr>
      </w:pPr>
      <w:r w:rsidRPr="00F22B3B">
        <w:rPr>
          <w:rFonts w:ascii="Montserrat" w:hAnsi="Montserrat"/>
          <w:sz w:val="20"/>
          <w:szCs w:val="20"/>
        </w:rPr>
        <w:t>__________</w:t>
      </w:r>
      <w:proofErr w:type="gramStart"/>
      <w:r w:rsidRPr="00F22B3B">
        <w:rPr>
          <w:rFonts w:ascii="Montserrat" w:hAnsi="Montserrat"/>
          <w:sz w:val="20"/>
          <w:szCs w:val="20"/>
        </w:rPr>
        <w:t>_(</w:t>
      </w:r>
      <w:proofErr w:type="gramEnd"/>
      <w:r w:rsidRPr="00F22B3B">
        <w:rPr>
          <w:rFonts w:ascii="Montserrat" w:hAnsi="Montserrat"/>
          <w:sz w:val="20"/>
          <w:szCs w:val="20"/>
        </w:rPr>
        <w:t>5)____________</w:t>
      </w:r>
    </w:p>
    <w:p w14:paraId="3A1D3C9F" w14:textId="77777777" w:rsidR="00681888" w:rsidRPr="00F22B3B" w:rsidRDefault="00681888" w:rsidP="00681888">
      <w:pPr>
        <w:jc w:val="center"/>
        <w:rPr>
          <w:rFonts w:ascii="Montserrat" w:hAnsi="Montserrat"/>
          <w:b/>
          <w:i/>
          <w:sz w:val="20"/>
          <w:szCs w:val="20"/>
        </w:rPr>
      </w:pPr>
      <w:r w:rsidRPr="00F22B3B">
        <w:rPr>
          <w:rFonts w:ascii="Montserrat" w:hAnsi="Montserrat"/>
          <w:b/>
          <w:i/>
          <w:sz w:val="20"/>
          <w:szCs w:val="20"/>
        </w:rPr>
        <w:t xml:space="preserve">Nombre y firma del Representante </w:t>
      </w:r>
    </w:p>
    <w:p w14:paraId="0EAB715D" w14:textId="77777777" w:rsidR="00681888" w:rsidRPr="00F22B3B" w:rsidRDefault="00681888" w:rsidP="00681888">
      <w:pPr>
        <w:jc w:val="center"/>
        <w:rPr>
          <w:rFonts w:ascii="Montserrat" w:hAnsi="Montserrat"/>
          <w:sz w:val="20"/>
          <w:szCs w:val="20"/>
        </w:rPr>
      </w:pPr>
      <w:r w:rsidRPr="00F22B3B">
        <w:rPr>
          <w:rFonts w:ascii="Montserrat" w:hAnsi="Montserrat"/>
          <w:b/>
          <w:i/>
          <w:sz w:val="20"/>
          <w:szCs w:val="20"/>
        </w:rPr>
        <w:t>o Apoderado Legal</w:t>
      </w:r>
    </w:p>
    <w:p w14:paraId="6228A8D7" w14:textId="77777777" w:rsidR="00681888" w:rsidRPr="00F22B3B" w:rsidRDefault="00681888" w:rsidP="00A71DF3">
      <w:pPr>
        <w:rPr>
          <w:rFonts w:ascii="Montserrat" w:hAnsi="Montserrat"/>
          <w:b/>
          <w:sz w:val="14"/>
          <w:szCs w:val="22"/>
        </w:rPr>
      </w:pPr>
      <w:r w:rsidRPr="00F22B3B">
        <w:rPr>
          <w:rFonts w:ascii="Montserrat" w:hAnsi="Montserrat"/>
          <w:b/>
          <w:sz w:val="14"/>
          <w:szCs w:val="22"/>
        </w:rPr>
        <w:t>Instructivo de llenado</w:t>
      </w:r>
    </w:p>
    <w:p w14:paraId="4CE238D1" w14:textId="77777777" w:rsidR="00681888" w:rsidRPr="00F22B3B" w:rsidRDefault="00681888" w:rsidP="00681888">
      <w:pPr>
        <w:pStyle w:val="Prrafodelista1"/>
        <w:spacing w:before="0" w:after="0" w:line="240" w:lineRule="auto"/>
        <w:ind w:left="0"/>
        <w:jc w:val="both"/>
        <w:rPr>
          <w:rFonts w:ascii="Montserrat" w:hAnsi="Montserrat"/>
          <w:sz w:val="14"/>
          <w:lang w:eastAsia="es-MX"/>
        </w:rPr>
      </w:pPr>
      <w:r w:rsidRPr="00F22B3B">
        <w:rPr>
          <w:rFonts w:ascii="Montserrat" w:hAnsi="Montserrat"/>
          <w:sz w:val="14"/>
          <w:lang w:eastAsia="es-MX"/>
        </w:rPr>
        <w:t>Llenar los campos conforme aplique tomando en cuenta los rangos previstos en el Acuerdo antes mencionado.</w:t>
      </w:r>
    </w:p>
    <w:p w14:paraId="1DAA754E" w14:textId="77777777" w:rsidR="00681888" w:rsidRPr="00F22B3B" w:rsidRDefault="00681888" w:rsidP="00681888">
      <w:pPr>
        <w:pStyle w:val="Prrafodelista1"/>
        <w:spacing w:before="0" w:after="0" w:line="240" w:lineRule="auto"/>
        <w:ind w:left="0"/>
        <w:rPr>
          <w:rFonts w:ascii="Montserrat" w:hAnsi="Montserrat"/>
          <w:b/>
          <w:bCs/>
          <w:sz w:val="14"/>
          <w:lang w:eastAsia="es-MX"/>
        </w:rPr>
      </w:pPr>
    </w:p>
    <w:p w14:paraId="2F6300D6"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Anotar el nombre, razón social o denominación del licitante.</w:t>
      </w:r>
    </w:p>
    <w:p w14:paraId="0423E0DF"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Indicar el Registro Federal de Contribuyentes del licitante.</w:t>
      </w:r>
    </w:p>
    <w:p w14:paraId="6F76774B"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8">
        <w:r w:rsidRPr="00F22B3B">
          <w:rPr>
            <w:rStyle w:val="Hipervnculo"/>
            <w:rFonts w:ascii="Montserrat" w:hAnsi="Montserrat"/>
            <w:color w:val="auto"/>
            <w:sz w:val="14"/>
            <w:lang w:eastAsia="es-MX"/>
          </w:rPr>
          <w:t>http://www.comprasdegobierno.gob.mx/calculadora</w:t>
        </w:r>
      </w:hyperlink>
    </w:p>
    <w:p w14:paraId="2ECB5F80"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“Trabajadores”, utilizar el total de los trabajadores con los que cuenta la empresa a la fecha de la emisión de la manifestación.</w:t>
      </w:r>
    </w:p>
    <w:p w14:paraId="4B1B70AA"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“ventas anuales”, utilizar los datos conforme al reporte de su ejercicio fiscal correspondiente a la última declaración anual de impuestos federales, expresados en millones de pesos.</w:t>
      </w:r>
    </w:p>
    <w:p w14:paraId="76BE0850"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Cs/>
          <w:sz w:val="14"/>
          <w:lang w:eastAsia="es-MX"/>
        </w:rPr>
      </w:pPr>
      <w:r w:rsidRPr="00F22B3B">
        <w:rPr>
          <w:rFonts w:ascii="Montserrat" w:hAnsi="Montserrat"/>
          <w:sz w:val="14"/>
          <w:lang w:eastAsia="es-MX"/>
        </w:rPr>
        <w:t xml:space="preserve">Señalar el tamaño de la empresa (Micro, Pequeña o Mediana), conforme al resultado de la operación señalada en el numeral anterior. </w:t>
      </w:r>
    </w:p>
    <w:p w14:paraId="6890138F" w14:textId="77777777" w:rsidR="007A0F0E" w:rsidRDefault="00681888" w:rsidP="005F61EF">
      <w:pPr>
        <w:pStyle w:val="Prrafodelista1"/>
        <w:widowControl/>
        <w:numPr>
          <w:ilvl w:val="0"/>
          <w:numId w:val="22"/>
        </w:numPr>
        <w:spacing w:before="0" w:after="0" w:line="240" w:lineRule="auto"/>
        <w:ind w:left="714"/>
        <w:contextualSpacing w:val="0"/>
        <w:jc w:val="both"/>
        <w:rPr>
          <w:rFonts w:ascii="Montserrat" w:hAnsi="Montserrat"/>
          <w:sz w:val="14"/>
          <w:lang w:eastAsia="es-MX"/>
        </w:rPr>
      </w:pPr>
      <w:r w:rsidRPr="00F22B3B">
        <w:rPr>
          <w:rFonts w:ascii="Montserrat" w:hAnsi="Montserrat"/>
          <w:sz w:val="14"/>
          <w:lang w:eastAsia="es-MX"/>
        </w:rPr>
        <w:t>Anotar el nombre y firma del apoderado o representante legal del licitante</w:t>
      </w:r>
    </w:p>
    <w:p w14:paraId="31872524" w14:textId="684BBFAF" w:rsidR="0038426E" w:rsidRPr="00921731" w:rsidRDefault="00921731" w:rsidP="00921731">
      <w:pPr>
        <w:rPr>
          <w:rFonts w:ascii="Montserrat" w:hAnsi="Montserrat"/>
          <w:sz w:val="14"/>
          <w:szCs w:val="22"/>
        </w:rPr>
      </w:pPr>
      <w:r>
        <w:rPr>
          <w:rFonts w:ascii="Montserrat" w:hAnsi="Montserrat"/>
          <w:sz w:val="14"/>
        </w:rPr>
        <w:br w:type="page"/>
      </w:r>
    </w:p>
    <w:p w14:paraId="56A06AF3" w14:textId="06B4FE7C" w:rsidR="00E20287" w:rsidRPr="00F22B3B" w:rsidRDefault="50778156" w:rsidP="00E20287">
      <w:pPr>
        <w:pStyle w:val="Ttulo"/>
        <w:jc w:val="center"/>
        <w:rPr>
          <w:rFonts w:ascii="Montserrat" w:hAnsi="Montserrat"/>
          <w:sz w:val="22"/>
          <w:szCs w:val="22"/>
        </w:rPr>
      </w:pPr>
      <w:bookmarkStart w:id="711" w:name="_Toc116996397"/>
      <w:bookmarkStart w:id="712" w:name="_Toc150184304"/>
      <w:bookmarkEnd w:id="679"/>
      <w:bookmarkEnd w:id="680"/>
      <w:bookmarkEnd w:id="681"/>
      <w:bookmarkEnd w:id="682"/>
      <w:r w:rsidRPr="00F22B3B">
        <w:rPr>
          <w:rFonts w:ascii="Montserrat" w:hAnsi="Montserrat"/>
          <w:sz w:val="22"/>
          <w:szCs w:val="22"/>
        </w:rPr>
        <w:lastRenderedPageBreak/>
        <w:t xml:space="preserve">FORMATO </w:t>
      </w:r>
      <w:r w:rsidR="00D3297F">
        <w:rPr>
          <w:rFonts w:ascii="Montserrat" w:hAnsi="Montserrat"/>
          <w:sz w:val="22"/>
          <w:szCs w:val="22"/>
        </w:rPr>
        <w:t>K</w:t>
      </w:r>
      <w:r w:rsidRPr="00F22B3B">
        <w:rPr>
          <w:rFonts w:ascii="Montserrat" w:hAnsi="Montserrat"/>
          <w:sz w:val="22"/>
          <w:szCs w:val="22"/>
        </w:rPr>
        <w:t>. CARTA DE CONFIDENCIALIDAD EN LA INFORMACIÓN</w:t>
      </w:r>
      <w:bookmarkEnd w:id="711"/>
      <w:bookmarkEnd w:id="712"/>
    </w:p>
    <w:p w14:paraId="6333C0B8" w14:textId="77777777" w:rsidR="00E20287" w:rsidRPr="00F22B3B" w:rsidRDefault="00E20287" w:rsidP="00E20287">
      <w:pPr>
        <w:jc w:val="center"/>
        <w:rPr>
          <w:rFonts w:ascii="Montserrat" w:hAnsi="Montserrat"/>
          <w:sz w:val="20"/>
          <w:szCs w:val="20"/>
        </w:rPr>
      </w:pPr>
      <w:r w:rsidRPr="00F22B3B">
        <w:rPr>
          <w:rFonts w:ascii="Montserrat" w:hAnsi="Montserrat"/>
          <w:sz w:val="20"/>
          <w:szCs w:val="20"/>
        </w:rPr>
        <w:t>(EN HOJA PREFERENTEMENTE MEMBRETADA DEL LICITANTE)</w:t>
      </w:r>
    </w:p>
    <w:p w14:paraId="537547E2" w14:textId="77777777" w:rsidR="00E20287" w:rsidRPr="00F22B3B" w:rsidRDefault="00E20287" w:rsidP="00E20287">
      <w:pPr>
        <w:jc w:val="center"/>
        <w:rPr>
          <w:rFonts w:ascii="Montserrat" w:hAnsi="Montserrat"/>
          <w:b/>
          <w:sz w:val="20"/>
          <w:szCs w:val="20"/>
        </w:rPr>
      </w:pPr>
    </w:p>
    <w:p w14:paraId="5553784D" w14:textId="77777777" w:rsidR="00E20287" w:rsidRPr="00F22B3B" w:rsidRDefault="00E20287" w:rsidP="00E20287">
      <w:pPr>
        <w:jc w:val="center"/>
        <w:rPr>
          <w:rFonts w:ascii="Montserrat" w:hAnsi="Montserrat"/>
          <w:b/>
          <w:sz w:val="20"/>
          <w:szCs w:val="20"/>
        </w:rPr>
      </w:pPr>
    </w:p>
    <w:p w14:paraId="7E3AFB95" w14:textId="4524851C" w:rsidR="00E20287" w:rsidRPr="00F22B3B" w:rsidRDefault="00E20287" w:rsidP="00E20287">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C60ABB">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37D28CA0" w14:textId="77777777" w:rsidR="00E20287" w:rsidRPr="00F22B3B" w:rsidRDefault="00E20287" w:rsidP="00E20287">
      <w:pPr>
        <w:widowControl w:val="0"/>
        <w:autoSpaceDE w:val="0"/>
        <w:autoSpaceDN w:val="0"/>
        <w:adjustRightInd w:val="0"/>
        <w:ind w:firstLine="720"/>
        <w:jc w:val="right"/>
        <w:rPr>
          <w:rFonts w:ascii="Montserrat" w:hAnsi="Montserrat"/>
          <w:sz w:val="20"/>
          <w:szCs w:val="20"/>
        </w:rPr>
      </w:pPr>
    </w:p>
    <w:p w14:paraId="23699597" w14:textId="77777777" w:rsidR="00E20287" w:rsidRPr="00F22B3B" w:rsidRDefault="00E20287" w:rsidP="00E20287">
      <w:pPr>
        <w:jc w:val="both"/>
        <w:rPr>
          <w:rFonts w:ascii="Montserrat" w:hAnsi="Montserrat"/>
          <w:b/>
          <w:sz w:val="20"/>
          <w:szCs w:val="20"/>
        </w:rPr>
      </w:pPr>
    </w:p>
    <w:p w14:paraId="249C95ED" w14:textId="0D36D8FA" w:rsidR="00BE65BD" w:rsidRPr="00F22B3B" w:rsidRDefault="00C60ABB"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2630774C" w14:textId="77777777" w:rsidR="00E20287" w:rsidRPr="00F22B3B" w:rsidRDefault="00E20287" w:rsidP="00E20287">
      <w:pPr>
        <w:jc w:val="both"/>
        <w:rPr>
          <w:rFonts w:ascii="Montserrat" w:hAnsi="Montserrat"/>
          <w:b/>
          <w:sz w:val="20"/>
          <w:szCs w:val="20"/>
        </w:rPr>
      </w:pPr>
      <w:r w:rsidRPr="00F22B3B">
        <w:rPr>
          <w:rFonts w:ascii="Montserrat" w:hAnsi="Montserrat"/>
          <w:b/>
          <w:sz w:val="20"/>
          <w:szCs w:val="20"/>
        </w:rPr>
        <w:t>P R E S E N T E</w:t>
      </w:r>
    </w:p>
    <w:p w14:paraId="2C5D5C0D" w14:textId="77777777" w:rsidR="00E20287" w:rsidRPr="00F22B3B" w:rsidRDefault="00E20287" w:rsidP="00E20287">
      <w:pPr>
        <w:jc w:val="both"/>
        <w:rPr>
          <w:rFonts w:ascii="Montserrat" w:hAnsi="Montserrat"/>
          <w:sz w:val="20"/>
          <w:szCs w:val="20"/>
        </w:rPr>
      </w:pPr>
    </w:p>
    <w:p w14:paraId="14A13677" w14:textId="4AC12929" w:rsidR="00E20287" w:rsidRPr="00F22B3B" w:rsidRDefault="00E20287" w:rsidP="3FC0E42B">
      <w:pPr>
        <w:jc w:val="both"/>
        <w:rPr>
          <w:rFonts w:ascii="Montserrat" w:hAnsi="Montserrat"/>
          <w:sz w:val="20"/>
          <w:szCs w:val="20"/>
        </w:rPr>
      </w:pPr>
      <w:r w:rsidRPr="00F22B3B">
        <w:rPr>
          <w:rFonts w:ascii="Montserrat" w:hAnsi="Montserrat"/>
          <w:sz w:val="20"/>
          <w:szCs w:val="20"/>
        </w:rPr>
        <w:t xml:space="preserve">El que suscribe a nombre de (Nombre, denominación o razón social del </w:t>
      </w:r>
      <w:r w:rsidR="00A667AD" w:rsidRPr="00F22B3B">
        <w:rPr>
          <w:rFonts w:ascii="Montserrat" w:hAnsi="Montserrat"/>
          <w:sz w:val="20"/>
          <w:szCs w:val="20"/>
        </w:rPr>
        <w:t>licitante</w:t>
      </w:r>
      <w:r w:rsidRPr="00F22B3B">
        <w:rPr>
          <w:rFonts w:ascii="Montserrat" w:hAnsi="Montserrat"/>
          <w:sz w:val="20"/>
          <w:szCs w:val="20"/>
        </w:rPr>
        <w:t xml:space="preserve">), manifiesto que en caso de resultar adjudicado en el procedimiento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00681888" w:rsidRPr="00F22B3B">
        <w:rPr>
          <w:rFonts w:ascii="Montserrat" w:hAnsi="Montserrat"/>
          <w:sz w:val="20"/>
          <w:szCs w:val="20"/>
        </w:rPr>
        <w:t xml:space="preserve"> </w:t>
      </w:r>
      <w:proofErr w:type="spellStart"/>
      <w:r w:rsidR="00681888" w:rsidRPr="00F22B3B">
        <w:rPr>
          <w:rFonts w:ascii="Montserrat" w:hAnsi="Montserrat"/>
          <w:sz w:val="20"/>
          <w:szCs w:val="20"/>
          <w:u w:val="single"/>
        </w:rPr>
        <w:t>N°</w:t>
      </w:r>
      <w:proofErr w:type="spellEnd"/>
      <w:r w:rsidR="00E74544">
        <w:rPr>
          <w:rFonts w:ascii="Montserrat" w:hAnsi="Montserrat"/>
          <w:sz w:val="20"/>
          <w:szCs w:val="20"/>
          <w:u w:val="single"/>
        </w:rPr>
        <w:t>_________</w:t>
      </w:r>
      <w:r w:rsidR="00681888" w:rsidRPr="00F22B3B">
        <w:rPr>
          <w:rFonts w:ascii="Montserrat" w:hAnsi="Montserrat"/>
          <w:sz w:val="20"/>
          <w:szCs w:val="20"/>
        </w:rPr>
        <w:t xml:space="preserve">, </w:t>
      </w:r>
      <w:r w:rsidR="00681888" w:rsidRPr="00F22B3B">
        <w:rPr>
          <w:rFonts w:ascii="Montserrat" w:hAnsi="Montserrat"/>
          <w:bCs/>
          <w:sz w:val="20"/>
          <w:szCs w:val="20"/>
        </w:rPr>
        <w:t xml:space="preserve">para </w:t>
      </w:r>
      <w:r w:rsidR="0029157F">
        <w:rPr>
          <w:rFonts w:ascii="Montserrat" w:hAnsi="Montserrat"/>
          <w:bCs/>
          <w:sz w:val="20"/>
          <w:szCs w:val="20"/>
        </w:rPr>
        <w:t>_____________</w:t>
      </w:r>
      <w:r w:rsidRPr="00F22B3B">
        <w:rPr>
          <w:rFonts w:ascii="Montserrat" w:hAnsi="Montserrat"/>
          <w:sz w:val="20"/>
          <w:szCs w:val="20"/>
        </w:rPr>
        <w:t xml:space="preserve">, me obligo a no divulgar a ningún tercero ajeno a las partes contratantes, ni utilizar la información proporcionada por </w:t>
      </w:r>
      <w:r w:rsidRPr="00F22B3B">
        <w:rPr>
          <w:rFonts w:ascii="Montserrat" w:hAnsi="Montserrat"/>
          <w:b/>
          <w:sz w:val="20"/>
          <w:szCs w:val="20"/>
        </w:rPr>
        <w:t>LA CONVOCANTE</w:t>
      </w:r>
      <w:r w:rsidRPr="00F22B3B">
        <w:rPr>
          <w:rFonts w:ascii="Montserrat" w:hAnsi="Montserrat"/>
          <w:sz w:val="20"/>
          <w:szCs w:val="20"/>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Pr="00F22B3B">
        <w:rPr>
          <w:rFonts w:ascii="Montserrat" w:hAnsi="Montserrat"/>
          <w:b/>
          <w:sz w:val="20"/>
          <w:szCs w:val="20"/>
        </w:rPr>
        <w:t>LA CONVOCANTE</w:t>
      </w:r>
      <w:r w:rsidRPr="00F22B3B">
        <w:rPr>
          <w:rFonts w:ascii="Montserrat" w:hAnsi="Montserrat"/>
          <w:sz w:val="20"/>
          <w:szCs w:val="20"/>
        </w:rPr>
        <w:t>; en el entendido de que dichas medidas no serán menores a aquellas que llevaría a cabo para conservar la confidencialidad de sus propios documentos.</w:t>
      </w:r>
    </w:p>
    <w:p w14:paraId="07B3419C" w14:textId="77777777" w:rsidR="00E20287" w:rsidRPr="00F22B3B" w:rsidRDefault="00E20287" w:rsidP="00E20287">
      <w:pPr>
        <w:widowControl w:val="0"/>
        <w:autoSpaceDE w:val="0"/>
        <w:autoSpaceDN w:val="0"/>
        <w:jc w:val="both"/>
        <w:rPr>
          <w:rFonts w:ascii="Montserrat" w:hAnsi="Montserrat"/>
          <w:bCs/>
          <w:sz w:val="20"/>
          <w:szCs w:val="20"/>
        </w:rPr>
      </w:pPr>
    </w:p>
    <w:p w14:paraId="02E8B100" w14:textId="77777777" w:rsidR="00E20287" w:rsidRPr="00F22B3B" w:rsidRDefault="00E20287" w:rsidP="00E20287">
      <w:pPr>
        <w:ind w:right="38"/>
        <w:jc w:val="both"/>
        <w:rPr>
          <w:rFonts w:ascii="Montserrat" w:hAnsi="Montserrat"/>
          <w:sz w:val="20"/>
          <w:szCs w:val="20"/>
        </w:rPr>
      </w:pPr>
      <w:r w:rsidRPr="00F22B3B">
        <w:rPr>
          <w:rFonts w:ascii="Montserrat" w:hAnsi="Montserrat"/>
          <w:bCs/>
          <w:sz w:val="20"/>
          <w:szCs w:val="20"/>
        </w:rPr>
        <w:t xml:space="preserve">Asimismo, de conformidad con lo establecido en el artículo 6 de la Ley Federal de Protección de Datos Personales en Posesión de los Particulares, el </w:t>
      </w:r>
      <w:r w:rsidRPr="00F22B3B">
        <w:rPr>
          <w:rFonts w:ascii="Montserrat" w:eastAsia="Arial" w:hAnsi="Montserrat"/>
          <w:sz w:val="20"/>
          <w:szCs w:val="20"/>
          <w:lang w:eastAsia="en-US"/>
        </w:rPr>
        <w:t>Proveedor</w:t>
      </w:r>
      <w:r w:rsidRPr="00F22B3B">
        <w:rPr>
          <w:rFonts w:ascii="Montserrat" w:hAnsi="Montserrat"/>
          <w:bCs/>
          <w:sz w:val="20"/>
          <w:szCs w:val="20"/>
        </w:rPr>
        <w:t xml:space="preserve"> deberá observar los principios de licitud, consentimiento, información, calidad, finalidad, lealtad, proporcionalidad y responsabilidad, previstos en la citada Ley.</w:t>
      </w:r>
    </w:p>
    <w:p w14:paraId="33DB10BC" w14:textId="77777777" w:rsidR="00E20287" w:rsidRPr="00F22B3B" w:rsidRDefault="00E20287" w:rsidP="00E20287">
      <w:pPr>
        <w:pStyle w:val="Prrafodelista"/>
        <w:ind w:left="0"/>
        <w:jc w:val="center"/>
        <w:rPr>
          <w:rFonts w:ascii="Montserrat" w:hAnsi="Montserrat"/>
          <w:sz w:val="22"/>
          <w:szCs w:val="22"/>
        </w:rPr>
      </w:pPr>
    </w:p>
    <w:p w14:paraId="761DDDEE"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ATENTAMENTE</w:t>
      </w:r>
    </w:p>
    <w:p w14:paraId="72D7D7F0" w14:textId="77777777" w:rsidR="00E20287" w:rsidRPr="00F22B3B" w:rsidRDefault="00E20287" w:rsidP="00E20287">
      <w:pPr>
        <w:jc w:val="center"/>
        <w:rPr>
          <w:rFonts w:ascii="Montserrat" w:hAnsi="Montserrat"/>
          <w:b/>
          <w:sz w:val="20"/>
          <w:szCs w:val="20"/>
        </w:rPr>
      </w:pPr>
    </w:p>
    <w:p w14:paraId="5D84025B"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(__________________________________________)</w:t>
      </w:r>
    </w:p>
    <w:p w14:paraId="2C5B33C1" w14:textId="77777777" w:rsidR="00E20287" w:rsidRPr="00F22B3B" w:rsidRDefault="00E20287" w:rsidP="00E20287">
      <w:pPr>
        <w:jc w:val="center"/>
        <w:rPr>
          <w:rFonts w:ascii="Montserrat" w:hAnsi="Montserrat"/>
          <w:sz w:val="22"/>
          <w:szCs w:val="22"/>
        </w:rPr>
      </w:pPr>
      <w:r w:rsidRPr="00F22B3B">
        <w:rPr>
          <w:rFonts w:ascii="Montserrat" w:hAnsi="Montserrat"/>
          <w:b/>
          <w:i/>
          <w:sz w:val="22"/>
          <w:szCs w:val="22"/>
        </w:rPr>
        <w:t>Nombre y firma del Representante o Apoderado Legal</w:t>
      </w:r>
    </w:p>
    <w:p w14:paraId="41DD2CA9" w14:textId="2B40A8F3" w:rsidR="0038426E" w:rsidRDefault="0038426E">
      <w:pPr>
        <w:rPr>
          <w:rFonts w:ascii="Montserrat" w:hAnsi="Montserrat"/>
          <w:sz w:val="22"/>
          <w:szCs w:val="22"/>
        </w:rPr>
      </w:pPr>
      <w:r>
        <w:rPr>
          <w:rFonts w:ascii="Montserrat" w:hAnsi="Montserrat"/>
          <w:sz w:val="22"/>
          <w:szCs w:val="22"/>
        </w:rPr>
        <w:br w:type="page"/>
      </w:r>
    </w:p>
    <w:p w14:paraId="533F54F9" w14:textId="1AE0559A" w:rsidR="00724276" w:rsidRPr="00F22B3B" w:rsidRDefault="00724276" w:rsidP="00724276">
      <w:pPr>
        <w:jc w:val="both"/>
        <w:rPr>
          <w:rFonts w:ascii="Montserrat" w:hAnsi="Montserrat"/>
          <w:sz w:val="20"/>
          <w:szCs w:val="20"/>
        </w:rPr>
      </w:pPr>
    </w:p>
    <w:p w14:paraId="3FABB5F0" w14:textId="0BDEC913" w:rsidR="00EE4DFA" w:rsidRPr="00F22B3B" w:rsidRDefault="1D645A40" w:rsidP="00EE4DFA">
      <w:pPr>
        <w:pStyle w:val="Ttulo"/>
        <w:jc w:val="center"/>
        <w:rPr>
          <w:rFonts w:ascii="Montserrat" w:hAnsi="Montserrat"/>
          <w:sz w:val="22"/>
          <w:szCs w:val="22"/>
        </w:rPr>
      </w:pPr>
      <w:bookmarkStart w:id="713" w:name="_Toc116996398"/>
      <w:bookmarkStart w:id="714" w:name="_Toc150184305"/>
      <w:r w:rsidRPr="00F22B3B">
        <w:rPr>
          <w:rFonts w:ascii="Montserrat" w:hAnsi="Montserrat"/>
          <w:sz w:val="22"/>
          <w:szCs w:val="22"/>
        </w:rPr>
        <w:t>FORMATO</w:t>
      </w:r>
      <w:r w:rsidR="00921731">
        <w:rPr>
          <w:rFonts w:ascii="Montserrat" w:hAnsi="Montserrat"/>
          <w:sz w:val="22"/>
          <w:szCs w:val="22"/>
        </w:rPr>
        <w:t xml:space="preserve"> L</w:t>
      </w:r>
      <w:r w:rsidRPr="00F22B3B">
        <w:rPr>
          <w:rFonts w:ascii="Montserrat" w:hAnsi="Montserrat"/>
          <w:sz w:val="22"/>
          <w:szCs w:val="22"/>
        </w:rPr>
        <w:t>. LISTA DE VERIFICACIÓN PARA REVISAR PROPOSICIONES</w:t>
      </w:r>
      <w:bookmarkEnd w:id="713"/>
      <w:bookmarkEnd w:id="714"/>
    </w:p>
    <w:p w14:paraId="396F9E17" w14:textId="77777777" w:rsidR="00EE4DFA" w:rsidRPr="00F22B3B" w:rsidRDefault="00EE4DFA" w:rsidP="00EE4DFA">
      <w:pPr>
        <w:pStyle w:val="Prrafodelista"/>
        <w:ind w:left="0"/>
        <w:jc w:val="center"/>
        <w:rPr>
          <w:rFonts w:ascii="Montserrat" w:hAnsi="Montserrat"/>
        </w:rPr>
      </w:pPr>
      <w:r w:rsidRPr="00F22B3B">
        <w:rPr>
          <w:rFonts w:ascii="Montserrat" w:hAnsi="Montserrat"/>
        </w:rPr>
        <w:t>(EN HOJA PREFERENTEMENTE MEMBRETADO DEL LICITANTE)</w:t>
      </w:r>
    </w:p>
    <w:p w14:paraId="0A10B366" w14:textId="77777777" w:rsidR="00EE4DFA" w:rsidRPr="00F22B3B" w:rsidRDefault="00EE4DFA" w:rsidP="00EE4DFA">
      <w:pPr>
        <w:jc w:val="both"/>
        <w:rPr>
          <w:rFonts w:ascii="Montserrat" w:hAnsi="Montserrat"/>
          <w:sz w:val="16"/>
          <w:szCs w:val="20"/>
        </w:rPr>
      </w:pPr>
    </w:p>
    <w:p w14:paraId="3DBEF7C4" w14:textId="7DB391C0" w:rsidR="00EE4DFA" w:rsidRPr="00F22B3B" w:rsidRDefault="00EE4DFA" w:rsidP="00EE4DF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215233">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233FE61" w14:textId="77777777" w:rsidR="00EE4DFA" w:rsidRPr="00F22B3B" w:rsidRDefault="00EE4DFA" w:rsidP="00EE4DFA">
      <w:pPr>
        <w:widowControl w:val="0"/>
        <w:suppressAutoHyphens/>
        <w:snapToGrid w:val="0"/>
        <w:ind w:right="193"/>
        <w:jc w:val="both"/>
        <w:rPr>
          <w:rFonts w:ascii="Montserrat" w:eastAsiaTheme="minorEastAsia" w:hAnsi="Montserrat"/>
          <w:sz w:val="20"/>
          <w:szCs w:val="20"/>
          <w:lang w:eastAsia="ar-SA"/>
        </w:rPr>
      </w:pPr>
    </w:p>
    <w:p w14:paraId="7FB2C9D1" w14:textId="5898F450" w:rsidR="00BE65BD" w:rsidRPr="00F22B3B" w:rsidRDefault="00215233"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08F55D6D" w14:textId="77777777" w:rsidR="00EE4DFA" w:rsidRPr="00F22B3B" w:rsidRDefault="00EE4DFA" w:rsidP="00EE4DF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480DD3DF" w14:textId="77777777" w:rsidR="00EE4DFA" w:rsidRPr="00A26045" w:rsidRDefault="00EE4DFA" w:rsidP="00EE4DFA">
      <w:pPr>
        <w:rPr>
          <w:rFonts w:ascii="Montserrat" w:hAnsi="Montserrat"/>
          <w:sz w:val="16"/>
          <w:szCs w:val="16"/>
        </w:rPr>
      </w:pPr>
    </w:p>
    <w:p w14:paraId="5585F178" w14:textId="24168804" w:rsidR="00EE4DFA" w:rsidRPr="00A26045" w:rsidRDefault="00A26045" w:rsidP="3FC0E42B">
      <w:pPr>
        <w:rPr>
          <w:rFonts w:ascii="Montserrat" w:hAnsi="Montserrat"/>
          <w:b/>
          <w:bCs/>
          <w:sz w:val="16"/>
          <w:szCs w:val="16"/>
        </w:rPr>
      </w:pPr>
      <w:r w:rsidRPr="00A26045">
        <w:rPr>
          <w:rFonts w:ascii="Montserrat" w:hAnsi="Montserrat"/>
          <w:sz w:val="16"/>
          <w:szCs w:val="16"/>
        </w:rPr>
        <w:t>Invitación a Cuando Menos Tres Personas Nacional Electrónica</w:t>
      </w:r>
      <w:r w:rsidR="00EE4DFA" w:rsidRPr="00A26045">
        <w:rPr>
          <w:rFonts w:ascii="Montserrat" w:hAnsi="Montserrat"/>
          <w:b/>
          <w:bCs/>
          <w:sz w:val="16"/>
          <w:szCs w:val="16"/>
        </w:rPr>
        <w:t xml:space="preserve"> No. </w:t>
      </w:r>
      <w:r w:rsidR="00BC7FA7" w:rsidRPr="00A26045">
        <w:rPr>
          <w:rFonts w:ascii="Montserrat" w:hAnsi="Montserrat"/>
          <w:b/>
          <w:bCs/>
          <w:sz w:val="16"/>
          <w:szCs w:val="16"/>
        </w:rPr>
        <w:t>________________________</w:t>
      </w:r>
      <w:r w:rsidR="00EE4DFA" w:rsidRPr="00A26045">
        <w:rPr>
          <w:rFonts w:ascii="Montserrat" w:hAnsi="Montserrat"/>
          <w:b/>
          <w:bCs/>
          <w:sz w:val="16"/>
          <w:szCs w:val="16"/>
        </w:rPr>
        <w:t xml:space="preserve"> </w:t>
      </w:r>
    </w:p>
    <w:p w14:paraId="0E8D722C" w14:textId="77777777" w:rsidR="00EE4DFA" w:rsidRPr="00A26045" w:rsidRDefault="00EE4DFA" w:rsidP="00EE4DFA">
      <w:pPr>
        <w:rPr>
          <w:rFonts w:ascii="Montserrat" w:hAnsi="Montserrat"/>
          <w:sz w:val="16"/>
          <w:szCs w:val="16"/>
        </w:rPr>
      </w:pPr>
    </w:p>
    <w:p w14:paraId="6361B2D6" w14:textId="77777777" w:rsidR="00EE4DFA" w:rsidRPr="00A26045" w:rsidRDefault="00EE4DFA" w:rsidP="00EE4DFA">
      <w:pPr>
        <w:rPr>
          <w:rFonts w:ascii="Montserrat" w:hAnsi="Montserrat"/>
          <w:b/>
          <w:bCs/>
          <w:sz w:val="16"/>
          <w:szCs w:val="16"/>
        </w:rPr>
      </w:pPr>
      <w:r w:rsidRPr="00A26045">
        <w:rPr>
          <w:rFonts w:ascii="Montserrat" w:hAnsi="Montserrat"/>
          <w:b/>
          <w:bCs/>
          <w:sz w:val="16"/>
          <w:szCs w:val="16"/>
        </w:rPr>
        <w:t>Nombre del licitante: _______________________________________.</w:t>
      </w:r>
    </w:p>
    <w:p w14:paraId="3616A611" w14:textId="77777777" w:rsidR="00497018" w:rsidRPr="00F22B3B" w:rsidRDefault="00497018" w:rsidP="00497018">
      <w:pPr>
        <w:jc w:val="both"/>
        <w:rPr>
          <w:rFonts w:ascii="Franklin Gothic Medium" w:hAnsi="Franklin Gothic Medium"/>
          <w:sz w:val="10"/>
          <w:szCs w:val="1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5"/>
        <w:gridCol w:w="7847"/>
        <w:gridCol w:w="566"/>
        <w:gridCol w:w="522"/>
      </w:tblGrid>
      <w:tr w:rsidR="00497018" w:rsidRPr="008634BE" w14:paraId="064C7586" w14:textId="77777777" w:rsidTr="00D22A28">
        <w:trPr>
          <w:trHeight w:val="20"/>
          <w:tblHeader/>
          <w:jc w:val="center"/>
        </w:trPr>
        <w:tc>
          <w:tcPr>
            <w:tcW w:w="721" w:type="pct"/>
            <w:vMerge w:val="restart"/>
            <w:shd w:val="clear" w:color="auto" w:fill="F2F2F2" w:themeFill="background1" w:themeFillShade="F2"/>
            <w:vAlign w:val="center"/>
          </w:tcPr>
          <w:p w14:paraId="1DEDAA5A" w14:textId="7E9E1182" w:rsidR="00497018" w:rsidRPr="008634BE" w:rsidRDefault="00497018" w:rsidP="00BF7D54">
            <w:pPr>
              <w:jc w:val="center"/>
              <w:rPr>
                <w:rFonts w:ascii="Montserrat" w:hAnsi="Montserrat"/>
                <w:b/>
                <w:bCs/>
                <w:sz w:val="16"/>
                <w:szCs w:val="16"/>
                <w:highlight w:val="yellow"/>
              </w:rPr>
            </w:pPr>
            <w:r w:rsidRPr="008634BE">
              <w:rPr>
                <w:rFonts w:ascii="Montserrat" w:hAnsi="Montserrat"/>
                <w:b/>
                <w:bCs/>
                <w:sz w:val="16"/>
                <w:szCs w:val="16"/>
                <w:highlight w:val="yellow"/>
              </w:rPr>
              <w:t xml:space="preserve">Numeral 6 </w:t>
            </w:r>
            <w:r w:rsidR="008634BE">
              <w:rPr>
                <w:rFonts w:ascii="Montserrat" w:hAnsi="Montserrat"/>
                <w:b/>
                <w:bCs/>
                <w:sz w:val="16"/>
                <w:szCs w:val="16"/>
                <w:highlight w:val="yellow"/>
              </w:rPr>
              <w:t>de</w:t>
            </w:r>
            <w:r w:rsidRPr="008634BE">
              <w:rPr>
                <w:rFonts w:ascii="Montserrat" w:hAnsi="Montserrat"/>
                <w:b/>
                <w:bCs/>
                <w:sz w:val="16"/>
                <w:szCs w:val="16"/>
                <w:highlight w:val="yellow"/>
              </w:rPr>
              <w:t xml:space="preserve"> la </w:t>
            </w:r>
            <w:r w:rsidR="00E4227B">
              <w:rPr>
                <w:rFonts w:ascii="Montserrat" w:hAnsi="Montserrat"/>
                <w:b/>
                <w:bCs/>
                <w:sz w:val="16"/>
                <w:szCs w:val="16"/>
                <w:highlight w:val="yellow"/>
              </w:rPr>
              <w:t>Invitación</w:t>
            </w:r>
          </w:p>
        </w:tc>
        <w:tc>
          <w:tcPr>
            <w:tcW w:w="3758" w:type="pct"/>
            <w:vMerge w:val="restart"/>
            <w:shd w:val="clear" w:color="auto" w:fill="F2F2F2" w:themeFill="background1" w:themeFillShade="F2"/>
            <w:vAlign w:val="center"/>
          </w:tcPr>
          <w:p w14:paraId="41ACFFCF" w14:textId="77777777" w:rsidR="00497018" w:rsidRPr="008634BE" w:rsidRDefault="00497018" w:rsidP="00FD5A03">
            <w:pPr>
              <w:jc w:val="center"/>
              <w:rPr>
                <w:rFonts w:ascii="Montserrat" w:hAnsi="Montserrat"/>
                <w:b/>
                <w:sz w:val="16"/>
                <w:szCs w:val="16"/>
                <w:highlight w:val="yellow"/>
              </w:rPr>
            </w:pPr>
            <w:r w:rsidRPr="008634BE">
              <w:rPr>
                <w:rFonts w:ascii="Montserrat" w:hAnsi="Montserrat"/>
                <w:b/>
                <w:sz w:val="16"/>
                <w:szCs w:val="16"/>
                <w:highlight w:val="yellow"/>
              </w:rPr>
              <w:t>Documentos que deben presentar los licitantes</w:t>
            </w:r>
          </w:p>
        </w:tc>
        <w:tc>
          <w:tcPr>
            <w:tcW w:w="521" w:type="pct"/>
            <w:gridSpan w:val="2"/>
            <w:shd w:val="clear" w:color="auto" w:fill="F2F2F2" w:themeFill="background1" w:themeFillShade="F2"/>
            <w:vAlign w:val="center"/>
          </w:tcPr>
          <w:p w14:paraId="24DE7C1F" w14:textId="77777777" w:rsidR="00497018" w:rsidRPr="008634BE" w:rsidRDefault="00497018" w:rsidP="00BF7D54">
            <w:pPr>
              <w:jc w:val="center"/>
              <w:rPr>
                <w:rFonts w:ascii="Montserrat" w:hAnsi="Montserrat"/>
                <w:b/>
                <w:sz w:val="14"/>
                <w:szCs w:val="14"/>
              </w:rPr>
            </w:pPr>
            <w:r w:rsidRPr="008634BE">
              <w:rPr>
                <w:rFonts w:ascii="Montserrat" w:hAnsi="Montserrat"/>
                <w:b/>
                <w:sz w:val="14"/>
                <w:szCs w:val="14"/>
                <w:highlight w:val="yellow"/>
              </w:rPr>
              <w:t>PRESENTÓ</w:t>
            </w:r>
          </w:p>
        </w:tc>
      </w:tr>
      <w:tr w:rsidR="00497018" w:rsidRPr="008634BE" w14:paraId="1B008F19" w14:textId="77777777" w:rsidTr="00D22A28">
        <w:trPr>
          <w:trHeight w:val="20"/>
          <w:tblHeader/>
          <w:jc w:val="center"/>
        </w:trPr>
        <w:tc>
          <w:tcPr>
            <w:tcW w:w="721" w:type="pct"/>
            <w:vMerge/>
            <w:vAlign w:val="center"/>
          </w:tcPr>
          <w:p w14:paraId="3E455B5D" w14:textId="77777777" w:rsidR="00497018" w:rsidRPr="008634BE" w:rsidRDefault="00497018" w:rsidP="00BF7D54">
            <w:pPr>
              <w:jc w:val="center"/>
              <w:rPr>
                <w:rFonts w:ascii="Montserrat" w:hAnsi="Montserrat"/>
                <w:b/>
                <w:sz w:val="16"/>
                <w:szCs w:val="16"/>
              </w:rPr>
            </w:pPr>
          </w:p>
        </w:tc>
        <w:tc>
          <w:tcPr>
            <w:tcW w:w="3758" w:type="pct"/>
            <w:vMerge/>
            <w:vAlign w:val="center"/>
          </w:tcPr>
          <w:p w14:paraId="05CED5C8" w14:textId="77777777" w:rsidR="00497018" w:rsidRPr="008634BE" w:rsidRDefault="00497018" w:rsidP="00BF7D54">
            <w:pPr>
              <w:keepNext/>
              <w:outlineLvl w:val="0"/>
              <w:rPr>
                <w:rFonts w:ascii="Montserrat" w:hAnsi="Montserrat"/>
                <w:b/>
                <w:position w:val="-26"/>
                <w:sz w:val="16"/>
                <w:szCs w:val="16"/>
              </w:rPr>
            </w:pPr>
          </w:p>
        </w:tc>
        <w:tc>
          <w:tcPr>
            <w:tcW w:w="271" w:type="pct"/>
            <w:shd w:val="clear" w:color="auto" w:fill="F2F2F2" w:themeFill="background1" w:themeFillShade="F2"/>
            <w:vAlign w:val="center"/>
          </w:tcPr>
          <w:p w14:paraId="6AEC08B5"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SI</w:t>
            </w:r>
          </w:p>
        </w:tc>
        <w:tc>
          <w:tcPr>
            <w:tcW w:w="250" w:type="pct"/>
            <w:shd w:val="clear" w:color="auto" w:fill="F2F2F2" w:themeFill="background1" w:themeFillShade="F2"/>
            <w:vAlign w:val="center"/>
          </w:tcPr>
          <w:p w14:paraId="7C170AA6"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NO</w:t>
            </w:r>
          </w:p>
        </w:tc>
      </w:tr>
      <w:tr w:rsidR="00497018" w:rsidRPr="008634BE" w14:paraId="5951D2CA" w14:textId="77777777" w:rsidTr="00D22A28">
        <w:trPr>
          <w:trHeight w:val="60"/>
          <w:jc w:val="center"/>
        </w:trPr>
        <w:tc>
          <w:tcPr>
            <w:tcW w:w="721" w:type="pct"/>
            <w:shd w:val="clear" w:color="auto" w:fill="F2F2F2" w:themeFill="background1" w:themeFillShade="F2"/>
            <w:vAlign w:val="center"/>
          </w:tcPr>
          <w:p w14:paraId="7F7E713E" w14:textId="458A7C4F"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237944" w:rsidRPr="008634BE">
              <w:rPr>
                <w:rFonts w:ascii="Montserrat" w:hAnsi="Montserrat"/>
                <w:b/>
                <w:sz w:val="16"/>
                <w:szCs w:val="16"/>
              </w:rPr>
              <w:t>1</w:t>
            </w:r>
          </w:p>
        </w:tc>
        <w:tc>
          <w:tcPr>
            <w:tcW w:w="3758" w:type="pct"/>
            <w:shd w:val="clear" w:color="auto" w:fill="F2F2F2" w:themeFill="background1" w:themeFillShade="F2"/>
            <w:vAlign w:val="center"/>
          </w:tcPr>
          <w:p w14:paraId="30CB5C73" w14:textId="22F0F479" w:rsidR="00497018" w:rsidRPr="008634BE" w:rsidRDefault="006A44BA" w:rsidP="00BF7D54">
            <w:pPr>
              <w:jc w:val="both"/>
              <w:rPr>
                <w:rFonts w:ascii="Montserrat" w:hAnsi="Montserrat"/>
                <w:b/>
                <w:sz w:val="16"/>
                <w:szCs w:val="16"/>
              </w:rPr>
            </w:pPr>
            <w:r w:rsidRPr="008634BE">
              <w:rPr>
                <w:rFonts w:ascii="Montserrat" w:hAnsi="Montserrat"/>
                <w:b/>
                <w:sz w:val="16"/>
                <w:szCs w:val="16"/>
              </w:rPr>
              <w:t>Documentación Legal Administrativa</w:t>
            </w:r>
            <w:r w:rsidR="00497018" w:rsidRPr="008634BE">
              <w:rPr>
                <w:rFonts w:ascii="Montserrat" w:hAnsi="Montserrat"/>
                <w:b/>
                <w:sz w:val="16"/>
                <w:szCs w:val="16"/>
              </w:rPr>
              <w:t xml:space="preserve"> </w:t>
            </w:r>
          </w:p>
        </w:tc>
        <w:tc>
          <w:tcPr>
            <w:tcW w:w="271" w:type="pct"/>
            <w:shd w:val="clear" w:color="auto" w:fill="F2F2F2" w:themeFill="background1" w:themeFillShade="F2"/>
            <w:vAlign w:val="center"/>
          </w:tcPr>
          <w:p w14:paraId="04A66440"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7E608EC3" w14:textId="77777777" w:rsidR="00497018" w:rsidRPr="008634BE" w:rsidRDefault="00497018" w:rsidP="00BF7D54">
            <w:pPr>
              <w:jc w:val="center"/>
              <w:rPr>
                <w:rFonts w:ascii="Montserrat" w:hAnsi="Montserrat"/>
                <w:b/>
                <w:sz w:val="16"/>
                <w:szCs w:val="16"/>
              </w:rPr>
            </w:pPr>
          </w:p>
        </w:tc>
      </w:tr>
      <w:tr w:rsidR="00497018" w:rsidRPr="008634BE" w14:paraId="51389EE1" w14:textId="77777777" w:rsidTr="00D22A28">
        <w:trPr>
          <w:trHeight w:val="20"/>
          <w:jc w:val="center"/>
        </w:trPr>
        <w:tc>
          <w:tcPr>
            <w:tcW w:w="721" w:type="pct"/>
            <w:shd w:val="clear" w:color="auto" w:fill="FFFFFF" w:themeFill="background1"/>
            <w:vAlign w:val="center"/>
          </w:tcPr>
          <w:p w14:paraId="33106447"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shd w:val="clear" w:color="auto" w:fill="FFFFFF" w:themeFill="background1"/>
            <w:vAlign w:val="center"/>
          </w:tcPr>
          <w:p w14:paraId="16E3C9EB" w14:textId="28C9B406" w:rsidR="00497018" w:rsidRPr="008634BE" w:rsidRDefault="006A44BA" w:rsidP="00BF7D54">
            <w:pPr>
              <w:pStyle w:val="Encabezado"/>
              <w:tabs>
                <w:tab w:val="clear" w:pos="4419"/>
                <w:tab w:val="clear" w:pos="8838"/>
                <w:tab w:val="left" w:pos="428"/>
                <w:tab w:val="left" w:pos="429"/>
                <w:tab w:val="center" w:pos="4680"/>
                <w:tab w:val="right" w:pos="9360"/>
              </w:tabs>
              <w:ind w:right="50"/>
              <w:jc w:val="both"/>
              <w:rPr>
                <w:rFonts w:ascii="Montserrat" w:hAnsi="Montserrat"/>
                <w:sz w:val="16"/>
                <w:szCs w:val="16"/>
                <w:lang w:val="es-MX"/>
              </w:rPr>
            </w:pPr>
            <w:r w:rsidRPr="008634BE">
              <w:rPr>
                <w:rFonts w:ascii="Montserrat" w:eastAsia="Times New Roman" w:hAnsi="Montserrat"/>
                <w:sz w:val="16"/>
                <w:szCs w:val="16"/>
                <w:lang w:eastAsia="ar-SA"/>
              </w:rPr>
              <w:t xml:space="preserve">Acreditación de la existencia legal y personalidad jurídica del Licitante.  Manifestación bajo protesta de decir verdad que el </w:t>
            </w:r>
            <w:r w:rsidRPr="008634BE">
              <w:rPr>
                <w:rFonts w:ascii="Montserrat" w:hAnsi="Montserrat"/>
                <w:bCs/>
                <w:iCs/>
                <w:sz w:val="16"/>
                <w:szCs w:val="16"/>
                <w:lang w:val="es-MX"/>
              </w:rPr>
              <w:t>Licitante</w:t>
            </w:r>
            <w:r w:rsidRPr="008634BE">
              <w:rPr>
                <w:rFonts w:ascii="Montserrat" w:eastAsia="Times New Roman" w:hAnsi="Montserrat"/>
                <w:sz w:val="16"/>
                <w:szCs w:val="16"/>
                <w:lang w:eastAsia="ar-SA"/>
              </w:rPr>
              <w:t xml:space="preserve"> y/o su Representante Legal, cuenta con facultades suficientes para suscribir proposiciones y en su caso firmar el </w:t>
            </w:r>
            <w:sdt>
              <w:sdtPr>
                <w:rPr>
                  <w:rFonts w:ascii="Montserrat" w:hAnsi="Montserrat"/>
                  <w:sz w:val="16"/>
                  <w:szCs w:val="16"/>
                  <w:lang w:eastAsia="ar-SA"/>
                </w:rPr>
                <w:id w:val="-734857284"/>
                <w:placeholder>
                  <w:docPart w:val="6DF5E9A3F32142ACB671564C1D50525B"/>
                </w:placeholder>
                <w:comboBox>
                  <w:listItem w:value="Elija un elemento."/>
                  <w:listItem w:displayText="Pedido" w:value="Pedido"/>
                  <w:listItem w:displayText="Contrato" w:value="Contrato"/>
                </w:comboBox>
              </w:sdtPr>
              <w:sdtEndPr/>
              <w:sdtContent>
                <w:r w:rsidRPr="008634BE">
                  <w:rPr>
                    <w:rFonts w:ascii="Montserrat" w:hAnsi="Montserrat"/>
                    <w:sz w:val="16"/>
                    <w:szCs w:val="16"/>
                    <w:lang w:eastAsia="ar-SA"/>
                  </w:rPr>
                  <w:t xml:space="preserve">Contrato </w:t>
                </w:r>
              </w:sdtContent>
            </w:sdt>
            <w:r w:rsidRPr="008634BE">
              <w:rPr>
                <w:rFonts w:ascii="Montserrat" w:eastAsia="Times New Roman" w:hAnsi="Montserrat"/>
                <w:sz w:val="16"/>
                <w:szCs w:val="16"/>
                <w:lang w:eastAsia="ar-SA"/>
              </w:rPr>
              <w:t xml:space="preserve"> respectivo. </w:t>
            </w:r>
            <w:r w:rsidRPr="008634BE">
              <w:rPr>
                <w:rFonts w:ascii="Montserrat" w:eastAsia="Times New Roman" w:hAnsi="Montserrat"/>
                <w:b/>
                <w:bCs/>
                <w:sz w:val="16"/>
                <w:szCs w:val="16"/>
                <w:lang w:eastAsia="ar-SA"/>
              </w:rPr>
              <w:t>FORMATO B</w:t>
            </w:r>
            <w:r w:rsidRPr="008634BE">
              <w:rPr>
                <w:rFonts w:ascii="Montserrat" w:eastAsia="Times New Roman" w:hAnsi="Montserrat"/>
                <w:sz w:val="16"/>
                <w:szCs w:val="16"/>
                <w:lang w:eastAsia="ar-SA"/>
              </w:rPr>
              <w:t>.</w:t>
            </w:r>
          </w:p>
        </w:tc>
        <w:tc>
          <w:tcPr>
            <w:tcW w:w="271" w:type="pct"/>
            <w:shd w:val="clear" w:color="auto" w:fill="FFFFFF" w:themeFill="background1"/>
            <w:vAlign w:val="center"/>
          </w:tcPr>
          <w:p w14:paraId="3BC5F2D8" w14:textId="77777777" w:rsidR="00497018" w:rsidRPr="008634BE" w:rsidRDefault="00497018" w:rsidP="00BF7D54">
            <w:pPr>
              <w:jc w:val="center"/>
              <w:rPr>
                <w:rFonts w:ascii="Montserrat" w:hAnsi="Montserrat"/>
                <w:sz w:val="16"/>
                <w:szCs w:val="16"/>
              </w:rPr>
            </w:pPr>
          </w:p>
        </w:tc>
        <w:tc>
          <w:tcPr>
            <w:tcW w:w="250" w:type="pct"/>
            <w:shd w:val="clear" w:color="auto" w:fill="FFFFFF" w:themeFill="background1"/>
            <w:vAlign w:val="center"/>
          </w:tcPr>
          <w:p w14:paraId="34022455" w14:textId="77777777" w:rsidR="00497018" w:rsidRPr="008634BE" w:rsidRDefault="00497018" w:rsidP="00BF7D54">
            <w:pPr>
              <w:jc w:val="center"/>
              <w:rPr>
                <w:rFonts w:ascii="Montserrat" w:hAnsi="Montserrat"/>
                <w:sz w:val="16"/>
                <w:szCs w:val="16"/>
              </w:rPr>
            </w:pPr>
          </w:p>
        </w:tc>
      </w:tr>
      <w:tr w:rsidR="009970D3" w:rsidRPr="008634BE" w14:paraId="7CCEBB82" w14:textId="77777777" w:rsidTr="00D22A28">
        <w:trPr>
          <w:trHeight w:val="20"/>
          <w:jc w:val="center"/>
        </w:trPr>
        <w:tc>
          <w:tcPr>
            <w:tcW w:w="721" w:type="pct"/>
            <w:shd w:val="clear" w:color="auto" w:fill="FFFFFF" w:themeFill="background1"/>
            <w:vAlign w:val="center"/>
          </w:tcPr>
          <w:p w14:paraId="2B390832" w14:textId="0B410619" w:rsidR="009970D3" w:rsidRPr="008634BE" w:rsidRDefault="009970D3" w:rsidP="00BF7D54">
            <w:pPr>
              <w:jc w:val="center"/>
              <w:rPr>
                <w:rFonts w:ascii="Montserrat" w:hAnsi="Montserrat"/>
                <w:b/>
                <w:sz w:val="16"/>
                <w:szCs w:val="16"/>
              </w:rPr>
            </w:pPr>
            <w:r w:rsidRPr="008634BE">
              <w:rPr>
                <w:rFonts w:ascii="Montserrat" w:hAnsi="Montserrat"/>
                <w:b/>
                <w:sz w:val="16"/>
                <w:szCs w:val="16"/>
              </w:rPr>
              <w:t>b)</w:t>
            </w:r>
          </w:p>
        </w:tc>
        <w:tc>
          <w:tcPr>
            <w:tcW w:w="3758" w:type="pct"/>
            <w:shd w:val="clear" w:color="auto" w:fill="FFFFFF" w:themeFill="background1"/>
            <w:vAlign w:val="center"/>
          </w:tcPr>
          <w:p w14:paraId="45FC2554" w14:textId="42986466" w:rsidR="009970D3" w:rsidRPr="008634BE" w:rsidRDefault="009970D3" w:rsidP="009970D3">
            <w:pPr>
              <w:suppressAutoHyphens/>
              <w:jc w:val="both"/>
              <w:rPr>
                <w:rFonts w:ascii="Montserrat" w:hAnsi="Montserrat"/>
                <w:b/>
                <w:bCs/>
                <w:sz w:val="16"/>
                <w:szCs w:val="16"/>
              </w:rPr>
            </w:pPr>
            <w:r w:rsidRPr="008634BE">
              <w:rPr>
                <w:rFonts w:ascii="Montserrat" w:hAnsi="Montserrat"/>
                <w:sz w:val="16"/>
                <w:szCs w:val="16"/>
              </w:rPr>
              <w:t xml:space="preserve">Escrito en el que el </w:t>
            </w:r>
            <w:r w:rsidRPr="008634BE">
              <w:rPr>
                <w:rFonts w:ascii="Montserrat" w:hAnsi="Montserrat"/>
                <w:b/>
                <w:sz w:val="16"/>
                <w:szCs w:val="16"/>
              </w:rPr>
              <w:t>LICITANTE</w:t>
            </w:r>
            <w:r w:rsidRPr="008634BE">
              <w:rPr>
                <w:rFonts w:ascii="Montserrat" w:hAnsi="Montserrat"/>
                <w:sz w:val="16"/>
                <w:szCs w:val="16"/>
              </w:rPr>
              <w:t xml:space="preserve"> manifieste una dirección de correo electrónico, en caso contrario, deberá indicar en el escrito que no cuenta con el mismo. </w:t>
            </w:r>
            <w:r w:rsidRPr="008634BE">
              <w:rPr>
                <w:rFonts w:ascii="Montserrat" w:hAnsi="Montserrat"/>
                <w:b/>
                <w:bCs/>
                <w:sz w:val="16"/>
                <w:szCs w:val="16"/>
              </w:rPr>
              <w:t>FORMATO C.</w:t>
            </w:r>
          </w:p>
        </w:tc>
        <w:tc>
          <w:tcPr>
            <w:tcW w:w="271" w:type="pct"/>
            <w:shd w:val="clear" w:color="auto" w:fill="FFFFFF" w:themeFill="background1"/>
            <w:vAlign w:val="center"/>
          </w:tcPr>
          <w:p w14:paraId="7530E612"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FF74995" w14:textId="77777777" w:rsidR="009970D3" w:rsidRPr="008634BE" w:rsidRDefault="009970D3" w:rsidP="00BF7D54">
            <w:pPr>
              <w:jc w:val="center"/>
              <w:rPr>
                <w:rFonts w:ascii="Montserrat" w:hAnsi="Montserrat"/>
                <w:sz w:val="16"/>
                <w:szCs w:val="16"/>
              </w:rPr>
            </w:pPr>
          </w:p>
        </w:tc>
      </w:tr>
      <w:tr w:rsidR="009970D3" w:rsidRPr="008634BE" w14:paraId="57594BD5" w14:textId="77777777" w:rsidTr="00D22A28">
        <w:trPr>
          <w:trHeight w:val="20"/>
          <w:jc w:val="center"/>
        </w:trPr>
        <w:tc>
          <w:tcPr>
            <w:tcW w:w="721" w:type="pct"/>
            <w:shd w:val="clear" w:color="auto" w:fill="FFFFFF" w:themeFill="background1"/>
            <w:vAlign w:val="center"/>
          </w:tcPr>
          <w:p w14:paraId="54A9EBF3" w14:textId="395DB84B" w:rsidR="009970D3" w:rsidRPr="008634BE" w:rsidRDefault="00A42C91" w:rsidP="00BF7D54">
            <w:pPr>
              <w:jc w:val="center"/>
              <w:rPr>
                <w:rFonts w:ascii="Montserrat" w:hAnsi="Montserrat"/>
                <w:b/>
                <w:sz w:val="16"/>
                <w:szCs w:val="16"/>
              </w:rPr>
            </w:pPr>
            <w:r>
              <w:rPr>
                <w:rFonts w:ascii="Montserrat" w:hAnsi="Montserrat"/>
                <w:b/>
                <w:sz w:val="16"/>
                <w:szCs w:val="16"/>
              </w:rPr>
              <w:t>c)</w:t>
            </w:r>
          </w:p>
        </w:tc>
        <w:tc>
          <w:tcPr>
            <w:tcW w:w="3758" w:type="pct"/>
            <w:shd w:val="clear" w:color="auto" w:fill="FFFFFF" w:themeFill="background1"/>
            <w:vAlign w:val="center"/>
          </w:tcPr>
          <w:p w14:paraId="15CDAF2F" w14:textId="4FDA2FD1" w:rsidR="009970D3" w:rsidRPr="008634BE" w:rsidRDefault="009970D3" w:rsidP="009970D3">
            <w:pPr>
              <w:suppressAutoHyphens/>
              <w:jc w:val="both"/>
              <w:rPr>
                <w:rFonts w:ascii="Montserrat" w:hAnsi="Montserrat"/>
                <w:b/>
                <w:color w:val="000000" w:themeColor="text1"/>
                <w:sz w:val="16"/>
                <w:szCs w:val="16"/>
              </w:rPr>
            </w:pPr>
            <w:r w:rsidRPr="008634BE">
              <w:rPr>
                <w:rFonts w:ascii="Montserrat" w:hAnsi="Montserrat"/>
                <w:sz w:val="16"/>
                <w:szCs w:val="16"/>
              </w:rPr>
              <w:t xml:space="preserve">Declaración escrita </w:t>
            </w:r>
            <w:r w:rsidRPr="008634BE">
              <w:rPr>
                <w:rFonts w:ascii="Montserrat" w:hAnsi="Montserrat"/>
                <w:b/>
                <w:bCs/>
                <w:sz w:val="16"/>
                <w:szCs w:val="16"/>
              </w:rPr>
              <w:t>bajo protesta de decir verdad</w:t>
            </w:r>
            <w:r w:rsidRPr="008634BE">
              <w:rPr>
                <w:rFonts w:ascii="Montserrat" w:hAnsi="Montserrat"/>
                <w:sz w:val="16"/>
                <w:szCs w:val="16"/>
              </w:rPr>
              <w:t xml:space="preserve">, de no encontrarse en los supuestos de los artículos 50 y 60 de la </w:t>
            </w:r>
            <w:r w:rsidRPr="008634BE">
              <w:rPr>
                <w:rFonts w:ascii="Montserrat" w:hAnsi="Montserrat"/>
                <w:b/>
                <w:bCs/>
                <w:sz w:val="16"/>
                <w:szCs w:val="16"/>
              </w:rPr>
              <w:t>LAASSP</w:t>
            </w:r>
            <w:r w:rsidRPr="008634BE">
              <w:rPr>
                <w:rFonts w:ascii="Montserrat" w:hAnsi="Montserrat"/>
                <w:sz w:val="16"/>
                <w:szCs w:val="16"/>
              </w:rPr>
              <w:t xml:space="preserve">. </w:t>
            </w:r>
            <w:r w:rsidRPr="008634BE">
              <w:rPr>
                <w:rFonts w:ascii="Montserrat" w:hAnsi="Montserrat"/>
                <w:b/>
                <w:bCs/>
                <w:sz w:val="16"/>
                <w:szCs w:val="16"/>
              </w:rPr>
              <w:t>FORMATO D.</w:t>
            </w:r>
          </w:p>
        </w:tc>
        <w:tc>
          <w:tcPr>
            <w:tcW w:w="271" w:type="pct"/>
            <w:shd w:val="clear" w:color="auto" w:fill="FFFFFF" w:themeFill="background1"/>
            <w:vAlign w:val="center"/>
          </w:tcPr>
          <w:p w14:paraId="0EC652C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9615DD3" w14:textId="77777777" w:rsidR="009970D3" w:rsidRPr="008634BE" w:rsidRDefault="009970D3" w:rsidP="00BF7D54">
            <w:pPr>
              <w:jc w:val="center"/>
              <w:rPr>
                <w:rFonts w:ascii="Montserrat" w:hAnsi="Montserrat"/>
                <w:sz w:val="16"/>
                <w:szCs w:val="16"/>
              </w:rPr>
            </w:pPr>
          </w:p>
        </w:tc>
      </w:tr>
      <w:tr w:rsidR="009970D3" w:rsidRPr="008634BE" w14:paraId="7F01CB51" w14:textId="77777777" w:rsidTr="00D22A28">
        <w:trPr>
          <w:trHeight w:val="20"/>
          <w:jc w:val="center"/>
        </w:trPr>
        <w:tc>
          <w:tcPr>
            <w:tcW w:w="721" w:type="pct"/>
            <w:shd w:val="clear" w:color="auto" w:fill="FFFFFF" w:themeFill="background1"/>
            <w:vAlign w:val="center"/>
          </w:tcPr>
          <w:p w14:paraId="63425F16" w14:textId="0906F7E9" w:rsidR="009970D3" w:rsidRPr="008634BE" w:rsidRDefault="00A42C91" w:rsidP="00BF7D54">
            <w:pPr>
              <w:jc w:val="center"/>
              <w:rPr>
                <w:rFonts w:ascii="Montserrat" w:hAnsi="Montserrat"/>
                <w:b/>
                <w:sz w:val="16"/>
                <w:szCs w:val="16"/>
              </w:rPr>
            </w:pPr>
            <w:r>
              <w:rPr>
                <w:rFonts w:ascii="Montserrat" w:hAnsi="Montserrat"/>
                <w:b/>
                <w:sz w:val="16"/>
                <w:szCs w:val="16"/>
              </w:rPr>
              <w:t>d)</w:t>
            </w:r>
          </w:p>
        </w:tc>
        <w:tc>
          <w:tcPr>
            <w:tcW w:w="3758" w:type="pct"/>
            <w:shd w:val="clear" w:color="auto" w:fill="FFFFFF" w:themeFill="background1"/>
            <w:vAlign w:val="center"/>
          </w:tcPr>
          <w:p w14:paraId="0446AD1B" w14:textId="2B4D93DD" w:rsidR="009970D3" w:rsidRPr="008634BE" w:rsidRDefault="009970D3" w:rsidP="009970D3">
            <w:pPr>
              <w:suppressAutoHyphens/>
              <w:jc w:val="both"/>
              <w:rPr>
                <w:rFonts w:ascii="Montserrat" w:hAnsi="Montserrat"/>
                <w:sz w:val="16"/>
                <w:szCs w:val="16"/>
              </w:rPr>
            </w:pPr>
            <w:r w:rsidRPr="008634BE">
              <w:rPr>
                <w:rFonts w:ascii="Montserrat" w:hAnsi="Montserrat"/>
                <w:b/>
                <w:bCs/>
                <w:sz w:val="16"/>
                <w:szCs w:val="16"/>
              </w:rPr>
              <w:t>Presentar declaración de integridad</w:t>
            </w:r>
            <w:r w:rsidRPr="008634BE">
              <w:rPr>
                <w:rFonts w:ascii="Montserrat" w:hAnsi="Montserrat"/>
                <w:sz w:val="16"/>
                <w:szCs w:val="16"/>
              </w:rPr>
              <w:t xml:space="preserve"> en la que el </w:t>
            </w:r>
            <w:r w:rsidRPr="008634BE">
              <w:rPr>
                <w:rFonts w:ascii="Montserrat" w:hAnsi="Montserrat"/>
                <w:b/>
                <w:bCs/>
                <w:sz w:val="16"/>
                <w:szCs w:val="16"/>
              </w:rPr>
              <w:t>LICITANTE</w:t>
            </w:r>
            <w:r w:rsidRPr="008634BE">
              <w:rPr>
                <w:rFonts w:ascii="Montserrat" w:hAnsi="Montserrat"/>
                <w:bCs/>
                <w:sz w:val="16"/>
                <w:szCs w:val="16"/>
              </w:rPr>
              <w:t xml:space="preserve"> </w:t>
            </w:r>
            <w:r w:rsidRPr="008634BE">
              <w:rPr>
                <w:rFonts w:ascii="Montserrat" w:hAnsi="Montserrat"/>
                <w:sz w:val="16"/>
                <w:szCs w:val="16"/>
              </w:rPr>
              <w:t xml:space="preserve">manifieste </w:t>
            </w:r>
            <w:r w:rsidRPr="008634BE">
              <w:rPr>
                <w:rFonts w:ascii="Montserrat" w:hAnsi="Montserrat"/>
                <w:b/>
                <w:bCs/>
                <w:sz w:val="16"/>
                <w:szCs w:val="16"/>
              </w:rPr>
              <w:t>bajo protesta de decir verdad</w:t>
            </w:r>
            <w:r w:rsidRPr="008634BE">
              <w:rPr>
                <w:rFonts w:ascii="Montserrat" w:hAnsi="Montserrat"/>
                <w:sz w:val="16"/>
                <w:szCs w:val="16"/>
              </w:rPr>
              <w:t xml:space="preserve">, en formato libre que por sí mismo o a través de interpósita persona, se abstendrá de adoptar conductas, para que los servidores públicos de </w:t>
            </w:r>
            <w:r w:rsidRPr="008634BE">
              <w:rPr>
                <w:rFonts w:ascii="Montserrat" w:hAnsi="Montserrat"/>
                <w:b/>
                <w:bCs/>
                <w:sz w:val="16"/>
                <w:szCs w:val="16"/>
              </w:rPr>
              <w:t>“EL COLEGIO”</w:t>
            </w:r>
            <w:r w:rsidRPr="008634BE">
              <w:rPr>
                <w:rFonts w:ascii="Montserrat" w:hAnsi="Montserrat"/>
                <w:sz w:val="16"/>
                <w:szCs w:val="16"/>
              </w:rPr>
              <w:t xml:space="preserve">, induzcan o alteren las evaluaciones de las </w:t>
            </w:r>
            <w:r w:rsidRPr="008634BE">
              <w:rPr>
                <w:rFonts w:ascii="Montserrat" w:hAnsi="Montserrat"/>
                <w:b/>
                <w:sz w:val="16"/>
                <w:szCs w:val="16"/>
              </w:rPr>
              <w:t>PROPOSICIONES</w:t>
            </w:r>
            <w:r w:rsidRPr="008634BE">
              <w:rPr>
                <w:rFonts w:ascii="Montserrat" w:hAnsi="Montserrat"/>
                <w:sz w:val="16"/>
                <w:szCs w:val="16"/>
              </w:rPr>
              <w:t xml:space="preserve">, el resultado del procedimiento u otros aspectos que otorguen condiciones más ventajosas con relación a los demás participantes, firmada por el </w:t>
            </w:r>
            <w:r w:rsidRPr="008634BE">
              <w:rPr>
                <w:rFonts w:ascii="Montserrat" w:hAnsi="Montserrat"/>
                <w:b/>
                <w:bCs/>
                <w:sz w:val="16"/>
                <w:szCs w:val="16"/>
              </w:rPr>
              <w:t>LICITANTE</w:t>
            </w:r>
            <w:r w:rsidRPr="008634BE">
              <w:rPr>
                <w:rFonts w:ascii="Montserrat" w:hAnsi="Montserrat"/>
                <w:sz w:val="16"/>
                <w:szCs w:val="16"/>
              </w:rPr>
              <w:t xml:space="preserve"> o su representante legal. </w:t>
            </w:r>
            <w:r w:rsidRPr="008634BE">
              <w:rPr>
                <w:rFonts w:ascii="Montserrat" w:hAnsi="Montserrat"/>
                <w:b/>
                <w:bCs/>
                <w:sz w:val="16"/>
                <w:szCs w:val="16"/>
              </w:rPr>
              <w:t>FORMATO E.</w:t>
            </w:r>
          </w:p>
        </w:tc>
        <w:tc>
          <w:tcPr>
            <w:tcW w:w="271" w:type="pct"/>
            <w:shd w:val="clear" w:color="auto" w:fill="FFFFFF" w:themeFill="background1"/>
            <w:vAlign w:val="center"/>
          </w:tcPr>
          <w:p w14:paraId="266B9DAE"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98CF0E2" w14:textId="77777777" w:rsidR="009970D3" w:rsidRPr="008634BE" w:rsidRDefault="009970D3" w:rsidP="00BF7D54">
            <w:pPr>
              <w:jc w:val="center"/>
              <w:rPr>
                <w:rFonts w:ascii="Montserrat" w:hAnsi="Montserrat"/>
                <w:sz w:val="16"/>
                <w:szCs w:val="16"/>
              </w:rPr>
            </w:pPr>
          </w:p>
        </w:tc>
      </w:tr>
      <w:tr w:rsidR="009970D3" w:rsidRPr="008634BE" w14:paraId="0B9D0F32" w14:textId="77777777" w:rsidTr="00D22A28">
        <w:trPr>
          <w:trHeight w:val="20"/>
          <w:jc w:val="center"/>
        </w:trPr>
        <w:tc>
          <w:tcPr>
            <w:tcW w:w="721" w:type="pct"/>
            <w:shd w:val="clear" w:color="auto" w:fill="FFFFFF" w:themeFill="background1"/>
            <w:vAlign w:val="center"/>
          </w:tcPr>
          <w:p w14:paraId="1D38B462" w14:textId="10AA8BAE" w:rsidR="009970D3" w:rsidRPr="008634BE" w:rsidRDefault="00A42C91" w:rsidP="00BF7D54">
            <w:pPr>
              <w:jc w:val="center"/>
              <w:rPr>
                <w:rFonts w:ascii="Montserrat" w:hAnsi="Montserrat"/>
                <w:b/>
                <w:sz w:val="16"/>
                <w:szCs w:val="16"/>
              </w:rPr>
            </w:pPr>
            <w:r>
              <w:rPr>
                <w:rFonts w:ascii="Montserrat" w:hAnsi="Montserrat"/>
                <w:b/>
                <w:sz w:val="16"/>
                <w:szCs w:val="16"/>
              </w:rPr>
              <w:t>e)</w:t>
            </w:r>
          </w:p>
        </w:tc>
        <w:tc>
          <w:tcPr>
            <w:tcW w:w="3758" w:type="pct"/>
            <w:shd w:val="clear" w:color="auto" w:fill="FFFFFF" w:themeFill="background1"/>
            <w:vAlign w:val="center"/>
          </w:tcPr>
          <w:p w14:paraId="236CC728" w14:textId="5BAB795A" w:rsidR="009970D3" w:rsidRPr="008634BE" w:rsidRDefault="009970D3" w:rsidP="009970D3">
            <w:pPr>
              <w:suppressAutoHyphens/>
              <w:jc w:val="both"/>
              <w:rPr>
                <w:rFonts w:ascii="Montserrat" w:hAnsi="Montserrat"/>
                <w:b/>
                <w:bCs/>
                <w:sz w:val="16"/>
                <w:szCs w:val="16"/>
              </w:rPr>
            </w:pPr>
            <w:r w:rsidRPr="008634BE">
              <w:rPr>
                <w:rFonts w:ascii="Montserrat" w:eastAsia="Batang" w:hAnsi="Montserrat"/>
                <w:sz w:val="16"/>
                <w:szCs w:val="16"/>
              </w:rPr>
              <w:t xml:space="preserve">Domicilio para recibir notificaciones personales. </w:t>
            </w:r>
            <w:r w:rsidRPr="008634BE">
              <w:rPr>
                <w:rFonts w:ascii="Montserrat" w:eastAsia="Batang" w:hAnsi="Montserrat"/>
                <w:b/>
                <w:bCs/>
                <w:sz w:val="16"/>
                <w:szCs w:val="16"/>
              </w:rPr>
              <w:t>FORMATO LIBRE</w:t>
            </w:r>
          </w:p>
        </w:tc>
        <w:tc>
          <w:tcPr>
            <w:tcW w:w="271" w:type="pct"/>
            <w:shd w:val="clear" w:color="auto" w:fill="FFFFFF" w:themeFill="background1"/>
            <w:vAlign w:val="center"/>
          </w:tcPr>
          <w:p w14:paraId="1F20FBC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4F690978" w14:textId="77777777" w:rsidR="009970D3" w:rsidRPr="008634BE" w:rsidRDefault="009970D3" w:rsidP="00BF7D54">
            <w:pPr>
              <w:jc w:val="center"/>
              <w:rPr>
                <w:rFonts w:ascii="Montserrat" w:hAnsi="Montserrat"/>
                <w:sz w:val="16"/>
                <w:szCs w:val="16"/>
              </w:rPr>
            </w:pPr>
          </w:p>
        </w:tc>
      </w:tr>
      <w:tr w:rsidR="009970D3" w:rsidRPr="008634BE" w14:paraId="7F92C7EF" w14:textId="77777777" w:rsidTr="00D22A28">
        <w:trPr>
          <w:trHeight w:val="20"/>
          <w:jc w:val="center"/>
        </w:trPr>
        <w:tc>
          <w:tcPr>
            <w:tcW w:w="721" w:type="pct"/>
            <w:shd w:val="clear" w:color="auto" w:fill="FFFFFF" w:themeFill="background1"/>
            <w:vAlign w:val="center"/>
          </w:tcPr>
          <w:p w14:paraId="254E668F" w14:textId="6BD9D19C" w:rsidR="009970D3" w:rsidRPr="008634BE" w:rsidRDefault="00A42C91" w:rsidP="00BF7D54">
            <w:pPr>
              <w:jc w:val="center"/>
              <w:rPr>
                <w:rFonts w:ascii="Montserrat" w:hAnsi="Montserrat"/>
                <w:b/>
                <w:sz w:val="16"/>
                <w:szCs w:val="16"/>
              </w:rPr>
            </w:pPr>
            <w:r>
              <w:rPr>
                <w:rFonts w:ascii="Montserrat" w:hAnsi="Montserrat"/>
                <w:b/>
                <w:sz w:val="16"/>
                <w:szCs w:val="16"/>
              </w:rPr>
              <w:t>f)</w:t>
            </w:r>
          </w:p>
        </w:tc>
        <w:tc>
          <w:tcPr>
            <w:tcW w:w="3758" w:type="pct"/>
            <w:shd w:val="clear" w:color="auto" w:fill="FFFFFF" w:themeFill="background1"/>
            <w:vAlign w:val="center"/>
          </w:tcPr>
          <w:p w14:paraId="4BC15590" w14:textId="0C0FC2E3" w:rsidR="009970D3" w:rsidRPr="008634BE" w:rsidRDefault="009970D3" w:rsidP="009970D3">
            <w:pPr>
              <w:suppressAutoHyphens/>
              <w:jc w:val="both"/>
              <w:rPr>
                <w:rFonts w:ascii="Montserrat" w:hAnsi="Montserrat"/>
                <w:color w:val="000000" w:themeColor="text1"/>
                <w:sz w:val="16"/>
                <w:szCs w:val="16"/>
              </w:rPr>
            </w:pPr>
            <w:r w:rsidRPr="008634BE">
              <w:rPr>
                <w:rFonts w:ascii="Montserrat" w:hAnsi="Montserrat"/>
                <w:bCs/>
                <w:sz w:val="16"/>
                <w:szCs w:val="16"/>
              </w:rPr>
              <w:t xml:space="preserve">Escrito en el que el </w:t>
            </w:r>
            <w:r w:rsidRPr="008634BE">
              <w:rPr>
                <w:rFonts w:ascii="Montserrat" w:hAnsi="Montserrat"/>
                <w:b/>
                <w:bCs/>
                <w:sz w:val="16"/>
                <w:szCs w:val="16"/>
              </w:rPr>
              <w:t>LICITANTE</w:t>
            </w:r>
            <w:r w:rsidRPr="008634BE">
              <w:rPr>
                <w:rFonts w:ascii="Montserrat" w:hAnsi="Montserrat"/>
                <w:bCs/>
                <w:sz w:val="16"/>
                <w:szCs w:val="16"/>
              </w:rPr>
              <w:t xml:space="preserve"> manifieste </w:t>
            </w:r>
            <w:r w:rsidRPr="008634BE">
              <w:rPr>
                <w:rFonts w:ascii="Montserrat" w:hAnsi="Montserrat"/>
                <w:b/>
                <w:bCs/>
                <w:sz w:val="16"/>
                <w:szCs w:val="16"/>
              </w:rPr>
              <w:t>bajo protesta de decir verdad</w:t>
            </w:r>
            <w:r w:rsidRPr="008634BE">
              <w:rPr>
                <w:rFonts w:ascii="Montserrat" w:hAnsi="Montserrat"/>
                <w:bCs/>
                <w:sz w:val="16"/>
                <w:szCs w:val="16"/>
              </w:rPr>
              <w:t xml:space="preserve">, que es de Nacionalidad Mexicana. </w:t>
            </w:r>
            <w:r w:rsidRPr="008634BE">
              <w:rPr>
                <w:rFonts w:ascii="Montserrat" w:hAnsi="Montserrat"/>
                <w:b/>
                <w:bCs/>
                <w:sz w:val="16"/>
                <w:szCs w:val="16"/>
              </w:rPr>
              <w:t>FORMATO F.</w:t>
            </w:r>
          </w:p>
        </w:tc>
        <w:tc>
          <w:tcPr>
            <w:tcW w:w="271" w:type="pct"/>
            <w:shd w:val="clear" w:color="auto" w:fill="FFFFFF" w:themeFill="background1"/>
            <w:vAlign w:val="center"/>
          </w:tcPr>
          <w:p w14:paraId="52FC587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35D9CCCE" w14:textId="77777777" w:rsidR="009970D3" w:rsidRPr="008634BE" w:rsidRDefault="009970D3" w:rsidP="00BF7D54">
            <w:pPr>
              <w:jc w:val="center"/>
              <w:rPr>
                <w:rFonts w:ascii="Montserrat" w:hAnsi="Montserrat"/>
                <w:sz w:val="16"/>
                <w:szCs w:val="16"/>
              </w:rPr>
            </w:pPr>
          </w:p>
        </w:tc>
      </w:tr>
      <w:tr w:rsidR="009970D3" w:rsidRPr="008634BE" w14:paraId="378399BE" w14:textId="77777777" w:rsidTr="00D22A28">
        <w:trPr>
          <w:trHeight w:val="20"/>
          <w:jc w:val="center"/>
        </w:trPr>
        <w:tc>
          <w:tcPr>
            <w:tcW w:w="721" w:type="pct"/>
            <w:shd w:val="clear" w:color="auto" w:fill="FFFFFF" w:themeFill="background1"/>
            <w:vAlign w:val="center"/>
          </w:tcPr>
          <w:p w14:paraId="4B59176B" w14:textId="46D28055" w:rsidR="009970D3" w:rsidRPr="008634BE" w:rsidRDefault="00A42C91" w:rsidP="00BF7D54">
            <w:pPr>
              <w:jc w:val="center"/>
              <w:rPr>
                <w:rFonts w:ascii="Montserrat" w:hAnsi="Montserrat"/>
                <w:b/>
                <w:sz w:val="16"/>
                <w:szCs w:val="16"/>
              </w:rPr>
            </w:pPr>
            <w:r>
              <w:rPr>
                <w:rFonts w:ascii="Montserrat" w:hAnsi="Montserrat"/>
                <w:b/>
                <w:sz w:val="16"/>
                <w:szCs w:val="16"/>
              </w:rPr>
              <w:t>g)</w:t>
            </w:r>
          </w:p>
        </w:tc>
        <w:tc>
          <w:tcPr>
            <w:tcW w:w="3758" w:type="pct"/>
            <w:shd w:val="clear" w:color="auto" w:fill="FFFFFF" w:themeFill="background1"/>
            <w:vAlign w:val="center"/>
          </w:tcPr>
          <w:p w14:paraId="33E452FE" w14:textId="252AEE21" w:rsidR="009970D3" w:rsidRPr="008634BE" w:rsidRDefault="00FE34A3" w:rsidP="009970D3">
            <w:pPr>
              <w:suppressAutoHyphens/>
              <w:jc w:val="both"/>
              <w:rPr>
                <w:rFonts w:ascii="Montserrat" w:hAnsi="Montserrat"/>
                <w:bCs/>
                <w:sz w:val="16"/>
                <w:szCs w:val="16"/>
              </w:rPr>
            </w:pPr>
            <w:r w:rsidRPr="008634BE">
              <w:rPr>
                <w:rFonts w:ascii="Montserrat" w:hAnsi="Montserrat"/>
                <w:sz w:val="16"/>
                <w:szCs w:val="16"/>
              </w:rPr>
              <w:t xml:space="preserve">Los licitantes deberán presentar escrito preferentemente en papel membretado, debidamente firmado por su representante o apoderado legal en donde se especifiquen las normas oficiales mexicanas, normas mexicanas o, normas de referencia o especificaciones. </w:t>
            </w:r>
            <w:r w:rsidRPr="008634BE">
              <w:rPr>
                <w:rFonts w:ascii="Montserrat" w:hAnsi="Montserrat"/>
                <w:b/>
                <w:bCs/>
                <w:sz w:val="16"/>
                <w:szCs w:val="16"/>
              </w:rPr>
              <w:t>FORMATO G.</w:t>
            </w:r>
          </w:p>
        </w:tc>
        <w:tc>
          <w:tcPr>
            <w:tcW w:w="271" w:type="pct"/>
            <w:shd w:val="clear" w:color="auto" w:fill="FFFFFF" w:themeFill="background1"/>
            <w:vAlign w:val="center"/>
          </w:tcPr>
          <w:p w14:paraId="59509C0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47FD7B9" w14:textId="77777777" w:rsidR="009970D3" w:rsidRPr="008634BE" w:rsidRDefault="009970D3" w:rsidP="00BF7D54">
            <w:pPr>
              <w:jc w:val="center"/>
              <w:rPr>
                <w:rFonts w:ascii="Montserrat" w:hAnsi="Montserrat"/>
                <w:sz w:val="16"/>
                <w:szCs w:val="16"/>
              </w:rPr>
            </w:pPr>
          </w:p>
        </w:tc>
      </w:tr>
      <w:tr w:rsidR="00FE34A3" w:rsidRPr="008634BE" w14:paraId="41AB319A" w14:textId="77777777" w:rsidTr="00D22A28">
        <w:trPr>
          <w:trHeight w:val="20"/>
          <w:jc w:val="center"/>
        </w:trPr>
        <w:tc>
          <w:tcPr>
            <w:tcW w:w="721" w:type="pct"/>
            <w:shd w:val="clear" w:color="auto" w:fill="FFFFFF" w:themeFill="background1"/>
            <w:vAlign w:val="center"/>
          </w:tcPr>
          <w:p w14:paraId="2C2695CD" w14:textId="44EB7217" w:rsidR="00FE34A3" w:rsidRPr="008634BE" w:rsidRDefault="00A42C91" w:rsidP="00BF7D54">
            <w:pPr>
              <w:jc w:val="center"/>
              <w:rPr>
                <w:rFonts w:ascii="Montserrat" w:hAnsi="Montserrat"/>
                <w:b/>
                <w:sz w:val="16"/>
                <w:szCs w:val="16"/>
              </w:rPr>
            </w:pPr>
            <w:r>
              <w:rPr>
                <w:rFonts w:ascii="Montserrat" w:hAnsi="Montserrat"/>
                <w:b/>
                <w:sz w:val="16"/>
                <w:szCs w:val="16"/>
              </w:rPr>
              <w:t>h)</w:t>
            </w:r>
          </w:p>
        </w:tc>
        <w:tc>
          <w:tcPr>
            <w:tcW w:w="3758" w:type="pct"/>
            <w:shd w:val="clear" w:color="auto" w:fill="FFFFFF" w:themeFill="background1"/>
            <w:vAlign w:val="center"/>
          </w:tcPr>
          <w:p w14:paraId="5F4DA97F" w14:textId="20B92088" w:rsidR="00FE34A3" w:rsidRPr="008634BE" w:rsidRDefault="00FE34A3" w:rsidP="009970D3">
            <w:pPr>
              <w:suppressAutoHyphens/>
              <w:jc w:val="both"/>
              <w:rPr>
                <w:rFonts w:ascii="Montserrat" w:hAnsi="Montserrat"/>
                <w:b/>
                <w:bCs/>
                <w:color w:val="000000" w:themeColor="text1"/>
                <w:sz w:val="16"/>
                <w:szCs w:val="16"/>
              </w:rPr>
            </w:pPr>
            <w:r w:rsidRPr="008634BE">
              <w:rPr>
                <w:rFonts w:ascii="Montserrat" w:hAnsi="Montserrat"/>
                <w:b/>
                <w:bCs/>
                <w:sz w:val="16"/>
                <w:szCs w:val="16"/>
              </w:rPr>
              <w:t>Manifiesto de discapacidad. ESCRITO LIBRE.</w:t>
            </w:r>
          </w:p>
        </w:tc>
        <w:tc>
          <w:tcPr>
            <w:tcW w:w="271" w:type="pct"/>
            <w:shd w:val="clear" w:color="auto" w:fill="FFFFFF" w:themeFill="background1"/>
            <w:vAlign w:val="center"/>
          </w:tcPr>
          <w:p w14:paraId="416C46AD" w14:textId="77777777" w:rsidR="00FE34A3" w:rsidRPr="008634BE" w:rsidRDefault="00FE34A3" w:rsidP="00BF7D54">
            <w:pPr>
              <w:jc w:val="center"/>
              <w:rPr>
                <w:rFonts w:ascii="Montserrat" w:hAnsi="Montserrat"/>
                <w:sz w:val="16"/>
                <w:szCs w:val="16"/>
              </w:rPr>
            </w:pPr>
          </w:p>
        </w:tc>
        <w:tc>
          <w:tcPr>
            <w:tcW w:w="250" w:type="pct"/>
            <w:shd w:val="clear" w:color="auto" w:fill="FFFFFF" w:themeFill="background1"/>
            <w:vAlign w:val="center"/>
          </w:tcPr>
          <w:p w14:paraId="71E03702" w14:textId="77777777" w:rsidR="00FE34A3" w:rsidRPr="008634BE" w:rsidRDefault="00FE34A3" w:rsidP="00BF7D54">
            <w:pPr>
              <w:jc w:val="center"/>
              <w:rPr>
                <w:rFonts w:ascii="Montserrat" w:hAnsi="Montserrat"/>
                <w:sz w:val="16"/>
                <w:szCs w:val="16"/>
              </w:rPr>
            </w:pPr>
          </w:p>
        </w:tc>
      </w:tr>
      <w:tr w:rsidR="00186C90" w:rsidRPr="008634BE" w14:paraId="06B35E97" w14:textId="77777777" w:rsidTr="00D22A28">
        <w:trPr>
          <w:trHeight w:val="20"/>
          <w:jc w:val="center"/>
        </w:trPr>
        <w:tc>
          <w:tcPr>
            <w:tcW w:w="721" w:type="pct"/>
            <w:shd w:val="clear" w:color="auto" w:fill="FFFFFF" w:themeFill="background1"/>
            <w:vAlign w:val="center"/>
          </w:tcPr>
          <w:p w14:paraId="6188DD28" w14:textId="5B4B36F2" w:rsidR="00186C90" w:rsidRPr="008634BE" w:rsidRDefault="00A42C91" w:rsidP="00BF7D54">
            <w:pPr>
              <w:jc w:val="center"/>
              <w:rPr>
                <w:rFonts w:ascii="Montserrat" w:hAnsi="Montserrat"/>
                <w:b/>
                <w:sz w:val="16"/>
                <w:szCs w:val="16"/>
              </w:rPr>
            </w:pPr>
            <w:r>
              <w:rPr>
                <w:rFonts w:ascii="Montserrat" w:hAnsi="Montserrat"/>
                <w:b/>
                <w:sz w:val="16"/>
                <w:szCs w:val="16"/>
              </w:rPr>
              <w:t>i)</w:t>
            </w:r>
          </w:p>
        </w:tc>
        <w:tc>
          <w:tcPr>
            <w:tcW w:w="3758" w:type="pct"/>
            <w:shd w:val="clear" w:color="auto" w:fill="FFFFFF" w:themeFill="background1"/>
            <w:vAlign w:val="center"/>
          </w:tcPr>
          <w:p w14:paraId="5A993A8B" w14:textId="15D54692" w:rsidR="00186C90" w:rsidRPr="008634BE" w:rsidRDefault="00186C90" w:rsidP="009970D3">
            <w:pPr>
              <w:suppressAutoHyphens/>
              <w:jc w:val="both"/>
              <w:rPr>
                <w:rFonts w:ascii="Montserrat" w:hAnsi="Montserrat"/>
                <w:b/>
                <w:bCs/>
                <w:sz w:val="16"/>
                <w:szCs w:val="16"/>
              </w:rPr>
            </w:pPr>
            <w:r w:rsidRPr="008634BE">
              <w:rPr>
                <w:rFonts w:ascii="Montserrat" w:hAnsi="Montserrat"/>
                <w:b/>
                <w:bCs/>
                <w:sz w:val="16"/>
                <w:szCs w:val="16"/>
              </w:rPr>
              <w:t xml:space="preserve">Opinión de Cumplimiento De Obligaciones Fiscales. </w:t>
            </w:r>
            <w:r w:rsidRPr="008634BE">
              <w:rPr>
                <w:rFonts w:ascii="Montserrat" w:hAnsi="Montserrat"/>
                <w:sz w:val="16"/>
                <w:szCs w:val="16"/>
              </w:rPr>
              <w:t>Documento impreso que se emite en la página de internet del SAT</w:t>
            </w:r>
          </w:p>
        </w:tc>
        <w:tc>
          <w:tcPr>
            <w:tcW w:w="271" w:type="pct"/>
            <w:shd w:val="clear" w:color="auto" w:fill="FFFFFF" w:themeFill="background1"/>
            <w:vAlign w:val="center"/>
          </w:tcPr>
          <w:p w14:paraId="4367DFBB"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2FEDEBB" w14:textId="77777777" w:rsidR="00186C90" w:rsidRPr="008634BE" w:rsidRDefault="00186C90" w:rsidP="00BF7D54">
            <w:pPr>
              <w:jc w:val="center"/>
              <w:rPr>
                <w:rFonts w:ascii="Montserrat" w:hAnsi="Montserrat"/>
                <w:sz w:val="16"/>
                <w:szCs w:val="16"/>
              </w:rPr>
            </w:pPr>
          </w:p>
        </w:tc>
      </w:tr>
      <w:tr w:rsidR="00186C90" w:rsidRPr="008634BE" w14:paraId="51335D57" w14:textId="77777777" w:rsidTr="00D22A28">
        <w:trPr>
          <w:trHeight w:val="20"/>
          <w:jc w:val="center"/>
        </w:trPr>
        <w:tc>
          <w:tcPr>
            <w:tcW w:w="721" w:type="pct"/>
            <w:shd w:val="clear" w:color="auto" w:fill="FFFFFF" w:themeFill="background1"/>
            <w:vAlign w:val="center"/>
          </w:tcPr>
          <w:p w14:paraId="3CBC6D05" w14:textId="45154E77" w:rsidR="00186C90" w:rsidRPr="008634BE" w:rsidRDefault="00A42C91" w:rsidP="00BF7D54">
            <w:pPr>
              <w:jc w:val="center"/>
              <w:rPr>
                <w:rFonts w:ascii="Montserrat" w:hAnsi="Montserrat"/>
                <w:b/>
                <w:sz w:val="16"/>
                <w:szCs w:val="16"/>
              </w:rPr>
            </w:pPr>
            <w:r>
              <w:rPr>
                <w:rFonts w:ascii="Montserrat" w:hAnsi="Montserrat"/>
                <w:b/>
                <w:sz w:val="16"/>
                <w:szCs w:val="16"/>
              </w:rPr>
              <w:t>j)</w:t>
            </w:r>
          </w:p>
        </w:tc>
        <w:tc>
          <w:tcPr>
            <w:tcW w:w="3758" w:type="pct"/>
            <w:shd w:val="clear" w:color="auto" w:fill="FFFFFF" w:themeFill="background1"/>
            <w:vAlign w:val="center"/>
          </w:tcPr>
          <w:p w14:paraId="23AF344E" w14:textId="593F9A9C" w:rsidR="00186C90" w:rsidRPr="008634BE" w:rsidRDefault="00186C90" w:rsidP="009970D3">
            <w:pPr>
              <w:suppressAutoHyphens/>
              <w:jc w:val="both"/>
              <w:rPr>
                <w:rFonts w:ascii="Montserrat" w:hAnsi="Montserrat"/>
                <w:b/>
                <w:bCs/>
                <w:sz w:val="16"/>
                <w:szCs w:val="16"/>
              </w:rPr>
            </w:pPr>
            <w:r w:rsidRPr="008634BE">
              <w:rPr>
                <w:rFonts w:ascii="Montserrat" w:eastAsia="Batang" w:hAnsi="Montserrat"/>
                <w:b/>
                <w:bCs/>
                <w:sz w:val="16"/>
                <w:szCs w:val="16"/>
              </w:rPr>
              <w:t xml:space="preserve">Cumplimiento de Obligaciones de Seguridad Social ante el IMSS. </w:t>
            </w:r>
            <w:r w:rsidRPr="008634BE">
              <w:rPr>
                <w:rFonts w:ascii="Montserrat" w:eastAsia="Batang" w:hAnsi="Montserrat"/>
                <w:sz w:val="16"/>
                <w:szCs w:val="16"/>
              </w:rPr>
              <w:t>d</w:t>
            </w:r>
            <w:r w:rsidRPr="008634BE">
              <w:rPr>
                <w:rFonts w:ascii="Montserrat" w:hAnsi="Montserrat"/>
                <w:sz w:val="16"/>
                <w:szCs w:val="16"/>
                <w:lang w:eastAsia="ar-SA"/>
              </w:rPr>
              <w:t>ocumento impreso que se emite en la página de internet del IMSS</w:t>
            </w:r>
          </w:p>
        </w:tc>
        <w:tc>
          <w:tcPr>
            <w:tcW w:w="271" w:type="pct"/>
            <w:shd w:val="clear" w:color="auto" w:fill="FFFFFF" w:themeFill="background1"/>
            <w:vAlign w:val="center"/>
          </w:tcPr>
          <w:p w14:paraId="137665DC"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402E7460" w14:textId="77777777" w:rsidR="00186C90" w:rsidRPr="008634BE" w:rsidRDefault="00186C90" w:rsidP="00BF7D54">
            <w:pPr>
              <w:jc w:val="center"/>
              <w:rPr>
                <w:rFonts w:ascii="Montserrat" w:hAnsi="Montserrat"/>
                <w:sz w:val="16"/>
                <w:szCs w:val="16"/>
              </w:rPr>
            </w:pPr>
          </w:p>
        </w:tc>
      </w:tr>
      <w:tr w:rsidR="00186C90" w:rsidRPr="008634BE" w14:paraId="4C66D98B" w14:textId="77777777" w:rsidTr="00D22A28">
        <w:trPr>
          <w:trHeight w:val="20"/>
          <w:jc w:val="center"/>
        </w:trPr>
        <w:tc>
          <w:tcPr>
            <w:tcW w:w="721" w:type="pct"/>
            <w:shd w:val="clear" w:color="auto" w:fill="FFFFFF" w:themeFill="background1"/>
            <w:vAlign w:val="center"/>
          </w:tcPr>
          <w:p w14:paraId="4ECD82C6" w14:textId="2FB87B9B" w:rsidR="00186C90" w:rsidRPr="008634BE" w:rsidRDefault="00A42C91" w:rsidP="00BF7D54">
            <w:pPr>
              <w:jc w:val="center"/>
              <w:rPr>
                <w:rFonts w:ascii="Montserrat" w:hAnsi="Montserrat"/>
                <w:b/>
                <w:sz w:val="16"/>
                <w:szCs w:val="16"/>
              </w:rPr>
            </w:pPr>
            <w:r>
              <w:rPr>
                <w:rFonts w:ascii="Montserrat" w:hAnsi="Montserrat"/>
                <w:b/>
                <w:sz w:val="16"/>
                <w:szCs w:val="16"/>
              </w:rPr>
              <w:t>k)</w:t>
            </w:r>
          </w:p>
        </w:tc>
        <w:tc>
          <w:tcPr>
            <w:tcW w:w="3758" w:type="pct"/>
            <w:shd w:val="clear" w:color="auto" w:fill="FFFFFF" w:themeFill="background1"/>
            <w:vAlign w:val="center"/>
          </w:tcPr>
          <w:p w14:paraId="3D1EC264" w14:textId="1D42E482" w:rsidR="00186C90" w:rsidRPr="008634BE" w:rsidRDefault="00186C90" w:rsidP="009970D3">
            <w:pPr>
              <w:suppressAutoHyphens/>
              <w:jc w:val="both"/>
              <w:rPr>
                <w:rFonts w:ascii="Montserrat" w:eastAsia="Batang" w:hAnsi="Montserrat"/>
                <w:b/>
                <w:bCs/>
                <w:sz w:val="16"/>
                <w:szCs w:val="16"/>
              </w:rPr>
            </w:pPr>
            <w:r w:rsidRPr="008634BE">
              <w:rPr>
                <w:rFonts w:ascii="Montserrat" w:eastAsia="Batang" w:hAnsi="Montserrat"/>
                <w:b/>
                <w:bCs/>
                <w:sz w:val="16"/>
                <w:szCs w:val="16"/>
              </w:rPr>
              <w:t xml:space="preserve">Constancia de situación fiscal en materia de aportaciones patronales. </w:t>
            </w:r>
            <w:r w:rsidRPr="008634BE">
              <w:rPr>
                <w:rFonts w:ascii="Montserrat" w:eastAsia="Batang" w:hAnsi="Montserrat"/>
                <w:sz w:val="16"/>
                <w:szCs w:val="16"/>
              </w:rPr>
              <w:t>d</w:t>
            </w:r>
            <w:r w:rsidRPr="008634BE">
              <w:rPr>
                <w:rFonts w:ascii="Montserrat" w:hAnsi="Montserrat"/>
                <w:sz w:val="16"/>
                <w:szCs w:val="16"/>
                <w:lang w:eastAsia="ar-SA"/>
              </w:rPr>
              <w:t>ocumento</w:t>
            </w:r>
            <w:r w:rsidRPr="008634BE">
              <w:rPr>
                <w:rFonts w:ascii="Montserrat" w:eastAsia="Batang" w:hAnsi="Montserrat"/>
                <w:sz w:val="16"/>
                <w:szCs w:val="16"/>
              </w:rPr>
              <w:t xml:space="preserve"> </w:t>
            </w:r>
            <w:r w:rsidRPr="008634BE">
              <w:rPr>
                <w:rFonts w:ascii="Montserrat" w:hAnsi="Montserrat"/>
                <w:sz w:val="16"/>
                <w:szCs w:val="16"/>
                <w:lang w:eastAsia="ar-SA"/>
              </w:rPr>
              <w:t>impreso que se emite en la página de internet del INFONAVIT</w:t>
            </w:r>
          </w:p>
        </w:tc>
        <w:tc>
          <w:tcPr>
            <w:tcW w:w="271" w:type="pct"/>
            <w:shd w:val="clear" w:color="auto" w:fill="FFFFFF" w:themeFill="background1"/>
            <w:vAlign w:val="center"/>
          </w:tcPr>
          <w:p w14:paraId="601455B6"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72909BA" w14:textId="77777777" w:rsidR="00186C90" w:rsidRPr="008634BE" w:rsidRDefault="00186C90" w:rsidP="00BF7D54">
            <w:pPr>
              <w:jc w:val="center"/>
              <w:rPr>
                <w:rFonts w:ascii="Montserrat" w:hAnsi="Montserrat"/>
                <w:sz w:val="16"/>
                <w:szCs w:val="16"/>
              </w:rPr>
            </w:pPr>
          </w:p>
        </w:tc>
      </w:tr>
      <w:tr w:rsidR="00497018" w:rsidRPr="008634BE" w14:paraId="6EDEA68A" w14:textId="77777777" w:rsidTr="00D22A28">
        <w:trPr>
          <w:trHeight w:val="20"/>
          <w:jc w:val="center"/>
        </w:trPr>
        <w:tc>
          <w:tcPr>
            <w:tcW w:w="721" w:type="pct"/>
            <w:vAlign w:val="center"/>
          </w:tcPr>
          <w:p w14:paraId="0433FAF4" w14:textId="402F6D1A" w:rsidR="00497018" w:rsidRPr="008634BE" w:rsidRDefault="00A42C91" w:rsidP="00BF7D54">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l)</w:t>
            </w:r>
          </w:p>
        </w:tc>
        <w:tc>
          <w:tcPr>
            <w:tcW w:w="3758" w:type="pct"/>
            <w:shd w:val="clear" w:color="auto" w:fill="FFFFFF" w:themeFill="background1"/>
          </w:tcPr>
          <w:p w14:paraId="1802CA9E" w14:textId="47673413" w:rsidR="00497018" w:rsidRPr="008634BE" w:rsidRDefault="006A44BA" w:rsidP="004336DC">
            <w:pPr>
              <w:jc w:val="both"/>
              <w:rPr>
                <w:rFonts w:ascii="Montserrat" w:hAnsi="Montserrat"/>
                <w:sz w:val="16"/>
                <w:szCs w:val="16"/>
              </w:rPr>
            </w:pPr>
            <w:r w:rsidRPr="008634BE">
              <w:rPr>
                <w:rFonts w:ascii="Montserrat" w:hAnsi="Montserrat"/>
                <w:color w:val="000000" w:themeColor="text1"/>
                <w:sz w:val="16"/>
                <w:szCs w:val="16"/>
              </w:rPr>
              <w:t xml:space="preserve">Identificación oficial vigente con fotografía, por ambos lados, tratándose de personas físicas y, en el caso de personas morales, </w:t>
            </w:r>
            <w:r w:rsidRPr="008634BE">
              <w:rPr>
                <w:rFonts w:ascii="Montserrat" w:hAnsi="Montserrat"/>
                <w:b/>
                <w:color w:val="000000" w:themeColor="text1"/>
                <w:sz w:val="16"/>
                <w:szCs w:val="16"/>
              </w:rPr>
              <w:t>de la persona que firme la</w:t>
            </w:r>
            <w:r w:rsidRPr="008634BE">
              <w:rPr>
                <w:rFonts w:ascii="Montserrat" w:hAnsi="Montserrat"/>
                <w:color w:val="000000" w:themeColor="text1"/>
                <w:sz w:val="16"/>
                <w:szCs w:val="16"/>
              </w:rPr>
              <w:t xml:space="preserve"> </w:t>
            </w:r>
            <w:r w:rsidRPr="008634BE">
              <w:rPr>
                <w:rFonts w:ascii="Montserrat" w:hAnsi="Montserrat"/>
                <w:b/>
                <w:color w:val="000000" w:themeColor="text1"/>
                <w:sz w:val="16"/>
                <w:szCs w:val="16"/>
              </w:rPr>
              <w:t>PROPOSICIÓN</w:t>
            </w:r>
            <w:r w:rsidR="00186C90" w:rsidRPr="008634BE">
              <w:rPr>
                <w:rFonts w:ascii="Montserrat" w:hAnsi="Montserrat"/>
                <w:b/>
                <w:color w:val="000000" w:themeColor="text1"/>
                <w:sz w:val="16"/>
                <w:szCs w:val="16"/>
              </w:rPr>
              <w:t>. Formato libre.</w:t>
            </w:r>
          </w:p>
        </w:tc>
        <w:tc>
          <w:tcPr>
            <w:tcW w:w="271" w:type="pct"/>
            <w:vAlign w:val="center"/>
          </w:tcPr>
          <w:p w14:paraId="3E23D635" w14:textId="77777777" w:rsidR="00497018" w:rsidRPr="008634BE" w:rsidRDefault="00497018" w:rsidP="00BF7D54">
            <w:pPr>
              <w:jc w:val="center"/>
              <w:rPr>
                <w:rFonts w:ascii="Montserrat" w:hAnsi="Montserrat"/>
                <w:sz w:val="16"/>
                <w:szCs w:val="16"/>
              </w:rPr>
            </w:pPr>
          </w:p>
        </w:tc>
        <w:tc>
          <w:tcPr>
            <w:tcW w:w="250" w:type="pct"/>
            <w:vAlign w:val="center"/>
          </w:tcPr>
          <w:p w14:paraId="7FDD7BAD" w14:textId="77777777" w:rsidR="00497018" w:rsidRPr="008634BE" w:rsidRDefault="00497018" w:rsidP="00BF7D54">
            <w:pPr>
              <w:jc w:val="center"/>
              <w:rPr>
                <w:rFonts w:ascii="Montserrat" w:hAnsi="Montserrat"/>
                <w:sz w:val="16"/>
                <w:szCs w:val="16"/>
              </w:rPr>
            </w:pPr>
          </w:p>
        </w:tc>
      </w:tr>
      <w:tr w:rsidR="00497018" w:rsidRPr="008634BE" w14:paraId="6A022167" w14:textId="77777777" w:rsidTr="00D22A28">
        <w:trPr>
          <w:trHeight w:val="20"/>
          <w:jc w:val="center"/>
        </w:trPr>
        <w:tc>
          <w:tcPr>
            <w:tcW w:w="721" w:type="pct"/>
            <w:vAlign w:val="center"/>
          </w:tcPr>
          <w:p w14:paraId="6EA7DE5C" w14:textId="251D9E25" w:rsidR="00497018"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m</w:t>
            </w:r>
            <w:r w:rsidR="00497018" w:rsidRPr="008634BE">
              <w:rPr>
                <w:rFonts w:ascii="Montserrat" w:hAnsi="Montserrat" w:cs="Calibri"/>
                <w:b/>
                <w:sz w:val="16"/>
                <w:szCs w:val="16"/>
              </w:rPr>
              <w:t>)</w:t>
            </w:r>
          </w:p>
        </w:tc>
        <w:tc>
          <w:tcPr>
            <w:tcW w:w="3758" w:type="pct"/>
            <w:shd w:val="clear" w:color="auto" w:fill="FFFFFF" w:themeFill="background1"/>
          </w:tcPr>
          <w:p w14:paraId="390A74B8" w14:textId="4330D4C3" w:rsidR="00497018" w:rsidRPr="008634BE" w:rsidRDefault="00186C90" w:rsidP="00762AEB">
            <w:pPr>
              <w:pStyle w:val="Encabezado"/>
              <w:tabs>
                <w:tab w:val="clear" w:pos="4419"/>
                <w:tab w:val="clear" w:pos="8838"/>
                <w:tab w:val="left" w:pos="1200"/>
              </w:tabs>
              <w:ind w:right="50"/>
              <w:jc w:val="both"/>
              <w:rPr>
                <w:rFonts w:ascii="Montserrat" w:hAnsi="Montserrat"/>
                <w:sz w:val="16"/>
                <w:szCs w:val="16"/>
                <w:lang w:val="es-ES"/>
              </w:rPr>
            </w:pPr>
            <w:r w:rsidRPr="008634BE">
              <w:rPr>
                <w:rFonts w:ascii="Montserrat" w:hAnsi="Montserrat"/>
                <w:b/>
                <w:bCs/>
                <w:sz w:val="16"/>
                <w:szCs w:val="16"/>
                <w:lang w:eastAsia="ar-SA"/>
              </w:rPr>
              <w:t>Derechos de Propiedad Industrial o Intelectual de Terceros</w:t>
            </w:r>
            <w:r w:rsidRPr="008634BE">
              <w:rPr>
                <w:rFonts w:ascii="Montserrat" w:hAnsi="Montserrat"/>
                <w:b/>
                <w:bCs/>
                <w:sz w:val="16"/>
                <w:szCs w:val="16"/>
                <w:lang w:val="es-ES" w:eastAsia="ar-SA"/>
              </w:rPr>
              <w:t>. FORMATO LIBRE</w:t>
            </w:r>
          </w:p>
        </w:tc>
        <w:tc>
          <w:tcPr>
            <w:tcW w:w="271" w:type="pct"/>
            <w:vAlign w:val="center"/>
          </w:tcPr>
          <w:p w14:paraId="612C9613" w14:textId="77777777" w:rsidR="00497018" w:rsidRPr="008634BE" w:rsidRDefault="00497018" w:rsidP="00BF7D54">
            <w:pPr>
              <w:jc w:val="center"/>
              <w:rPr>
                <w:rFonts w:ascii="Montserrat" w:hAnsi="Montserrat"/>
                <w:sz w:val="16"/>
                <w:szCs w:val="16"/>
              </w:rPr>
            </w:pPr>
          </w:p>
        </w:tc>
        <w:tc>
          <w:tcPr>
            <w:tcW w:w="250" w:type="pct"/>
            <w:vAlign w:val="center"/>
          </w:tcPr>
          <w:p w14:paraId="068651F0" w14:textId="77777777" w:rsidR="00497018" w:rsidRPr="008634BE" w:rsidRDefault="00497018" w:rsidP="00BF7D54">
            <w:pPr>
              <w:jc w:val="center"/>
              <w:rPr>
                <w:rFonts w:ascii="Montserrat" w:hAnsi="Montserrat"/>
                <w:sz w:val="16"/>
                <w:szCs w:val="16"/>
              </w:rPr>
            </w:pPr>
          </w:p>
        </w:tc>
      </w:tr>
      <w:tr w:rsidR="00186C90" w:rsidRPr="008634BE" w14:paraId="5FE53C41" w14:textId="77777777" w:rsidTr="00D22A28">
        <w:trPr>
          <w:trHeight w:val="20"/>
          <w:jc w:val="center"/>
        </w:trPr>
        <w:tc>
          <w:tcPr>
            <w:tcW w:w="721" w:type="pct"/>
            <w:vAlign w:val="center"/>
          </w:tcPr>
          <w:p w14:paraId="6EB6BC26" w14:textId="0ED0E4A9"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n)</w:t>
            </w:r>
          </w:p>
        </w:tc>
        <w:tc>
          <w:tcPr>
            <w:tcW w:w="3758" w:type="pct"/>
            <w:shd w:val="clear" w:color="auto" w:fill="FFFFFF" w:themeFill="background1"/>
          </w:tcPr>
          <w:p w14:paraId="735D01FA" w14:textId="6BCCE9ED"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Escrito de aceptación por el uso de medios electrónicos de comunicación</w:t>
            </w:r>
            <w:r w:rsidRPr="008634BE">
              <w:rPr>
                <w:rFonts w:ascii="Montserrat" w:hAnsi="Montserrat"/>
                <w:sz w:val="16"/>
                <w:szCs w:val="16"/>
                <w:lang w:eastAsia="ar-SA"/>
              </w:rPr>
              <w:t xml:space="preserve">. </w:t>
            </w:r>
            <w:r w:rsidRPr="008634BE">
              <w:rPr>
                <w:rFonts w:ascii="Montserrat" w:eastAsia="Batang" w:hAnsi="Montserrat"/>
                <w:sz w:val="16"/>
                <w:szCs w:val="16"/>
                <w:lang w:eastAsia="es-ES"/>
              </w:rPr>
              <w:t xml:space="preserve">Escrito en el que manifieste </w:t>
            </w:r>
            <w:r w:rsidRPr="008634BE">
              <w:rPr>
                <w:rFonts w:ascii="Montserrat" w:eastAsia="Batang" w:hAnsi="Montserrat"/>
                <w:bCs/>
                <w:sz w:val="16"/>
                <w:szCs w:val="16"/>
                <w:lang w:eastAsia="es-ES"/>
              </w:rPr>
              <w:t xml:space="preserve">aceptar que se tendrá como no presentada la </w:t>
            </w:r>
            <w:r w:rsidRPr="008634BE">
              <w:rPr>
                <w:rFonts w:ascii="Montserrat" w:eastAsia="Batang" w:hAnsi="Montserrat"/>
                <w:b/>
                <w:bCs/>
                <w:sz w:val="16"/>
                <w:szCs w:val="16"/>
                <w:lang w:eastAsia="es-ES"/>
              </w:rPr>
              <w:t>PROPOSICIÓN</w:t>
            </w:r>
            <w:r w:rsidRPr="008634BE">
              <w:rPr>
                <w:rFonts w:ascii="Montserrat" w:eastAsia="Batang" w:hAnsi="Montserrat"/>
                <w:bCs/>
                <w:sz w:val="16"/>
                <w:szCs w:val="16"/>
                <w:lang w:eastAsia="es-ES"/>
              </w:rPr>
              <w:t xml:space="preserve"> remitida a través de</w:t>
            </w:r>
            <w:r w:rsidRPr="008634BE">
              <w:rPr>
                <w:rFonts w:ascii="Montserrat" w:eastAsia="Batang" w:hAnsi="Montserrat"/>
                <w:b/>
                <w:bCs/>
                <w:sz w:val="16"/>
                <w:szCs w:val="16"/>
                <w:lang w:eastAsia="es-ES"/>
              </w:rPr>
              <w:t xml:space="preserve"> CompraNet</w:t>
            </w:r>
            <w:r w:rsidRPr="008634BE">
              <w:rPr>
                <w:rFonts w:ascii="Montserrat" w:eastAsia="Batang" w:hAnsi="Montserrat"/>
                <w:sz w:val="16"/>
                <w:szCs w:val="16"/>
                <w:lang w:eastAsia="es-ES"/>
              </w:rPr>
              <w:t xml:space="preserve"> cuando el archivo electrónico en el que se contenga la misma y/o demás información no pueda abrir por tener algún virus informático o por cualquier otra causa ajena a </w:t>
            </w:r>
            <w:r w:rsidRPr="008634BE">
              <w:rPr>
                <w:rFonts w:ascii="Montserrat" w:eastAsia="Batang" w:hAnsi="Montserrat"/>
                <w:b/>
                <w:sz w:val="16"/>
                <w:szCs w:val="16"/>
                <w:lang w:eastAsia="es-ES"/>
              </w:rPr>
              <w:t>LA CONVOCANTE.</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FORMATO H</w:t>
            </w:r>
            <w:r w:rsidRPr="008634BE">
              <w:rPr>
                <w:rFonts w:ascii="Montserrat" w:eastAsia="Batang" w:hAnsi="Montserrat"/>
                <w:sz w:val="16"/>
                <w:szCs w:val="16"/>
                <w:lang w:eastAsia="es-ES"/>
              </w:rPr>
              <w:t>.</w:t>
            </w:r>
          </w:p>
        </w:tc>
        <w:tc>
          <w:tcPr>
            <w:tcW w:w="271" w:type="pct"/>
            <w:vAlign w:val="center"/>
          </w:tcPr>
          <w:p w14:paraId="5221BD8B" w14:textId="77777777" w:rsidR="00186C90" w:rsidRPr="008634BE" w:rsidRDefault="00186C90" w:rsidP="00BF7D54">
            <w:pPr>
              <w:jc w:val="center"/>
              <w:rPr>
                <w:rFonts w:ascii="Montserrat" w:hAnsi="Montserrat"/>
                <w:sz w:val="16"/>
                <w:szCs w:val="16"/>
              </w:rPr>
            </w:pPr>
          </w:p>
        </w:tc>
        <w:tc>
          <w:tcPr>
            <w:tcW w:w="250" w:type="pct"/>
            <w:vAlign w:val="center"/>
          </w:tcPr>
          <w:p w14:paraId="737162B9" w14:textId="77777777" w:rsidR="00186C90" w:rsidRPr="008634BE" w:rsidRDefault="00186C90" w:rsidP="00BF7D54">
            <w:pPr>
              <w:jc w:val="center"/>
              <w:rPr>
                <w:rFonts w:ascii="Montserrat" w:hAnsi="Montserrat"/>
                <w:sz w:val="16"/>
                <w:szCs w:val="16"/>
              </w:rPr>
            </w:pPr>
          </w:p>
        </w:tc>
      </w:tr>
      <w:tr w:rsidR="00186C90" w:rsidRPr="008634BE" w14:paraId="7A710E44" w14:textId="77777777" w:rsidTr="00D22A28">
        <w:trPr>
          <w:trHeight w:val="20"/>
          <w:jc w:val="center"/>
        </w:trPr>
        <w:tc>
          <w:tcPr>
            <w:tcW w:w="721" w:type="pct"/>
            <w:vAlign w:val="center"/>
          </w:tcPr>
          <w:p w14:paraId="1978D606" w14:textId="6066E302"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ñ)</w:t>
            </w:r>
          </w:p>
        </w:tc>
        <w:tc>
          <w:tcPr>
            <w:tcW w:w="3758" w:type="pct"/>
            <w:shd w:val="clear" w:color="auto" w:fill="FFFFFF" w:themeFill="background1"/>
          </w:tcPr>
          <w:p w14:paraId="4BB76225" w14:textId="5E3D3E8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 xml:space="preserve">Convenio de Participación Conjunta. </w:t>
            </w:r>
            <w:r w:rsidRPr="008634BE">
              <w:rPr>
                <w:rFonts w:ascii="Montserrat" w:eastAsia="Batang" w:hAnsi="Montserrat"/>
                <w:sz w:val="16"/>
                <w:szCs w:val="16"/>
                <w:lang w:eastAsia="es-ES"/>
              </w:rPr>
              <w:t xml:space="preserve">En su caso, se deberá presentar el convenio firmado por cada una de las personas que integren una </w:t>
            </w:r>
            <w:r w:rsidRPr="008634BE">
              <w:rPr>
                <w:rFonts w:ascii="Montserrat" w:eastAsia="Batang" w:hAnsi="Montserrat"/>
                <w:b/>
                <w:bCs/>
                <w:sz w:val="16"/>
                <w:szCs w:val="16"/>
                <w:lang w:eastAsia="es-ES"/>
              </w:rPr>
              <w:t xml:space="preserve">PROPOSICIÓN </w:t>
            </w:r>
            <w:r w:rsidRPr="008634BE">
              <w:rPr>
                <w:rFonts w:ascii="Montserrat" w:eastAsia="Batang" w:hAnsi="Montserrat"/>
                <w:bCs/>
                <w:sz w:val="16"/>
                <w:szCs w:val="16"/>
                <w:lang w:eastAsia="es-ES"/>
              </w:rPr>
              <w:t>conjunta</w:t>
            </w:r>
            <w:r w:rsidRPr="008634BE">
              <w:rPr>
                <w:rFonts w:ascii="Montserrat" w:eastAsia="Batang" w:hAnsi="Montserrat"/>
                <w:sz w:val="16"/>
                <w:szCs w:val="16"/>
                <w:lang w:eastAsia="es-ES"/>
              </w:rPr>
              <w:t xml:space="preserve">, indicando en el mismo las obligaciones específicas del </w:t>
            </w:r>
            <w:r w:rsidRPr="008634BE">
              <w:rPr>
                <w:rFonts w:ascii="Montserrat" w:eastAsia="Batang" w:hAnsi="Montserrat"/>
                <w:b/>
                <w:sz w:val="16"/>
                <w:szCs w:val="16"/>
                <w:lang w:eastAsia="es-ES"/>
              </w:rPr>
              <w:t>CONTRATO</w:t>
            </w:r>
            <w:r w:rsidRPr="008634BE">
              <w:rPr>
                <w:rFonts w:ascii="Montserrat" w:eastAsia="Batang" w:hAnsi="Montserrat"/>
                <w:sz w:val="16"/>
                <w:szCs w:val="16"/>
                <w:lang w:eastAsia="es-ES"/>
              </w:rPr>
              <w:t xml:space="preserve"> que corresponderá a cada una de ellas, así como la manera en que se exigirá su cumplimiento, de conformidad con los artículos 34 de la </w:t>
            </w:r>
            <w:r w:rsidRPr="008634BE">
              <w:rPr>
                <w:rFonts w:ascii="Montserrat" w:eastAsia="Batang" w:hAnsi="Montserrat"/>
                <w:b/>
                <w:bCs/>
                <w:sz w:val="16"/>
                <w:szCs w:val="16"/>
                <w:lang w:eastAsia="es-ES"/>
              </w:rPr>
              <w:t>LAASSP</w:t>
            </w:r>
            <w:r w:rsidRPr="008634BE">
              <w:rPr>
                <w:rFonts w:ascii="Montserrat" w:eastAsia="Batang" w:hAnsi="Montserrat"/>
                <w:sz w:val="16"/>
                <w:szCs w:val="16"/>
                <w:lang w:eastAsia="es-ES"/>
              </w:rPr>
              <w:t xml:space="preserve"> y 44 del </w:t>
            </w:r>
            <w:r w:rsidRPr="008634BE">
              <w:rPr>
                <w:rFonts w:ascii="Montserrat" w:eastAsia="Batang" w:hAnsi="Montserrat"/>
                <w:b/>
                <w:bCs/>
                <w:sz w:val="16"/>
                <w:szCs w:val="16"/>
                <w:lang w:eastAsia="es-ES"/>
              </w:rPr>
              <w:t>RLAASSP</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ESCRITO LIBRE.</w:t>
            </w:r>
          </w:p>
        </w:tc>
        <w:tc>
          <w:tcPr>
            <w:tcW w:w="271" w:type="pct"/>
            <w:vAlign w:val="center"/>
          </w:tcPr>
          <w:p w14:paraId="553D0799" w14:textId="77777777" w:rsidR="00186C90" w:rsidRPr="008634BE" w:rsidRDefault="00186C90" w:rsidP="00BF7D54">
            <w:pPr>
              <w:jc w:val="center"/>
              <w:rPr>
                <w:rFonts w:ascii="Montserrat" w:hAnsi="Montserrat"/>
                <w:sz w:val="16"/>
                <w:szCs w:val="16"/>
              </w:rPr>
            </w:pPr>
          </w:p>
        </w:tc>
        <w:tc>
          <w:tcPr>
            <w:tcW w:w="250" w:type="pct"/>
            <w:vAlign w:val="center"/>
          </w:tcPr>
          <w:p w14:paraId="2159507A" w14:textId="77777777" w:rsidR="00186C90" w:rsidRPr="008634BE" w:rsidRDefault="00186C90" w:rsidP="00BF7D54">
            <w:pPr>
              <w:jc w:val="center"/>
              <w:rPr>
                <w:rFonts w:ascii="Montserrat" w:hAnsi="Montserrat"/>
                <w:sz w:val="16"/>
                <w:szCs w:val="16"/>
              </w:rPr>
            </w:pPr>
          </w:p>
        </w:tc>
      </w:tr>
      <w:tr w:rsidR="00186C90" w:rsidRPr="008634BE" w14:paraId="5478A4D1" w14:textId="77777777" w:rsidTr="00D22A28">
        <w:trPr>
          <w:trHeight w:val="20"/>
          <w:jc w:val="center"/>
        </w:trPr>
        <w:tc>
          <w:tcPr>
            <w:tcW w:w="721" w:type="pct"/>
            <w:vAlign w:val="center"/>
          </w:tcPr>
          <w:p w14:paraId="6C495F6A" w14:textId="7D61E25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o)</w:t>
            </w:r>
          </w:p>
        </w:tc>
        <w:tc>
          <w:tcPr>
            <w:tcW w:w="3758" w:type="pct"/>
            <w:shd w:val="clear" w:color="auto" w:fill="FFFFFF" w:themeFill="background1"/>
          </w:tcPr>
          <w:p w14:paraId="55DE46EA" w14:textId="066C578A"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val="es-ES"/>
              </w:rPr>
              <w:t>Manifiesto de información reservada y/o confidencial</w:t>
            </w:r>
            <w:r w:rsidRPr="008634BE">
              <w:rPr>
                <w:rFonts w:ascii="Montserrat" w:hAnsi="Montserrat"/>
                <w:sz w:val="16"/>
                <w:szCs w:val="16"/>
                <w:lang w:val="es-ES"/>
              </w:rPr>
              <w:t xml:space="preserve">. El no incluir este escrito en la </w:t>
            </w:r>
            <w:r w:rsidRPr="008634BE">
              <w:rPr>
                <w:rFonts w:ascii="Montserrat" w:hAnsi="Montserrat"/>
                <w:b/>
                <w:sz w:val="16"/>
                <w:szCs w:val="16"/>
              </w:rPr>
              <w:t>PROPOSICIÓN</w:t>
            </w:r>
            <w:r w:rsidRPr="008634BE">
              <w:rPr>
                <w:rFonts w:ascii="Montserrat" w:hAnsi="Montserrat"/>
                <w:sz w:val="16"/>
                <w:szCs w:val="16"/>
                <w:lang w:val="es-ES"/>
              </w:rPr>
              <w:t xml:space="preserve">, se considera que el </w:t>
            </w:r>
            <w:r w:rsidRPr="008634BE">
              <w:rPr>
                <w:rFonts w:ascii="Montserrat" w:hAnsi="Montserrat"/>
                <w:b/>
                <w:sz w:val="16"/>
                <w:szCs w:val="16"/>
                <w:lang w:val="es-ES"/>
              </w:rPr>
              <w:t>LICITANTE</w:t>
            </w:r>
            <w:r w:rsidRPr="008634BE">
              <w:rPr>
                <w:rFonts w:ascii="Montserrat" w:hAnsi="Montserrat"/>
                <w:sz w:val="16"/>
                <w:szCs w:val="16"/>
                <w:lang w:val="es-ES"/>
              </w:rPr>
              <w:t xml:space="preserve"> no tiene información con carácter confidencial o reservada. Este requisito no afecta la solvencia de la </w:t>
            </w:r>
            <w:r w:rsidRPr="008634BE">
              <w:rPr>
                <w:rFonts w:ascii="Montserrat" w:hAnsi="Montserrat"/>
                <w:b/>
                <w:sz w:val="16"/>
                <w:szCs w:val="16"/>
              </w:rPr>
              <w:t>PROPOSICIÓN</w:t>
            </w:r>
            <w:r w:rsidRPr="008634BE">
              <w:rPr>
                <w:rFonts w:ascii="Montserrat" w:hAnsi="Montserrat"/>
                <w:sz w:val="16"/>
                <w:szCs w:val="16"/>
                <w:lang w:val="es-ES"/>
              </w:rPr>
              <w:t xml:space="preserve">. </w:t>
            </w:r>
            <w:r w:rsidRPr="008634BE">
              <w:rPr>
                <w:rFonts w:ascii="Montserrat" w:hAnsi="Montserrat"/>
                <w:b/>
                <w:bCs/>
                <w:sz w:val="16"/>
                <w:szCs w:val="16"/>
                <w:lang w:val="es-ES"/>
              </w:rPr>
              <w:t>FORMATO I.</w:t>
            </w:r>
          </w:p>
        </w:tc>
        <w:tc>
          <w:tcPr>
            <w:tcW w:w="271" w:type="pct"/>
            <w:vAlign w:val="center"/>
          </w:tcPr>
          <w:p w14:paraId="4B535DF1" w14:textId="77777777" w:rsidR="00186C90" w:rsidRPr="008634BE" w:rsidRDefault="00186C90" w:rsidP="00BF7D54">
            <w:pPr>
              <w:jc w:val="center"/>
              <w:rPr>
                <w:rFonts w:ascii="Montserrat" w:hAnsi="Montserrat"/>
                <w:sz w:val="16"/>
                <w:szCs w:val="16"/>
              </w:rPr>
            </w:pPr>
          </w:p>
        </w:tc>
        <w:tc>
          <w:tcPr>
            <w:tcW w:w="250" w:type="pct"/>
            <w:vAlign w:val="center"/>
          </w:tcPr>
          <w:p w14:paraId="5847C5B5" w14:textId="77777777" w:rsidR="00186C90" w:rsidRPr="008634BE" w:rsidRDefault="00186C90" w:rsidP="00BF7D54">
            <w:pPr>
              <w:jc w:val="center"/>
              <w:rPr>
                <w:rFonts w:ascii="Montserrat" w:hAnsi="Montserrat"/>
                <w:sz w:val="16"/>
                <w:szCs w:val="16"/>
              </w:rPr>
            </w:pPr>
          </w:p>
        </w:tc>
      </w:tr>
      <w:tr w:rsidR="00186C90" w:rsidRPr="008634BE" w14:paraId="7CCEDA85" w14:textId="77777777" w:rsidTr="00D22A28">
        <w:trPr>
          <w:trHeight w:val="20"/>
          <w:jc w:val="center"/>
        </w:trPr>
        <w:tc>
          <w:tcPr>
            <w:tcW w:w="721" w:type="pct"/>
            <w:vAlign w:val="center"/>
          </w:tcPr>
          <w:p w14:paraId="28A45B43" w14:textId="521F826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p)</w:t>
            </w:r>
          </w:p>
        </w:tc>
        <w:tc>
          <w:tcPr>
            <w:tcW w:w="3758" w:type="pct"/>
            <w:shd w:val="clear" w:color="auto" w:fill="FFFFFF" w:themeFill="background1"/>
          </w:tcPr>
          <w:p w14:paraId="444DCF4A" w14:textId="6A25965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val="es-ES"/>
              </w:rPr>
            </w:pPr>
            <w:r w:rsidRPr="008634BE">
              <w:rPr>
                <w:rFonts w:ascii="Montserrat" w:hAnsi="Montserrat"/>
                <w:b/>
                <w:bCs/>
                <w:sz w:val="16"/>
                <w:szCs w:val="16"/>
                <w:lang w:eastAsia="ar-SA"/>
              </w:rPr>
              <w:t>Declaración de conocer el Protocolo de Actuación</w:t>
            </w:r>
            <w:r w:rsidRPr="008634BE">
              <w:rPr>
                <w:rFonts w:ascii="Montserrat" w:hAnsi="Montserrat"/>
                <w:sz w:val="16"/>
                <w:szCs w:val="16"/>
                <w:lang w:eastAsia="ar-SA"/>
              </w:rPr>
              <w:t xml:space="preserve">. </w:t>
            </w:r>
            <w:r w:rsidRPr="008634BE">
              <w:rPr>
                <w:rFonts w:ascii="Montserrat" w:hAnsi="Montserrat"/>
                <w:sz w:val="16"/>
                <w:szCs w:val="16"/>
              </w:rPr>
              <w:t xml:space="preserve">Declaración escrita en papel membretado bajo protesta de decir verdad que conoce el contenido del Protocolo de Actuación en Materia de </w:t>
            </w:r>
            <w:r w:rsidRPr="008634BE">
              <w:rPr>
                <w:rFonts w:ascii="Montserrat" w:hAnsi="Montserrat"/>
                <w:sz w:val="16"/>
                <w:szCs w:val="16"/>
              </w:rPr>
              <w:lastRenderedPageBreak/>
              <w:t xml:space="preserve">Contrataciones Públicas, Otorgamiento y Prórroga de Licencias, Permisos, Autorizaciones y Concesiones. </w:t>
            </w:r>
            <w:r w:rsidRPr="008634BE">
              <w:rPr>
                <w:rFonts w:ascii="Montserrat" w:hAnsi="Montserrat"/>
                <w:b/>
                <w:bCs/>
                <w:sz w:val="16"/>
                <w:szCs w:val="16"/>
              </w:rPr>
              <w:t>FORMATO LIBRE.</w:t>
            </w:r>
          </w:p>
        </w:tc>
        <w:tc>
          <w:tcPr>
            <w:tcW w:w="271" w:type="pct"/>
            <w:vAlign w:val="center"/>
          </w:tcPr>
          <w:p w14:paraId="78161B54" w14:textId="77777777" w:rsidR="00186C90" w:rsidRPr="008634BE" w:rsidRDefault="00186C90" w:rsidP="00BF7D54">
            <w:pPr>
              <w:jc w:val="center"/>
              <w:rPr>
                <w:rFonts w:ascii="Montserrat" w:hAnsi="Montserrat"/>
                <w:sz w:val="16"/>
                <w:szCs w:val="16"/>
              </w:rPr>
            </w:pPr>
          </w:p>
        </w:tc>
        <w:tc>
          <w:tcPr>
            <w:tcW w:w="250" w:type="pct"/>
            <w:vAlign w:val="center"/>
          </w:tcPr>
          <w:p w14:paraId="0323505E" w14:textId="77777777" w:rsidR="00186C90" w:rsidRPr="008634BE" w:rsidRDefault="00186C90" w:rsidP="00BF7D54">
            <w:pPr>
              <w:jc w:val="center"/>
              <w:rPr>
                <w:rFonts w:ascii="Montserrat" w:hAnsi="Montserrat"/>
                <w:sz w:val="16"/>
                <w:szCs w:val="16"/>
              </w:rPr>
            </w:pPr>
          </w:p>
        </w:tc>
      </w:tr>
      <w:tr w:rsidR="00186C90" w:rsidRPr="008634BE" w14:paraId="1821D547" w14:textId="77777777" w:rsidTr="00D22A28">
        <w:trPr>
          <w:trHeight w:val="20"/>
          <w:jc w:val="center"/>
        </w:trPr>
        <w:tc>
          <w:tcPr>
            <w:tcW w:w="721" w:type="pct"/>
            <w:vAlign w:val="center"/>
          </w:tcPr>
          <w:p w14:paraId="35B29732" w14:textId="12C84556"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q)</w:t>
            </w:r>
          </w:p>
        </w:tc>
        <w:tc>
          <w:tcPr>
            <w:tcW w:w="3758" w:type="pct"/>
            <w:shd w:val="clear" w:color="auto" w:fill="FFFFFF" w:themeFill="background1"/>
          </w:tcPr>
          <w:p w14:paraId="1F5F39E6" w14:textId="1C89E18E"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Manifiesto de no desempeñar empleo, cargo o comisión en el servicio público</w:t>
            </w:r>
            <w:r w:rsidRPr="008634BE">
              <w:rPr>
                <w:rFonts w:ascii="Montserrat" w:hAnsi="Montserrat"/>
                <w:sz w:val="16"/>
                <w:szCs w:val="16"/>
                <w:lang w:eastAsia="ar-SA"/>
              </w:rPr>
              <w:t xml:space="preserve">. </w:t>
            </w:r>
            <w:r w:rsidRPr="008634BE">
              <w:rPr>
                <w:rFonts w:ascii="Montserrat" w:hAnsi="Montserrat"/>
                <w:sz w:val="16"/>
                <w:szCs w:val="16"/>
              </w:rPr>
              <w:t>Declaración escrita en papel membretado bajo protesta de decir verdad</w:t>
            </w:r>
            <w:r w:rsidRPr="008634BE">
              <w:rPr>
                <w:rFonts w:ascii="Montserrat" w:hAnsi="Montserrat"/>
                <w:sz w:val="16"/>
                <w:szCs w:val="16"/>
                <w:lang w:eastAsia="ar-SA"/>
              </w:rPr>
              <w:t xml:space="preserve"> de no desempeñar empleo, cargo o comisión en el servicio público. </w:t>
            </w:r>
            <w:r w:rsidRPr="008634BE">
              <w:rPr>
                <w:rFonts w:ascii="Montserrat" w:hAnsi="Montserrat"/>
                <w:b/>
                <w:bCs/>
                <w:sz w:val="16"/>
                <w:szCs w:val="16"/>
                <w:lang w:eastAsia="ar-SA"/>
              </w:rPr>
              <w:t>FORMATO LIBRE</w:t>
            </w:r>
            <w:r w:rsidRPr="008634BE">
              <w:rPr>
                <w:rFonts w:ascii="Montserrat" w:hAnsi="Montserrat"/>
                <w:sz w:val="16"/>
                <w:szCs w:val="16"/>
                <w:lang w:eastAsia="ar-SA"/>
              </w:rPr>
              <w:t>.</w:t>
            </w:r>
          </w:p>
        </w:tc>
        <w:tc>
          <w:tcPr>
            <w:tcW w:w="271" w:type="pct"/>
            <w:vAlign w:val="center"/>
          </w:tcPr>
          <w:p w14:paraId="233CF324" w14:textId="77777777" w:rsidR="00186C90" w:rsidRPr="008634BE" w:rsidRDefault="00186C90" w:rsidP="00BF7D54">
            <w:pPr>
              <w:jc w:val="center"/>
              <w:rPr>
                <w:rFonts w:ascii="Montserrat" w:hAnsi="Montserrat"/>
                <w:sz w:val="16"/>
                <w:szCs w:val="16"/>
              </w:rPr>
            </w:pPr>
          </w:p>
        </w:tc>
        <w:tc>
          <w:tcPr>
            <w:tcW w:w="250" w:type="pct"/>
            <w:vAlign w:val="center"/>
          </w:tcPr>
          <w:p w14:paraId="74486399" w14:textId="77777777" w:rsidR="00186C90" w:rsidRPr="008634BE" w:rsidRDefault="00186C90" w:rsidP="00BF7D54">
            <w:pPr>
              <w:jc w:val="center"/>
              <w:rPr>
                <w:rFonts w:ascii="Montserrat" w:hAnsi="Montserrat"/>
                <w:sz w:val="16"/>
                <w:szCs w:val="16"/>
              </w:rPr>
            </w:pPr>
          </w:p>
        </w:tc>
      </w:tr>
      <w:tr w:rsidR="00186C90" w:rsidRPr="008634BE" w14:paraId="03BE82F1" w14:textId="77777777" w:rsidTr="00D22A28">
        <w:trPr>
          <w:trHeight w:val="20"/>
          <w:jc w:val="center"/>
        </w:trPr>
        <w:tc>
          <w:tcPr>
            <w:tcW w:w="721" w:type="pct"/>
            <w:vAlign w:val="center"/>
          </w:tcPr>
          <w:p w14:paraId="506ED893" w14:textId="552EEC48"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r)</w:t>
            </w:r>
          </w:p>
        </w:tc>
        <w:tc>
          <w:tcPr>
            <w:tcW w:w="3758" w:type="pct"/>
            <w:shd w:val="clear" w:color="auto" w:fill="FFFFFF" w:themeFill="background1"/>
          </w:tcPr>
          <w:p w14:paraId="06D8E641" w14:textId="77777777" w:rsidR="00186C90" w:rsidRPr="008634BE" w:rsidRDefault="00186C90" w:rsidP="00186C90">
            <w:pPr>
              <w:suppressAutoHyphens/>
              <w:jc w:val="both"/>
              <w:rPr>
                <w:rFonts w:ascii="Montserrat" w:hAnsi="Montserrat"/>
                <w:sz w:val="16"/>
                <w:szCs w:val="16"/>
                <w:lang w:eastAsia="ar-SA"/>
              </w:rPr>
            </w:pPr>
            <w:r w:rsidRPr="008634BE">
              <w:rPr>
                <w:rFonts w:ascii="Montserrat" w:hAnsi="Montserrat"/>
                <w:b/>
                <w:bCs/>
                <w:sz w:val="16"/>
                <w:szCs w:val="16"/>
              </w:rPr>
              <w:t>Manifestación de la estratificación de Micro, Pequeña o Mediana Empresa</w:t>
            </w:r>
            <w:r w:rsidRPr="008634BE">
              <w:rPr>
                <w:rFonts w:ascii="Montserrat" w:hAnsi="Montserrat"/>
                <w:sz w:val="16"/>
                <w:szCs w:val="16"/>
              </w:rPr>
              <w:t xml:space="preserve"> </w:t>
            </w:r>
            <w:r w:rsidRPr="008634BE">
              <w:rPr>
                <w:rFonts w:ascii="Montserrat" w:hAnsi="Montserrat"/>
                <w:b/>
                <w:bCs/>
                <w:sz w:val="16"/>
                <w:szCs w:val="16"/>
              </w:rPr>
              <w:t>(MIPYMES)</w:t>
            </w:r>
            <w:r w:rsidRPr="008634BE">
              <w:rPr>
                <w:rFonts w:ascii="Montserrat" w:hAnsi="Montserrat"/>
                <w:color w:val="000000" w:themeColor="text1"/>
                <w:sz w:val="16"/>
                <w:szCs w:val="16"/>
              </w:rPr>
              <w:t xml:space="preserve">. Escrito </w:t>
            </w:r>
            <w:r w:rsidRPr="008634BE">
              <w:rPr>
                <w:rFonts w:ascii="Montserrat" w:hAnsi="Montserrat"/>
                <w:b/>
                <w:bCs/>
                <w:color w:val="000000" w:themeColor="text1"/>
                <w:sz w:val="16"/>
                <w:szCs w:val="16"/>
              </w:rPr>
              <w:t>bajo protesta de decir verdad</w:t>
            </w:r>
            <w:r w:rsidRPr="008634BE">
              <w:rPr>
                <w:rFonts w:ascii="Montserrat" w:hAnsi="Montserrat"/>
                <w:color w:val="000000" w:themeColor="text1"/>
                <w:sz w:val="16"/>
                <w:szCs w:val="16"/>
              </w:rPr>
              <w:t xml:space="preserve"> donde manifiesten la clasificación </w:t>
            </w:r>
            <w:r w:rsidRPr="008634BE">
              <w:rPr>
                <w:rFonts w:ascii="Montserrat" w:hAnsi="Montserrat"/>
                <w:sz w:val="16"/>
                <w:szCs w:val="16"/>
              </w:rPr>
              <w:t xml:space="preserve">que guarda la empresa, si es </w:t>
            </w:r>
            <w:r w:rsidRPr="008634BE">
              <w:rPr>
                <w:rFonts w:ascii="Montserrat" w:hAnsi="Montserrat"/>
                <w:bCs/>
                <w:sz w:val="16"/>
                <w:szCs w:val="16"/>
              </w:rPr>
              <w:t>micro, pequeña o mediana</w:t>
            </w:r>
            <w:r w:rsidRPr="008634BE">
              <w:rPr>
                <w:rFonts w:ascii="Montserrat" w:hAnsi="Montserrat"/>
                <w:sz w:val="16"/>
                <w:szCs w:val="16"/>
              </w:rPr>
              <w:t xml:space="preserve">, conforme al Acuerdo por el que se establece la estratificación de este tipo de empresas publicado en el </w:t>
            </w:r>
            <w:r w:rsidRPr="008634BE">
              <w:rPr>
                <w:rFonts w:ascii="Montserrat" w:hAnsi="Montserrat"/>
                <w:b/>
                <w:sz w:val="16"/>
                <w:szCs w:val="16"/>
              </w:rPr>
              <w:t>DOF</w:t>
            </w:r>
            <w:r w:rsidRPr="008634BE">
              <w:rPr>
                <w:rFonts w:ascii="Montserrat" w:hAnsi="Montserrat"/>
                <w:sz w:val="16"/>
                <w:szCs w:val="16"/>
              </w:rPr>
              <w:t xml:space="preserve"> el 30 de junio de 2009, con lo cual se da cumplimiento a los artículos 34 del </w:t>
            </w:r>
            <w:r w:rsidRPr="008634BE">
              <w:rPr>
                <w:rFonts w:ascii="Montserrat" w:hAnsi="Montserrat"/>
                <w:b/>
                <w:bCs/>
                <w:sz w:val="16"/>
                <w:szCs w:val="16"/>
              </w:rPr>
              <w:t>RLAASSP</w:t>
            </w:r>
            <w:r w:rsidRPr="008634BE">
              <w:rPr>
                <w:rFonts w:ascii="Montserrat" w:hAnsi="Montserrat"/>
                <w:sz w:val="16"/>
                <w:szCs w:val="16"/>
              </w:rPr>
              <w:t xml:space="preserve"> y 3 fracción III de la Ley</w:t>
            </w:r>
            <w:r w:rsidRPr="008634BE">
              <w:rPr>
                <w:rFonts w:ascii="Montserrat" w:hAnsi="Montserrat"/>
                <w:b/>
                <w:bCs/>
                <w:sz w:val="16"/>
                <w:szCs w:val="16"/>
              </w:rPr>
              <w:t xml:space="preserve"> </w:t>
            </w:r>
            <w:r w:rsidRPr="008634BE">
              <w:rPr>
                <w:rFonts w:ascii="Montserrat" w:hAnsi="Montserrat"/>
                <w:sz w:val="16"/>
                <w:szCs w:val="16"/>
              </w:rPr>
              <w:t>para el Desarrollo de la Competitividad de la Micro, Pequeña y Mediana Empresa.</w:t>
            </w:r>
            <w:r w:rsidRPr="008634BE">
              <w:rPr>
                <w:rFonts w:ascii="Montserrat" w:hAnsi="Montserrat"/>
                <w:b/>
                <w:bCs/>
                <w:sz w:val="16"/>
                <w:szCs w:val="16"/>
              </w:rPr>
              <w:t xml:space="preserve"> FORMATO J.</w:t>
            </w:r>
          </w:p>
          <w:p w14:paraId="47775C9D" w14:textId="22539770" w:rsidR="00186C90" w:rsidRPr="008634BE" w:rsidRDefault="00186C90" w:rsidP="00186C90">
            <w:pPr>
              <w:suppressAutoHyphens/>
              <w:jc w:val="both"/>
              <w:rPr>
                <w:rFonts w:ascii="Montserrat" w:hAnsi="Montserrat"/>
                <w:sz w:val="16"/>
                <w:szCs w:val="16"/>
                <w:lang w:eastAsia="ar-SA"/>
              </w:rPr>
            </w:pPr>
          </w:p>
        </w:tc>
        <w:tc>
          <w:tcPr>
            <w:tcW w:w="271" w:type="pct"/>
            <w:vAlign w:val="center"/>
          </w:tcPr>
          <w:p w14:paraId="4928CB60" w14:textId="77777777" w:rsidR="00186C90" w:rsidRPr="008634BE" w:rsidRDefault="00186C90" w:rsidP="00BF7D54">
            <w:pPr>
              <w:jc w:val="center"/>
              <w:rPr>
                <w:rFonts w:ascii="Montserrat" w:hAnsi="Montserrat"/>
                <w:sz w:val="16"/>
                <w:szCs w:val="16"/>
              </w:rPr>
            </w:pPr>
          </w:p>
        </w:tc>
        <w:tc>
          <w:tcPr>
            <w:tcW w:w="250" w:type="pct"/>
            <w:vAlign w:val="center"/>
          </w:tcPr>
          <w:p w14:paraId="3D0F01A2" w14:textId="77777777" w:rsidR="00186C90" w:rsidRPr="008634BE" w:rsidRDefault="00186C90" w:rsidP="00BF7D54">
            <w:pPr>
              <w:jc w:val="center"/>
              <w:rPr>
                <w:rFonts w:ascii="Montserrat" w:hAnsi="Montserrat"/>
                <w:sz w:val="16"/>
                <w:szCs w:val="16"/>
              </w:rPr>
            </w:pPr>
          </w:p>
        </w:tc>
      </w:tr>
      <w:tr w:rsidR="0051184B" w:rsidRPr="008634BE" w14:paraId="368D9973" w14:textId="77777777" w:rsidTr="00D22A28">
        <w:trPr>
          <w:trHeight w:val="20"/>
          <w:jc w:val="center"/>
        </w:trPr>
        <w:tc>
          <w:tcPr>
            <w:tcW w:w="721" w:type="pct"/>
            <w:vAlign w:val="center"/>
          </w:tcPr>
          <w:p w14:paraId="5340E7D4" w14:textId="28845579" w:rsidR="0051184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s</w:t>
            </w:r>
          </w:p>
        </w:tc>
        <w:tc>
          <w:tcPr>
            <w:tcW w:w="3758" w:type="pct"/>
            <w:shd w:val="clear" w:color="auto" w:fill="FFFFFF" w:themeFill="background1"/>
          </w:tcPr>
          <w:p w14:paraId="7C0A976A" w14:textId="7BE55895" w:rsidR="0051184B" w:rsidRPr="008634BE" w:rsidRDefault="0051184B" w:rsidP="00186C90">
            <w:pPr>
              <w:suppressAutoHyphens/>
              <w:jc w:val="both"/>
              <w:rPr>
                <w:rFonts w:ascii="Montserrat" w:hAnsi="Montserrat"/>
                <w:b/>
                <w:bCs/>
                <w:sz w:val="16"/>
                <w:szCs w:val="16"/>
              </w:rPr>
            </w:pPr>
            <w:r w:rsidRPr="008634BE">
              <w:rPr>
                <w:rFonts w:ascii="Montserrat" w:eastAsia="Montserrat" w:hAnsi="Montserrat" w:cs="Montserrat"/>
                <w:b/>
                <w:bCs/>
                <w:sz w:val="16"/>
                <w:szCs w:val="16"/>
                <w:lang w:val="es-ES"/>
              </w:rPr>
              <w:t>Manifiesto de vínculos con servidores públicos</w:t>
            </w:r>
            <w:r w:rsidRPr="008634BE">
              <w:rPr>
                <w:rFonts w:ascii="Montserrat" w:eastAsia="Montserrat" w:hAnsi="Montserrat" w:cs="Montserrat"/>
                <w:bCs/>
                <w:sz w:val="16"/>
                <w:szCs w:val="16"/>
                <w:lang w:val="es-ES"/>
              </w:rPr>
              <w:t xml:space="preserve">, </w:t>
            </w:r>
            <w:r w:rsidRPr="008634BE">
              <w:rPr>
                <w:rFonts w:ascii="Montserrat" w:eastAsia="Montserrat" w:hAnsi="Montserrat" w:cs="Montserrat"/>
                <w:sz w:val="16"/>
                <w:szCs w:val="16"/>
                <w:lang w:val="es-ES"/>
              </w:rPr>
              <w:t>generado</w:t>
            </w:r>
            <w:r w:rsidRPr="008634BE">
              <w:rPr>
                <w:rFonts w:ascii="Montserrat" w:eastAsia="Montserrat" w:hAnsi="Montserrat" w:cs="Montserrat"/>
                <w:b/>
                <w:bCs/>
                <w:sz w:val="16"/>
                <w:szCs w:val="16"/>
                <w:lang w:val="es-ES"/>
              </w:rPr>
              <w:t xml:space="preserve"> </w:t>
            </w:r>
            <w:r w:rsidRPr="008634BE">
              <w:rPr>
                <w:rFonts w:ascii="Montserrat" w:eastAsia="Montserrat" w:hAnsi="Montserrat" w:cs="Montserrat"/>
                <w:sz w:val="16"/>
                <w:szCs w:val="16"/>
                <w:lang w:val="es-ES"/>
              </w:rPr>
              <w:t xml:space="preserve">de la página de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Manifiesto de Particulares que se emite en la siguiente liga: </w:t>
            </w:r>
            <w:hyperlink r:id="rId29">
              <w:r w:rsidRPr="008634BE">
                <w:rPr>
                  <w:rStyle w:val="Hipervnculo"/>
                  <w:rFonts w:ascii="Montserrat" w:eastAsia="Montserrat" w:hAnsi="Montserrat" w:cs="Montserrat"/>
                  <w:sz w:val="16"/>
                  <w:szCs w:val="16"/>
                  <w:lang w:val="es-ES"/>
                </w:rPr>
                <w:t>https://manifiesto.funcionpublica.gob.mx</w:t>
              </w:r>
            </w:hyperlink>
            <w:r w:rsidRPr="008634BE">
              <w:rPr>
                <w:rFonts w:ascii="Montserrat" w:eastAsia="Montserrat" w:hAnsi="Montserrat" w:cs="Montserrat"/>
                <w:color w:val="0000FF"/>
                <w:sz w:val="16"/>
                <w:szCs w:val="16"/>
                <w:u w:val="single"/>
                <w:lang w:val="es-ES"/>
              </w:rPr>
              <w:t>.</w:t>
            </w:r>
            <w:r w:rsidRPr="008634BE">
              <w:rPr>
                <w:rFonts w:ascii="Montserrat" w:eastAsia="Montserrat" w:hAnsi="Montserrat" w:cs="Montserrat"/>
                <w:sz w:val="16"/>
                <w:szCs w:val="16"/>
                <w:lang w:val="es-ES"/>
              </w:rPr>
              <w:t xml:space="preserve"> Se deberá incluir el escrito que contienen el Número de Comprobación, RFC y Número de Certificado </w:t>
            </w:r>
            <w:r w:rsidRPr="008634BE">
              <w:rPr>
                <w:rFonts w:ascii="Montserrat" w:eastAsia="Montserrat" w:hAnsi="Montserrat" w:cs="Montserrat"/>
                <w:b/>
                <w:sz w:val="16"/>
                <w:szCs w:val="16"/>
                <w:lang w:val="es-ES"/>
              </w:rPr>
              <w:t>o</w:t>
            </w:r>
            <w:r w:rsidRPr="008634BE">
              <w:rPr>
                <w:rFonts w:ascii="Montserrat" w:eastAsia="Montserrat" w:hAnsi="Montserrat" w:cs="Montserrat"/>
                <w:sz w:val="16"/>
                <w:szCs w:val="16"/>
                <w:lang w:val="es-ES"/>
              </w:rPr>
              <w:t xml:space="preserve"> el Manifiesto que contiene los Datos Generales del Declarante, Datos del Representante Legal e Integrantes de la empresa; ambos documentos generados en la liga y emitidos por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con fecha de emisión </w:t>
            </w:r>
            <w:r w:rsidRPr="002F520C">
              <w:rPr>
                <w:rFonts w:ascii="Montserrat" w:eastAsia="Montserrat" w:hAnsi="Montserrat" w:cs="Montserrat"/>
                <w:sz w:val="16"/>
                <w:szCs w:val="16"/>
                <w:lang w:val="es-ES"/>
              </w:rPr>
              <w:t xml:space="preserve">no mayor a 90 días naturales previos al acto de presentación y apertura de </w:t>
            </w:r>
            <w:r w:rsidRPr="002F520C">
              <w:rPr>
                <w:rFonts w:ascii="Montserrat" w:hAnsi="Montserrat"/>
                <w:b/>
                <w:sz w:val="16"/>
                <w:szCs w:val="16"/>
              </w:rPr>
              <w:t>PROPOSICIONES</w:t>
            </w:r>
            <w:r w:rsidRPr="002F520C">
              <w:rPr>
                <w:rFonts w:ascii="Montserrat" w:eastAsia="Montserrat" w:hAnsi="Montserrat" w:cs="Montserrat"/>
                <w:sz w:val="16"/>
                <w:szCs w:val="16"/>
                <w:lang w:val="es-ES"/>
              </w:rPr>
              <w:t>.</w:t>
            </w:r>
          </w:p>
        </w:tc>
        <w:tc>
          <w:tcPr>
            <w:tcW w:w="271" w:type="pct"/>
            <w:vAlign w:val="center"/>
          </w:tcPr>
          <w:p w14:paraId="3D5FB0D3" w14:textId="77777777" w:rsidR="0051184B" w:rsidRPr="008634BE" w:rsidRDefault="0051184B" w:rsidP="00BF7D54">
            <w:pPr>
              <w:jc w:val="center"/>
              <w:rPr>
                <w:rFonts w:ascii="Montserrat" w:hAnsi="Montserrat"/>
                <w:sz w:val="16"/>
                <w:szCs w:val="16"/>
              </w:rPr>
            </w:pPr>
          </w:p>
        </w:tc>
        <w:tc>
          <w:tcPr>
            <w:tcW w:w="250" w:type="pct"/>
            <w:vAlign w:val="center"/>
          </w:tcPr>
          <w:p w14:paraId="1B0F571C" w14:textId="77777777" w:rsidR="0051184B" w:rsidRPr="008634BE" w:rsidRDefault="0051184B" w:rsidP="00BF7D54">
            <w:pPr>
              <w:jc w:val="center"/>
              <w:rPr>
                <w:rFonts w:ascii="Montserrat" w:hAnsi="Montserrat"/>
                <w:sz w:val="16"/>
                <w:szCs w:val="16"/>
              </w:rPr>
            </w:pPr>
          </w:p>
        </w:tc>
      </w:tr>
      <w:tr w:rsidR="00293EBB" w:rsidRPr="008634BE" w14:paraId="50D0400D" w14:textId="77777777" w:rsidTr="00D22A28">
        <w:trPr>
          <w:trHeight w:val="20"/>
          <w:jc w:val="center"/>
        </w:trPr>
        <w:tc>
          <w:tcPr>
            <w:tcW w:w="721" w:type="pct"/>
            <w:vAlign w:val="center"/>
          </w:tcPr>
          <w:p w14:paraId="01337E2D" w14:textId="4C298582" w:rsidR="00293EB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t</w:t>
            </w:r>
            <w:r w:rsidR="00293EBB">
              <w:rPr>
                <w:rFonts w:ascii="Montserrat" w:hAnsi="Montserrat" w:cs="Calibri"/>
                <w:b/>
                <w:sz w:val="16"/>
                <w:szCs w:val="16"/>
              </w:rPr>
              <w:t>)</w:t>
            </w:r>
          </w:p>
        </w:tc>
        <w:tc>
          <w:tcPr>
            <w:tcW w:w="3758" w:type="pct"/>
            <w:shd w:val="clear" w:color="auto" w:fill="FFFFFF" w:themeFill="background1"/>
          </w:tcPr>
          <w:p w14:paraId="2F7C411E" w14:textId="7C5026BC" w:rsidR="00293EBB" w:rsidRPr="008634BE" w:rsidRDefault="00293EBB" w:rsidP="00186C90">
            <w:pPr>
              <w:suppressAutoHyphens/>
              <w:jc w:val="both"/>
              <w:rPr>
                <w:rFonts w:ascii="Montserrat" w:hAnsi="Montserrat"/>
                <w:b/>
                <w:bCs/>
                <w:sz w:val="16"/>
                <w:szCs w:val="16"/>
                <w:lang w:val="es-ES"/>
              </w:rPr>
            </w:pPr>
            <w:r w:rsidRPr="008634BE">
              <w:rPr>
                <w:rFonts w:ascii="Montserrat" w:hAnsi="Montserrat"/>
                <w:b/>
                <w:bCs/>
                <w:sz w:val="16"/>
                <w:szCs w:val="16"/>
                <w:lang w:val="es-ES"/>
              </w:rPr>
              <w:t>Manifiesto de conocer los avisos de privacidad</w:t>
            </w:r>
            <w:r w:rsidRPr="008634BE">
              <w:rPr>
                <w:rFonts w:ascii="Montserrat" w:hAnsi="Montserrat"/>
                <w:sz w:val="16"/>
                <w:szCs w:val="16"/>
                <w:lang w:val="es-ES"/>
              </w:rPr>
              <w:t xml:space="preserve">. Declaración escrita en papel membretado en la que señale que conoce el Aviso de Privacidad tanto simplificados como integral que se encuentran en el Portal WEB </w:t>
            </w:r>
            <w:hyperlink r:id="rId30" w:history="1">
              <w:r w:rsidRPr="008634BE">
                <w:rPr>
                  <w:rStyle w:val="Hipervnculo"/>
                  <w:rFonts w:ascii="Montserrat" w:hAnsi="Montserrat"/>
                  <w:sz w:val="16"/>
                  <w:szCs w:val="16"/>
                  <w:lang w:val="es-ES"/>
                </w:rPr>
                <w:t>https://www.gob.mx/sfp/documentos/avisos-de-privacidad</w:t>
              </w:r>
            </w:hyperlink>
            <w:r w:rsidRPr="008634BE">
              <w:rPr>
                <w:rFonts w:ascii="Montserrat" w:hAnsi="Montserrat"/>
                <w:sz w:val="16"/>
                <w:szCs w:val="16"/>
                <w:lang w:val="es-ES"/>
              </w:rPr>
              <w:t>..</w:t>
            </w:r>
          </w:p>
        </w:tc>
        <w:tc>
          <w:tcPr>
            <w:tcW w:w="271" w:type="pct"/>
            <w:vAlign w:val="center"/>
          </w:tcPr>
          <w:p w14:paraId="4CDADB4A" w14:textId="77777777" w:rsidR="00293EBB" w:rsidRPr="008634BE" w:rsidRDefault="00293EBB" w:rsidP="00BF7D54">
            <w:pPr>
              <w:jc w:val="center"/>
              <w:rPr>
                <w:rFonts w:ascii="Montserrat" w:hAnsi="Montserrat"/>
                <w:sz w:val="16"/>
                <w:szCs w:val="16"/>
              </w:rPr>
            </w:pPr>
          </w:p>
        </w:tc>
        <w:tc>
          <w:tcPr>
            <w:tcW w:w="250" w:type="pct"/>
            <w:vAlign w:val="center"/>
          </w:tcPr>
          <w:p w14:paraId="031B7E7D" w14:textId="77777777" w:rsidR="00293EBB" w:rsidRPr="008634BE" w:rsidRDefault="00293EBB" w:rsidP="00BF7D54">
            <w:pPr>
              <w:jc w:val="center"/>
              <w:rPr>
                <w:rFonts w:ascii="Montserrat" w:hAnsi="Montserrat"/>
                <w:sz w:val="16"/>
                <w:szCs w:val="16"/>
              </w:rPr>
            </w:pPr>
          </w:p>
        </w:tc>
      </w:tr>
      <w:tr w:rsidR="00186C90" w:rsidRPr="008634BE" w14:paraId="6111AF90" w14:textId="77777777" w:rsidTr="00D22A28">
        <w:trPr>
          <w:trHeight w:val="20"/>
          <w:jc w:val="center"/>
        </w:trPr>
        <w:tc>
          <w:tcPr>
            <w:tcW w:w="721" w:type="pct"/>
            <w:vAlign w:val="center"/>
          </w:tcPr>
          <w:p w14:paraId="0D2C4C7D" w14:textId="723C4014" w:rsidR="00186C90" w:rsidRPr="008634BE"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u</w:t>
            </w:r>
            <w:r w:rsidR="00293EBB">
              <w:rPr>
                <w:rFonts w:ascii="Montserrat" w:hAnsi="Montserrat" w:cs="Calibri"/>
                <w:b/>
                <w:sz w:val="16"/>
                <w:szCs w:val="16"/>
              </w:rPr>
              <w:t>)</w:t>
            </w:r>
          </w:p>
        </w:tc>
        <w:tc>
          <w:tcPr>
            <w:tcW w:w="3758" w:type="pct"/>
            <w:shd w:val="clear" w:color="auto" w:fill="FFFFFF" w:themeFill="background1"/>
          </w:tcPr>
          <w:p w14:paraId="777F0710" w14:textId="69380D12" w:rsidR="00186C90" w:rsidRPr="008634BE" w:rsidRDefault="00186C90" w:rsidP="00455103">
            <w:pPr>
              <w:suppressAutoHyphens/>
              <w:rPr>
                <w:rFonts w:ascii="Montserrat" w:hAnsi="Montserrat"/>
                <w:sz w:val="16"/>
                <w:szCs w:val="16"/>
                <w:lang w:eastAsia="ar-SA"/>
              </w:rPr>
            </w:pPr>
            <w:r w:rsidRPr="008634BE">
              <w:rPr>
                <w:rFonts w:ascii="Montserrat" w:hAnsi="Montserrat"/>
                <w:sz w:val="16"/>
                <w:szCs w:val="16"/>
                <w:lang w:val="es-ES"/>
              </w:rPr>
              <w:t xml:space="preserve">Manifiesto de confidencialidad en la información. </w:t>
            </w:r>
            <w:r w:rsidRPr="008634BE">
              <w:rPr>
                <w:rFonts w:ascii="Montserrat" w:hAnsi="Montserrat"/>
                <w:b/>
                <w:bCs/>
                <w:sz w:val="16"/>
                <w:szCs w:val="16"/>
                <w:lang w:val="es-ES"/>
              </w:rPr>
              <w:t>FORMATO K.</w:t>
            </w:r>
          </w:p>
        </w:tc>
        <w:tc>
          <w:tcPr>
            <w:tcW w:w="271" w:type="pct"/>
            <w:vAlign w:val="center"/>
          </w:tcPr>
          <w:p w14:paraId="5F3EDEBB" w14:textId="77777777" w:rsidR="00186C90" w:rsidRPr="008634BE" w:rsidRDefault="00186C90" w:rsidP="00BF7D54">
            <w:pPr>
              <w:jc w:val="center"/>
              <w:rPr>
                <w:rFonts w:ascii="Montserrat" w:hAnsi="Montserrat"/>
                <w:sz w:val="16"/>
                <w:szCs w:val="16"/>
              </w:rPr>
            </w:pPr>
          </w:p>
        </w:tc>
        <w:tc>
          <w:tcPr>
            <w:tcW w:w="250" w:type="pct"/>
            <w:vAlign w:val="center"/>
          </w:tcPr>
          <w:p w14:paraId="09F397C2" w14:textId="77777777" w:rsidR="00186C90" w:rsidRPr="008634BE" w:rsidRDefault="00186C90" w:rsidP="00BF7D54">
            <w:pPr>
              <w:jc w:val="center"/>
              <w:rPr>
                <w:rFonts w:ascii="Montserrat" w:hAnsi="Montserrat"/>
                <w:sz w:val="16"/>
                <w:szCs w:val="16"/>
              </w:rPr>
            </w:pPr>
          </w:p>
        </w:tc>
      </w:tr>
      <w:tr w:rsidR="00497018" w:rsidRPr="008634BE" w14:paraId="647FE155" w14:textId="77777777" w:rsidTr="00D22A28">
        <w:trPr>
          <w:trHeight w:val="60"/>
          <w:jc w:val="center"/>
        </w:trPr>
        <w:tc>
          <w:tcPr>
            <w:tcW w:w="721" w:type="pct"/>
            <w:shd w:val="clear" w:color="auto" w:fill="F2F2F2" w:themeFill="background1" w:themeFillShade="F2"/>
            <w:vAlign w:val="center"/>
          </w:tcPr>
          <w:p w14:paraId="1CF2A04E"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6.2.</w:t>
            </w:r>
          </w:p>
        </w:tc>
        <w:tc>
          <w:tcPr>
            <w:tcW w:w="3758" w:type="pct"/>
            <w:shd w:val="clear" w:color="auto" w:fill="F2F2F2" w:themeFill="background1" w:themeFillShade="F2"/>
            <w:vAlign w:val="center"/>
          </w:tcPr>
          <w:p w14:paraId="22FC90A0" w14:textId="3087D356" w:rsidR="00497018" w:rsidRPr="008634BE" w:rsidRDefault="00497018" w:rsidP="00BF7D54">
            <w:pPr>
              <w:jc w:val="both"/>
              <w:rPr>
                <w:rFonts w:ascii="Montserrat" w:hAnsi="Montserrat"/>
                <w:b/>
                <w:sz w:val="16"/>
                <w:szCs w:val="16"/>
              </w:rPr>
            </w:pPr>
            <w:r w:rsidRPr="008634BE">
              <w:rPr>
                <w:rFonts w:ascii="Montserrat" w:hAnsi="Montserrat"/>
                <w:b/>
                <w:sz w:val="16"/>
                <w:szCs w:val="16"/>
              </w:rPr>
              <w:t xml:space="preserve">Propuesta </w:t>
            </w:r>
            <w:r w:rsidR="008634BE" w:rsidRPr="008634BE">
              <w:rPr>
                <w:rFonts w:ascii="Montserrat" w:hAnsi="Montserrat"/>
                <w:b/>
                <w:sz w:val="16"/>
                <w:szCs w:val="16"/>
              </w:rPr>
              <w:t>Técnica</w:t>
            </w:r>
          </w:p>
        </w:tc>
        <w:tc>
          <w:tcPr>
            <w:tcW w:w="271" w:type="pct"/>
            <w:shd w:val="clear" w:color="auto" w:fill="F2F2F2" w:themeFill="background1" w:themeFillShade="F2"/>
            <w:vAlign w:val="center"/>
          </w:tcPr>
          <w:p w14:paraId="4E451E1E"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4CA1567D" w14:textId="77777777" w:rsidR="00497018" w:rsidRPr="008634BE" w:rsidRDefault="00497018" w:rsidP="00BF7D54">
            <w:pPr>
              <w:jc w:val="center"/>
              <w:rPr>
                <w:rFonts w:ascii="Montserrat" w:hAnsi="Montserrat"/>
                <w:b/>
                <w:sz w:val="16"/>
                <w:szCs w:val="16"/>
              </w:rPr>
            </w:pPr>
          </w:p>
        </w:tc>
      </w:tr>
      <w:tr w:rsidR="00497018" w:rsidRPr="008634BE" w14:paraId="476EA9AA" w14:textId="77777777" w:rsidTr="00D22A28">
        <w:trPr>
          <w:trHeight w:val="60"/>
          <w:jc w:val="center"/>
        </w:trPr>
        <w:tc>
          <w:tcPr>
            <w:tcW w:w="721" w:type="pct"/>
            <w:vAlign w:val="center"/>
          </w:tcPr>
          <w:p w14:paraId="18F4779C"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vAlign w:val="center"/>
          </w:tcPr>
          <w:p w14:paraId="759D6D91" w14:textId="1ADF4E53" w:rsidR="00497018" w:rsidRPr="008634BE" w:rsidRDefault="00D22A28" w:rsidP="00D22A28">
            <w:pPr>
              <w:jc w:val="both"/>
              <w:rPr>
                <w:rFonts w:ascii="Montserrat" w:hAnsi="Montserrat"/>
                <w:sz w:val="16"/>
                <w:szCs w:val="16"/>
              </w:rPr>
            </w:pPr>
            <w:r w:rsidRPr="008634BE">
              <w:rPr>
                <w:rFonts w:ascii="Montserrat" w:hAnsi="Montserrat"/>
                <w:sz w:val="16"/>
                <w:szCs w:val="16"/>
              </w:rPr>
              <w:t xml:space="preserve">Los LICITANTES presentarán la propuesta </w:t>
            </w:r>
            <w:r w:rsidR="008634BE" w:rsidRPr="008634BE">
              <w:rPr>
                <w:rFonts w:ascii="Montserrat" w:hAnsi="Montserrat"/>
                <w:sz w:val="16"/>
                <w:szCs w:val="16"/>
              </w:rPr>
              <w:t>técnica</w:t>
            </w:r>
            <w:r w:rsidRPr="008634BE">
              <w:rPr>
                <w:rFonts w:ascii="Montserrat" w:hAnsi="Montserrat"/>
                <w:sz w:val="16"/>
                <w:szCs w:val="16"/>
              </w:rPr>
              <w:t xml:space="preserve"> (</w:t>
            </w:r>
            <w:r w:rsidRPr="008634BE">
              <w:rPr>
                <w:rFonts w:ascii="Montserrat" w:hAnsi="Montserrat"/>
                <w:b/>
                <w:sz w:val="16"/>
                <w:szCs w:val="16"/>
              </w:rPr>
              <w:t>FORMATO A</w:t>
            </w:r>
            <w:r w:rsidR="008634BE" w:rsidRPr="008634BE">
              <w:rPr>
                <w:rFonts w:ascii="Montserrat" w:hAnsi="Montserrat"/>
                <w:b/>
                <w:sz w:val="16"/>
                <w:szCs w:val="16"/>
              </w:rPr>
              <w:t>1</w:t>
            </w:r>
            <w:r w:rsidRPr="008634BE">
              <w:rPr>
                <w:rFonts w:ascii="Montserrat" w:hAnsi="Montserrat"/>
                <w:b/>
                <w:sz w:val="16"/>
                <w:szCs w:val="16"/>
              </w:rPr>
              <w:t xml:space="preserve">. PROPUESTA </w:t>
            </w:r>
            <w:r w:rsidR="008634BE" w:rsidRPr="008634BE">
              <w:rPr>
                <w:rFonts w:ascii="Montserrat" w:hAnsi="Montserrat"/>
                <w:b/>
                <w:sz w:val="16"/>
                <w:szCs w:val="16"/>
              </w:rPr>
              <w:t>TÉCNICA</w:t>
            </w:r>
            <w:r w:rsidRPr="008634BE">
              <w:rPr>
                <w:rFonts w:ascii="Montserrat" w:hAnsi="Montserrat"/>
                <w:sz w:val="16"/>
                <w:szCs w:val="16"/>
              </w:rPr>
              <w:t>)</w:t>
            </w:r>
          </w:p>
        </w:tc>
        <w:tc>
          <w:tcPr>
            <w:tcW w:w="271" w:type="pct"/>
            <w:vAlign w:val="center"/>
          </w:tcPr>
          <w:p w14:paraId="338141F9" w14:textId="77777777" w:rsidR="00497018" w:rsidRPr="008634BE" w:rsidRDefault="00497018" w:rsidP="00BF7D54">
            <w:pPr>
              <w:jc w:val="center"/>
              <w:rPr>
                <w:rFonts w:ascii="Montserrat" w:hAnsi="Montserrat"/>
                <w:b/>
                <w:sz w:val="16"/>
                <w:szCs w:val="16"/>
              </w:rPr>
            </w:pPr>
          </w:p>
        </w:tc>
        <w:tc>
          <w:tcPr>
            <w:tcW w:w="250" w:type="pct"/>
            <w:vAlign w:val="center"/>
          </w:tcPr>
          <w:p w14:paraId="00CCAF53" w14:textId="77777777" w:rsidR="00497018" w:rsidRPr="008634BE" w:rsidRDefault="00497018" w:rsidP="00BF7D54">
            <w:pPr>
              <w:jc w:val="center"/>
              <w:rPr>
                <w:rFonts w:ascii="Montserrat" w:hAnsi="Montserrat"/>
                <w:b/>
                <w:sz w:val="16"/>
                <w:szCs w:val="16"/>
              </w:rPr>
            </w:pPr>
          </w:p>
        </w:tc>
      </w:tr>
      <w:tr w:rsidR="00497018" w:rsidRPr="008634BE" w14:paraId="492E6628" w14:textId="77777777" w:rsidTr="00D22A28">
        <w:trPr>
          <w:trHeight w:val="60"/>
          <w:jc w:val="center"/>
        </w:trPr>
        <w:tc>
          <w:tcPr>
            <w:tcW w:w="721" w:type="pct"/>
            <w:shd w:val="clear" w:color="auto" w:fill="F2F2F2" w:themeFill="background1" w:themeFillShade="F2"/>
            <w:vAlign w:val="center"/>
          </w:tcPr>
          <w:p w14:paraId="7B6FC688" w14:textId="56EA0115"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8634BE" w:rsidRPr="008634BE">
              <w:rPr>
                <w:rFonts w:ascii="Montserrat" w:hAnsi="Montserrat"/>
                <w:b/>
                <w:sz w:val="16"/>
                <w:szCs w:val="16"/>
              </w:rPr>
              <w:t>3</w:t>
            </w:r>
          </w:p>
        </w:tc>
        <w:tc>
          <w:tcPr>
            <w:tcW w:w="3758" w:type="pct"/>
            <w:shd w:val="clear" w:color="auto" w:fill="F2F2F2" w:themeFill="background1" w:themeFillShade="F2"/>
            <w:vAlign w:val="center"/>
          </w:tcPr>
          <w:p w14:paraId="0A204AAB" w14:textId="406FFF09" w:rsidR="00497018" w:rsidRPr="008634BE" w:rsidRDefault="008634BE" w:rsidP="00BF7D54">
            <w:pPr>
              <w:jc w:val="both"/>
              <w:rPr>
                <w:rFonts w:ascii="Montserrat" w:hAnsi="Montserrat"/>
                <w:b/>
                <w:bCs/>
                <w:caps/>
                <w:sz w:val="16"/>
                <w:szCs w:val="16"/>
              </w:rPr>
            </w:pPr>
            <w:r w:rsidRPr="008634BE">
              <w:rPr>
                <w:rFonts w:ascii="Montserrat" w:hAnsi="Montserrat"/>
                <w:b/>
                <w:bCs/>
                <w:sz w:val="16"/>
                <w:szCs w:val="16"/>
              </w:rPr>
              <w:t>Propuesta Económica</w:t>
            </w:r>
          </w:p>
        </w:tc>
        <w:tc>
          <w:tcPr>
            <w:tcW w:w="271" w:type="pct"/>
            <w:shd w:val="clear" w:color="auto" w:fill="F2F2F2" w:themeFill="background1" w:themeFillShade="F2"/>
            <w:vAlign w:val="center"/>
          </w:tcPr>
          <w:p w14:paraId="13DD2DF5"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2738CD72" w14:textId="77777777" w:rsidR="00497018" w:rsidRPr="008634BE" w:rsidRDefault="00497018" w:rsidP="00BF7D54">
            <w:pPr>
              <w:jc w:val="center"/>
              <w:rPr>
                <w:rFonts w:ascii="Montserrat" w:hAnsi="Montserrat"/>
                <w:b/>
                <w:sz w:val="16"/>
                <w:szCs w:val="16"/>
              </w:rPr>
            </w:pPr>
          </w:p>
        </w:tc>
      </w:tr>
      <w:tr w:rsidR="00497018" w:rsidRPr="008634BE" w14:paraId="23E0E3CD" w14:textId="77777777" w:rsidTr="00D22A28">
        <w:trPr>
          <w:trHeight w:val="20"/>
          <w:jc w:val="center"/>
        </w:trPr>
        <w:tc>
          <w:tcPr>
            <w:tcW w:w="721" w:type="pct"/>
            <w:vAlign w:val="center"/>
          </w:tcPr>
          <w:p w14:paraId="1411DAE9" w14:textId="3C42C53C" w:rsidR="00497018" w:rsidRPr="008634BE" w:rsidRDefault="008634BE" w:rsidP="008634BE">
            <w:pPr>
              <w:pStyle w:val="Prrafodelista"/>
              <w:spacing w:line="240" w:lineRule="auto"/>
              <w:ind w:left="0"/>
              <w:jc w:val="center"/>
              <w:rPr>
                <w:rFonts w:ascii="Montserrat" w:hAnsi="Montserrat"/>
                <w:b/>
                <w:bCs/>
                <w:sz w:val="16"/>
                <w:szCs w:val="16"/>
              </w:rPr>
            </w:pPr>
            <w:r w:rsidRPr="008634BE">
              <w:rPr>
                <w:rFonts w:ascii="Montserrat" w:hAnsi="Montserrat"/>
                <w:b/>
                <w:bCs/>
                <w:sz w:val="16"/>
                <w:szCs w:val="16"/>
              </w:rPr>
              <w:t>a)</w:t>
            </w:r>
          </w:p>
        </w:tc>
        <w:tc>
          <w:tcPr>
            <w:tcW w:w="3758" w:type="pct"/>
            <w:vAlign w:val="center"/>
          </w:tcPr>
          <w:p w14:paraId="0C07CFF9" w14:textId="72360904" w:rsidR="00497018" w:rsidRPr="008634BE" w:rsidRDefault="008634BE" w:rsidP="00BF7D54">
            <w:pPr>
              <w:suppressAutoHyphens/>
              <w:jc w:val="both"/>
              <w:rPr>
                <w:rFonts w:ascii="Montserrat" w:hAnsi="Montserrat"/>
                <w:sz w:val="16"/>
                <w:szCs w:val="16"/>
              </w:rPr>
            </w:pPr>
            <w:r w:rsidRPr="008634BE">
              <w:rPr>
                <w:rFonts w:ascii="Montserrat" w:hAnsi="Montserrat"/>
                <w:sz w:val="16"/>
                <w:szCs w:val="16"/>
              </w:rPr>
              <w:t>Los LICITANTES presentarán la propuesta económica (</w:t>
            </w:r>
            <w:r w:rsidRPr="008634BE">
              <w:rPr>
                <w:rFonts w:ascii="Montserrat" w:hAnsi="Montserrat"/>
                <w:b/>
                <w:sz w:val="16"/>
                <w:szCs w:val="16"/>
              </w:rPr>
              <w:t>FORMATO A2. PROPUESTA ECONÓMICA</w:t>
            </w:r>
            <w:r w:rsidRPr="008634BE">
              <w:rPr>
                <w:rFonts w:ascii="Montserrat" w:hAnsi="Montserrat"/>
                <w:sz w:val="16"/>
                <w:szCs w:val="16"/>
              </w:rPr>
              <w:t>)</w:t>
            </w:r>
            <w:r w:rsidR="00D22A28" w:rsidRPr="008634BE">
              <w:rPr>
                <w:rFonts w:ascii="Montserrat" w:hAnsi="Montserrat"/>
                <w:sz w:val="16"/>
                <w:szCs w:val="16"/>
              </w:rPr>
              <w:t>.</w:t>
            </w:r>
          </w:p>
        </w:tc>
        <w:tc>
          <w:tcPr>
            <w:tcW w:w="271" w:type="pct"/>
            <w:vAlign w:val="center"/>
          </w:tcPr>
          <w:p w14:paraId="22C24732" w14:textId="77777777" w:rsidR="00497018" w:rsidRPr="008634BE" w:rsidRDefault="00497018" w:rsidP="00BF7D54">
            <w:pPr>
              <w:jc w:val="center"/>
              <w:rPr>
                <w:rFonts w:ascii="Montserrat" w:hAnsi="Montserrat"/>
                <w:sz w:val="16"/>
                <w:szCs w:val="16"/>
              </w:rPr>
            </w:pPr>
          </w:p>
        </w:tc>
        <w:tc>
          <w:tcPr>
            <w:tcW w:w="250" w:type="pct"/>
            <w:vAlign w:val="center"/>
          </w:tcPr>
          <w:p w14:paraId="1232046F" w14:textId="77777777" w:rsidR="00497018" w:rsidRPr="008634BE" w:rsidRDefault="00497018" w:rsidP="00BF7D54">
            <w:pPr>
              <w:jc w:val="center"/>
              <w:rPr>
                <w:rFonts w:ascii="Montserrat" w:hAnsi="Montserrat"/>
                <w:sz w:val="16"/>
                <w:szCs w:val="16"/>
              </w:rPr>
            </w:pPr>
          </w:p>
        </w:tc>
      </w:tr>
    </w:tbl>
    <w:p w14:paraId="55F431C0" w14:textId="77777777" w:rsidR="00497018" w:rsidRPr="00F22B3B" w:rsidRDefault="00497018" w:rsidP="00497018">
      <w:pPr>
        <w:jc w:val="both"/>
        <w:rPr>
          <w:rFonts w:ascii="Franklin Gothic Medium" w:hAnsi="Franklin Gothic Medium"/>
          <w:sz w:val="8"/>
          <w:szCs w:val="20"/>
        </w:rPr>
      </w:pPr>
    </w:p>
    <w:p w14:paraId="14256D57" w14:textId="77777777" w:rsidR="00710922" w:rsidRPr="00F22B3B" w:rsidRDefault="00710922" w:rsidP="00497018">
      <w:pPr>
        <w:jc w:val="both"/>
        <w:rPr>
          <w:rFonts w:ascii="Montserrat" w:hAnsi="Montserrat"/>
          <w:sz w:val="20"/>
          <w:szCs w:val="20"/>
        </w:rPr>
      </w:pPr>
    </w:p>
    <w:p w14:paraId="7AE06D3B" w14:textId="32793A20" w:rsidR="00497018" w:rsidRDefault="00497018" w:rsidP="00497018">
      <w:pPr>
        <w:jc w:val="both"/>
        <w:rPr>
          <w:rFonts w:ascii="Montserrat" w:hAnsi="Montserrat"/>
          <w:sz w:val="20"/>
          <w:szCs w:val="20"/>
        </w:rPr>
      </w:pPr>
      <w:r w:rsidRPr="00F22B3B">
        <w:rPr>
          <w:rFonts w:ascii="Montserrat" w:hAnsi="Montserrat"/>
          <w:sz w:val="20"/>
          <w:szCs w:val="20"/>
        </w:rPr>
        <w:t xml:space="preserve">La omisión de entrega del presente </w:t>
      </w:r>
      <w:r w:rsidRPr="00F22B3B">
        <w:rPr>
          <w:rFonts w:ascii="Montserrat" w:hAnsi="Montserrat"/>
          <w:b/>
          <w:sz w:val="20"/>
          <w:szCs w:val="20"/>
        </w:rPr>
        <w:t>Formato</w:t>
      </w:r>
      <w:r w:rsidRPr="00F22B3B">
        <w:rPr>
          <w:rFonts w:ascii="Montserrat" w:hAnsi="Montserrat"/>
          <w:sz w:val="20"/>
          <w:szCs w:val="20"/>
        </w:rPr>
        <w:t xml:space="preserve"> por parte de los licitantes</w:t>
      </w:r>
      <w:r w:rsidR="00710922" w:rsidRPr="00F22B3B">
        <w:rPr>
          <w:rFonts w:ascii="Montserrat" w:hAnsi="Montserrat"/>
          <w:sz w:val="20"/>
          <w:szCs w:val="20"/>
        </w:rPr>
        <w:t>,</w:t>
      </w:r>
      <w:r w:rsidRPr="00F22B3B">
        <w:rPr>
          <w:rFonts w:ascii="Montserrat" w:hAnsi="Montserrat"/>
          <w:sz w:val="20"/>
          <w:szCs w:val="20"/>
        </w:rPr>
        <w:t xml:space="preserve"> no será motivo de descalificación.</w:t>
      </w:r>
    </w:p>
    <w:p w14:paraId="6FB79E83" w14:textId="77777777" w:rsidR="00921731" w:rsidRPr="00F22B3B" w:rsidRDefault="00921731" w:rsidP="00497018">
      <w:pPr>
        <w:jc w:val="both"/>
        <w:rPr>
          <w:rFonts w:ascii="Montserrat" w:hAnsi="Montserrat"/>
          <w:sz w:val="20"/>
          <w:szCs w:val="20"/>
        </w:rPr>
      </w:pPr>
    </w:p>
    <w:p w14:paraId="0ECB6D58" w14:textId="49C72F41" w:rsidR="00497018" w:rsidRDefault="00497018" w:rsidP="00497018">
      <w:pPr>
        <w:jc w:val="center"/>
        <w:rPr>
          <w:rFonts w:ascii="Montserrat" w:hAnsi="Montserrat"/>
          <w:sz w:val="20"/>
          <w:szCs w:val="22"/>
        </w:rPr>
      </w:pPr>
      <w:r w:rsidRPr="00F22B3B">
        <w:rPr>
          <w:rFonts w:ascii="Montserrat" w:hAnsi="Montserrat"/>
          <w:sz w:val="20"/>
          <w:szCs w:val="22"/>
        </w:rPr>
        <w:t>Recibí Documentos</w:t>
      </w:r>
    </w:p>
    <w:p w14:paraId="796CA0B5" w14:textId="77777777" w:rsidR="00921731" w:rsidRPr="00F22B3B" w:rsidRDefault="00921731" w:rsidP="00497018">
      <w:pPr>
        <w:jc w:val="center"/>
        <w:rPr>
          <w:rFonts w:ascii="Montserrat" w:hAnsi="Montserrat"/>
          <w:sz w:val="20"/>
          <w:szCs w:val="22"/>
        </w:rPr>
      </w:pPr>
    </w:p>
    <w:p w14:paraId="2D2E74A7" w14:textId="77777777" w:rsidR="00766BCD" w:rsidRPr="00F22B3B" w:rsidRDefault="00766BCD" w:rsidP="00EE4DFA">
      <w:pPr>
        <w:jc w:val="both"/>
        <w:rPr>
          <w:rFonts w:ascii="Franklin Gothic Medium" w:hAnsi="Franklin Gothic Medium"/>
          <w:sz w:val="8"/>
          <w:szCs w:val="20"/>
        </w:rPr>
      </w:pPr>
    </w:p>
    <w:p w14:paraId="6A3E0089" w14:textId="77777777" w:rsidR="00EE4DFA" w:rsidRPr="00F22B3B" w:rsidRDefault="00EE4DFA" w:rsidP="00EE4DFA">
      <w:pPr>
        <w:jc w:val="center"/>
        <w:rPr>
          <w:rFonts w:ascii="Montserrat" w:hAnsi="Montserrat"/>
          <w:sz w:val="20"/>
          <w:szCs w:val="22"/>
        </w:rPr>
      </w:pPr>
      <w:r w:rsidRPr="00F22B3B">
        <w:rPr>
          <w:rFonts w:ascii="Montserrat" w:hAnsi="Montserrat"/>
          <w:sz w:val="20"/>
          <w:szCs w:val="22"/>
        </w:rPr>
        <w:t>_________________________________</w:t>
      </w:r>
    </w:p>
    <w:p w14:paraId="67A767C0" w14:textId="77777777" w:rsidR="00EE4DFA" w:rsidRPr="00F22B3B" w:rsidRDefault="00EE4DFA" w:rsidP="00EE4DFA">
      <w:pPr>
        <w:jc w:val="center"/>
        <w:rPr>
          <w:rFonts w:ascii="Montserrat" w:hAnsi="Montserrat"/>
          <w:b/>
          <w:sz w:val="20"/>
          <w:szCs w:val="22"/>
        </w:rPr>
      </w:pPr>
      <w:r w:rsidRPr="00F22B3B">
        <w:rPr>
          <w:rFonts w:ascii="Montserrat" w:hAnsi="Montserrat"/>
          <w:b/>
          <w:sz w:val="20"/>
          <w:szCs w:val="22"/>
        </w:rPr>
        <w:t>NOMBRE Y FIRMA DEL SERVIDOR PÚBLICO QUE RECIBE</w:t>
      </w:r>
    </w:p>
    <w:p w14:paraId="1C4424BE" w14:textId="77777777" w:rsidR="00EE4DFA" w:rsidRPr="00F22B3B" w:rsidRDefault="00EE4DFA" w:rsidP="00EE4DFA">
      <w:pPr>
        <w:jc w:val="center"/>
        <w:rPr>
          <w:rFonts w:ascii="Franklin Gothic Medium" w:hAnsi="Franklin Gothic Medium"/>
          <w:b/>
        </w:rPr>
      </w:pPr>
      <w:r w:rsidRPr="00F22B3B">
        <w:rPr>
          <w:rFonts w:ascii="Montserrat" w:hAnsi="Montserrat"/>
          <w:b/>
          <w:sz w:val="22"/>
          <w:szCs w:val="22"/>
        </w:rPr>
        <w:br w:type="page"/>
      </w:r>
      <w:bookmarkStart w:id="715" w:name="_Toc349124334"/>
      <w:bookmarkStart w:id="716" w:name="_Toc349124463"/>
      <w:bookmarkStart w:id="717" w:name="_Toc349289902"/>
      <w:bookmarkStart w:id="718" w:name="_Toc409443377"/>
    </w:p>
    <w:bookmarkEnd w:id="715"/>
    <w:bookmarkEnd w:id="716"/>
    <w:bookmarkEnd w:id="717"/>
    <w:bookmarkEnd w:id="718"/>
    <w:p w14:paraId="641BDBC7" w14:textId="77777777" w:rsidR="00142E03" w:rsidRPr="00F22B3B" w:rsidRDefault="00142E03" w:rsidP="00142E03">
      <w:pPr>
        <w:rPr>
          <w:rFonts w:ascii="Franklin Gothic Medium" w:hAnsi="Franklin Gothic Medium"/>
          <w:sz w:val="14"/>
          <w:szCs w:val="14"/>
        </w:rPr>
      </w:pPr>
    </w:p>
    <w:p w14:paraId="1BCB50F0" w14:textId="77777777" w:rsidR="00E20287" w:rsidRPr="00F22B3B" w:rsidRDefault="72D57CDD" w:rsidP="00F076CE">
      <w:pPr>
        <w:pStyle w:val="Ttulo"/>
        <w:jc w:val="center"/>
        <w:rPr>
          <w:rFonts w:ascii="Montserrat" w:hAnsi="Montserrat"/>
          <w:sz w:val="22"/>
          <w:szCs w:val="22"/>
        </w:rPr>
      </w:pPr>
      <w:bookmarkStart w:id="719" w:name="_Toc116996400"/>
      <w:bookmarkStart w:id="720" w:name="_Toc150184307"/>
      <w:r w:rsidRPr="00F22B3B">
        <w:rPr>
          <w:rFonts w:ascii="Montserrat" w:hAnsi="Montserrat"/>
          <w:sz w:val="22"/>
          <w:szCs w:val="22"/>
        </w:rPr>
        <w:t xml:space="preserve">NOTA INFORMATIVA 1. </w:t>
      </w:r>
      <w:r w:rsidR="0048565C" w:rsidRPr="00F22B3B">
        <w:rPr>
          <w:rFonts w:ascii="Montserrat" w:hAnsi="Montserrat"/>
          <w:sz w:val="22"/>
          <w:szCs w:val="22"/>
        </w:rPr>
        <w:t>REQUISITOS QUE DEBEN REUNIR LAS FACTURAS</w:t>
      </w:r>
      <w:bookmarkEnd w:id="719"/>
      <w:bookmarkEnd w:id="720"/>
    </w:p>
    <w:p w14:paraId="61ECD363"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57672C0" w14:textId="77777777" w:rsidR="00E20287" w:rsidRPr="00F22B3B" w:rsidRDefault="00E20287" w:rsidP="00E20287">
      <w:pPr>
        <w:pStyle w:val="Prrafodelista"/>
        <w:ind w:left="0"/>
        <w:jc w:val="center"/>
        <w:rPr>
          <w:rFonts w:ascii="Montserrat" w:hAnsi="Montserrat"/>
          <w:sz w:val="22"/>
          <w:szCs w:val="22"/>
        </w:rPr>
      </w:pPr>
    </w:p>
    <w:p w14:paraId="3C1D1E4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Los requisitos que deben reunir las Facturas Electrónicas (CFDI) son:</w:t>
      </w:r>
    </w:p>
    <w:p w14:paraId="441F13D5" w14:textId="77777777" w:rsidR="00E20287" w:rsidRPr="00F22B3B" w:rsidRDefault="00E20287" w:rsidP="00E20287">
      <w:pPr>
        <w:jc w:val="both"/>
        <w:rPr>
          <w:rFonts w:ascii="Montserrat" w:hAnsi="Montserrat"/>
          <w:sz w:val="20"/>
          <w:szCs w:val="20"/>
        </w:rPr>
      </w:pPr>
    </w:p>
    <w:p w14:paraId="7748B94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quien los expida.</w:t>
      </w:r>
    </w:p>
    <w:p w14:paraId="3BF7DB83" w14:textId="77777777" w:rsidR="00E20287" w:rsidRPr="00F22B3B" w:rsidRDefault="00E20287" w:rsidP="000F646C">
      <w:pPr>
        <w:jc w:val="both"/>
        <w:rPr>
          <w:rFonts w:ascii="Montserrat" w:hAnsi="Montserrat"/>
          <w:sz w:val="20"/>
          <w:szCs w:val="20"/>
        </w:rPr>
      </w:pPr>
    </w:p>
    <w:p w14:paraId="2EAD15D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 xml:space="preserve">Régimen Fiscal en que tributen conforme a la Ley del ISR (Consulte el </w:t>
      </w:r>
      <w:hyperlink r:id="rId31" w:history="1">
        <w:r w:rsidRPr="00F22B3B">
          <w:rPr>
            <w:rFonts w:ascii="Montserrat" w:hAnsi="Montserrat"/>
          </w:rPr>
          <w:t>procedimiento para obtener el régimen fiscal</w:t>
        </w:r>
      </w:hyperlink>
      <w:r w:rsidRPr="00F22B3B">
        <w:rPr>
          <w:rFonts w:ascii="Montserrat" w:hAnsi="Montserrat"/>
        </w:rPr>
        <w:t>).</w:t>
      </w:r>
    </w:p>
    <w:p w14:paraId="412ADBFA" w14:textId="77777777" w:rsidR="00E20287" w:rsidRPr="00F22B3B" w:rsidRDefault="00E20287" w:rsidP="000F646C">
      <w:pPr>
        <w:jc w:val="both"/>
        <w:rPr>
          <w:rFonts w:ascii="Montserrat" w:hAnsi="Montserrat"/>
          <w:sz w:val="20"/>
          <w:szCs w:val="20"/>
        </w:rPr>
      </w:pPr>
    </w:p>
    <w:p w14:paraId="2445D2A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Sí se tiene más de un local o establecimiento, se deberá señalar el domicilio del local o establecimiento en el que se expidan las Facturas Electrónicas.</w:t>
      </w:r>
    </w:p>
    <w:p w14:paraId="25ADFE92" w14:textId="77777777" w:rsidR="00E20287" w:rsidRPr="00F22B3B" w:rsidRDefault="00E20287" w:rsidP="000F646C">
      <w:pPr>
        <w:jc w:val="both"/>
        <w:rPr>
          <w:rFonts w:ascii="Montserrat" w:hAnsi="Montserrat"/>
          <w:sz w:val="20"/>
          <w:szCs w:val="20"/>
        </w:rPr>
      </w:pPr>
    </w:p>
    <w:p w14:paraId="1F0BF498"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Contener el número de folio asignado por el SAT y el sello digital del SAT.</w:t>
      </w:r>
    </w:p>
    <w:p w14:paraId="28B31E9F" w14:textId="77777777" w:rsidR="00E20287" w:rsidRPr="00F22B3B" w:rsidRDefault="00E20287" w:rsidP="000F646C">
      <w:pPr>
        <w:jc w:val="both"/>
        <w:rPr>
          <w:rFonts w:ascii="Montserrat" w:hAnsi="Montserrat"/>
          <w:sz w:val="20"/>
          <w:szCs w:val="20"/>
        </w:rPr>
      </w:pPr>
    </w:p>
    <w:p w14:paraId="7AAA847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Sello digital del contribuyente que lo expide.</w:t>
      </w:r>
    </w:p>
    <w:p w14:paraId="7AA8A6BD" w14:textId="77777777" w:rsidR="00E20287" w:rsidRPr="00F22B3B" w:rsidRDefault="00E20287" w:rsidP="000F646C">
      <w:pPr>
        <w:jc w:val="both"/>
        <w:rPr>
          <w:rFonts w:ascii="Montserrat" w:hAnsi="Montserrat"/>
          <w:sz w:val="20"/>
          <w:szCs w:val="20"/>
        </w:rPr>
      </w:pPr>
    </w:p>
    <w:p w14:paraId="331194E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Lugar y fecha de expedición.</w:t>
      </w:r>
    </w:p>
    <w:p w14:paraId="448924B9" w14:textId="77777777" w:rsidR="00E20287" w:rsidRPr="00F22B3B" w:rsidRDefault="00E20287" w:rsidP="000F646C">
      <w:pPr>
        <w:jc w:val="both"/>
        <w:rPr>
          <w:rFonts w:ascii="Montserrat" w:hAnsi="Montserrat"/>
          <w:sz w:val="20"/>
          <w:szCs w:val="20"/>
        </w:rPr>
      </w:pPr>
    </w:p>
    <w:p w14:paraId="5C52B4C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la persona a favor de quien se expida.</w:t>
      </w:r>
    </w:p>
    <w:p w14:paraId="6BED515D" w14:textId="77777777" w:rsidR="00E20287" w:rsidRPr="00F22B3B" w:rsidRDefault="00E20287" w:rsidP="000F646C">
      <w:pPr>
        <w:jc w:val="both"/>
        <w:rPr>
          <w:rFonts w:ascii="Montserrat" w:hAnsi="Montserrat"/>
          <w:sz w:val="20"/>
          <w:szCs w:val="20"/>
        </w:rPr>
      </w:pPr>
    </w:p>
    <w:p w14:paraId="0A57434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Cantidad, unidad de medida y clase de los bienes, mercancías o descripción del servicio o del uso o goce que amparen.</w:t>
      </w:r>
    </w:p>
    <w:p w14:paraId="50BD33F1" w14:textId="77777777" w:rsidR="00E20287" w:rsidRPr="00F22B3B" w:rsidRDefault="00E20287" w:rsidP="000F646C">
      <w:pPr>
        <w:jc w:val="both"/>
        <w:rPr>
          <w:rFonts w:ascii="Montserrat" w:hAnsi="Montserrat"/>
          <w:sz w:val="20"/>
          <w:szCs w:val="20"/>
        </w:rPr>
      </w:pPr>
    </w:p>
    <w:p w14:paraId="057E780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Valor unitario consignado en número.</w:t>
      </w:r>
    </w:p>
    <w:p w14:paraId="5FCF3EFE" w14:textId="77777777" w:rsidR="00E20287" w:rsidRPr="00F22B3B" w:rsidRDefault="00E20287" w:rsidP="000F646C">
      <w:pPr>
        <w:jc w:val="both"/>
        <w:rPr>
          <w:rFonts w:ascii="Montserrat" w:hAnsi="Montserrat"/>
          <w:sz w:val="20"/>
          <w:szCs w:val="20"/>
        </w:rPr>
      </w:pPr>
    </w:p>
    <w:p w14:paraId="2CB074AF"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Importe total señalado en número o en letra.</w:t>
      </w:r>
    </w:p>
    <w:p w14:paraId="08793252" w14:textId="77777777" w:rsidR="00E20287" w:rsidRPr="00F22B3B" w:rsidRDefault="00E20287" w:rsidP="000F646C">
      <w:pPr>
        <w:jc w:val="both"/>
        <w:rPr>
          <w:rFonts w:ascii="Montserrat" w:hAnsi="Montserrat"/>
          <w:sz w:val="20"/>
          <w:szCs w:val="20"/>
        </w:rPr>
      </w:pPr>
    </w:p>
    <w:p w14:paraId="2C8C37F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Señalamiento expreso cuando la prestación se pague en una sola exhibición o en parcialidades.</w:t>
      </w:r>
    </w:p>
    <w:p w14:paraId="1A4C308A" w14:textId="77777777" w:rsidR="00E20287" w:rsidRPr="00F22B3B" w:rsidRDefault="00E20287" w:rsidP="000F646C">
      <w:pPr>
        <w:jc w:val="both"/>
        <w:rPr>
          <w:rFonts w:ascii="Montserrat" w:hAnsi="Montserrat"/>
          <w:sz w:val="20"/>
          <w:szCs w:val="20"/>
        </w:rPr>
      </w:pPr>
    </w:p>
    <w:p w14:paraId="77EED2E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Cuando proceda, se indicará el monto de los impuestos trasladados, desglosados por tasa de impuesto y, en su caso, el monto de los impuestos retenidos.</w:t>
      </w:r>
    </w:p>
    <w:p w14:paraId="201CFD26" w14:textId="77777777" w:rsidR="00E20287" w:rsidRPr="00F22B3B" w:rsidRDefault="00E20287" w:rsidP="000F646C">
      <w:pPr>
        <w:jc w:val="both"/>
        <w:rPr>
          <w:rFonts w:ascii="Montserrat" w:hAnsi="Montserrat"/>
          <w:sz w:val="20"/>
          <w:szCs w:val="20"/>
        </w:rPr>
      </w:pPr>
    </w:p>
    <w:p w14:paraId="13285494"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Forma en que se realizó el pago (efectivo, transferencia electrónica de fondos, cheque nominativo o tarjeta de débito, de crédito, de servicio o la denominada monedero electrónico que autorice el Servicio de Administración Tributaria).</w:t>
      </w:r>
    </w:p>
    <w:p w14:paraId="0D4166F8" w14:textId="77777777" w:rsidR="00E20287" w:rsidRPr="00F22B3B" w:rsidRDefault="00E20287" w:rsidP="000F646C">
      <w:pPr>
        <w:jc w:val="both"/>
        <w:rPr>
          <w:rFonts w:ascii="Montserrat" w:hAnsi="Montserrat"/>
          <w:sz w:val="20"/>
          <w:szCs w:val="20"/>
        </w:rPr>
      </w:pPr>
    </w:p>
    <w:p w14:paraId="2117EA39"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Número y fecha del documento aduanero, tratándose de ventas de primera mano de mercancías de importación.</w:t>
      </w:r>
    </w:p>
    <w:p w14:paraId="2D81540A" w14:textId="77777777" w:rsidR="00E20287" w:rsidRPr="00F22B3B" w:rsidRDefault="00E20287" w:rsidP="00E20287">
      <w:pPr>
        <w:jc w:val="both"/>
        <w:rPr>
          <w:rFonts w:ascii="Montserrat" w:hAnsi="Montserrat"/>
          <w:sz w:val="20"/>
          <w:szCs w:val="20"/>
        </w:rPr>
      </w:pPr>
    </w:p>
    <w:p w14:paraId="5581DA7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Además, debe contener los siguientes datos:</w:t>
      </w:r>
    </w:p>
    <w:p w14:paraId="71A741CD" w14:textId="77777777" w:rsidR="00E20287" w:rsidRPr="00F22B3B" w:rsidRDefault="00E20287" w:rsidP="00E20287">
      <w:pPr>
        <w:jc w:val="both"/>
        <w:rPr>
          <w:rFonts w:ascii="Montserrat" w:hAnsi="Montserrat"/>
          <w:sz w:val="20"/>
          <w:szCs w:val="20"/>
        </w:rPr>
      </w:pPr>
    </w:p>
    <w:p w14:paraId="38943A41"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Fecha y hora de certificación.</w:t>
      </w:r>
    </w:p>
    <w:p w14:paraId="298B8EEE" w14:textId="77777777" w:rsidR="00E20287" w:rsidRPr="00F22B3B" w:rsidRDefault="00E20287" w:rsidP="00E20287">
      <w:pPr>
        <w:pStyle w:val="Prrafodelista"/>
        <w:widowControl/>
        <w:adjustRightInd/>
        <w:spacing w:line="240" w:lineRule="auto"/>
        <w:ind w:left="720"/>
        <w:textAlignment w:val="auto"/>
        <w:rPr>
          <w:rFonts w:ascii="Montserrat" w:hAnsi="Montserrat"/>
        </w:rPr>
      </w:pPr>
    </w:p>
    <w:p w14:paraId="69F70697"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Número de serie del certificado digital del SAT con el que se realizó el sellado.</w:t>
      </w:r>
    </w:p>
    <w:p w14:paraId="44C4CFA8" w14:textId="77777777" w:rsidR="00E20287" w:rsidRPr="00F22B3B" w:rsidRDefault="00E20287" w:rsidP="00E20287">
      <w:pPr>
        <w:pStyle w:val="Prrafodelista"/>
        <w:rPr>
          <w:rFonts w:ascii="Montserrat" w:hAnsi="Montserrat"/>
        </w:rPr>
      </w:pPr>
    </w:p>
    <w:p w14:paraId="4D5F431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Las facturas electrónicas</w:t>
      </w:r>
      <w:r w:rsidR="00EE4DFA" w:rsidRPr="00F22B3B">
        <w:rPr>
          <w:rFonts w:ascii="Montserrat" w:hAnsi="Montserrat"/>
          <w:sz w:val="20"/>
          <w:szCs w:val="20"/>
        </w:rPr>
        <w:t xml:space="preserve"> </w:t>
      </w:r>
      <w:r w:rsidRPr="00F22B3B">
        <w:rPr>
          <w:rFonts w:ascii="Montserrat" w:hAnsi="Montserrat"/>
          <w:sz w:val="20"/>
          <w:szCs w:val="20"/>
        </w:rPr>
        <w:t>(CFDI) cuentan con un elemento opcional llamado "</w:t>
      </w:r>
      <w:proofErr w:type="spellStart"/>
      <w:r w:rsidRPr="00F22B3B">
        <w:rPr>
          <w:rFonts w:ascii="Montserrat" w:hAnsi="Montserrat"/>
          <w:sz w:val="20"/>
          <w:szCs w:val="20"/>
        </w:rPr>
        <w:t>Addenda</w:t>
      </w:r>
      <w:proofErr w:type="spellEnd"/>
      <w:r w:rsidRPr="00F22B3B">
        <w:rPr>
          <w:rFonts w:ascii="Montserrat" w:hAnsi="Montserrat"/>
          <w:sz w:val="20"/>
          <w:szCs w:val="20"/>
        </w:rPr>
        <w:t>", que permite integrar información de tipo no fiscal o mercantil, en caso de requerirse. Esta “</w:t>
      </w:r>
      <w:proofErr w:type="spellStart"/>
      <w:r w:rsidRPr="00F22B3B">
        <w:rPr>
          <w:rFonts w:ascii="Montserrat" w:hAnsi="Montserrat"/>
          <w:sz w:val="20"/>
          <w:szCs w:val="20"/>
        </w:rPr>
        <w:t>Addenda</w:t>
      </w:r>
      <w:proofErr w:type="spellEnd"/>
      <w:r w:rsidRPr="00F22B3B">
        <w:rPr>
          <w:rFonts w:ascii="Montserrat" w:hAnsi="Montserrat"/>
          <w:sz w:val="20"/>
          <w:szCs w:val="20"/>
        </w:rPr>
        <w:t>” debe incorporarse una vez que la factura haya sido validada por el SAT o el proveedor de Certificación Autorizado (PAC) y se le hubiera asignado el folio.</w:t>
      </w:r>
    </w:p>
    <w:p w14:paraId="5A9D81C6" w14:textId="77777777" w:rsidR="00E20287" w:rsidRPr="00F22B3B" w:rsidRDefault="00E20287" w:rsidP="00E20287">
      <w:pPr>
        <w:jc w:val="both"/>
        <w:rPr>
          <w:rFonts w:ascii="Montserrat" w:hAnsi="Montserrat"/>
          <w:sz w:val="20"/>
          <w:szCs w:val="20"/>
        </w:rPr>
      </w:pPr>
    </w:p>
    <w:p w14:paraId="6788808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Asimismo, se deben cumplir las especificaciones técnicas establecidas en la Resolución Miscelánea Fiscal y su </w:t>
      </w:r>
      <w:hyperlink r:id="rId32" w:history="1">
        <w:r w:rsidRPr="00F22B3B">
          <w:rPr>
            <w:rFonts w:ascii="Montserrat" w:hAnsi="Montserrat"/>
            <w:sz w:val="20"/>
            <w:szCs w:val="20"/>
          </w:rPr>
          <w:t>(2.1 MB) Anexo 20</w:t>
        </w:r>
      </w:hyperlink>
      <w:r w:rsidRPr="00F22B3B">
        <w:rPr>
          <w:rFonts w:ascii="Montserrat" w:hAnsi="Montserrat"/>
          <w:sz w:val="20"/>
          <w:szCs w:val="20"/>
        </w:rPr>
        <w:t>, a saber:</w:t>
      </w:r>
    </w:p>
    <w:p w14:paraId="7AB71DE5" w14:textId="77777777" w:rsidR="00E20287" w:rsidRPr="00F22B3B" w:rsidRDefault="00E20287" w:rsidP="00E20287">
      <w:pPr>
        <w:jc w:val="both"/>
        <w:rPr>
          <w:rFonts w:ascii="Montserrat" w:hAnsi="Montserrat"/>
          <w:sz w:val="20"/>
          <w:szCs w:val="20"/>
        </w:rPr>
      </w:pPr>
    </w:p>
    <w:p w14:paraId="5E02C12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Utilizar el estándar del comprobante fiscal digital a través de Internet extensible [XML] (esquema-comprobante.xsd). </w:t>
      </w:r>
    </w:p>
    <w:p w14:paraId="2AB87219" w14:textId="77777777" w:rsidR="00E20287" w:rsidRPr="00F22B3B" w:rsidRDefault="00E20287" w:rsidP="00E20287">
      <w:pPr>
        <w:jc w:val="both"/>
        <w:rPr>
          <w:rFonts w:ascii="Montserrat" w:hAnsi="Montserrat"/>
          <w:sz w:val="20"/>
          <w:szCs w:val="20"/>
        </w:rPr>
      </w:pPr>
    </w:p>
    <w:p w14:paraId="00FDF1C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Contemplar las reglas para la generación del sello digital de las Facturas Electrónicas (CFDI).</w:t>
      </w:r>
    </w:p>
    <w:p w14:paraId="2A3A3A0F" w14:textId="39A16032" w:rsidR="00C7203E" w:rsidRPr="00241056" w:rsidRDefault="00241056" w:rsidP="00241056">
      <w:pPr>
        <w:rPr>
          <w:rFonts w:ascii="Montserrat" w:hAnsi="Montserrat"/>
          <w:sz w:val="20"/>
          <w:szCs w:val="20"/>
        </w:rPr>
      </w:pPr>
      <w:r>
        <w:rPr>
          <w:rFonts w:ascii="Montserrat" w:hAnsi="Montserrat"/>
          <w:sz w:val="20"/>
          <w:szCs w:val="20"/>
        </w:rPr>
        <w:br w:type="page"/>
      </w:r>
    </w:p>
    <w:p w14:paraId="16D20E12" w14:textId="77777777" w:rsidR="00E20287" w:rsidRPr="00F22B3B" w:rsidRDefault="0048565C" w:rsidP="00E20287">
      <w:pPr>
        <w:pStyle w:val="Ttulo"/>
        <w:jc w:val="center"/>
        <w:rPr>
          <w:rFonts w:ascii="Montserrat" w:hAnsi="Montserrat"/>
          <w:sz w:val="22"/>
          <w:szCs w:val="22"/>
        </w:rPr>
      </w:pPr>
      <w:bookmarkStart w:id="721" w:name="_Toc116996401"/>
      <w:bookmarkStart w:id="722" w:name="_Toc150184308"/>
      <w:r w:rsidRPr="00F22B3B">
        <w:rPr>
          <w:rFonts w:ascii="Montserrat" w:hAnsi="Montserrat"/>
          <w:sz w:val="22"/>
          <w:szCs w:val="22"/>
        </w:rPr>
        <w:lastRenderedPageBreak/>
        <w:t>NOTA INFORMATIVA 2. SOLICITUD DE AFILIACIÓN A CADENAS PRODUCTIVAS</w:t>
      </w:r>
      <w:bookmarkEnd w:id="721"/>
      <w:bookmarkEnd w:id="722"/>
    </w:p>
    <w:p w14:paraId="137279FF" w14:textId="77777777" w:rsidR="00BC7FA7" w:rsidRPr="00F22B3B" w:rsidRDefault="00BC7FA7" w:rsidP="00BC7FA7">
      <w:pPr>
        <w:pStyle w:val="Ttulo"/>
        <w:jc w:val="center"/>
        <w:outlineLvl w:val="9"/>
        <w:rPr>
          <w:rFonts w:ascii="Montserrat" w:hAnsi="Montserrat"/>
          <w:sz w:val="16"/>
          <w:szCs w:val="16"/>
          <w:u w:val="single"/>
        </w:rPr>
      </w:pPr>
      <w:bookmarkStart w:id="723" w:name="_Toc136942521"/>
      <w:r w:rsidRPr="00F22B3B">
        <w:rPr>
          <w:rFonts w:ascii="Montserrat" w:hAnsi="Montserrat"/>
          <w:sz w:val="16"/>
          <w:szCs w:val="16"/>
          <w:u w:val="single"/>
        </w:rPr>
        <w:t>documento de carácter informativo</w:t>
      </w:r>
      <w:bookmarkEnd w:id="723"/>
    </w:p>
    <w:p w14:paraId="29BEDA9E" w14:textId="77777777" w:rsidR="00E20287" w:rsidRPr="00F22B3B" w:rsidRDefault="00E20287" w:rsidP="00E20287">
      <w:pPr>
        <w:jc w:val="both"/>
        <w:rPr>
          <w:rFonts w:ascii="Montserrat" w:hAnsi="Montserrat"/>
          <w:sz w:val="20"/>
          <w:szCs w:val="20"/>
        </w:rPr>
      </w:pPr>
    </w:p>
    <w:p w14:paraId="19D5B4F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68C5234" w14:textId="77777777" w:rsidR="00E20287" w:rsidRPr="00F22B3B" w:rsidRDefault="00E20287" w:rsidP="00E20287">
      <w:pPr>
        <w:jc w:val="both"/>
        <w:rPr>
          <w:rFonts w:ascii="Montserrat" w:hAnsi="Montserrat"/>
          <w:sz w:val="20"/>
          <w:szCs w:val="20"/>
        </w:rPr>
      </w:pPr>
    </w:p>
    <w:p w14:paraId="403A730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w:t>
      </w:r>
    </w:p>
    <w:p w14:paraId="1D5AA63C" w14:textId="77777777" w:rsidR="00E20287" w:rsidRPr="00F22B3B" w:rsidRDefault="00E20287" w:rsidP="00E20287">
      <w:pPr>
        <w:jc w:val="both"/>
        <w:rPr>
          <w:rFonts w:ascii="Montserrat" w:hAnsi="Montserrat"/>
          <w:sz w:val="20"/>
          <w:szCs w:val="20"/>
        </w:rPr>
      </w:pPr>
    </w:p>
    <w:p w14:paraId="39A820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01F258D0" w14:textId="77777777" w:rsidR="00E20287" w:rsidRPr="00F22B3B" w:rsidRDefault="00E20287" w:rsidP="00E20287">
      <w:pPr>
        <w:jc w:val="both"/>
        <w:rPr>
          <w:rFonts w:ascii="Montserrat" w:hAnsi="Montserrat"/>
          <w:sz w:val="20"/>
          <w:szCs w:val="20"/>
        </w:rPr>
      </w:pPr>
    </w:p>
    <w:p w14:paraId="4945E66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9A4B1CC" w14:textId="77777777" w:rsidR="00E20287" w:rsidRPr="00F22B3B" w:rsidRDefault="00E20287" w:rsidP="00E20287">
      <w:pPr>
        <w:jc w:val="both"/>
        <w:rPr>
          <w:rFonts w:ascii="Montserrat" w:hAnsi="Montserrat"/>
          <w:sz w:val="20"/>
          <w:szCs w:val="20"/>
        </w:rPr>
      </w:pPr>
    </w:p>
    <w:p w14:paraId="5E45A85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Cadenas productivas ofrece:</w:t>
      </w:r>
    </w:p>
    <w:p w14:paraId="3156F0A9" w14:textId="77777777" w:rsidR="00E20287" w:rsidRPr="00F22B3B" w:rsidRDefault="00E20287" w:rsidP="00E20287">
      <w:pPr>
        <w:jc w:val="both"/>
        <w:rPr>
          <w:rFonts w:ascii="Montserrat" w:hAnsi="Montserrat"/>
          <w:sz w:val="20"/>
          <w:szCs w:val="20"/>
        </w:rPr>
      </w:pPr>
    </w:p>
    <w:p w14:paraId="6F5B56F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Adelantar el cobro de las facturas mediante el descuento electrónico</w:t>
      </w:r>
    </w:p>
    <w:p w14:paraId="1E23235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Obtener liquidez para realizar más negocios</w:t>
      </w:r>
    </w:p>
    <w:p w14:paraId="450F4E5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Mejorar la eficiencia del capital de trabajo</w:t>
      </w:r>
    </w:p>
    <w:p w14:paraId="773C5C7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Agilizar y reducir los costos de cobranza</w:t>
      </w:r>
    </w:p>
    <w:p w14:paraId="61B4B9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las transacciones desde la empresa en un sistema amigable y sencillo, </w:t>
      </w:r>
      <w:hyperlink r:id="rId33" w:history="1">
        <w:r w:rsidRPr="00F22B3B">
          <w:rPr>
            <w:rFonts w:ascii="Montserrat" w:hAnsi="Montserrat"/>
            <w:sz w:val="20"/>
            <w:szCs w:val="20"/>
          </w:rPr>
          <w:t>www.nafin.com.mx</w:t>
        </w:r>
      </w:hyperlink>
    </w:p>
    <w:p w14:paraId="6D3C01E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en caso necesario, operaciones vía telefónica a través del </w:t>
      </w:r>
      <w:proofErr w:type="spellStart"/>
      <w:r w:rsidRPr="00F22B3B">
        <w:rPr>
          <w:rFonts w:ascii="Montserrat" w:hAnsi="Montserrat"/>
          <w:sz w:val="20"/>
          <w:szCs w:val="20"/>
        </w:rPr>
        <w:t>Call</w:t>
      </w:r>
      <w:proofErr w:type="spellEnd"/>
      <w:r w:rsidRPr="00F22B3B">
        <w:rPr>
          <w:rFonts w:ascii="Montserrat" w:hAnsi="Montserrat"/>
          <w:sz w:val="20"/>
          <w:szCs w:val="20"/>
        </w:rPr>
        <w:t xml:space="preserve"> Center 50 89 61 07 y 01800 NAFINSA 6234672</w:t>
      </w:r>
    </w:p>
    <w:p w14:paraId="322164B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Acceder a capacitación y asistencia técnica gratuita</w:t>
      </w:r>
    </w:p>
    <w:p w14:paraId="4622897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Recibir información  </w:t>
      </w:r>
    </w:p>
    <w:p w14:paraId="360170A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Formar parte del directorio de compras del Gobierno Federal</w:t>
      </w:r>
    </w:p>
    <w:p w14:paraId="704B9440" w14:textId="77777777" w:rsidR="00E20287" w:rsidRPr="00F22B3B" w:rsidRDefault="00E20287" w:rsidP="00E20287">
      <w:pPr>
        <w:jc w:val="both"/>
        <w:rPr>
          <w:rFonts w:ascii="Montserrat" w:hAnsi="Montserrat"/>
          <w:sz w:val="20"/>
          <w:szCs w:val="20"/>
        </w:rPr>
      </w:pPr>
    </w:p>
    <w:p w14:paraId="1E83566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Características descuento o factoraje electrónico:</w:t>
      </w:r>
    </w:p>
    <w:p w14:paraId="2F97AB7B" w14:textId="77777777" w:rsidR="00E20287" w:rsidRPr="00F22B3B" w:rsidRDefault="00E20287" w:rsidP="00E20287">
      <w:pPr>
        <w:jc w:val="both"/>
        <w:rPr>
          <w:rFonts w:ascii="Montserrat" w:hAnsi="Montserrat"/>
          <w:sz w:val="20"/>
          <w:szCs w:val="20"/>
        </w:rPr>
      </w:pPr>
    </w:p>
    <w:p w14:paraId="689A484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Anticipar la totalidad de su cuenta por cobrar (documento)</w:t>
      </w:r>
    </w:p>
    <w:p w14:paraId="01D3A74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Descuento aplicable a tasas preferenciales</w:t>
      </w:r>
    </w:p>
    <w:p w14:paraId="2FC546A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Sin garantías, ni otros costos o comisiones adicionales</w:t>
      </w:r>
    </w:p>
    <w:p w14:paraId="3E354CAB"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Contar con la disposición de los recursos en un plazo no mayor a 24 horas, en forma electrónica y eligiendo al intermediario financiero de su preferencia</w:t>
      </w:r>
    </w:p>
    <w:p w14:paraId="1DCB033B" w14:textId="77777777" w:rsidR="00E20287" w:rsidRPr="00F22B3B" w:rsidRDefault="00E20287" w:rsidP="00E20287">
      <w:pPr>
        <w:jc w:val="both"/>
        <w:rPr>
          <w:rFonts w:ascii="Montserrat" w:hAnsi="Montserrat"/>
          <w:sz w:val="20"/>
          <w:szCs w:val="20"/>
        </w:rPr>
      </w:pPr>
    </w:p>
    <w:p w14:paraId="1047B06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Directorio de Compras del Gobierno Federal</w:t>
      </w:r>
    </w:p>
    <w:p w14:paraId="2946005C" w14:textId="77777777" w:rsidR="00E20287" w:rsidRPr="00F22B3B" w:rsidRDefault="00E20287" w:rsidP="00E20287">
      <w:pPr>
        <w:jc w:val="both"/>
        <w:rPr>
          <w:rFonts w:ascii="Montserrat" w:hAnsi="Montserrat"/>
          <w:sz w:val="20"/>
          <w:szCs w:val="20"/>
        </w:rPr>
      </w:pPr>
    </w:p>
    <w:p w14:paraId="7D8886B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¿Qué es el directorio de compras?</w:t>
      </w:r>
    </w:p>
    <w:p w14:paraId="79A4E448" w14:textId="77777777" w:rsidR="00E20287" w:rsidRPr="00F22B3B" w:rsidRDefault="00E20287" w:rsidP="00E20287">
      <w:pPr>
        <w:jc w:val="both"/>
        <w:rPr>
          <w:rFonts w:ascii="Montserrat" w:hAnsi="Montserrat"/>
          <w:sz w:val="20"/>
          <w:szCs w:val="20"/>
        </w:rPr>
      </w:pPr>
    </w:p>
    <w:p w14:paraId="45D69B3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50D4699" w14:textId="77777777" w:rsidR="00E20287" w:rsidRPr="00F22B3B" w:rsidRDefault="00E20287" w:rsidP="00E20287">
      <w:pPr>
        <w:jc w:val="both"/>
        <w:rPr>
          <w:rFonts w:ascii="Montserrat" w:hAnsi="Montserrat"/>
          <w:sz w:val="20"/>
          <w:szCs w:val="20"/>
        </w:rPr>
      </w:pPr>
    </w:p>
    <w:p w14:paraId="795A4F9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Recibirá boletines electrónicos con los requerimientos de las dependencias y entidades que requieren sus productos y/o servicios para que de un modo ágil, sencillo y transparente pueda enviar sus cotizaciones.</w:t>
      </w:r>
    </w:p>
    <w:p w14:paraId="18AB74C6" w14:textId="77777777" w:rsidR="00E20287" w:rsidRPr="00F22B3B" w:rsidRDefault="00E20287" w:rsidP="00E20287">
      <w:pPr>
        <w:jc w:val="both"/>
        <w:rPr>
          <w:rFonts w:ascii="Montserrat" w:hAnsi="Montserrat"/>
          <w:sz w:val="20"/>
          <w:szCs w:val="20"/>
        </w:rPr>
      </w:pPr>
    </w:p>
    <w:p w14:paraId="04AB969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Dudas y comentarios vía telefónica,</w:t>
      </w:r>
    </w:p>
    <w:p w14:paraId="45BCDD58" w14:textId="77777777" w:rsidR="00E20287" w:rsidRPr="00F22B3B" w:rsidRDefault="00E20287" w:rsidP="00E20287">
      <w:pPr>
        <w:jc w:val="both"/>
        <w:rPr>
          <w:rFonts w:ascii="Montserrat" w:hAnsi="Montserrat"/>
          <w:sz w:val="20"/>
          <w:szCs w:val="20"/>
        </w:rPr>
      </w:pPr>
    </w:p>
    <w:p w14:paraId="7984658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Llámenos al teléfono 5089 6107 o al 01 800 NAFINSA (62 34 672) de lunes a viernes de 9:00 a 17:00 horas.</w:t>
      </w:r>
    </w:p>
    <w:p w14:paraId="6738408A" w14:textId="77777777" w:rsidR="00E20287" w:rsidRPr="00F22B3B" w:rsidRDefault="00E20287" w:rsidP="00E20287">
      <w:pPr>
        <w:jc w:val="both"/>
        <w:rPr>
          <w:rFonts w:ascii="Montserrat" w:hAnsi="Montserrat"/>
          <w:sz w:val="20"/>
          <w:szCs w:val="20"/>
        </w:rPr>
      </w:pPr>
    </w:p>
    <w:p w14:paraId="7410CD1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Dirección oficina matriz de Nacional Financiera S.N.C., Av. Insurgentes Sur 1971 –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 01020, México, D.F.</w:t>
      </w:r>
    </w:p>
    <w:p w14:paraId="4397E456" w14:textId="77777777" w:rsidR="00E20287" w:rsidRPr="00F22B3B" w:rsidRDefault="00E20287" w:rsidP="00E20287">
      <w:pPr>
        <w:jc w:val="both"/>
        <w:rPr>
          <w:rFonts w:ascii="Montserrat" w:hAnsi="Montserrat"/>
          <w:sz w:val="20"/>
          <w:szCs w:val="20"/>
        </w:rPr>
      </w:pPr>
    </w:p>
    <w:p w14:paraId="351F851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Lista de documentos para la integración del expediente de afiliación al programa de cadenas productivas:</w:t>
      </w:r>
    </w:p>
    <w:p w14:paraId="1541B8FF" w14:textId="77777777" w:rsidR="00E20287" w:rsidRPr="00F22B3B" w:rsidRDefault="00E20287" w:rsidP="00E20287">
      <w:pPr>
        <w:jc w:val="both"/>
        <w:rPr>
          <w:rFonts w:ascii="Montserrat" w:hAnsi="Montserrat"/>
          <w:sz w:val="20"/>
          <w:szCs w:val="20"/>
        </w:rPr>
      </w:pPr>
    </w:p>
    <w:p w14:paraId="1562C8D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1.- </w:t>
      </w:r>
      <w:r w:rsidRPr="00F22B3B">
        <w:rPr>
          <w:rFonts w:ascii="Montserrat" w:hAnsi="Montserrat"/>
          <w:sz w:val="20"/>
          <w:szCs w:val="20"/>
        </w:rPr>
        <w:tab/>
        <w:t>Carta requerimiento de afiliación.</w:t>
      </w:r>
    </w:p>
    <w:p w14:paraId="09C0589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Debidamente firmada por el área usuaria compradora</w:t>
      </w:r>
    </w:p>
    <w:p w14:paraId="331298CE" w14:textId="77777777" w:rsidR="00E20287" w:rsidRPr="00F22B3B" w:rsidRDefault="00E20287" w:rsidP="00C42301">
      <w:pPr>
        <w:ind w:left="709" w:hanging="567"/>
        <w:jc w:val="both"/>
        <w:rPr>
          <w:rFonts w:ascii="Montserrat" w:hAnsi="Montserrat"/>
          <w:sz w:val="20"/>
          <w:szCs w:val="20"/>
        </w:rPr>
      </w:pPr>
    </w:p>
    <w:p w14:paraId="6B7CE06A"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2.-</w:t>
      </w:r>
      <w:r w:rsidRPr="00F22B3B">
        <w:rPr>
          <w:rFonts w:ascii="Montserrat" w:hAnsi="Montserrat"/>
          <w:sz w:val="20"/>
          <w:szCs w:val="20"/>
        </w:rPr>
        <w:tab/>
        <w:t xml:space="preserve">**Copia simple del acta constitutiva (escritura con la que se constituye o crea la empresa). </w:t>
      </w:r>
    </w:p>
    <w:p w14:paraId="30BA2A9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 escritura debe estar debidamente inscrita en el Registro Público de la Propiedad y de Comercio.</w:t>
      </w:r>
    </w:p>
    <w:p w14:paraId="71007B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3A8EFADA" w14:textId="77777777" w:rsidR="00E20287" w:rsidRPr="00F22B3B" w:rsidRDefault="00E20287" w:rsidP="00C42301">
      <w:pPr>
        <w:ind w:left="709" w:hanging="567"/>
        <w:jc w:val="both"/>
        <w:rPr>
          <w:rFonts w:ascii="Montserrat" w:hAnsi="Montserrat"/>
          <w:sz w:val="20"/>
          <w:szCs w:val="20"/>
        </w:rPr>
      </w:pPr>
    </w:p>
    <w:p w14:paraId="1A3A41C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3.- </w:t>
      </w:r>
      <w:r w:rsidRPr="00F22B3B">
        <w:rPr>
          <w:rFonts w:ascii="Montserrat" w:hAnsi="Montserrat"/>
          <w:sz w:val="20"/>
          <w:szCs w:val="20"/>
        </w:rPr>
        <w:tab/>
        <w:t xml:space="preserve">**Copia simple de la escritura de reformas (modificaciones a los estatutos de la empresa) </w:t>
      </w:r>
    </w:p>
    <w:p w14:paraId="47F96AA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Cambios de razón social, fusiones, cambios de administración, etc., </w:t>
      </w:r>
    </w:p>
    <w:p w14:paraId="467E0EFE"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Estar debidamente inscrita en el Registro Público de la Propiedad y del Comercio. </w:t>
      </w:r>
    </w:p>
    <w:p w14:paraId="6D11FD3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Completa y legible en todas las hojas.</w:t>
      </w:r>
    </w:p>
    <w:p w14:paraId="662B0F40" w14:textId="77777777" w:rsidR="00E20287" w:rsidRPr="00F22B3B" w:rsidRDefault="00E20287" w:rsidP="00C42301">
      <w:pPr>
        <w:ind w:left="709" w:hanging="567"/>
        <w:jc w:val="both"/>
        <w:rPr>
          <w:rFonts w:ascii="Montserrat" w:hAnsi="Montserrat"/>
          <w:sz w:val="20"/>
          <w:szCs w:val="20"/>
        </w:rPr>
      </w:pPr>
    </w:p>
    <w:p w14:paraId="1CF4EAF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4.-</w:t>
      </w:r>
      <w:r w:rsidRPr="00F22B3B">
        <w:rPr>
          <w:rFonts w:ascii="Montserrat" w:hAnsi="Montserrat"/>
          <w:sz w:val="20"/>
          <w:szCs w:val="20"/>
        </w:rPr>
        <w:tab/>
        <w:t xml:space="preserve">**Copia simple de la escritura pública mediante la cual se haga constar los poderes y facultades del representante legal para actos de dominio. </w:t>
      </w:r>
    </w:p>
    <w:p w14:paraId="7AE78C2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 escritura debe estar debidamente inscrita en el Registro Público de la Propiedad y de Comercio. </w:t>
      </w:r>
    </w:p>
    <w:p w14:paraId="1FF7ABE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7B897AC7" w14:textId="77777777" w:rsidR="00E20287" w:rsidRPr="00F22B3B" w:rsidRDefault="00E20287" w:rsidP="00C42301">
      <w:pPr>
        <w:ind w:left="709" w:hanging="567"/>
        <w:jc w:val="both"/>
        <w:rPr>
          <w:rFonts w:ascii="Montserrat" w:hAnsi="Montserrat"/>
          <w:sz w:val="20"/>
          <w:szCs w:val="20"/>
        </w:rPr>
      </w:pPr>
    </w:p>
    <w:p w14:paraId="64380C4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5.- </w:t>
      </w:r>
      <w:r w:rsidRPr="00F22B3B">
        <w:rPr>
          <w:rFonts w:ascii="Montserrat" w:hAnsi="Montserrat"/>
          <w:sz w:val="20"/>
          <w:szCs w:val="20"/>
        </w:rPr>
        <w:tab/>
        <w:t>Comprobante de Domicilio Fiscal</w:t>
      </w:r>
    </w:p>
    <w:p w14:paraId="553C7794"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0BC45C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Comprobante de domicilio oficial (recibo de agua, luz, teléfono fijo, predio)</w:t>
      </w:r>
    </w:p>
    <w:p w14:paraId="072CF89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estar a nombre de la empresa, en caso de no ser así, adjuntar contrato de arrendamiento, comodato.</w:t>
      </w:r>
    </w:p>
    <w:p w14:paraId="63497732" w14:textId="77777777" w:rsidR="00E20287" w:rsidRPr="00F22B3B" w:rsidRDefault="00E20287" w:rsidP="00C42301">
      <w:pPr>
        <w:ind w:left="709" w:hanging="567"/>
        <w:jc w:val="both"/>
        <w:rPr>
          <w:rFonts w:ascii="Montserrat" w:hAnsi="Montserrat"/>
          <w:sz w:val="20"/>
          <w:szCs w:val="20"/>
        </w:rPr>
      </w:pPr>
    </w:p>
    <w:p w14:paraId="146E97CD"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6.- </w:t>
      </w:r>
      <w:r w:rsidRPr="00F22B3B">
        <w:rPr>
          <w:rFonts w:ascii="Montserrat" w:hAnsi="Montserrat"/>
          <w:sz w:val="20"/>
          <w:szCs w:val="20"/>
        </w:rPr>
        <w:tab/>
        <w:t>Identificación oficial vigente del (los) representante(es) legal(es), con actos de dominio</w:t>
      </w:r>
    </w:p>
    <w:p w14:paraId="71C256C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Credencial de elector; pasaporte vigente o FM2 (para extranjeros)</w:t>
      </w:r>
    </w:p>
    <w:p w14:paraId="47872EA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La firma deberá coincidir con la del convenio</w:t>
      </w:r>
    </w:p>
    <w:p w14:paraId="2815EFAC" w14:textId="77777777" w:rsidR="00E20287" w:rsidRPr="00F22B3B" w:rsidRDefault="00E20287" w:rsidP="00C42301">
      <w:pPr>
        <w:ind w:left="709" w:hanging="567"/>
        <w:jc w:val="both"/>
        <w:rPr>
          <w:rFonts w:ascii="Montserrat" w:hAnsi="Montserrat"/>
          <w:sz w:val="20"/>
          <w:szCs w:val="20"/>
        </w:rPr>
      </w:pPr>
    </w:p>
    <w:p w14:paraId="6C98710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7.- </w:t>
      </w:r>
      <w:r w:rsidRPr="00F22B3B">
        <w:rPr>
          <w:rFonts w:ascii="Montserrat" w:hAnsi="Montserrat"/>
          <w:sz w:val="20"/>
          <w:szCs w:val="20"/>
        </w:rPr>
        <w:tab/>
        <w:t>Alta en la Secretaría de Hacienda y Crédito Público, y sus modificaciones</w:t>
      </w:r>
    </w:p>
    <w:p w14:paraId="2F33ECD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Formato R-1 o R-2 En caso de haber cambios de situación fiscal (razón social o domicilio fiscal)</w:t>
      </w:r>
    </w:p>
    <w:p w14:paraId="76118D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En caso de no tener las actualizaciones, pondrán obtenerlas de la página del SAT.</w:t>
      </w:r>
    </w:p>
    <w:p w14:paraId="1A6E7DCF" w14:textId="77777777" w:rsidR="00E20287" w:rsidRPr="00F22B3B" w:rsidRDefault="00E20287" w:rsidP="00C42301">
      <w:pPr>
        <w:ind w:left="709" w:hanging="567"/>
        <w:jc w:val="both"/>
        <w:rPr>
          <w:rFonts w:ascii="Montserrat" w:hAnsi="Montserrat"/>
          <w:sz w:val="20"/>
          <w:szCs w:val="20"/>
        </w:rPr>
      </w:pPr>
    </w:p>
    <w:p w14:paraId="1BDD301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8.- </w:t>
      </w:r>
      <w:r w:rsidRPr="00F22B3B">
        <w:rPr>
          <w:rFonts w:ascii="Montserrat" w:hAnsi="Montserrat"/>
          <w:sz w:val="20"/>
          <w:szCs w:val="20"/>
        </w:rPr>
        <w:tab/>
        <w:t>Cédula del Registro Federal de Contribuyentes (RFC, hoja azul)</w:t>
      </w:r>
    </w:p>
    <w:p w14:paraId="0F89A2B1" w14:textId="77777777" w:rsidR="00E20287" w:rsidRPr="00F22B3B" w:rsidRDefault="00E20287" w:rsidP="00C42301">
      <w:pPr>
        <w:ind w:left="709" w:hanging="567"/>
        <w:jc w:val="both"/>
        <w:rPr>
          <w:rFonts w:ascii="Montserrat" w:hAnsi="Montserrat"/>
          <w:sz w:val="20"/>
          <w:szCs w:val="20"/>
        </w:rPr>
      </w:pPr>
    </w:p>
    <w:p w14:paraId="2E3321B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lastRenderedPageBreak/>
        <w:t xml:space="preserve">9.- </w:t>
      </w:r>
      <w:r w:rsidRPr="00F22B3B">
        <w:tab/>
      </w:r>
      <w:r w:rsidRPr="00F22B3B">
        <w:rPr>
          <w:rFonts w:ascii="Montserrat" w:hAnsi="Montserrat"/>
          <w:sz w:val="20"/>
          <w:szCs w:val="20"/>
        </w:rPr>
        <w:t>Estado de cuenta bancario donde se depositarán los recursos</w:t>
      </w:r>
    </w:p>
    <w:p w14:paraId="7AA132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Sucursal, plaza, </w:t>
      </w:r>
      <w:proofErr w:type="spellStart"/>
      <w:r w:rsidRPr="00F22B3B">
        <w:rPr>
          <w:rFonts w:ascii="Montserrat" w:hAnsi="Montserrat"/>
          <w:sz w:val="20"/>
          <w:szCs w:val="20"/>
        </w:rPr>
        <w:t>clabe</w:t>
      </w:r>
      <w:proofErr w:type="spellEnd"/>
      <w:r w:rsidRPr="00F22B3B">
        <w:rPr>
          <w:rFonts w:ascii="Montserrat" w:hAnsi="Montserrat"/>
          <w:sz w:val="20"/>
          <w:szCs w:val="20"/>
        </w:rPr>
        <w:t xml:space="preserve"> interbancaria</w:t>
      </w:r>
    </w:p>
    <w:p w14:paraId="152AEEC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2B175C4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Estado de cuenta que emite la institución financiera y llega su domicilio.</w:t>
      </w:r>
    </w:p>
    <w:p w14:paraId="3A3BDFAB" w14:textId="77777777" w:rsidR="00E20287" w:rsidRPr="00F22B3B" w:rsidRDefault="00E20287" w:rsidP="00C42301">
      <w:pPr>
        <w:ind w:left="709" w:hanging="567"/>
        <w:jc w:val="both"/>
        <w:rPr>
          <w:rFonts w:ascii="Montserrat" w:hAnsi="Montserrat"/>
          <w:sz w:val="20"/>
          <w:szCs w:val="20"/>
        </w:rPr>
      </w:pPr>
    </w:p>
    <w:p w14:paraId="26006EB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14:paraId="79A4939C" w14:textId="77777777" w:rsidR="00E20287" w:rsidRPr="00F22B3B" w:rsidRDefault="00E20287" w:rsidP="00E20287">
      <w:pPr>
        <w:jc w:val="both"/>
        <w:rPr>
          <w:rFonts w:ascii="Montserrat" w:hAnsi="Montserrat"/>
          <w:sz w:val="20"/>
          <w:szCs w:val="20"/>
        </w:rPr>
      </w:pPr>
    </w:p>
    <w:p w14:paraId="39BFB0C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w:t>
      </w:r>
      <w:r w:rsidRPr="00F22B3B">
        <w:rPr>
          <w:rFonts w:ascii="Montserrat" w:hAnsi="Montserrat"/>
          <w:sz w:val="20"/>
          <w:szCs w:val="20"/>
        </w:rPr>
        <w:tab/>
        <w:t>Pedido de descuento automático cadenas productivas</w:t>
      </w:r>
    </w:p>
    <w:p w14:paraId="09EE55F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1764554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2 Convenios con firmas originales</w:t>
      </w:r>
    </w:p>
    <w:p w14:paraId="7F290E69" w14:textId="77777777" w:rsidR="00E20287" w:rsidRPr="00F22B3B" w:rsidRDefault="00E20287" w:rsidP="00E20287">
      <w:pPr>
        <w:jc w:val="both"/>
        <w:rPr>
          <w:rFonts w:ascii="Montserrat" w:hAnsi="Montserrat"/>
          <w:sz w:val="20"/>
          <w:szCs w:val="20"/>
        </w:rPr>
      </w:pPr>
    </w:p>
    <w:p w14:paraId="651ACF1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b)</w:t>
      </w:r>
      <w:r w:rsidRPr="00F22B3B">
        <w:rPr>
          <w:rFonts w:ascii="Montserrat" w:hAnsi="Montserrat"/>
          <w:sz w:val="20"/>
          <w:szCs w:val="20"/>
        </w:rPr>
        <w:tab/>
        <w:t>Contratos originales de cada intermediario financiero.</w:t>
      </w:r>
    </w:p>
    <w:p w14:paraId="5088D79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2CC2A075" w14:textId="77777777" w:rsidR="00E20287" w:rsidRPr="00F22B3B" w:rsidRDefault="00E20287" w:rsidP="00E20287">
      <w:pPr>
        <w:jc w:val="both"/>
        <w:rPr>
          <w:rFonts w:ascii="Montserrat" w:hAnsi="Montserrat"/>
          <w:sz w:val="20"/>
          <w:szCs w:val="20"/>
        </w:rPr>
      </w:pPr>
    </w:p>
    <w:p w14:paraId="4192669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Únicamente, para personas morales)</w:t>
      </w:r>
    </w:p>
    <w:p w14:paraId="2877AB7E" w14:textId="77777777" w:rsidR="00E20287" w:rsidRPr="00F22B3B" w:rsidRDefault="00E20287" w:rsidP="00E20287">
      <w:pPr>
        <w:jc w:val="both"/>
        <w:rPr>
          <w:rFonts w:ascii="Montserrat" w:hAnsi="Montserrat"/>
          <w:sz w:val="20"/>
          <w:szCs w:val="20"/>
        </w:rPr>
      </w:pPr>
    </w:p>
    <w:p w14:paraId="11FAD06D"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Usted podrá contactarse con la Promotora que va a afiliarlo llamando al 01-800- NAFINSA (01-800-6234672) </w:t>
      </w:r>
      <w:proofErr w:type="spellStart"/>
      <w:r w:rsidRPr="00F22B3B">
        <w:rPr>
          <w:rFonts w:ascii="Montserrat" w:hAnsi="Montserrat"/>
          <w:sz w:val="20"/>
          <w:szCs w:val="20"/>
        </w:rPr>
        <w:t>ó</w:t>
      </w:r>
      <w:proofErr w:type="spellEnd"/>
      <w:r w:rsidRPr="00F22B3B">
        <w:rPr>
          <w:rFonts w:ascii="Montserrat" w:hAnsi="Montserrat"/>
          <w:sz w:val="20"/>
          <w:szCs w:val="20"/>
        </w:rPr>
        <w:t xml:space="preserve"> al 50-89-61-07; o acudir a las oficinas de Nacional Financiera en:</w:t>
      </w:r>
    </w:p>
    <w:p w14:paraId="5E1A9C4B" w14:textId="77777777" w:rsidR="00E20287" w:rsidRPr="00F22B3B" w:rsidRDefault="00E20287" w:rsidP="00E20287">
      <w:pPr>
        <w:jc w:val="both"/>
        <w:rPr>
          <w:rFonts w:ascii="Montserrat" w:hAnsi="Montserrat"/>
          <w:sz w:val="20"/>
          <w:szCs w:val="20"/>
        </w:rPr>
      </w:pPr>
    </w:p>
    <w:p w14:paraId="3DEADA0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Av. Insurgentes Sur no. 1971,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C.P. 01020, Delegación Álvaro Obregón, en el edificio anexo, nivel jardín, área de atención a clientes.    </w:t>
      </w:r>
    </w:p>
    <w:p w14:paraId="75BA8D16" w14:textId="77777777" w:rsidR="00E20287" w:rsidRPr="00F22B3B" w:rsidRDefault="00E20287" w:rsidP="00E20287">
      <w:pPr>
        <w:jc w:val="both"/>
        <w:rPr>
          <w:rFonts w:ascii="Montserrat" w:hAnsi="Montserrat"/>
          <w:sz w:val="20"/>
          <w:szCs w:val="20"/>
        </w:rPr>
      </w:pPr>
    </w:p>
    <w:p w14:paraId="10C389B2"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Guía para incorporar a dependencias y entidades al Programa de Cadenas Productivas</w:t>
      </w:r>
    </w:p>
    <w:p w14:paraId="38861927" w14:textId="77777777" w:rsidR="00E20287" w:rsidRPr="00F22B3B" w:rsidRDefault="00E20287" w:rsidP="00E20287">
      <w:pPr>
        <w:jc w:val="both"/>
        <w:rPr>
          <w:rFonts w:ascii="Montserrat" w:hAnsi="Montserrat"/>
          <w:sz w:val="20"/>
          <w:szCs w:val="20"/>
        </w:rPr>
      </w:pPr>
    </w:p>
    <w:p w14:paraId="0B7FBC72" w14:textId="77777777" w:rsidR="00E20287" w:rsidRPr="00F22B3B" w:rsidRDefault="00E20287" w:rsidP="00E20287">
      <w:pPr>
        <w:pStyle w:val="Prrafodelista"/>
        <w:ind w:left="0"/>
        <w:jc w:val="center"/>
        <w:rPr>
          <w:rFonts w:ascii="Montserrat" w:hAnsi="Montserrat"/>
        </w:rPr>
      </w:pPr>
    </w:p>
    <w:p w14:paraId="3E6D1BA2" w14:textId="77777777" w:rsidR="00E20287" w:rsidRPr="00F22B3B" w:rsidRDefault="00E20287" w:rsidP="00E20287">
      <w:pPr>
        <w:pStyle w:val="Prrafodelista"/>
        <w:ind w:left="0"/>
        <w:jc w:val="center"/>
        <w:rPr>
          <w:rFonts w:ascii="Montserrat" w:hAnsi="Montserrat"/>
        </w:rPr>
      </w:pPr>
      <w:r w:rsidRPr="00F22B3B">
        <w:rPr>
          <w:rFonts w:ascii="Montserrat" w:hAnsi="Montserrat"/>
        </w:rPr>
        <w:br w:type="page"/>
      </w:r>
    </w:p>
    <w:p w14:paraId="7AC9F4DB" w14:textId="77777777" w:rsidR="00EE4DFA" w:rsidRPr="00F22B3B" w:rsidRDefault="66D22F91" w:rsidP="00EE4DFA">
      <w:pPr>
        <w:pStyle w:val="Ttulo"/>
        <w:jc w:val="center"/>
        <w:rPr>
          <w:rFonts w:ascii="Montserrat" w:hAnsi="Montserrat"/>
          <w:sz w:val="22"/>
          <w:szCs w:val="22"/>
        </w:rPr>
      </w:pPr>
      <w:bookmarkStart w:id="724" w:name="_Toc500763303"/>
      <w:bookmarkStart w:id="725" w:name="_Toc503784215"/>
      <w:bookmarkStart w:id="726" w:name="_Toc116996402"/>
      <w:bookmarkStart w:id="727" w:name="_Toc150184309"/>
      <w:r w:rsidRPr="00F22B3B">
        <w:rPr>
          <w:rFonts w:ascii="Montserrat" w:hAnsi="Montserrat"/>
          <w:sz w:val="22"/>
          <w:szCs w:val="22"/>
        </w:rPr>
        <w:lastRenderedPageBreak/>
        <w:t xml:space="preserve">NOTA </w:t>
      </w:r>
      <w:r w:rsidR="0048565C" w:rsidRPr="00F22B3B">
        <w:rPr>
          <w:rFonts w:ascii="Montserrat" w:hAnsi="Montserrat"/>
          <w:sz w:val="22"/>
          <w:szCs w:val="22"/>
        </w:rPr>
        <w:t>INFORMATIVA 3. NOTA INFORMATIVA PARA PARTICIPANTES DE PAÍSES MIEMBROS DE LA ORGANIZACIÓN PARA LA COOPERACIÓN Y EL DESARROLLO ECONÓMICO (OCDE)</w:t>
      </w:r>
      <w:bookmarkEnd w:id="724"/>
      <w:bookmarkEnd w:id="725"/>
      <w:bookmarkEnd w:id="726"/>
      <w:bookmarkEnd w:id="727"/>
    </w:p>
    <w:p w14:paraId="30C3820D"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760F660" w14:textId="77777777" w:rsidR="00BC7FA7" w:rsidRPr="0085005E" w:rsidRDefault="00BC7FA7" w:rsidP="00BC7FA7">
      <w:pPr>
        <w:pStyle w:val="Ttulo"/>
        <w:jc w:val="center"/>
        <w:outlineLvl w:val="9"/>
        <w:rPr>
          <w:rFonts w:ascii="Montserrat" w:hAnsi="Montserrat"/>
          <w:spacing w:val="-3"/>
          <w:sz w:val="18"/>
          <w:szCs w:val="18"/>
        </w:rPr>
      </w:pPr>
    </w:p>
    <w:p w14:paraId="3DD8AFEB" w14:textId="77777777" w:rsidR="00EE4DFA" w:rsidRPr="0085005E" w:rsidRDefault="00EE4DFA" w:rsidP="00EE4DFA">
      <w:pPr>
        <w:tabs>
          <w:tab w:val="right" w:pos="9006"/>
        </w:tabs>
        <w:contextualSpacing/>
        <w:jc w:val="both"/>
        <w:rPr>
          <w:rFonts w:ascii="Montserrat" w:hAnsi="Montserrat"/>
          <w:sz w:val="18"/>
          <w:szCs w:val="18"/>
        </w:rPr>
      </w:pPr>
    </w:p>
    <w:p w14:paraId="3CE1AB8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5005E">
        <w:rPr>
          <w:rFonts w:ascii="Montserrat" w:hAnsi="Montserrat"/>
          <w:i/>
          <w:sz w:val="18"/>
          <w:szCs w:val="18"/>
        </w:rPr>
        <w:t xml:space="preserve">Convención para combatir el cohecho de servidores públicos extranjeros en transacciones comerciales internacionales, </w:t>
      </w:r>
      <w:r w:rsidRPr="0085005E">
        <w:rPr>
          <w:rFonts w:ascii="Montserrat" w:hAnsi="Montserrat"/>
          <w:sz w:val="18"/>
          <w:szCs w:val="18"/>
        </w:rPr>
        <w:t>hemos adquirido responsabilidades que involucran a los sectores público, y privado.</w:t>
      </w:r>
    </w:p>
    <w:p w14:paraId="387F309E" w14:textId="77777777" w:rsidR="00EE4DFA" w:rsidRPr="0085005E" w:rsidRDefault="00EE4DFA" w:rsidP="00EE4DFA">
      <w:pPr>
        <w:jc w:val="both"/>
        <w:rPr>
          <w:rFonts w:ascii="Montserrat" w:hAnsi="Montserrat"/>
          <w:sz w:val="18"/>
          <w:szCs w:val="18"/>
        </w:rPr>
      </w:pPr>
    </w:p>
    <w:p w14:paraId="0278E29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985486" w14:textId="77777777" w:rsidR="00EE4DFA" w:rsidRPr="0085005E" w:rsidRDefault="00EE4DFA" w:rsidP="00EE4DFA">
      <w:pPr>
        <w:jc w:val="both"/>
        <w:rPr>
          <w:rFonts w:ascii="Montserrat" w:hAnsi="Montserrat"/>
          <w:sz w:val="18"/>
          <w:szCs w:val="18"/>
        </w:rPr>
      </w:pPr>
    </w:p>
    <w:p w14:paraId="58EF8AF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 OCDE ha establecido mecanismos muy claros para que los países firmantes de la Convención cumplan con las recomendaciones emitidas por ésta y en el caso de México, iniciará en </w:t>
      </w:r>
      <w:r w:rsidRPr="0085005E">
        <w:rPr>
          <w:rFonts w:ascii="Montserrat" w:hAnsi="Montserrat"/>
          <w:b/>
          <w:bCs/>
          <w:sz w:val="18"/>
          <w:szCs w:val="18"/>
        </w:rPr>
        <w:t>noviembre de 2003</w:t>
      </w:r>
      <w:r w:rsidRPr="0085005E">
        <w:rPr>
          <w:rFonts w:ascii="Montserrat" w:hAnsi="Montserrat"/>
          <w:sz w:val="18"/>
          <w:szCs w:val="18"/>
        </w:rPr>
        <w:t xml:space="preserve"> una segunda fase de </w:t>
      </w:r>
      <w:r w:rsidRPr="0085005E">
        <w:rPr>
          <w:rFonts w:ascii="Montserrat" w:hAnsi="Montserrat"/>
          <w:b/>
          <w:bCs/>
          <w:sz w:val="18"/>
          <w:szCs w:val="18"/>
        </w:rPr>
        <w:t xml:space="preserve">evaluación </w:t>
      </w:r>
      <w:r w:rsidRPr="0085005E">
        <w:rPr>
          <w:rFonts w:ascii="Montserrat" w:hAnsi="Montserrat"/>
          <w:sz w:val="18"/>
          <w:szCs w:val="18"/>
        </w:rPr>
        <w:t xml:space="preserve">la primera ya fue aprobada en donde un grupo de expertos verificará, entre otros: </w:t>
      </w:r>
    </w:p>
    <w:p w14:paraId="78B256D4" w14:textId="77777777" w:rsidR="00EE4DFA" w:rsidRPr="0085005E" w:rsidRDefault="00EE4DFA" w:rsidP="00EE4DFA">
      <w:pPr>
        <w:jc w:val="both"/>
        <w:rPr>
          <w:rFonts w:ascii="Montserrat" w:hAnsi="Montserrat"/>
          <w:sz w:val="18"/>
          <w:szCs w:val="18"/>
        </w:rPr>
      </w:pPr>
    </w:p>
    <w:p w14:paraId="6CB9F8F3" w14:textId="77777777" w:rsidR="00EE4DFA" w:rsidRPr="0085005E" w:rsidRDefault="00EE4DFA" w:rsidP="005F61EF">
      <w:pPr>
        <w:numPr>
          <w:ilvl w:val="0"/>
          <w:numId w:val="7"/>
        </w:numPr>
        <w:jc w:val="both"/>
        <w:rPr>
          <w:rFonts w:ascii="Montserrat" w:hAnsi="Montserrat"/>
          <w:sz w:val="18"/>
          <w:szCs w:val="18"/>
        </w:rPr>
      </w:pPr>
      <w:r w:rsidRPr="0085005E">
        <w:rPr>
          <w:rFonts w:ascii="Montserrat" w:hAnsi="Montserrat"/>
          <w:sz w:val="18"/>
          <w:szCs w:val="18"/>
        </w:rPr>
        <w:t xml:space="preserve">La compatibilidad de nuestro marco jurídico con las disposiciones de la Convención. </w:t>
      </w:r>
    </w:p>
    <w:p w14:paraId="35907EE2" w14:textId="77777777" w:rsidR="00EE4DFA" w:rsidRPr="0085005E" w:rsidRDefault="00EE4DFA" w:rsidP="005F61EF">
      <w:pPr>
        <w:numPr>
          <w:ilvl w:val="0"/>
          <w:numId w:val="8"/>
        </w:numPr>
        <w:jc w:val="both"/>
        <w:rPr>
          <w:rFonts w:ascii="Montserrat" w:hAnsi="Montserrat"/>
          <w:sz w:val="18"/>
          <w:szCs w:val="18"/>
        </w:rPr>
      </w:pPr>
      <w:r w:rsidRPr="0085005E">
        <w:rPr>
          <w:rFonts w:ascii="Montserrat" w:hAnsi="Montserrat"/>
          <w:sz w:val="18"/>
          <w:szCs w:val="18"/>
        </w:rPr>
        <w:t>El conocimiento que tengan los sectores público y privado de las recomendaciones de la Convención.</w:t>
      </w:r>
    </w:p>
    <w:p w14:paraId="036080A4" w14:textId="77777777" w:rsidR="00EE4DFA" w:rsidRPr="0085005E" w:rsidRDefault="00EE4DFA" w:rsidP="00EE4DFA">
      <w:pPr>
        <w:jc w:val="both"/>
        <w:rPr>
          <w:rFonts w:ascii="Montserrat" w:hAnsi="Montserrat"/>
          <w:sz w:val="18"/>
          <w:szCs w:val="18"/>
        </w:rPr>
      </w:pPr>
    </w:p>
    <w:p w14:paraId="2833D39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resultado de esta evaluación </w:t>
      </w:r>
      <w:r w:rsidRPr="0085005E">
        <w:rPr>
          <w:rFonts w:ascii="Montserrat" w:hAnsi="Montserrat"/>
          <w:b/>
          <w:sz w:val="18"/>
          <w:szCs w:val="18"/>
        </w:rPr>
        <w:t xml:space="preserve">impactará </w:t>
      </w:r>
      <w:r w:rsidRPr="0085005E">
        <w:rPr>
          <w:rFonts w:ascii="Montserrat" w:hAnsi="Montserrat"/>
          <w:sz w:val="18"/>
          <w:szCs w:val="18"/>
        </w:rPr>
        <w:t>el grado de inversión otorgado a México por las agencias calificadoras y la atracción de inversión extranjera.</w:t>
      </w:r>
    </w:p>
    <w:p w14:paraId="67484029" w14:textId="77777777" w:rsidR="00EE4DFA" w:rsidRPr="0085005E" w:rsidRDefault="00EE4DFA" w:rsidP="00EE4DFA">
      <w:pPr>
        <w:jc w:val="both"/>
        <w:rPr>
          <w:rFonts w:ascii="Montserrat" w:hAnsi="Montserrat"/>
          <w:sz w:val="18"/>
          <w:szCs w:val="18"/>
        </w:rPr>
      </w:pPr>
    </w:p>
    <w:p w14:paraId="59D2409B"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del sector público </w:t>
      </w:r>
      <w:r w:rsidRPr="0085005E">
        <w:rPr>
          <w:rFonts w:ascii="Montserrat" w:hAnsi="Montserrat"/>
          <w:sz w:val="18"/>
          <w:szCs w:val="18"/>
        </w:rPr>
        <w:t xml:space="preserve">se centran en: </w:t>
      </w:r>
    </w:p>
    <w:p w14:paraId="720560BC" w14:textId="77777777" w:rsidR="00EE4DFA" w:rsidRPr="0085005E" w:rsidRDefault="00EE4DFA" w:rsidP="00EE4DFA">
      <w:pPr>
        <w:jc w:val="both"/>
        <w:rPr>
          <w:rFonts w:ascii="Montserrat" w:hAnsi="Montserrat"/>
          <w:sz w:val="18"/>
          <w:szCs w:val="18"/>
        </w:rPr>
      </w:pPr>
    </w:p>
    <w:p w14:paraId="535CF1C0" w14:textId="77777777" w:rsidR="00EE4DFA" w:rsidRPr="0085005E" w:rsidRDefault="00EE4DFA" w:rsidP="005F61EF">
      <w:pPr>
        <w:numPr>
          <w:ilvl w:val="0"/>
          <w:numId w:val="9"/>
        </w:numPr>
        <w:jc w:val="both"/>
        <w:rPr>
          <w:rFonts w:ascii="Montserrat" w:hAnsi="Montserrat"/>
          <w:sz w:val="18"/>
          <w:szCs w:val="18"/>
        </w:rPr>
      </w:pPr>
      <w:r w:rsidRPr="0085005E">
        <w:rPr>
          <w:rFonts w:ascii="Montserrat" w:hAnsi="Montserrat"/>
          <w:sz w:val="18"/>
          <w:szCs w:val="18"/>
        </w:rPr>
        <w:t xml:space="preserve">Profundizar las reformas legales que inició en 1999. </w:t>
      </w:r>
    </w:p>
    <w:p w14:paraId="2FB32A7E" w14:textId="77777777" w:rsidR="00EE4DFA" w:rsidRPr="0085005E" w:rsidRDefault="00EE4DFA" w:rsidP="005F61EF">
      <w:pPr>
        <w:numPr>
          <w:ilvl w:val="0"/>
          <w:numId w:val="10"/>
        </w:numPr>
        <w:jc w:val="both"/>
        <w:rPr>
          <w:rFonts w:ascii="Montserrat" w:hAnsi="Montserrat"/>
          <w:sz w:val="18"/>
          <w:szCs w:val="18"/>
        </w:rPr>
      </w:pPr>
      <w:r w:rsidRPr="0085005E">
        <w:rPr>
          <w:rFonts w:ascii="Montserrat" w:hAnsi="Montserrat"/>
          <w:sz w:val="18"/>
          <w:szCs w:val="18"/>
        </w:rPr>
        <w:t xml:space="preserve">Difundir las recomendaciones de la Convención y las obligaciones de cada uno de los actores comprometidos en su cumplimiento. </w:t>
      </w:r>
    </w:p>
    <w:p w14:paraId="0771F227" w14:textId="77777777" w:rsidR="00EE4DFA" w:rsidRPr="0085005E" w:rsidRDefault="00EE4DFA" w:rsidP="005F61EF">
      <w:pPr>
        <w:numPr>
          <w:ilvl w:val="0"/>
          <w:numId w:val="11"/>
        </w:numPr>
        <w:jc w:val="both"/>
        <w:rPr>
          <w:rFonts w:ascii="Montserrat" w:hAnsi="Montserrat"/>
          <w:sz w:val="18"/>
          <w:szCs w:val="18"/>
        </w:rPr>
      </w:pPr>
      <w:r w:rsidRPr="0085005E">
        <w:rPr>
          <w:rFonts w:ascii="Montserrat" w:hAnsi="Montserrat"/>
          <w:sz w:val="18"/>
          <w:szCs w:val="18"/>
        </w:rPr>
        <w:t>Presentar casos de cohecho en proceso y concluidos (incluyendo aquéllos relacionados con lavado de dinero y extradición).</w:t>
      </w:r>
    </w:p>
    <w:p w14:paraId="3963757F" w14:textId="77777777" w:rsidR="00EE4DFA" w:rsidRPr="0085005E" w:rsidRDefault="00EE4DFA" w:rsidP="00EE4DFA">
      <w:pPr>
        <w:jc w:val="both"/>
        <w:rPr>
          <w:rFonts w:ascii="Montserrat" w:hAnsi="Montserrat"/>
          <w:sz w:val="18"/>
          <w:szCs w:val="18"/>
        </w:rPr>
      </w:pPr>
    </w:p>
    <w:p w14:paraId="379F4CDF"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w:t>
      </w:r>
      <w:r w:rsidRPr="0085005E">
        <w:rPr>
          <w:rFonts w:ascii="Montserrat" w:hAnsi="Montserrat"/>
          <w:sz w:val="18"/>
          <w:szCs w:val="18"/>
        </w:rPr>
        <w:t xml:space="preserve">del sector privado contemplan: </w:t>
      </w:r>
    </w:p>
    <w:p w14:paraId="7554E8A4" w14:textId="77777777" w:rsidR="00EE4DFA" w:rsidRPr="0085005E" w:rsidRDefault="00EE4DFA" w:rsidP="00EE4DFA">
      <w:pPr>
        <w:jc w:val="both"/>
        <w:rPr>
          <w:rFonts w:ascii="Montserrat" w:hAnsi="Montserrat"/>
          <w:sz w:val="18"/>
          <w:szCs w:val="18"/>
        </w:rPr>
      </w:pPr>
    </w:p>
    <w:p w14:paraId="556DCF6B" w14:textId="77777777" w:rsidR="00EE4DFA" w:rsidRPr="0085005E" w:rsidRDefault="00EE4DFA" w:rsidP="005F61EF">
      <w:pPr>
        <w:numPr>
          <w:ilvl w:val="0"/>
          <w:numId w:val="12"/>
        </w:numPr>
        <w:jc w:val="both"/>
        <w:rPr>
          <w:rFonts w:ascii="Montserrat" w:hAnsi="Montserrat"/>
          <w:sz w:val="18"/>
          <w:szCs w:val="18"/>
        </w:rPr>
      </w:pPr>
      <w:r w:rsidRPr="0085005E">
        <w:rPr>
          <w:rFonts w:ascii="Montserrat" w:hAnsi="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0BB0ED0" w14:textId="77777777" w:rsidR="00EE4DFA" w:rsidRPr="0085005E" w:rsidRDefault="00EE4DFA" w:rsidP="005F61EF">
      <w:pPr>
        <w:numPr>
          <w:ilvl w:val="0"/>
          <w:numId w:val="13"/>
        </w:numPr>
        <w:tabs>
          <w:tab w:val="left" w:pos="810"/>
        </w:tabs>
        <w:jc w:val="both"/>
        <w:rPr>
          <w:rFonts w:ascii="Montserrat" w:hAnsi="Montserrat"/>
          <w:sz w:val="18"/>
          <w:szCs w:val="18"/>
        </w:rPr>
      </w:pPr>
      <w:r w:rsidRPr="0085005E">
        <w:rPr>
          <w:rFonts w:ascii="Montserrat" w:hAnsi="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444B0" w14:textId="77777777" w:rsidR="00EE4DFA" w:rsidRPr="0085005E" w:rsidRDefault="00EE4DFA" w:rsidP="005F61EF">
      <w:pPr>
        <w:numPr>
          <w:ilvl w:val="0"/>
          <w:numId w:val="14"/>
        </w:numPr>
        <w:tabs>
          <w:tab w:val="left" w:pos="750"/>
        </w:tabs>
        <w:jc w:val="both"/>
        <w:rPr>
          <w:rFonts w:ascii="Montserrat" w:hAnsi="Montserrat"/>
          <w:sz w:val="18"/>
          <w:szCs w:val="18"/>
        </w:rPr>
      </w:pPr>
      <w:r w:rsidRPr="0085005E">
        <w:rPr>
          <w:rFonts w:ascii="Montserrat" w:hAnsi="Montserrat"/>
          <w:b/>
          <w:sz w:val="18"/>
          <w:szCs w:val="18"/>
        </w:rPr>
        <w:t xml:space="preserve">Los abogados: </w:t>
      </w:r>
      <w:r w:rsidRPr="0085005E">
        <w:rPr>
          <w:rFonts w:ascii="Montserrat" w:hAnsi="Montserrat"/>
          <w:sz w:val="18"/>
          <w:szCs w:val="18"/>
        </w:rPr>
        <w:t>promover el cumplimiento y revisión de la Convención (imprimir el carácter vinculatorio entre ésta y la legislación nacional); impulsar los esquemas preventivos que deben adoptar las empresas.</w:t>
      </w:r>
    </w:p>
    <w:p w14:paraId="173BE8FC" w14:textId="77777777" w:rsidR="00E235CD" w:rsidRPr="0085005E" w:rsidRDefault="00E235CD" w:rsidP="00E235CD">
      <w:pPr>
        <w:tabs>
          <w:tab w:val="left" w:pos="750"/>
        </w:tabs>
        <w:ind w:left="360"/>
        <w:jc w:val="both"/>
        <w:rPr>
          <w:rFonts w:ascii="Montserrat" w:hAnsi="Montserrat"/>
          <w:sz w:val="18"/>
          <w:szCs w:val="18"/>
        </w:rPr>
      </w:pPr>
    </w:p>
    <w:p w14:paraId="7065C53D" w14:textId="77777777" w:rsidR="00EE4DFA" w:rsidRPr="0085005E" w:rsidRDefault="00EE4DFA" w:rsidP="00EE4DFA">
      <w:pPr>
        <w:tabs>
          <w:tab w:val="right" w:pos="9006"/>
        </w:tabs>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sanciones impuestas </w:t>
      </w:r>
      <w:r w:rsidRPr="0085005E">
        <w:rPr>
          <w:rFonts w:ascii="Montserrat" w:hAnsi="Montserrat"/>
          <w:sz w:val="18"/>
          <w:szCs w:val="18"/>
        </w:rPr>
        <w:t>a las personas físicas o morales (privados) y a los servidores públicos que incumplan las recomendaciones de la Convención, implican entre otras, privación de la libertad, extradición, decomiso y/o embargo de dinero o bien.</w:t>
      </w:r>
    </w:p>
    <w:p w14:paraId="0B4CB01F" w14:textId="77777777" w:rsidR="00EE4DFA" w:rsidRPr="0085005E" w:rsidRDefault="00EE4DFA" w:rsidP="00EE4DFA">
      <w:pPr>
        <w:tabs>
          <w:tab w:val="right" w:pos="9006"/>
        </w:tabs>
        <w:jc w:val="both"/>
        <w:rPr>
          <w:rFonts w:ascii="Montserrat" w:hAnsi="Montserrat"/>
          <w:sz w:val="18"/>
          <w:szCs w:val="18"/>
        </w:rPr>
      </w:pPr>
    </w:p>
    <w:p w14:paraId="180D4B9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Así mismo, es importante conocer que el pago realizado a servidores públicos extranjeros es perseguido y castigado independientemente de que el funcionario sea acusado o no. Las investigaciones pueden iniciarse </w:t>
      </w:r>
      <w:r w:rsidRPr="0085005E">
        <w:rPr>
          <w:rFonts w:ascii="Montserrat" w:hAnsi="Montserrat"/>
          <w:sz w:val="18"/>
          <w:szCs w:val="18"/>
        </w:rPr>
        <w:lastRenderedPageBreak/>
        <w:t>por denuncia, pero también por otros medios, como la revisión de la situación patrimonial de los servidores públicos o la identificación de transacciones ilícitas, en el caso de las empresas.</w:t>
      </w:r>
    </w:p>
    <w:p w14:paraId="5119876B" w14:textId="77777777" w:rsidR="00EE4DFA" w:rsidRPr="0085005E" w:rsidRDefault="00EE4DFA" w:rsidP="00EE4DFA">
      <w:pPr>
        <w:jc w:val="both"/>
        <w:rPr>
          <w:rFonts w:ascii="Montserrat" w:hAnsi="Montserrat"/>
          <w:sz w:val="18"/>
          <w:szCs w:val="18"/>
        </w:rPr>
      </w:pPr>
    </w:p>
    <w:p w14:paraId="5B6CEA1D"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El culpable puede ser perseguido en cualquier país firmante de la Convención, independientemente del lugar donde el acto de cohecho haya sido cometido.</w:t>
      </w:r>
    </w:p>
    <w:p w14:paraId="7C5E36FE" w14:textId="77777777" w:rsidR="00EE4DFA" w:rsidRPr="0085005E" w:rsidRDefault="00EE4DFA" w:rsidP="00EE4DFA">
      <w:pPr>
        <w:jc w:val="both"/>
        <w:rPr>
          <w:rFonts w:ascii="Montserrat" w:hAnsi="Montserrat"/>
          <w:sz w:val="18"/>
          <w:szCs w:val="18"/>
        </w:rPr>
      </w:pPr>
    </w:p>
    <w:p w14:paraId="4570B405"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B70680" w14:textId="77777777" w:rsidR="00EE4DFA" w:rsidRPr="0085005E" w:rsidRDefault="00EE4DFA" w:rsidP="00EE4DFA">
      <w:pPr>
        <w:jc w:val="both"/>
        <w:rPr>
          <w:rFonts w:ascii="Montserrat" w:hAnsi="Montserrat"/>
          <w:sz w:val="18"/>
          <w:szCs w:val="18"/>
        </w:rPr>
      </w:pPr>
    </w:p>
    <w:p w14:paraId="7B81187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Por otra parte, es de señalar que el Código Penal Federal sanciona el cohecho en los siguientes términos:</w:t>
      </w:r>
    </w:p>
    <w:p w14:paraId="22938CE1" w14:textId="77777777" w:rsidR="00EE4DFA" w:rsidRPr="0085005E" w:rsidRDefault="00EE4DFA" w:rsidP="00EE4DFA">
      <w:pPr>
        <w:jc w:val="both"/>
        <w:rPr>
          <w:rFonts w:ascii="Montserrat" w:hAnsi="Montserrat"/>
          <w:sz w:val="18"/>
          <w:szCs w:val="18"/>
        </w:rPr>
      </w:pPr>
    </w:p>
    <w:p w14:paraId="119067E3" w14:textId="77777777" w:rsidR="00EE4DFA" w:rsidRPr="0085005E" w:rsidRDefault="00EE4DFA" w:rsidP="00EE4DFA">
      <w:pPr>
        <w:rPr>
          <w:rFonts w:ascii="Montserrat" w:hAnsi="Montserrat"/>
          <w:b/>
          <w:sz w:val="18"/>
          <w:szCs w:val="18"/>
        </w:rPr>
      </w:pPr>
      <w:r w:rsidRPr="0085005E">
        <w:rPr>
          <w:rFonts w:ascii="Montserrat" w:hAnsi="Montserrat"/>
          <w:b/>
          <w:sz w:val="18"/>
          <w:szCs w:val="18"/>
        </w:rPr>
        <w:t xml:space="preserve">"Artículo 222 </w:t>
      </w:r>
    </w:p>
    <w:p w14:paraId="6BEE2244"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Cometen el delito de cohecho:</w:t>
      </w:r>
    </w:p>
    <w:p w14:paraId="29A56A63" w14:textId="77777777" w:rsidR="00E235CD" w:rsidRPr="0085005E" w:rsidRDefault="00E235CD" w:rsidP="00EE4DFA">
      <w:pPr>
        <w:rPr>
          <w:rFonts w:ascii="Montserrat" w:hAnsi="Montserrat"/>
          <w:b/>
          <w:sz w:val="18"/>
          <w:szCs w:val="18"/>
        </w:rPr>
      </w:pPr>
    </w:p>
    <w:p w14:paraId="49EF3028" w14:textId="77777777" w:rsidR="00EE4DFA" w:rsidRPr="0085005E" w:rsidRDefault="00EE4DFA" w:rsidP="005F61EF">
      <w:pPr>
        <w:numPr>
          <w:ilvl w:val="0"/>
          <w:numId w:val="4"/>
        </w:numPr>
        <w:tabs>
          <w:tab w:val="left" w:pos="825"/>
        </w:tabs>
        <w:jc w:val="both"/>
        <w:rPr>
          <w:rFonts w:ascii="Montserrat" w:hAnsi="Montserrat"/>
          <w:sz w:val="18"/>
          <w:szCs w:val="18"/>
        </w:rPr>
      </w:pPr>
      <w:r w:rsidRPr="0085005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817405A" w14:textId="77777777" w:rsidR="00EE4DFA" w:rsidRPr="0085005E" w:rsidRDefault="00EE4DFA" w:rsidP="005F61EF">
      <w:pPr>
        <w:numPr>
          <w:ilvl w:val="0"/>
          <w:numId w:val="4"/>
        </w:numPr>
        <w:jc w:val="both"/>
        <w:rPr>
          <w:rFonts w:ascii="Montserrat" w:hAnsi="Montserrat"/>
          <w:sz w:val="18"/>
          <w:szCs w:val="18"/>
        </w:rPr>
      </w:pPr>
      <w:r w:rsidRPr="0085005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F0CA406" w14:textId="77777777" w:rsidR="00EE4DFA" w:rsidRPr="0085005E" w:rsidRDefault="00EE4DFA" w:rsidP="00EE4DFA">
      <w:pPr>
        <w:tabs>
          <w:tab w:val="right" w:pos="8968"/>
        </w:tabs>
        <w:jc w:val="both"/>
        <w:rPr>
          <w:rFonts w:ascii="Montserrat" w:hAnsi="Montserrat"/>
          <w:sz w:val="18"/>
          <w:szCs w:val="18"/>
        </w:rPr>
      </w:pPr>
    </w:p>
    <w:p w14:paraId="12FD403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Al que comete el delito de cohecho se le impondrán las siguientes sanciones:</w:t>
      </w:r>
    </w:p>
    <w:p w14:paraId="189637A2" w14:textId="77777777" w:rsidR="00EE4DFA" w:rsidRPr="0085005E" w:rsidRDefault="00EE4DFA" w:rsidP="00EE4DFA">
      <w:pPr>
        <w:jc w:val="both"/>
        <w:rPr>
          <w:rFonts w:ascii="Montserrat" w:hAnsi="Montserrat"/>
          <w:sz w:val="18"/>
          <w:szCs w:val="18"/>
        </w:rPr>
      </w:pPr>
    </w:p>
    <w:p w14:paraId="55E102AA"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14:paraId="3430122B"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ab/>
      </w:r>
    </w:p>
    <w:p w14:paraId="3335D05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2876A56" w14:textId="77777777" w:rsidR="00EE4DFA" w:rsidRPr="0085005E" w:rsidRDefault="00EE4DFA" w:rsidP="00EE4DFA">
      <w:pPr>
        <w:jc w:val="both"/>
        <w:rPr>
          <w:rFonts w:ascii="Montserrat" w:hAnsi="Montserrat"/>
          <w:sz w:val="18"/>
          <w:szCs w:val="18"/>
        </w:rPr>
      </w:pPr>
    </w:p>
    <w:p w14:paraId="100723F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ningún caso se devolverá a los responsables del delito de cohecho, el dinero o dádivas entregadas, las mismas se aplicarán en beneficio del Estado.</w:t>
      </w:r>
    </w:p>
    <w:p w14:paraId="7CFB491D" w14:textId="77777777" w:rsidR="00EE4DFA" w:rsidRPr="0085005E" w:rsidRDefault="00EE4DFA" w:rsidP="00EE4DFA">
      <w:pPr>
        <w:jc w:val="both"/>
        <w:rPr>
          <w:rFonts w:ascii="Montserrat" w:hAnsi="Montserrat"/>
          <w:sz w:val="18"/>
          <w:szCs w:val="18"/>
        </w:rPr>
      </w:pPr>
    </w:p>
    <w:p w14:paraId="4F30D8F1" w14:textId="77777777" w:rsidR="00EE4DFA" w:rsidRPr="0085005E" w:rsidRDefault="00EE4DFA" w:rsidP="00EE4DFA">
      <w:pPr>
        <w:rPr>
          <w:rFonts w:ascii="Montserrat" w:hAnsi="Montserrat"/>
          <w:b/>
          <w:sz w:val="18"/>
          <w:szCs w:val="18"/>
        </w:rPr>
      </w:pPr>
      <w:r w:rsidRPr="0085005E">
        <w:rPr>
          <w:rFonts w:ascii="Montserrat" w:hAnsi="Montserrat"/>
          <w:b/>
          <w:sz w:val="18"/>
          <w:szCs w:val="18"/>
        </w:rPr>
        <w:t>Capitulo XI</w:t>
      </w:r>
    </w:p>
    <w:p w14:paraId="1FFF75B0"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Cohecho a servidores públicos extranjeros</w:t>
      </w:r>
    </w:p>
    <w:p w14:paraId="26529623" w14:textId="77777777" w:rsidR="00EE4DFA" w:rsidRPr="0085005E" w:rsidRDefault="00EE4DFA" w:rsidP="00EE4DFA">
      <w:pPr>
        <w:rPr>
          <w:rFonts w:ascii="Montserrat" w:hAnsi="Montserrat"/>
          <w:sz w:val="18"/>
          <w:szCs w:val="18"/>
        </w:rPr>
      </w:pPr>
      <w:r w:rsidRPr="0085005E">
        <w:rPr>
          <w:rFonts w:ascii="Montserrat" w:hAnsi="Montserrat"/>
          <w:sz w:val="18"/>
          <w:szCs w:val="18"/>
        </w:rPr>
        <w:t>Artículo 222 bis</w:t>
      </w:r>
    </w:p>
    <w:p w14:paraId="49569534"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9A6D997" w14:textId="77777777" w:rsidR="00EE4DFA" w:rsidRPr="0085005E" w:rsidRDefault="00EE4DFA" w:rsidP="00EE4DFA">
      <w:pPr>
        <w:jc w:val="both"/>
        <w:rPr>
          <w:rFonts w:ascii="Montserrat" w:hAnsi="Montserrat"/>
          <w:sz w:val="18"/>
          <w:szCs w:val="18"/>
        </w:rPr>
      </w:pPr>
    </w:p>
    <w:p w14:paraId="30F62656"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14:paraId="6E2978B9"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14:paraId="480935FC"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2468EA3A" w14:textId="77777777" w:rsidR="00EE4DFA" w:rsidRPr="0085005E" w:rsidRDefault="00EE4DFA" w:rsidP="00EE4DFA">
      <w:pPr>
        <w:tabs>
          <w:tab w:val="left" w:pos="780"/>
        </w:tabs>
        <w:jc w:val="both"/>
        <w:rPr>
          <w:rFonts w:ascii="Montserrat" w:hAnsi="Montserrat"/>
          <w:sz w:val="18"/>
          <w:szCs w:val="18"/>
        </w:rPr>
      </w:pPr>
    </w:p>
    <w:p w14:paraId="67EE7933" w14:textId="77777777" w:rsidR="00EE4DFA" w:rsidRPr="0085005E" w:rsidRDefault="00EE4DFA" w:rsidP="00EE4DFA">
      <w:pPr>
        <w:ind w:right="51"/>
        <w:jc w:val="both"/>
        <w:rPr>
          <w:rFonts w:ascii="Montserrat" w:hAnsi="Montserrat"/>
          <w:sz w:val="18"/>
          <w:szCs w:val="18"/>
        </w:rPr>
      </w:pPr>
      <w:r w:rsidRPr="0085005E">
        <w:rPr>
          <w:rFonts w:ascii="Montserrat" w:hAnsi="Montserrat"/>
          <w:sz w:val="18"/>
          <w:szCs w:val="18"/>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AC9A54" w14:textId="77777777" w:rsidR="00EE4DFA" w:rsidRPr="0085005E" w:rsidRDefault="00EE4DFA" w:rsidP="00EE4DFA">
      <w:pPr>
        <w:jc w:val="both"/>
        <w:rPr>
          <w:rFonts w:ascii="Montserrat" w:hAnsi="Montserrat"/>
          <w:sz w:val="18"/>
          <w:szCs w:val="18"/>
        </w:rPr>
      </w:pPr>
    </w:p>
    <w:p w14:paraId="1E9CE06E" w14:textId="09EE688F" w:rsidR="0044035F" w:rsidRDefault="00EE4DFA" w:rsidP="00EE4DFA">
      <w:pPr>
        <w:jc w:val="both"/>
        <w:rPr>
          <w:rFonts w:ascii="Montserrat" w:hAnsi="Montserrat"/>
          <w:sz w:val="18"/>
          <w:szCs w:val="18"/>
        </w:rPr>
      </w:pPr>
      <w:r w:rsidRPr="0085005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2DE7A1" w14:textId="691F6DEF" w:rsidR="00241056" w:rsidRDefault="00241056">
      <w:pPr>
        <w:rPr>
          <w:rFonts w:ascii="Montserrat" w:hAnsi="Montserrat"/>
          <w:sz w:val="18"/>
          <w:szCs w:val="18"/>
        </w:rPr>
      </w:pPr>
      <w:r>
        <w:rPr>
          <w:rFonts w:ascii="Montserrat" w:hAnsi="Montserrat"/>
          <w:sz w:val="18"/>
          <w:szCs w:val="18"/>
        </w:rPr>
        <w:br w:type="page"/>
      </w:r>
    </w:p>
    <w:p w14:paraId="68909ED2" w14:textId="77777777" w:rsidR="0044035F" w:rsidRPr="00F22B3B" w:rsidRDefault="0044035F" w:rsidP="00241056">
      <w:pPr>
        <w:pStyle w:val="Ttulo"/>
        <w:jc w:val="center"/>
        <w:rPr>
          <w:rFonts w:ascii="Montserrat" w:hAnsi="Montserrat"/>
          <w:sz w:val="18"/>
          <w:szCs w:val="18"/>
        </w:rPr>
      </w:pPr>
      <w:bookmarkStart w:id="728" w:name="_Toc115960735"/>
      <w:bookmarkStart w:id="729" w:name="_Toc116062937"/>
      <w:bookmarkStart w:id="730" w:name="_Toc116566582"/>
      <w:bookmarkStart w:id="731" w:name="_Toc116996404"/>
      <w:bookmarkStart w:id="732" w:name="_Toc150184310"/>
      <w:r w:rsidRPr="00F22B3B">
        <w:rPr>
          <w:rFonts w:ascii="Montserrat" w:hAnsi="Montserrat"/>
          <w:sz w:val="18"/>
          <w:szCs w:val="18"/>
        </w:rPr>
        <w:lastRenderedPageBreak/>
        <w:t xml:space="preserve">ANEXO </w:t>
      </w:r>
      <w:r w:rsidR="002969F5" w:rsidRPr="00F22B3B">
        <w:rPr>
          <w:rFonts w:ascii="Montserrat" w:hAnsi="Montserrat"/>
          <w:sz w:val="18"/>
          <w:szCs w:val="18"/>
        </w:rPr>
        <w:t>2</w:t>
      </w:r>
      <w:r w:rsidRPr="00F22B3B">
        <w:rPr>
          <w:rFonts w:ascii="Montserrat" w:hAnsi="Montserrat"/>
          <w:sz w:val="18"/>
          <w:szCs w:val="18"/>
        </w:rPr>
        <w:t>. MODELO DE CONTRATO</w:t>
      </w:r>
      <w:bookmarkEnd w:id="728"/>
      <w:bookmarkEnd w:id="729"/>
      <w:bookmarkEnd w:id="730"/>
      <w:bookmarkEnd w:id="731"/>
      <w:bookmarkEnd w:id="732"/>
    </w:p>
    <w:p w14:paraId="0F29D5F4" w14:textId="77777777" w:rsidR="0044035F" w:rsidRPr="00F22B3B" w:rsidRDefault="0044035F" w:rsidP="0044035F">
      <w:pPr>
        <w:jc w:val="both"/>
        <w:rPr>
          <w:rFonts w:ascii="Montserrat" w:hAnsi="Montserrat"/>
          <w:sz w:val="18"/>
          <w:szCs w:val="18"/>
        </w:rPr>
      </w:pPr>
    </w:p>
    <w:p w14:paraId="4604845F" w14:textId="11A2A369" w:rsidR="000F21B5" w:rsidRPr="008036DB" w:rsidRDefault="000F21B5" w:rsidP="000F21B5">
      <w:pPr>
        <w:contextualSpacing/>
        <w:jc w:val="both"/>
        <w:rPr>
          <w:rFonts w:ascii="Montserrat" w:hAnsi="Montserrat"/>
          <w:i/>
          <w:iCs/>
          <w:sz w:val="18"/>
          <w:szCs w:val="18"/>
        </w:rPr>
      </w:pPr>
      <w:bookmarkStart w:id="733" w:name="_Hlk157591893"/>
      <w:bookmarkStart w:id="734" w:name="_Hlk159611962"/>
      <w:r w:rsidRPr="008036DB">
        <w:rPr>
          <w:rFonts w:ascii="Montserrat" w:hAnsi="Montserrat"/>
          <w:sz w:val="18"/>
          <w:szCs w:val="18"/>
        </w:rPr>
        <w:t xml:space="preserve">La formalización de los contratos se realizará a través de CompraNet, en términos del </w:t>
      </w:r>
      <w:r w:rsidRPr="008036DB">
        <w:rPr>
          <w:rFonts w:ascii="Montserrat" w:hAnsi="Montserrat"/>
          <w:i/>
          <w:iCs/>
          <w:sz w:val="18"/>
          <w:szCs w:val="18"/>
        </w:rPr>
        <w:t>Manual de Operación</w:t>
      </w:r>
      <w:r>
        <w:rPr>
          <w:rFonts w:ascii="Montserrat" w:hAnsi="Montserrat"/>
          <w:i/>
          <w:iCs/>
          <w:sz w:val="18"/>
          <w:szCs w:val="18"/>
        </w:rPr>
        <w:t>,</w:t>
      </w:r>
      <w:r w:rsidRPr="008036DB">
        <w:rPr>
          <w:rFonts w:ascii="Montserrat" w:hAnsi="Montserrat"/>
          <w:i/>
          <w:iCs/>
          <w:sz w:val="18"/>
          <w:szCs w:val="18"/>
        </w:rPr>
        <w:t xml:space="preserve"> señalado en el numeral </w:t>
      </w:r>
      <w:r w:rsidR="001F0EBF">
        <w:rPr>
          <w:rFonts w:ascii="Montserrat" w:hAnsi="Montserrat"/>
          <w:i/>
          <w:iCs/>
          <w:sz w:val="18"/>
          <w:szCs w:val="18"/>
        </w:rPr>
        <w:t>2.7</w:t>
      </w:r>
      <w:r w:rsidRPr="008036DB">
        <w:rPr>
          <w:rFonts w:ascii="Montserrat" w:hAnsi="Montserrat"/>
          <w:i/>
          <w:iCs/>
          <w:sz w:val="18"/>
          <w:szCs w:val="18"/>
        </w:rPr>
        <w:t xml:space="preserve"> de la presente </w:t>
      </w:r>
      <w:r w:rsidR="00E4227B">
        <w:rPr>
          <w:rFonts w:ascii="Montserrat" w:hAnsi="Montserrat"/>
          <w:i/>
          <w:iCs/>
          <w:sz w:val="18"/>
          <w:szCs w:val="18"/>
        </w:rPr>
        <w:t>Invitación</w:t>
      </w:r>
      <w:r w:rsidRPr="008036DB">
        <w:rPr>
          <w:rFonts w:ascii="Montserrat" w:hAnsi="Montserrat"/>
          <w:i/>
          <w:iCs/>
          <w:sz w:val="18"/>
          <w:szCs w:val="18"/>
        </w:rPr>
        <w:t>, para la utilización del Módulo de Formalización de Instrumentos Jurídicos, derivados de los procedimientos de contratación al amparo de la Ley de Adquisiciones, Arrendamientos y Servicios del Sector Público</w:t>
      </w:r>
      <w:r>
        <w:rPr>
          <w:rFonts w:ascii="Montserrat" w:hAnsi="Montserrat"/>
          <w:i/>
          <w:iCs/>
          <w:sz w:val="18"/>
          <w:szCs w:val="18"/>
        </w:rPr>
        <w:t>.</w:t>
      </w:r>
    </w:p>
    <w:p w14:paraId="36570CAD" w14:textId="77777777" w:rsidR="000F21B5" w:rsidRPr="008036DB" w:rsidRDefault="000F21B5" w:rsidP="000F21B5">
      <w:pPr>
        <w:contextualSpacing/>
        <w:jc w:val="both"/>
        <w:rPr>
          <w:rFonts w:ascii="Montserrat" w:hAnsi="Montserrat"/>
          <w:i/>
          <w:sz w:val="18"/>
          <w:szCs w:val="18"/>
        </w:rPr>
      </w:pPr>
    </w:p>
    <w:p w14:paraId="448E0C5C" w14:textId="77777777" w:rsidR="000F21B5" w:rsidRDefault="00513C0C" w:rsidP="000F21B5">
      <w:pPr>
        <w:jc w:val="both"/>
        <w:rPr>
          <w:rFonts w:ascii="Montserrat" w:eastAsia="Arial" w:hAnsi="Montserrat"/>
          <w:b/>
          <w:i/>
          <w:sz w:val="20"/>
          <w:szCs w:val="20"/>
          <w:lang w:eastAsia="en-US"/>
        </w:rPr>
      </w:pPr>
      <w:hyperlink r:id="rId34" w:history="1">
        <w:r w:rsidR="000F21B5" w:rsidRPr="008036DB">
          <w:rPr>
            <w:rStyle w:val="Hipervnculo"/>
            <w:rFonts w:ascii="Montserrat" w:hAnsi="Montserrat"/>
            <w:i/>
            <w:sz w:val="18"/>
            <w:szCs w:val="18"/>
          </w:rPr>
          <w:t>https://compranetinfo.hacienda.gob.mx/descargas/Manual_de_Instrumentos_Juridicos.pdf</w:t>
        </w:r>
      </w:hyperlink>
    </w:p>
    <w:p w14:paraId="187CF227" w14:textId="77777777" w:rsidR="000F21B5" w:rsidRPr="002139FE" w:rsidRDefault="000F21B5" w:rsidP="000F21B5">
      <w:pPr>
        <w:jc w:val="both"/>
        <w:rPr>
          <w:rFonts w:ascii="Montserrat" w:eastAsia="Arial" w:hAnsi="Montserrat"/>
          <w:b/>
          <w:i/>
          <w:sz w:val="20"/>
          <w:szCs w:val="20"/>
          <w:lang w:eastAsia="en-US"/>
        </w:rPr>
      </w:pPr>
    </w:p>
    <w:p w14:paraId="2487F133" w14:textId="2F5A1693" w:rsidR="000E6B8D" w:rsidRPr="00B46E69" w:rsidRDefault="000E6B8D" w:rsidP="00C40634">
      <w:pPr>
        <w:jc w:val="both"/>
        <w:rPr>
          <w:rFonts w:ascii="Montserrat" w:eastAsia="Times New Roman" w:hAnsi="Montserrat" w:cs="Calibri"/>
          <w:b/>
          <w:bCs/>
          <w:color w:val="000000"/>
          <w:sz w:val="19"/>
          <w:szCs w:val="19"/>
        </w:rPr>
      </w:pPr>
      <w:bookmarkStart w:id="735" w:name="_Hlk163459086"/>
      <w:r w:rsidRPr="00B46E69">
        <w:rPr>
          <w:rFonts w:ascii="Montserrat" w:hAnsi="Montserrat" w:cs="Segoe UI"/>
          <w:sz w:val="19"/>
          <w:szCs w:val="19"/>
        </w:rPr>
        <w:t xml:space="preserve">CONTRATO </w:t>
      </w:r>
      <w:r w:rsidR="00D05290">
        <w:rPr>
          <w:rFonts w:ascii="Montserrat" w:hAnsi="Montserrat" w:cs="Segoe UI"/>
          <w:sz w:val="19"/>
          <w:szCs w:val="19"/>
        </w:rPr>
        <w:t>CERRADO</w:t>
      </w:r>
      <w:r w:rsidRPr="00B46E69">
        <w:rPr>
          <w:rFonts w:ascii="Montserrat" w:hAnsi="Montserrat" w:cs="Segoe UI"/>
          <w:sz w:val="19"/>
          <w:szCs w:val="19"/>
        </w:rPr>
        <w:t xml:space="preserve"> PARA LA </w:t>
      </w:r>
      <w:r w:rsidR="006C6239" w:rsidRPr="000228A4">
        <w:rPr>
          <w:rFonts w:ascii="Montserrat" w:hAnsi="Montserrat"/>
          <w:b/>
          <w:bCs/>
          <w:sz w:val="20"/>
          <w:szCs w:val="20"/>
        </w:rPr>
        <w:t>ADQUISICIÓN DE MATERIAL DE CONSUMO Y CRISTALERÍA PARA LABORATORIOS</w:t>
      </w:r>
      <w:r w:rsidRPr="00B46E69">
        <w:rPr>
          <w:rFonts w:ascii="Montserrat" w:hAnsi="Montserrat" w:cs="Segoe UI"/>
          <w:sz w:val="19"/>
          <w:szCs w:val="19"/>
        </w:rPr>
        <w:t xml:space="preserve">, QUE CELEBRAN, POR UNA PARTE, EL EJECUTIVO FEDERAL POR CONDUCTO DEL </w:t>
      </w:r>
      <w:r w:rsidRPr="00B46E69">
        <w:rPr>
          <w:rFonts w:ascii="Montserrat" w:hAnsi="Montserrat" w:cs="Segoe UI"/>
          <w:b/>
          <w:bCs/>
          <w:sz w:val="19"/>
          <w:szCs w:val="19"/>
        </w:rPr>
        <w:t>COLEGIO DE BACHILLERES</w:t>
      </w:r>
      <w:r w:rsidRPr="00B46E69">
        <w:rPr>
          <w:rFonts w:ascii="Montserrat" w:hAnsi="Montserrat" w:cs="Segoe UI"/>
          <w:sz w:val="19"/>
          <w:szCs w:val="19"/>
        </w:rPr>
        <w:t xml:space="preserve">, EN LO SUCESIVO </w:t>
      </w:r>
      <w:r w:rsidRPr="00B46E69">
        <w:rPr>
          <w:rFonts w:ascii="Montserrat" w:hAnsi="Montserrat" w:cs="Segoe UI"/>
          <w:b/>
          <w:bCs/>
          <w:sz w:val="19"/>
          <w:szCs w:val="19"/>
        </w:rPr>
        <w:t>“EL COLEGIO”</w:t>
      </w:r>
      <w:r w:rsidRPr="00B46E69">
        <w:rPr>
          <w:rFonts w:ascii="Montserrat" w:hAnsi="Montserrat" w:cs="Segoe UI"/>
          <w:sz w:val="19"/>
          <w:szCs w:val="19"/>
        </w:rPr>
        <w:t>, REPRESENTAD</w:t>
      </w:r>
      <w:r w:rsidR="00A65699" w:rsidRPr="00B46E69">
        <w:rPr>
          <w:rFonts w:ascii="Montserrat" w:hAnsi="Montserrat" w:cs="Segoe UI"/>
          <w:sz w:val="19"/>
          <w:szCs w:val="19"/>
        </w:rPr>
        <w:t>O</w:t>
      </w:r>
      <w:r w:rsidRPr="00B46E69">
        <w:rPr>
          <w:rFonts w:ascii="Montserrat" w:hAnsi="Montserrat" w:cs="Segoe UI"/>
          <w:sz w:val="19"/>
          <w:szCs w:val="19"/>
        </w:rPr>
        <w:t xml:space="preserve"> POR </w:t>
      </w:r>
      <w:r w:rsidRPr="00B46E69">
        <w:rPr>
          <w:rFonts w:ascii="Montserrat" w:hAnsi="Montserrat" w:cs="Segoe UI"/>
          <w:b/>
          <w:bCs/>
          <w:sz w:val="19"/>
          <w:szCs w:val="19"/>
        </w:rPr>
        <w:t>ROBERTO CARLOS CARVAJAL DUARTE</w:t>
      </w:r>
      <w:r w:rsidRPr="00B46E69">
        <w:rPr>
          <w:rFonts w:ascii="Montserrat" w:hAnsi="Montserrat" w:cs="Segoe UI"/>
          <w:sz w:val="19"/>
          <w:szCs w:val="19"/>
        </w:rPr>
        <w:t xml:space="preserve">, EN SU CARÁCTER DE TITULAR DE LA UNIDAD DE ADMINISTRACIÓN Y FINANZAS, Y POR LA OTRA, LA </w:t>
      </w:r>
      <w:r w:rsidRPr="00B46E69">
        <w:rPr>
          <w:rFonts w:ascii="Montserrat" w:hAnsi="Montserrat" w:cs="Segoe UI"/>
          <w:b/>
          <w:bCs/>
          <w:sz w:val="19"/>
          <w:szCs w:val="19"/>
        </w:rPr>
        <w:t xml:space="preserve">C. </w:t>
      </w:r>
      <w:r w:rsidR="00231190" w:rsidRPr="00B46E69">
        <w:rPr>
          <w:rFonts w:ascii="Montserrat" w:hAnsi="Montserrat" w:cs="Segoe UI"/>
          <w:b/>
          <w:bCs/>
          <w:sz w:val="19"/>
          <w:szCs w:val="19"/>
        </w:rPr>
        <w:t>__________</w:t>
      </w:r>
      <w:r w:rsidRPr="00B46E69">
        <w:rPr>
          <w:rFonts w:ascii="Montserrat" w:hAnsi="Montserrat" w:cs="Segoe UI"/>
          <w:sz w:val="19"/>
          <w:szCs w:val="19"/>
        </w:rPr>
        <w:t xml:space="preserve"> EN LO SUCESIVO </w:t>
      </w:r>
      <w:r w:rsidRPr="00B46E69">
        <w:rPr>
          <w:rFonts w:ascii="Montserrat" w:hAnsi="Montserrat" w:cs="Segoe UI"/>
          <w:b/>
          <w:bCs/>
          <w:sz w:val="19"/>
          <w:szCs w:val="19"/>
        </w:rPr>
        <w:t>“EL PROVEEDOR”</w:t>
      </w:r>
      <w:r w:rsidRPr="00B46E69">
        <w:rPr>
          <w:rFonts w:ascii="Montserrat" w:hAnsi="Montserrat" w:cs="Segoe UI"/>
          <w:sz w:val="19"/>
          <w:szCs w:val="19"/>
        </w:rPr>
        <w:t xml:space="preserve">, A QUIENES DE MANERA CONJUNTA SE LES DENOMINARÁ </w:t>
      </w:r>
      <w:r w:rsidRPr="00B46E69">
        <w:rPr>
          <w:rFonts w:ascii="Montserrat" w:hAnsi="Montserrat" w:cs="Segoe UI"/>
          <w:b/>
          <w:bCs/>
          <w:sz w:val="19"/>
          <w:szCs w:val="19"/>
        </w:rPr>
        <w:t>“LAS PARTES”</w:t>
      </w:r>
      <w:r w:rsidRPr="00B46E69">
        <w:rPr>
          <w:rFonts w:ascii="Montserrat" w:hAnsi="Montserrat" w:cs="Segoe UI"/>
          <w:sz w:val="19"/>
          <w:szCs w:val="19"/>
        </w:rPr>
        <w:t>,</w:t>
      </w:r>
      <w:r w:rsidRPr="00B46E69">
        <w:rPr>
          <w:rFonts w:ascii="Montserrat" w:hAnsi="Montserrat" w:cs="Segoe UI"/>
          <w:b/>
          <w:bCs/>
          <w:sz w:val="19"/>
          <w:szCs w:val="19"/>
        </w:rPr>
        <w:t xml:space="preserve"> </w:t>
      </w:r>
      <w:r w:rsidRPr="00B46E69">
        <w:rPr>
          <w:rFonts w:ascii="Montserrat" w:hAnsi="Montserrat" w:cs="Segoe UI"/>
          <w:sz w:val="19"/>
          <w:szCs w:val="19"/>
        </w:rPr>
        <w:t>AL TENOR DE LAS DECLARACIONES Y CLÁUSULAS SIGUIENTES:</w:t>
      </w:r>
    </w:p>
    <w:p w14:paraId="0E3CEDB3" w14:textId="77777777" w:rsidR="000E6B8D" w:rsidRPr="002F520C" w:rsidRDefault="000E6B8D" w:rsidP="00C16136">
      <w:pPr>
        <w:jc w:val="both"/>
        <w:rPr>
          <w:rFonts w:ascii="Montserrat" w:hAnsi="Montserrat" w:cs="Segoe UI"/>
          <w:sz w:val="19"/>
          <w:szCs w:val="19"/>
        </w:rPr>
      </w:pPr>
    </w:p>
    <w:p w14:paraId="52779A08" w14:textId="5368776E"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D E C L A R A C I O N E S</w:t>
      </w:r>
    </w:p>
    <w:p w14:paraId="515D12FA" w14:textId="69BAAB9F" w:rsidR="000E6B8D" w:rsidRPr="00A93456" w:rsidRDefault="000E6B8D" w:rsidP="00C16136">
      <w:pPr>
        <w:jc w:val="both"/>
        <w:textAlignment w:val="baseline"/>
        <w:rPr>
          <w:rFonts w:ascii="Segoe UI" w:hAnsi="Segoe UI" w:cs="Segoe UI"/>
          <w:sz w:val="19"/>
          <w:szCs w:val="19"/>
        </w:rPr>
      </w:pPr>
    </w:p>
    <w:p w14:paraId="7AADD423" w14:textId="77777777" w:rsidR="000E6B8D" w:rsidRPr="00A93456" w:rsidRDefault="000E6B8D" w:rsidP="00CC02A7">
      <w:pPr>
        <w:pStyle w:val="Prrafodelista"/>
        <w:widowControl/>
        <w:numPr>
          <w:ilvl w:val="0"/>
          <w:numId w:val="171"/>
        </w:numPr>
        <w:adjustRightInd/>
        <w:spacing w:line="240" w:lineRule="auto"/>
        <w:rPr>
          <w:rFonts w:ascii="Segoe UI" w:hAnsi="Segoe UI"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declara que:</w:t>
      </w:r>
    </w:p>
    <w:p w14:paraId="79B04251" w14:textId="77777777" w:rsidR="000E6B8D" w:rsidRPr="00A93456" w:rsidRDefault="000E6B8D" w:rsidP="00C16136">
      <w:pPr>
        <w:jc w:val="both"/>
        <w:textAlignment w:val="baseline"/>
        <w:rPr>
          <w:rFonts w:ascii="Segoe UI" w:hAnsi="Segoe UI" w:cs="Segoe UI"/>
          <w:sz w:val="19"/>
          <w:szCs w:val="19"/>
        </w:rPr>
      </w:pPr>
    </w:p>
    <w:p w14:paraId="79ED04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I.1. </w:t>
      </w:r>
      <w:r w:rsidRPr="00A93456">
        <w:rPr>
          <w:rFonts w:ascii="Montserrat" w:hAnsi="Montserrat" w:cs="Segoe UI"/>
          <w:sz w:val="19"/>
          <w:szCs w:val="19"/>
        </w:rPr>
        <w:t>Es un Organismo</w:t>
      </w:r>
      <w:r w:rsidRPr="00A93456">
        <w:rPr>
          <w:rFonts w:ascii="Montserrat" w:hAnsi="Montserrat" w:cs="Segoe UI"/>
          <w:b/>
          <w:bCs/>
          <w:sz w:val="19"/>
          <w:szCs w:val="19"/>
        </w:rPr>
        <w:t xml:space="preserve"> </w:t>
      </w:r>
      <w:r w:rsidRPr="00A93456">
        <w:rPr>
          <w:rFonts w:ascii="Montserrat" w:hAnsi="Montserrat" w:cs="Segoe UI"/>
          <w:sz w:val="19"/>
          <w:szCs w:val="19"/>
        </w:rPr>
        <w:t xml:space="preserve">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su </w:t>
      </w:r>
      <w:proofErr w:type="gramStart"/>
      <w:r w:rsidRPr="00A93456">
        <w:rPr>
          <w:rFonts w:ascii="Montserrat" w:hAnsi="Montserrat" w:cs="Segoe UI"/>
          <w:sz w:val="19"/>
          <w:szCs w:val="19"/>
        </w:rPr>
        <w:t>Director General</w:t>
      </w:r>
      <w:proofErr w:type="gramEnd"/>
      <w:r w:rsidRPr="00A93456">
        <w:rPr>
          <w:rFonts w:ascii="Montserrat" w:hAnsi="Montserrat" w:cs="Segoe UI"/>
          <w:sz w:val="19"/>
          <w:szCs w:val="19"/>
        </w:rPr>
        <w:t>.</w:t>
      </w:r>
    </w:p>
    <w:p w14:paraId="14C52735" w14:textId="77777777" w:rsidR="000E6B8D" w:rsidRPr="00A93456" w:rsidRDefault="000E6B8D" w:rsidP="00C16136">
      <w:pPr>
        <w:jc w:val="both"/>
        <w:textAlignment w:val="baseline"/>
        <w:rPr>
          <w:rFonts w:ascii="Segoe UI" w:hAnsi="Segoe UI" w:cs="Segoe UI"/>
          <w:sz w:val="19"/>
          <w:szCs w:val="19"/>
        </w:rPr>
      </w:pPr>
    </w:p>
    <w:p w14:paraId="6A7DEA67" w14:textId="06BCA4D1"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I.2</w:t>
      </w:r>
      <w:r w:rsidRPr="00A93456">
        <w:rPr>
          <w:rFonts w:ascii="Montserrat" w:hAnsi="Montserrat" w:cs="Segoe UI"/>
          <w:b/>
          <w:sz w:val="19"/>
          <w:szCs w:val="19"/>
          <w:lang w:val="es-ES"/>
        </w:rPr>
        <w:t>.</w:t>
      </w:r>
      <w:r w:rsidRPr="00A93456">
        <w:rPr>
          <w:rFonts w:ascii="Montserrat" w:hAnsi="Montserrat" w:cs="Segoe UI"/>
          <w:sz w:val="19"/>
          <w:szCs w:val="19"/>
          <w:lang w:val="es-ES"/>
        </w:rPr>
        <w:t xml:space="preserve"> Conforme a lo dispuesto por el Poder General para Pleitos y Cobranzas, Actos de Administración, Actos de Administración en Materia Laboral y para el otorgamiento y suscripción de Títulos de Crédito, que constan en el testimonio de la Escritura Pública Número 31,077 de fecha 25 de noviembre del 2022, otorgada ante la fe del Lic. Manuel </w:t>
      </w:r>
      <w:proofErr w:type="spellStart"/>
      <w:r w:rsidRPr="00A93456">
        <w:rPr>
          <w:rFonts w:ascii="Montserrat" w:hAnsi="Montserrat" w:cs="Segoe UI"/>
          <w:sz w:val="19"/>
          <w:szCs w:val="19"/>
          <w:lang w:val="es-ES"/>
        </w:rPr>
        <w:t>Villagordoa</w:t>
      </w:r>
      <w:proofErr w:type="spellEnd"/>
      <w:r w:rsidRPr="00A93456">
        <w:rPr>
          <w:rFonts w:ascii="Montserrat" w:hAnsi="Montserrat" w:cs="Segoe UI"/>
          <w:sz w:val="19"/>
          <w:szCs w:val="19"/>
          <w:lang w:val="es-ES"/>
        </w:rPr>
        <w:t xml:space="preserve"> Mesa, Titular de la Notaria Número 228, de la Ciudad de México, cuyas facultades se encuentran vigentes a la firma del presente Contrato </w:t>
      </w:r>
      <w:r w:rsidR="00D51BA8">
        <w:rPr>
          <w:rFonts w:ascii="Montserrat" w:hAnsi="Montserrat" w:cs="Segoe UI"/>
          <w:sz w:val="19"/>
          <w:szCs w:val="19"/>
          <w:lang w:val="es-ES"/>
        </w:rPr>
        <w:t>abierto</w:t>
      </w:r>
      <w:r w:rsidRPr="00A93456">
        <w:rPr>
          <w:rFonts w:ascii="Montserrat" w:hAnsi="Montserrat" w:cs="Segoe UI"/>
          <w:sz w:val="19"/>
          <w:szCs w:val="19"/>
          <w:lang w:val="es-ES"/>
        </w:rPr>
        <w:t xml:space="preserve">, el </w:t>
      </w:r>
      <w:r w:rsidRPr="00A93456">
        <w:rPr>
          <w:rFonts w:ascii="Montserrat" w:hAnsi="Montserrat" w:cs="Segoe UI"/>
          <w:b/>
          <w:bCs/>
          <w:sz w:val="19"/>
          <w:szCs w:val="19"/>
          <w:lang w:val="es-ES"/>
        </w:rPr>
        <w:t>C. ROBERTO CARLOS CARVAJAL DUARTE</w:t>
      </w:r>
      <w:r w:rsidRPr="00A93456">
        <w:rPr>
          <w:rFonts w:ascii="Montserrat" w:hAnsi="Montserrat" w:cs="Segoe UI"/>
          <w:sz w:val="19"/>
          <w:szCs w:val="19"/>
          <w:lang w:val="es-ES"/>
        </w:rPr>
        <w:t xml:space="preserve"> , en su carácter de </w:t>
      </w:r>
      <w:r w:rsidRPr="00A93456">
        <w:rPr>
          <w:rFonts w:ascii="Montserrat" w:hAnsi="Montserrat" w:cs="Segoe UI"/>
          <w:b/>
          <w:bCs/>
          <w:sz w:val="19"/>
          <w:szCs w:val="19"/>
          <w:lang w:val="es-ES"/>
        </w:rPr>
        <w:t>TITULAR DE LA UNIDAD DE ADMINISTRACIÓN Y FINANZAS</w:t>
      </w:r>
      <w:r w:rsidRPr="00A93456">
        <w:rPr>
          <w:rFonts w:ascii="Montserrat" w:hAnsi="Montserrat" w:cs="Segoe UI"/>
          <w:sz w:val="19"/>
          <w:szCs w:val="19"/>
          <w:lang w:val="es-ES"/>
        </w:rPr>
        <w:t xml:space="preserve"> , con </w:t>
      </w:r>
      <w:r w:rsidRPr="00A93456">
        <w:rPr>
          <w:rFonts w:ascii="Montserrat" w:hAnsi="Montserrat" w:cs="Segoe UI"/>
          <w:b/>
          <w:bCs/>
          <w:sz w:val="19"/>
          <w:szCs w:val="19"/>
          <w:lang w:val="es-ES"/>
        </w:rPr>
        <w:t>R.F.C CADR7205141U8</w:t>
      </w:r>
      <w:r w:rsidRPr="00A93456">
        <w:rPr>
          <w:rFonts w:ascii="Montserrat" w:hAnsi="Montserrat" w:cs="Segoe UI"/>
          <w:sz w:val="19"/>
          <w:szCs w:val="19"/>
          <w:lang w:val="es-ES"/>
        </w:rPr>
        <w:t xml:space="preserve"> , es el servidor público que cuenta </w:t>
      </w:r>
      <w:r w:rsidR="009A2217" w:rsidRPr="00A72629">
        <w:rPr>
          <w:rFonts w:ascii="Montserrat" w:hAnsi="Montserrat" w:cs="Segoe UI"/>
          <w:sz w:val="19"/>
          <w:szCs w:val="19"/>
          <w:lang w:val="es-ES"/>
        </w:rPr>
        <w:t>con</w:t>
      </w:r>
      <w:r w:rsidR="009A2217">
        <w:rPr>
          <w:rFonts w:ascii="Montserrat" w:hAnsi="Montserrat" w:cs="Segoe UI"/>
          <w:color w:val="FF0000"/>
          <w:sz w:val="19"/>
          <w:szCs w:val="19"/>
          <w:lang w:val="es-ES"/>
        </w:rPr>
        <w:t xml:space="preserve"> </w:t>
      </w:r>
      <w:r w:rsidRPr="00A93456">
        <w:rPr>
          <w:rFonts w:ascii="Montserrat" w:hAnsi="Montserrat" w:cs="Segoe UI"/>
          <w:sz w:val="19"/>
          <w:szCs w:val="19"/>
          <w:lang w:val="es-ES"/>
        </w:rPr>
        <w:t>las facultades legales para celebrar el presente contrato, quien podrá ser sustituido en cualquier momento en su cargo o funciones, sin que por ello, sea necesario celebrar un convenio modificatorio.</w:t>
      </w:r>
    </w:p>
    <w:p w14:paraId="7B965C90" w14:textId="77777777" w:rsidR="000E6B8D" w:rsidRPr="00A93456" w:rsidRDefault="000E6B8D" w:rsidP="00C16136">
      <w:pPr>
        <w:jc w:val="both"/>
        <w:textAlignment w:val="baseline"/>
        <w:rPr>
          <w:rFonts w:ascii="Segoe UI" w:hAnsi="Segoe UI" w:cs="Segoe UI"/>
          <w:sz w:val="19"/>
          <w:szCs w:val="19"/>
        </w:rPr>
      </w:pPr>
    </w:p>
    <w:p w14:paraId="5269F6C6" w14:textId="63095760"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 xml:space="preserve">I.3. </w:t>
      </w:r>
      <w:r w:rsidRPr="00A93456">
        <w:rPr>
          <w:rFonts w:ascii="Montserrat" w:hAnsi="Montserrat" w:cs="Segoe UI"/>
          <w:sz w:val="19"/>
          <w:szCs w:val="19"/>
          <w:lang w:val="es-ES"/>
        </w:rPr>
        <w:t xml:space="preserve">Que designa a </w:t>
      </w:r>
      <w:r w:rsidR="00D05290">
        <w:rPr>
          <w:rFonts w:ascii="Montserrat" w:hAnsi="Montserrat" w:cs="Segoe UI"/>
          <w:b/>
          <w:bCs/>
          <w:sz w:val="19"/>
          <w:szCs w:val="19"/>
          <w:lang w:val="es-ES"/>
        </w:rPr>
        <w:t>EDUARDO CARRILLO SANTILLÁN</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Director de </w:t>
      </w:r>
      <w:r w:rsidR="00D05290">
        <w:rPr>
          <w:rFonts w:ascii="Montserrat" w:hAnsi="Montserrat" w:cs="Segoe UI"/>
          <w:b/>
          <w:bCs/>
          <w:sz w:val="19"/>
          <w:szCs w:val="19"/>
          <w:lang w:val="es-ES"/>
        </w:rPr>
        <w:t>Administración y Servicios Escolares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00686EF5">
        <w:rPr>
          <w:rFonts w:ascii="Montserrat" w:hAnsi="Montserrat"/>
          <w:b/>
          <w:bCs/>
          <w:sz w:val="20"/>
          <w:szCs w:val="20"/>
        </w:rPr>
        <w:t>CASE680420586</w:t>
      </w:r>
      <w:r w:rsidRPr="00A93456">
        <w:rPr>
          <w:rFonts w:ascii="Montserrat" w:hAnsi="Montserrat" w:cs="Segoe UI"/>
          <w:sz w:val="19"/>
          <w:szCs w:val="19"/>
          <w:lang w:val="es-ES"/>
        </w:rPr>
        <w:t xml:space="preserve">, como Administrador del Contrato, designado para dar seguimiento y verificar el cumplimiento de las obligaciones que deriven del objeto del presente contrato, quien podrá ser sustituido en cualquier momento en su cargo o funciones, bastando para tales efectos un comunicado por escrito y firmado por el servidor público facultado para ello, informando a </w:t>
      </w:r>
      <w:r w:rsidRPr="00A93456">
        <w:rPr>
          <w:rFonts w:ascii="Montserrat" w:hAnsi="Montserrat" w:cs="Segoe UI"/>
          <w:b/>
          <w:bCs/>
          <w:sz w:val="19"/>
          <w:szCs w:val="19"/>
          <w:lang w:val="es-ES"/>
        </w:rPr>
        <w:t>“EL PROVEEDOR”</w:t>
      </w:r>
      <w:r w:rsidRPr="00A93456">
        <w:rPr>
          <w:rFonts w:ascii="Montserrat" w:hAnsi="Montserrat" w:cs="Segoe UI"/>
          <w:sz w:val="19"/>
          <w:szCs w:val="19"/>
          <w:lang w:val="es-ES"/>
        </w:rPr>
        <w:t xml:space="preserve"> para los efectos del presente contrato.</w:t>
      </w:r>
    </w:p>
    <w:p w14:paraId="462CEA83" w14:textId="77777777" w:rsidR="000E6B8D" w:rsidRPr="00A93456" w:rsidRDefault="000E6B8D" w:rsidP="00C16136">
      <w:pPr>
        <w:jc w:val="both"/>
        <w:textAlignment w:val="baseline"/>
        <w:rPr>
          <w:rFonts w:ascii="Segoe UI" w:hAnsi="Segoe UI" w:cs="Segoe UI"/>
          <w:sz w:val="19"/>
          <w:szCs w:val="19"/>
        </w:rPr>
      </w:pPr>
    </w:p>
    <w:p w14:paraId="442D8299" w14:textId="632A0F2A" w:rsidR="000E6B8D" w:rsidRPr="00A93456" w:rsidRDefault="000E6B8D" w:rsidP="00C16136">
      <w:pPr>
        <w:jc w:val="both"/>
        <w:textAlignment w:val="baseline"/>
        <w:rPr>
          <w:rFonts w:ascii="Montserrat" w:hAnsi="Montserrat" w:cs="Segoe UI"/>
          <w:bCs/>
          <w:sz w:val="19"/>
          <w:szCs w:val="19"/>
          <w:lang w:val="es-ES"/>
        </w:rPr>
      </w:pPr>
      <w:r w:rsidRPr="00A93456">
        <w:rPr>
          <w:rFonts w:ascii="Montserrat" w:hAnsi="Montserrat" w:cs="Segoe UI"/>
          <w:b/>
          <w:bCs/>
          <w:sz w:val="19"/>
          <w:szCs w:val="19"/>
          <w:lang w:val="es-ES"/>
        </w:rPr>
        <w:t xml:space="preserve">I.4. </w:t>
      </w:r>
      <w:r w:rsidRPr="00A93456">
        <w:rPr>
          <w:rFonts w:ascii="Montserrat" w:hAnsi="Montserrat"/>
          <w:sz w:val="19"/>
          <w:szCs w:val="19"/>
        </w:rPr>
        <w:t xml:space="preserve">La adjudicación del presente contrato se realizó mediante el procedimiento de </w:t>
      </w:r>
      <w:r w:rsidR="00C16136">
        <w:rPr>
          <w:rFonts w:ascii="Montserrat" w:hAnsi="Montserrat"/>
          <w:b/>
          <w:sz w:val="19"/>
          <w:szCs w:val="19"/>
        </w:rPr>
        <w:t>INVITACIÓN A CUANDO MENOS TRES PERSONAS</w:t>
      </w:r>
      <w:r w:rsidRPr="00A93456">
        <w:rPr>
          <w:rFonts w:ascii="Montserrat" w:hAnsi="Montserrat"/>
          <w:b/>
          <w:sz w:val="19"/>
          <w:szCs w:val="19"/>
        </w:rPr>
        <w:t xml:space="preserve"> </w:t>
      </w:r>
      <w:r w:rsidRPr="00A93456">
        <w:rPr>
          <w:rFonts w:ascii="Montserrat" w:hAnsi="Montserrat"/>
          <w:sz w:val="19"/>
          <w:szCs w:val="19"/>
        </w:rPr>
        <w:t xml:space="preserve">y medio </w:t>
      </w:r>
      <w:r w:rsidRPr="00A93456">
        <w:rPr>
          <w:rFonts w:ascii="Montserrat" w:hAnsi="Montserrat"/>
          <w:b/>
          <w:sz w:val="19"/>
          <w:szCs w:val="19"/>
        </w:rPr>
        <w:t>ELECTRÓNICO</w:t>
      </w:r>
      <w:r w:rsidRPr="00A93456">
        <w:rPr>
          <w:rFonts w:ascii="Montserrat" w:hAnsi="Montserrat"/>
          <w:sz w:val="19"/>
          <w:szCs w:val="19"/>
        </w:rPr>
        <w:t xml:space="preserve"> de carácter </w:t>
      </w:r>
      <w:r w:rsidRPr="00A93456">
        <w:rPr>
          <w:rFonts w:ascii="Montserrat" w:hAnsi="Montserrat"/>
          <w:b/>
          <w:sz w:val="19"/>
          <w:szCs w:val="19"/>
        </w:rPr>
        <w:t xml:space="preserve">NACIONAL No. </w:t>
      </w:r>
      <w:r w:rsidR="00C16136">
        <w:rPr>
          <w:rFonts w:ascii="Montserrat" w:hAnsi="Montserrat"/>
          <w:b/>
          <w:color w:val="000000"/>
          <w:sz w:val="19"/>
          <w:szCs w:val="19"/>
        </w:rPr>
        <w:t>I</w:t>
      </w:r>
      <w:r w:rsidRPr="00A93456">
        <w:rPr>
          <w:rFonts w:ascii="Montserrat" w:hAnsi="Montserrat"/>
          <w:b/>
          <w:color w:val="000000"/>
          <w:sz w:val="19"/>
          <w:szCs w:val="19"/>
        </w:rPr>
        <w:t>A-11-L5N-011L5N002-N-</w:t>
      </w:r>
      <w:r w:rsidR="00C16136">
        <w:rPr>
          <w:rFonts w:ascii="Montserrat" w:hAnsi="Montserrat"/>
          <w:b/>
          <w:color w:val="000000"/>
          <w:sz w:val="19"/>
          <w:szCs w:val="19"/>
        </w:rPr>
        <w:t>__</w:t>
      </w:r>
      <w:r w:rsidRPr="00A93456">
        <w:rPr>
          <w:rFonts w:ascii="Montserrat" w:hAnsi="Montserrat"/>
          <w:b/>
          <w:color w:val="000000"/>
          <w:sz w:val="19"/>
          <w:szCs w:val="19"/>
        </w:rPr>
        <w:t>-2024</w:t>
      </w:r>
      <w:r w:rsidRPr="00A93456">
        <w:rPr>
          <w:rFonts w:ascii="Montserrat" w:hAnsi="Montserrat"/>
          <w:sz w:val="19"/>
          <w:szCs w:val="19"/>
        </w:rPr>
        <w:t xml:space="preserve">, cuyo acto de </w:t>
      </w:r>
      <w:r w:rsidRPr="00A72629">
        <w:rPr>
          <w:rFonts w:ascii="Montserrat" w:hAnsi="Montserrat"/>
          <w:sz w:val="19"/>
          <w:szCs w:val="19"/>
        </w:rPr>
        <w:t>Notificación</w:t>
      </w:r>
      <w:r w:rsidR="009A2217" w:rsidRPr="00A72629">
        <w:rPr>
          <w:rFonts w:ascii="Montserrat" w:hAnsi="Montserrat"/>
          <w:sz w:val="19"/>
          <w:szCs w:val="19"/>
        </w:rPr>
        <w:t xml:space="preserve"> de fallo</w:t>
      </w:r>
      <w:r w:rsidRPr="00A72629">
        <w:rPr>
          <w:rFonts w:ascii="Montserrat" w:hAnsi="Montserrat"/>
          <w:sz w:val="19"/>
          <w:szCs w:val="19"/>
        </w:rPr>
        <w:t xml:space="preserve"> se realizó el día </w:t>
      </w:r>
      <w:r w:rsidR="00C16136" w:rsidRPr="00A72629">
        <w:rPr>
          <w:rFonts w:ascii="Montserrat" w:hAnsi="Montserrat"/>
          <w:sz w:val="19"/>
          <w:szCs w:val="19"/>
        </w:rPr>
        <w:t>____</w:t>
      </w:r>
      <w:r w:rsidRPr="00A72629">
        <w:rPr>
          <w:rFonts w:ascii="Montserrat" w:hAnsi="Montserrat"/>
          <w:sz w:val="19"/>
          <w:szCs w:val="19"/>
        </w:rPr>
        <w:t xml:space="preserve"> de </w:t>
      </w:r>
      <w:r w:rsidR="00C16136" w:rsidRPr="00A72629">
        <w:rPr>
          <w:rFonts w:ascii="Montserrat" w:hAnsi="Montserrat"/>
          <w:sz w:val="19"/>
          <w:szCs w:val="19"/>
        </w:rPr>
        <w:t>___</w:t>
      </w:r>
      <w:r w:rsidRPr="00A72629">
        <w:rPr>
          <w:rFonts w:ascii="Montserrat" w:hAnsi="Montserrat"/>
          <w:sz w:val="19"/>
          <w:szCs w:val="19"/>
        </w:rPr>
        <w:t xml:space="preserve"> </w:t>
      </w:r>
      <w:proofErr w:type="spellStart"/>
      <w:r w:rsidRPr="00A72629">
        <w:rPr>
          <w:rFonts w:ascii="Montserrat" w:hAnsi="Montserrat"/>
          <w:sz w:val="19"/>
          <w:szCs w:val="19"/>
        </w:rPr>
        <w:t>de</w:t>
      </w:r>
      <w:proofErr w:type="spellEnd"/>
      <w:r w:rsidRPr="00A72629">
        <w:rPr>
          <w:rFonts w:ascii="Montserrat" w:hAnsi="Montserrat"/>
          <w:sz w:val="19"/>
          <w:szCs w:val="19"/>
        </w:rPr>
        <w:t xml:space="preserve"> 2024, al amparo de lo establecido en el artículo 134 de la Constitución Política de</w:t>
      </w:r>
      <w:r w:rsidRPr="00A72629">
        <w:rPr>
          <w:rFonts w:ascii="Montserrat" w:hAnsi="Montserrat"/>
          <w:b/>
          <w:bCs/>
          <w:sz w:val="19"/>
          <w:szCs w:val="19"/>
        </w:rPr>
        <w:t xml:space="preserve"> </w:t>
      </w:r>
      <w:r w:rsidRPr="00A72629">
        <w:rPr>
          <w:rFonts w:ascii="Montserrat" w:hAnsi="Montserrat"/>
          <w:sz w:val="19"/>
          <w:szCs w:val="19"/>
        </w:rPr>
        <w:t>los Estados Unidos Mexicanos y en los artículos 26 fracción</w:t>
      </w:r>
      <w:r w:rsidR="009A2217" w:rsidRPr="00A72629">
        <w:rPr>
          <w:rFonts w:ascii="Montserrat" w:hAnsi="Montserrat"/>
          <w:sz w:val="19"/>
          <w:szCs w:val="19"/>
        </w:rPr>
        <w:t xml:space="preserve"> II</w:t>
      </w:r>
      <w:r w:rsidRPr="00A72629">
        <w:rPr>
          <w:rFonts w:ascii="Montserrat" w:hAnsi="Montserrat"/>
          <w:sz w:val="19"/>
          <w:szCs w:val="19"/>
        </w:rPr>
        <w:t>, 26 Bis fracción II, 28 fracción</w:t>
      </w:r>
      <w:r w:rsidRPr="00A93456">
        <w:rPr>
          <w:rFonts w:ascii="Montserrat" w:hAnsi="Montserrat"/>
          <w:sz w:val="19"/>
          <w:szCs w:val="19"/>
        </w:rPr>
        <w:t xml:space="preserve"> I, 42</w:t>
      </w:r>
      <w:r w:rsidR="00EF64E6">
        <w:rPr>
          <w:rFonts w:ascii="Montserrat" w:hAnsi="Montserrat"/>
          <w:sz w:val="19"/>
          <w:szCs w:val="19"/>
        </w:rPr>
        <w:t xml:space="preserve"> </w:t>
      </w:r>
      <w:r w:rsidR="00EF64E6" w:rsidRPr="00D51BA8">
        <w:rPr>
          <w:rFonts w:ascii="Montserrat" w:hAnsi="Montserrat"/>
          <w:sz w:val="19"/>
          <w:szCs w:val="19"/>
        </w:rPr>
        <w:t xml:space="preserve">y </w:t>
      </w:r>
      <w:r w:rsidR="00D05290">
        <w:rPr>
          <w:rFonts w:ascii="Montserrat" w:hAnsi="Montserrat"/>
          <w:sz w:val="19"/>
          <w:szCs w:val="19"/>
        </w:rPr>
        <w:t>43</w:t>
      </w:r>
      <w:r w:rsidRPr="00D51BA8">
        <w:rPr>
          <w:rFonts w:ascii="Montserrat" w:hAnsi="Montserrat"/>
          <w:sz w:val="19"/>
          <w:szCs w:val="19"/>
        </w:rPr>
        <w:t xml:space="preserve"> de </w:t>
      </w:r>
      <w:r w:rsidRPr="00A93456">
        <w:rPr>
          <w:rFonts w:ascii="Montserrat" w:hAnsi="Montserrat"/>
          <w:sz w:val="19"/>
          <w:szCs w:val="19"/>
        </w:rPr>
        <w:t>la Ley de Adquisiciones, Arrendamientos y Servicios del Sector Público,</w:t>
      </w:r>
      <w:r w:rsidRPr="00A93456">
        <w:rPr>
          <w:rFonts w:ascii="Montserrat" w:hAnsi="Montserrat"/>
          <w:b/>
          <w:bCs/>
          <w:sz w:val="19"/>
          <w:szCs w:val="19"/>
        </w:rPr>
        <w:t xml:space="preserve"> </w:t>
      </w:r>
      <w:r w:rsidRPr="00A93456">
        <w:rPr>
          <w:rFonts w:ascii="Montserrat" w:hAnsi="Montserrat"/>
          <w:b/>
          <w:sz w:val="19"/>
          <w:szCs w:val="19"/>
        </w:rPr>
        <w:t>“LAASSP”</w:t>
      </w:r>
      <w:r w:rsidRPr="00A93456">
        <w:rPr>
          <w:rFonts w:ascii="Montserrat" w:hAnsi="Montserrat"/>
          <w:sz w:val="19"/>
          <w:szCs w:val="19"/>
        </w:rPr>
        <w:t>.</w:t>
      </w:r>
    </w:p>
    <w:p w14:paraId="20F80DB6" w14:textId="77777777" w:rsidR="000E6B8D" w:rsidRPr="00A93456" w:rsidRDefault="000E6B8D" w:rsidP="00C16136">
      <w:pPr>
        <w:jc w:val="both"/>
        <w:textAlignment w:val="baseline"/>
        <w:rPr>
          <w:rFonts w:ascii="Segoe UI" w:hAnsi="Segoe UI" w:cs="Segoe UI"/>
          <w:sz w:val="19"/>
          <w:szCs w:val="19"/>
        </w:rPr>
      </w:pPr>
    </w:p>
    <w:p w14:paraId="6732C8B2" w14:textId="5E07E49A" w:rsidR="000E6B8D" w:rsidRPr="00A93456" w:rsidRDefault="000E6B8D" w:rsidP="00C16136">
      <w:pPr>
        <w:ind w:right="96"/>
        <w:jc w:val="both"/>
        <w:rPr>
          <w:rFonts w:ascii="Montserrat" w:hAnsi="Montserrat"/>
          <w:sz w:val="19"/>
          <w:szCs w:val="19"/>
        </w:rPr>
      </w:pPr>
      <w:r w:rsidRPr="00A93456">
        <w:rPr>
          <w:rFonts w:ascii="Montserrat" w:hAnsi="Montserrat" w:cs="Segoe UI"/>
          <w:b/>
          <w:bCs/>
          <w:sz w:val="19"/>
          <w:szCs w:val="19"/>
          <w:lang w:val="es-ES"/>
        </w:rPr>
        <w:t>I.5. “EL COLEGIO”</w:t>
      </w:r>
      <w:r w:rsidRPr="00A93456">
        <w:rPr>
          <w:rFonts w:ascii="Montserrat" w:hAnsi="Montserrat" w:cs="Segoe UI"/>
          <w:sz w:val="19"/>
          <w:szCs w:val="19"/>
          <w:lang w:val="es-ES"/>
        </w:rPr>
        <w:t xml:space="preserve"> cuenta con la </w:t>
      </w:r>
      <w:r w:rsidRPr="00A93456">
        <w:rPr>
          <w:rFonts w:ascii="Montserrat" w:hAnsi="Montserrat"/>
          <w:sz w:val="19"/>
          <w:szCs w:val="19"/>
        </w:rPr>
        <w:t xml:space="preserve">suficiencia presupuestaria otorgada mediante número </w:t>
      </w:r>
      <w:r w:rsidRPr="00A72629">
        <w:rPr>
          <w:rFonts w:ascii="Montserrat" w:hAnsi="Montserrat"/>
          <w:sz w:val="19"/>
          <w:szCs w:val="19"/>
        </w:rPr>
        <w:t xml:space="preserve">de folio </w:t>
      </w:r>
      <w:r w:rsidR="00D05290">
        <w:rPr>
          <w:rFonts w:ascii="Montserrat" w:hAnsi="Montserrat"/>
          <w:sz w:val="19"/>
          <w:szCs w:val="19"/>
        </w:rPr>
        <w:t>___</w:t>
      </w:r>
      <w:r w:rsidRPr="00A93456">
        <w:rPr>
          <w:rFonts w:ascii="Montserrat" w:hAnsi="Montserrat"/>
          <w:sz w:val="19"/>
          <w:szCs w:val="19"/>
        </w:rPr>
        <w:t xml:space="preserve"> emitido por la Dirección de Administración Presupuestal y Recursos Financieros. </w:t>
      </w:r>
    </w:p>
    <w:p w14:paraId="224A3CBE" w14:textId="77777777" w:rsidR="000E6B8D" w:rsidRPr="00A93456" w:rsidRDefault="000E6B8D" w:rsidP="00C16136">
      <w:pPr>
        <w:ind w:right="96"/>
        <w:jc w:val="both"/>
        <w:rPr>
          <w:rFonts w:ascii="Montserrat" w:hAnsi="Montserrat"/>
          <w:sz w:val="19"/>
          <w:szCs w:val="19"/>
        </w:rPr>
      </w:pPr>
    </w:p>
    <w:p w14:paraId="150903F7" w14:textId="77777777" w:rsidR="000E6B8D" w:rsidRPr="00A93456" w:rsidRDefault="000E6B8D" w:rsidP="00C16136">
      <w:pPr>
        <w:spacing w:after="223" w:line="313" w:lineRule="auto"/>
        <w:ind w:right="99"/>
        <w:jc w:val="both"/>
        <w:rPr>
          <w:rFonts w:ascii="Montserrat" w:hAnsi="Montserrat"/>
          <w:sz w:val="19"/>
          <w:szCs w:val="19"/>
        </w:rPr>
      </w:pPr>
      <w:r w:rsidRPr="00A93456">
        <w:rPr>
          <w:rFonts w:ascii="Montserrat" w:hAnsi="Montserrat" w:cs="Segoe UI"/>
          <w:b/>
          <w:bCs/>
          <w:sz w:val="19"/>
          <w:szCs w:val="19"/>
        </w:rPr>
        <w:t xml:space="preserve">I.6. </w:t>
      </w:r>
      <w:r w:rsidRPr="00A93456">
        <w:rPr>
          <w:rFonts w:ascii="Montserrat" w:hAnsi="Montserrat" w:cs="Segoe UI"/>
          <w:sz w:val="19"/>
          <w:szCs w:val="19"/>
        </w:rPr>
        <w:t xml:space="preserve">Cuenta con el Registro Federal de Contribuyentes </w:t>
      </w:r>
      <w:proofErr w:type="spellStart"/>
      <w:r w:rsidRPr="00A93456">
        <w:rPr>
          <w:rFonts w:ascii="Montserrat" w:hAnsi="Montserrat" w:cs="Segoe UI"/>
          <w:sz w:val="19"/>
          <w:szCs w:val="19"/>
        </w:rPr>
        <w:t>N°</w:t>
      </w:r>
      <w:proofErr w:type="spellEnd"/>
      <w:r w:rsidRPr="00A93456">
        <w:rPr>
          <w:rFonts w:ascii="Montserrat" w:hAnsi="Montserrat" w:cs="Segoe UI"/>
          <w:sz w:val="19"/>
          <w:szCs w:val="19"/>
        </w:rPr>
        <w:t xml:space="preserve"> </w:t>
      </w:r>
      <w:r w:rsidRPr="00A93456">
        <w:rPr>
          <w:rFonts w:ascii="Montserrat" w:hAnsi="Montserrat" w:cs="Segoe UI"/>
          <w:b/>
          <w:sz w:val="19"/>
          <w:szCs w:val="19"/>
        </w:rPr>
        <w:t>CBA7309268S8</w:t>
      </w:r>
      <w:r w:rsidRPr="00A93456">
        <w:rPr>
          <w:rFonts w:ascii="Montserrat" w:hAnsi="Montserrat" w:cs="Segoe UI"/>
          <w:sz w:val="19"/>
          <w:szCs w:val="19"/>
        </w:rPr>
        <w:t>.</w:t>
      </w:r>
    </w:p>
    <w:p w14:paraId="15E9E46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lastRenderedPageBreak/>
        <w:t>I.7.</w:t>
      </w:r>
      <w:r w:rsidRPr="00A93456">
        <w:rPr>
          <w:rFonts w:ascii="Montserrat" w:hAnsi="Montserrat" w:cs="Segoe UI"/>
          <w:sz w:val="19"/>
          <w:szCs w:val="19"/>
        </w:rPr>
        <w:t xml:space="preserve"> Tiene establecido su domicilio en Prolongación Rancho Vista Hermosa número 105, Colonia Los Girasoles, C.P.04920, Alcaldía Coyoacán, Ciudad de México, mismo que señala para los fines y efectos legales del presente contrato.</w:t>
      </w:r>
    </w:p>
    <w:p w14:paraId="48EB72A5" w14:textId="77777777" w:rsidR="000E6B8D" w:rsidRPr="00A93456" w:rsidRDefault="000E6B8D" w:rsidP="00C16136">
      <w:pPr>
        <w:jc w:val="both"/>
        <w:textAlignment w:val="baseline"/>
        <w:rPr>
          <w:rFonts w:ascii="Segoe UI" w:hAnsi="Segoe UI" w:cs="Segoe UI"/>
          <w:sz w:val="19"/>
          <w:szCs w:val="19"/>
        </w:rPr>
      </w:pPr>
    </w:p>
    <w:p w14:paraId="0B9A052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II.</w:t>
      </w:r>
      <w:r w:rsidRPr="00A93456">
        <w:rPr>
          <w:rFonts w:ascii="Montserrat" w:hAnsi="Montserrat" w:cs="Segoe UI"/>
          <w:sz w:val="19"/>
          <w:szCs w:val="19"/>
        </w:rPr>
        <w:t xml:space="preserve"> </w:t>
      </w:r>
      <w:r w:rsidRPr="00A93456">
        <w:rPr>
          <w:rFonts w:ascii="Montserrat" w:hAnsi="Montserrat" w:cs="Segoe UI"/>
          <w:b/>
          <w:bCs/>
          <w:sz w:val="19"/>
          <w:szCs w:val="19"/>
        </w:rPr>
        <w:t xml:space="preserve">“EL PROVEEDOR” </w:t>
      </w:r>
      <w:r w:rsidRPr="00A93456">
        <w:rPr>
          <w:rFonts w:ascii="Montserrat" w:hAnsi="Montserrat" w:cs="Segoe UI"/>
          <w:sz w:val="19"/>
          <w:szCs w:val="19"/>
        </w:rPr>
        <w:t>declara que:</w:t>
      </w:r>
    </w:p>
    <w:p w14:paraId="2EC366A8" w14:textId="77777777" w:rsidR="000E6B8D" w:rsidRPr="00A93456" w:rsidRDefault="000E6B8D" w:rsidP="00C16136">
      <w:pPr>
        <w:jc w:val="both"/>
        <w:textAlignment w:val="baseline"/>
        <w:rPr>
          <w:rFonts w:ascii="Segoe UI" w:hAnsi="Segoe UI" w:cs="Segoe UI"/>
          <w:sz w:val="19"/>
          <w:szCs w:val="19"/>
        </w:rPr>
      </w:pPr>
    </w:p>
    <w:p w14:paraId="6190EC31" w14:textId="77777777" w:rsidR="00A65699" w:rsidRPr="00720CEE" w:rsidRDefault="00A65699" w:rsidP="00A65699">
      <w:pPr>
        <w:pStyle w:val="Prrafodelista"/>
        <w:tabs>
          <w:tab w:val="left" w:pos="845"/>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II.1.</w:t>
      </w:r>
      <w:r>
        <w:rPr>
          <w:rFonts w:ascii="Montserrat" w:hAnsi="Montserrat"/>
          <w:sz w:val="19"/>
          <w:szCs w:val="19"/>
        </w:rPr>
        <w:t xml:space="preserve"> </w:t>
      </w:r>
      <w:r w:rsidRPr="00720CEE">
        <w:rPr>
          <w:rFonts w:ascii="Montserrat" w:hAnsi="Montserrat"/>
          <w:sz w:val="19"/>
          <w:szCs w:val="19"/>
        </w:rPr>
        <w:t>Es una persona _____ legalmente constituida mediante ________________ (Describir el instrumento público que le dan origen y en su caso las modificaciones que se hubieran realizado), denominada ________</w:t>
      </w:r>
      <w:proofErr w:type="gramStart"/>
      <w:r w:rsidRPr="00720CEE">
        <w:rPr>
          <w:rFonts w:ascii="Montserrat" w:hAnsi="Montserrat"/>
          <w:sz w:val="19"/>
          <w:szCs w:val="19"/>
        </w:rPr>
        <w:t>_ ,</w:t>
      </w:r>
      <w:proofErr w:type="gramEnd"/>
      <w:r w:rsidRPr="00720CEE">
        <w:rPr>
          <w:rFonts w:ascii="Montserrat" w:hAnsi="Montserrat"/>
          <w:sz w:val="19"/>
          <w:szCs w:val="19"/>
        </w:rPr>
        <w:t xml:space="preserve"> cuyo objeto social es, entre otros, ________</w:t>
      </w:r>
      <w:r>
        <w:rPr>
          <w:rFonts w:ascii="Montserrat" w:hAnsi="Montserrat"/>
          <w:sz w:val="19"/>
          <w:szCs w:val="19"/>
        </w:rPr>
        <w:t xml:space="preserve"> </w:t>
      </w:r>
      <w:r w:rsidRPr="009B4FA6">
        <w:rPr>
          <w:rFonts w:ascii="Montserrat" w:hAnsi="Montserrat"/>
          <w:sz w:val="19"/>
          <w:szCs w:val="19"/>
        </w:rPr>
        <w:t>inscrita en el Registro Público de la Propiedad de ____________ con el folio ______ de fecha ______</w:t>
      </w:r>
    </w:p>
    <w:p w14:paraId="0FC1FE34" w14:textId="77777777" w:rsidR="00A65699" w:rsidRPr="00720CEE" w:rsidRDefault="00A65699" w:rsidP="00A65699">
      <w:pPr>
        <w:pStyle w:val="Textoindependiente"/>
        <w:spacing w:after="0"/>
        <w:ind w:right="6"/>
        <w:rPr>
          <w:rFonts w:ascii="Montserrat" w:hAnsi="Montserrat"/>
          <w:sz w:val="19"/>
          <w:szCs w:val="19"/>
        </w:rPr>
      </w:pPr>
    </w:p>
    <w:p w14:paraId="2041C1AC" w14:textId="77777777" w:rsidR="00A65699" w:rsidRPr="00720CEE" w:rsidRDefault="00A65699" w:rsidP="00A65699">
      <w:pPr>
        <w:pStyle w:val="Textoindependiente"/>
        <w:spacing w:after="0"/>
        <w:ind w:right="6"/>
        <w:jc w:val="both"/>
        <w:rPr>
          <w:rFonts w:ascii="Montserrat" w:hAnsi="Montserrat"/>
          <w:sz w:val="19"/>
          <w:szCs w:val="19"/>
        </w:rPr>
      </w:pPr>
      <w:r w:rsidRPr="00A65699">
        <w:rPr>
          <w:rFonts w:ascii="Montserrat" w:hAnsi="Montserrat"/>
          <w:b/>
          <w:bCs/>
          <w:sz w:val="19"/>
          <w:szCs w:val="19"/>
        </w:rPr>
        <w:t>II.2</w:t>
      </w:r>
      <w:r>
        <w:rPr>
          <w:rFonts w:ascii="Montserrat" w:hAnsi="Montserrat"/>
          <w:sz w:val="19"/>
          <w:szCs w:val="19"/>
        </w:rPr>
        <w:t xml:space="preserve"> </w:t>
      </w:r>
      <w:r w:rsidRPr="00720CEE">
        <w:rPr>
          <w:rFonts w:ascii="Montserrat" w:hAnsi="Montserrat"/>
          <w:sz w:val="19"/>
          <w:szCs w:val="19"/>
        </w:rPr>
        <w:t xml:space="preserve">La o el C. (NOMBRE DEL REPRESENTANTE </w:t>
      </w:r>
      <w:r>
        <w:rPr>
          <w:rFonts w:ascii="Montserrat" w:hAnsi="Montserrat"/>
          <w:sz w:val="19"/>
          <w:szCs w:val="19"/>
        </w:rPr>
        <w:t xml:space="preserve">O APODERADO </w:t>
      </w:r>
      <w:r w:rsidRPr="00720CEE">
        <w:rPr>
          <w:rFonts w:ascii="Montserrat" w:hAnsi="Montserrat"/>
          <w:sz w:val="19"/>
          <w:szCs w:val="19"/>
        </w:rPr>
        <w:t>LEGAL), en su carácter de __________________, cuenta con facultades suficientes para suscribir el presente contrato y obligar a su representada, como lo acredita con _____________________________, instrumento que bajo protesta de decir verdad manifiesta no le ha sido limitado ni revocado en forma alguna.</w:t>
      </w:r>
    </w:p>
    <w:p w14:paraId="15AFA07B" w14:textId="77777777" w:rsidR="00A65699" w:rsidRPr="00720CEE" w:rsidRDefault="00A65699" w:rsidP="00A65699">
      <w:pPr>
        <w:pStyle w:val="Textoindependiente"/>
        <w:spacing w:after="0"/>
        <w:ind w:right="6"/>
        <w:rPr>
          <w:rFonts w:ascii="Montserrat" w:hAnsi="Montserrat"/>
          <w:sz w:val="19"/>
          <w:szCs w:val="19"/>
        </w:rPr>
      </w:pPr>
    </w:p>
    <w:p w14:paraId="0DAC3C9E" w14:textId="77777777" w:rsidR="00A65699" w:rsidRDefault="00A65699" w:rsidP="00A65699">
      <w:pPr>
        <w:pStyle w:val="Prrafodelista"/>
        <w:tabs>
          <w:tab w:val="left" w:pos="829"/>
        </w:tabs>
        <w:spacing w:line="240" w:lineRule="auto"/>
        <w:ind w:left="0" w:right="6"/>
        <w:rPr>
          <w:rFonts w:ascii="Montserrat" w:hAnsi="Montserrat"/>
          <w:sz w:val="19"/>
          <w:szCs w:val="19"/>
        </w:rPr>
      </w:pPr>
      <w:r w:rsidRPr="00A65699">
        <w:rPr>
          <w:rFonts w:ascii="Montserrat" w:hAnsi="Montserrat"/>
          <w:b/>
          <w:bCs/>
          <w:sz w:val="19"/>
          <w:szCs w:val="19"/>
        </w:rPr>
        <w:t>II.3</w:t>
      </w:r>
      <w:r>
        <w:rPr>
          <w:rFonts w:ascii="Montserrat" w:hAnsi="Montserrat"/>
          <w:sz w:val="19"/>
          <w:szCs w:val="19"/>
        </w:rPr>
        <w:t xml:space="preserve"> </w:t>
      </w:r>
      <w:r w:rsidRPr="00720CEE">
        <w:rPr>
          <w:rFonts w:ascii="Montserrat" w:hAnsi="Montserrat"/>
          <w:sz w:val="19"/>
          <w:szCs w:val="19"/>
        </w:rPr>
        <w:t>Reúne las condiciones técnicas, jurídicas y económicas, y cuenta con la organización y elementos necesarios para su cumplimiento.</w:t>
      </w:r>
    </w:p>
    <w:p w14:paraId="239E3A23" w14:textId="77777777" w:rsidR="00A65699" w:rsidRDefault="00A65699" w:rsidP="00A65699">
      <w:pPr>
        <w:pStyle w:val="Prrafodelista"/>
        <w:tabs>
          <w:tab w:val="left" w:pos="829"/>
        </w:tabs>
        <w:spacing w:line="240" w:lineRule="auto"/>
        <w:ind w:left="0" w:right="6"/>
        <w:rPr>
          <w:rFonts w:ascii="Montserrat" w:hAnsi="Montserrat"/>
          <w:sz w:val="19"/>
          <w:szCs w:val="19"/>
        </w:rPr>
      </w:pPr>
    </w:p>
    <w:p w14:paraId="08292829" w14:textId="77777777" w:rsidR="00A65699" w:rsidRPr="00720CEE" w:rsidRDefault="00A65699" w:rsidP="00A65699">
      <w:pPr>
        <w:pStyle w:val="Prrafodelista"/>
        <w:tabs>
          <w:tab w:val="left" w:pos="813"/>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II.4</w:t>
      </w:r>
      <w:r>
        <w:rPr>
          <w:rFonts w:ascii="Montserrat" w:hAnsi="Montserrat"/>
          <w:sz w:val="19"/>
          <w:szCs w:val="19"/>
        </w:rPr>
        <w:t xml:space="preserve"> </w:t>
      </w:r>
      <w:r w:rsidRPr="00720CEE">
        <w:rPr>
          <w:rFonts w:ascii="Montserrat" w:hAnsi="Montserrat"/>
          <w:sz w:val="19"/>
          <w:szCs w:val="19"/>
        </w:rPr>
        <w:t>Cuenta con su Registro Federal de Contribuyentes</w:t>
      </w:r>
      <w:r>
        <w:rPr>
          <w:rFonts w:ascii="Montserrat" w:hAnsi="Montserrat"/>
          <w:sz w:val="19"/>
          <w:szCs w:val="19"/>
        </w:rPr>
        <w:t>_______</w:t>
      </w:r>
    </w:p>
    <w:p w14:paraId="2DF65F66" w14:textId="77777777" w:rsidR="00A65699" w:rsidRDefault="00A65699" w:rsidP="00A65699">
      <w:pPr>
        <w:tabs>
          <w:tab w:val="left" w:pos="829"/>
        </w:tabs>
        <w:ind w:right="6"/>
        <w:rPr>
          <w:rFonts w:ascii="Montserrat" w:hAnsi="Montserrat"/>
          <w:sz w:val="19"/>
          <w:szCs w:val="19"/>
        </w:rPr>
      </w:pPr>
    </w:p>
    <w:p w14:paraId="5FB68FDD" w14:textId="77777777" w:rsidR="00A65699" w:rsidRPr="009B66F1" w:rsidRDefault="00A65699" w:rsidP="00A65699">
      <w:pPr>
        <w:tabs>
          <w:tab w:val="left" w:pos="829"/>
        </w:tabs>
        <w:ind w:right="6"/>
        <w:jc w:val="both"/>
        <w:rPr>
          <w:rFonts w:ascii="Montserrat" w:hAnsi="Montserrat"/>
          <w:sz w:val="19"/>
          <w:szCs w:val="19"/>
        </w:rPr>
      </w:pPr>
      <w:r w:rsidRPr="00A65699">
        <w:rPr>
          <w:rFonts w:ascii="Montserrat" w:hAnsi="Montserrat"/>
          <w:b/>
          <w:bCs/>
          <w:sz w:val="19"/>
          <w:szCs w:val="19"/>
        </w:rPr>
        <w:t>II.5</w:t>
      </w:r>
      <w:r w:rsidRPr="009B66F1">
        <w:rPr>
          <w:rFonts w:ascii="Montserrat" w:hAnsi="Montserrat"/>
          <w:sz w:val="19"/>
          <w:szCs w:val="19"/>
        </w:rPr>
        <w:t xml:space="preserve"> </w:t>
      </w:r>
      <w:r>
        <w:rPr>
          <w:rFonts w:ascii="Montserrat" w:hAnsi="Montserrat"/>
          <w:sz w:val="19"/>
          <w:szCs w:val="19"/>
        </w:rPr>
        <w:t>Acredita el</w:t>
      </w:r>
      <w:r w:rsidRPr="009B66F1">
        <w:rPr>
          <w:rFonts w:ascii="Montserrat" w:hAnsi="Montserrat"/>
          <w:sz w:val="19"/>
          <w:szCs w:val="19"/>
        </w:rPr>
        <w:t xml:space="preserve">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79B9F9E2" w14:textId="77777777" w:rsidR="00A65699" w:rsidRPr="00720CEE" w:rsidRDefault="00A65699" w:rsidP="00A65699">
      <w:pPr>
        <w:pStyle w:val="Textoindependiente"/>
        <w:spacing w:after="0"/>
        <w:ind w:right="6"/>
        <w:rPr>
          <w:rFonts w:ascii="Montserrat" w:hAnsi="Montserrat"/>
          <w:sz w:val="19"/>
          <w:szCs w:val="19"/>
        </w:rPr>
      </w:pPr>
    </w:p>
    <w:p w14:paraId="6EB442D1" w14:textId="77777777" w:rsidR="00A65699" w:rsidRPr="00720CEE" w:rsidRDefault="00A65699" w:rsidP="00A65699">
      <w:pPr>
        <w:tabs>
          <w:tab w:val="left" w:pos="643"/>
        </w:tabs>
        <w:ind w:right="6"/>
        <w:jc w:val="both"/>
        <w:rPr>
          <w:rFonts w:ascii="Montserrat" w:hAnsi="Montserrat"/>
          <w:sz w:val="19"/>
          <w:szCs w:val="19"/>
        </w:rPr>
      </w:pPr>
      <w:r w:rsidRPr="00A65699">
        <w:rPr>
          <w:rFonts w:ascii="Montserrat" w:hAnsi="Montserrat"/>
          <w:b/>
          <w:bCs/>
          <w:sz w:val="19"/>
          <w:szCs w:val="19"/>
        </w:rPr>
        <w:t>II.6</w:t>
      </w:r>
      <w:r>
        <w:rPr>
          <w:rFonts w:ascii="Montserrat" w:hAnsi="Montserrat"/>
          <w:sz w:val="19"/>
          <w:szCs w:val="19"/>
        </w:rPr>
        <w:t xml:space="preserve"> Tiene establecido su domicilio </w:t>
      </w:r>
      <w:proofErr w:type="gramStart"/>
      <w:r>
        <w:rPr>
          <w:rFonts w:ascii="Montserrat" w:hAnsi="Montserrat"/>
          <w:sz w:val="19"/>
          <w:szCs w:val="19"/>
        </w:rPr>
        <w:t xml:space="preserve">en </w:t>
      </w:r>
      <w:r w:rsidRPr="00720CEE">
        <w:rPr>
          <w:rFonts w:ascii="Montserrat" w:hAnsi="Montserrat"/>
          <w:spacing w:val="1"/>
          <w:sz w:val="19"/>
          <w:szCs w:val="19"/>
        </w:rPr>
        <w:t xml:space="preserve"> </w:t>
      </w:r>
      <w:r w:rsidRPr="00720CEE">
        <w:rPr>
          <w:rFonts w:ascii="Montserrat" w:hAnsi="Montserrat"/>
          <w:sz w:val="19"/>
          <w:szCs w:val="19"/>
        </w:rPr>
        <w:t>_</w:t>
      </w:r>
      <w:proofErr w:type="gramEnd"/>
      <w:r w:rsidRPr="00720CEE">
        <w:rPr>
          <w:rFonts w:ascii="Montserrat" w:hAnsi="Montserrat"/>
          <w:sz w:val="19"/>
          <w:szCs w:val="19"/>
        </w:rPr>
        <w:t>________________________</w:t>
      </w:r>
      <w:r>
        <w:rPr>
          <w:rFonts w:ascii="Montserrat" w:hAnsi="Montserrat"/>
          <w:sz w:val="19"/>
          <w:szCs w:val="19"/>
        </w:rPr>
        <w:t>, mismo que señala para los fines y efectos legales del presente contrato.</w:t>
      </w:r>
    </w:p>
    <w:p w14:paraId="1474458A" w14:textId="77777777" w:rsidR="00A65699" w:rsidRPr="00720CEE" w:rsidRDefault="00A65699" w:rsidP="00A65699">
      <w:pPr>
        <w:pStyle w:val="Textoindependiente"/>
        <w:spacing w:after="0"/>
        <w:ind w:right="6"/>
        <w:rPr>
          <w:rFonts w:ascii="Montserrat" w:hAnsi="Montserrat"/>
          <w:sz w:val="19"/>
          <w:szCs w:val="19"/>
        </w:rPr>
      </w:pPr>
    </w:p>
    <w:p w14:paraId="38AC96C6" w14:textId="77777777" w:rsidR="000E6B8D" w:rsidRPr="00A93456" w:rsidRDefault="000E6B8D" w:rsidP="00C16136">
      <w:pPr>
        <w:ind w:right="249"/>
        <w:jc w:val="both"/>
        <w:rPr>
          <w:rFonts w:ascii="Montserrat" w:hAnsi="Montserrat"/>
          <w:sz w:val="19"/>
          <w:szCs w:val="19"/>
        </w:rPr>
      </w:pPr>
    </w:p>
    <w:p w14:paraId="5020F84E" w14:textId="1248815F"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 </w:t>
      </w:r>
      <w:r w:rsidRPr="00A93456">
        <w:rPr>
          <w:rFonts w:ascii="Montserrat" w:hAnsi="Montserrat" w:cs="Segoe UI"/>
          <w:sz w:val="19"/>
          <w:szCs w:val="19"/>
        </w:rPr>
        <w:t>De</w:t>
      </w:r>
      <w:r w:rsidRPr="00A93456">
        <w:rPr>
          <w:rFonts w:ascii="Montserrat" w:hAnsi="Montserrat" w:cs="Segoe UI"/>
          <w:b/>
          <w:bCs/>
          <w:sz w:val="19"/>
          <w:szCs w:val="19"/>
        </w:rPr>
        <w:t xml:space="preserve"> “LAS PARTES”</w:t>
      </w:r>
      <w:r w:rsidRPr="00A93456">
        <w:rPr>
          <w:rFonts w:ascii="Montserrat" w:hAnsi="Montserrat" w:cs="Segoe UI"/>
          <w:sz w:val="19"/>
          <w:szCs w:val="19"/>
        </w:rPr>
        <w:t>:</w:t>
      </w:r>
    </w:p>
    <w:p w14:paraId="1BE2A207" w14:textId="77777777" w:rsidR="000E6B8D" w:rsidRDefault="000E6B8D" w:rsidP="00C16136">
      <w:pPr>
        <w:ind w:right="96"/>
        <w:jc w:val="both"/>
        <w:rPr>
          <w:rFonts w:ascii="Montserrat" w:hAnsi="Montserrat"/>
          <w:sz w:val="19"/>
          <w:szCs w:val="19"/>
        </w:rPr>
      </w:pPr>
    </w:p>
    <w:p w14:paraId="606EAA47" w14:textId="77777777" w:rsidR="000E6B8D" w:rsidRPr="00A93456" w:rsidRDefault="000E6B8D" w:rsidP="00C16136">
      <w:pPr>
        <w:ind w:right="96"/>
        <w:jc w:val="both"/>
        <w:rPr>
          <w:rFonts w:ascii="Montserrat" w:hAnsi="Montserrat"/>
          <w:sz w:val="19"/>
          <w:szCs w:val="19"/>
        </w:rPr>
      </w:pPr>
    </w:p>
    <w:p w14:paraId="1087476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III.1. </w:t>
      </w:r>
      <w:r w:rsidRPr="00A93456">
        <w:rPr>
          <w:rFonts w:ascii="Montserrat" w:hAnsi="Montserrat" w:cs="Segoe UI"/>
          <w:sz w:val="19"/>
          <w:szCs w:val="19"/>
        </w:rPr>
        <w:t>Que es su voluntad celebrar el presente contrato y sujetarse a sus términos y condiciones, por lo que de común acuerdo se obligan de conformidad con las siguientes:</w:t>
      </w:r>
    </w:p>
    <w:p w14:paraId="30CBEE13" w14:textId="77777777" w:rsidR="000E6B8D" w:rsidRPr="00A93456" w:rsidRDefault="000E6B8D" w:rsidP="00C16136">
      <w:pPr>
        <w:ind w:right="96"/>
        <w:jc w:val="both"/>
        <w:rPr>
          <w:rFonts w:ascii="Montserrat" w:hAnsi="Montserrat"/>
          <w:sz w:val="19"/>
          <w:szCs w:val="19"/>
        </w:rPr>
      </w:pPr>
    </w:p>
    <w:p w14:paraId="1A7921B3" w14:textId="77777777"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 xml:space="preserve">C L </w:t>
      </w:r>
      <w:proofErr w:type="spellStart"/>
      <w:r w:rsidRPr="00A93456">
        <w:rPr>
          <w:rFonts w:ascii="Montserrat" w:hAnsi="Montserrat" w:cs="Segoe UI"/>
          <w:b/>
          <w:bCs/>
          <w:sz w:val="19"/>
          <w:szCs w:val="19"/>
        </w:rPr>
        <w:t>Á</w:t>
      </w:r>
      <w:proofErr w:type="spellEnd"/>
      <w:r w:rsidRPr="00A93456">
        <w:rPr>
          <w:rFonts w:ascii="Montserrat" w:hAnsi="Montserrat" w:cs="Segoe UI"/>
          <w:b/>
          <w:bCs/>
          <w:sz w:val="19"/>
          <w:szCs w:val="19"/>
        </w:rPr>
        <w:t xml:space="preserve"> U S U L A S</w:t>
      </w:r>
    </w:p>
    <w:p w14:paraId="340E9EDA" w14:textId="77777777" w:rsidR="000E6B8D" w:rsidRPr="00A93456" w:rsidRDefault="000E6B8D" w:rsidP="00C16136">
      <w:pPr>
        <w:jc w:val="both"/>
        <w:textAlignment w:val="baseline"/>
        <w:rPr>
          <w:rFonts w:ascii="Segoe UI" w:hAnsi="Segoe UI" w:cs="Segoe UI"/>
          <w:sz w:val="19"/>
          <w:szCs w:val="19"/>
        </w:rPr>
      </w:pPr>
    </w:p>
    <w:p w14:paraId="2FF0EE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PRIMERA. OBJETO DEL CONTRATO.</w:t>
      </w:r>
      <w:r w:rsidRPr="00A93456">
        <w:rPr>
          <w:rFonts w:ascii="Montserrat" w:hAnsi="Montserrat" w:cs="Segoe UI"/>
          <w:sz w:val="19"/>
          <w:szCs w:val="19"/>
        </w:rPr>
        <w:t> </w:t>
      </w:r>
    </w:p>
    <w:p w14:paraId="48F40440" w14:textId="77777777" w:rsidR="000E6B8D" w:rsidRPr="00A93456" w:rsidRDefault="000E6B8D" w:rsidP="00C16136">
      <w:pPr>
        <w:jc w:val="both"/>
        <w:textAlignment w:val="baseline"/>
        <w:rPr>
          <w:rFonts w:ascii="Segoe UI" w:hAnsi="Segoe UI" w:cs="Segoe UI"/>
          <w:sz w:val="19"/>
          <w:szCs w:val="19"/>
        </w:rPr>
      </w:pPr>
    </w:p>
    <w:p w14:paraId="5453EF21" w14:textId="3B74FDFA" w:rsidR="000E6B8D" w:rsidRPr="0073633B" w:rsidRDefault="000E6B8D" w:rsidP="00C40634">
      <w:pPr>
        <w:jc w:val="both"/>
        <w:rPr>
          <w:rFonts w:ascii="Montserrat" w:eastAsia="Times New Roman" w:hAnsi="Montserrat" w:cs="Calibri"/>
          <w:b/>
          <w:bCs/>
          <w:color w:val="000000"/>
          <w:sz w:val="19"/>
          <w:szCs w:val="19"/>
        </w:rPr>
      </w:pPr>
      <w:r w:rsidRPr="0073633B">
        <w:rPr>
          <w:rFonts w:ascii="Montserrat" w:hAnsi="Montserrat" w:cs="Segoe UI"/>
          <w:b/>
          <w:bCs/>
          <w:sz w:val="19"/>
          <w:szCs w:val="19"/>
        </w:rPr>
        <w:t xml:space="preserve">“EL PROVEEDOR” </w:t>
      </w:r>
      <w:r w:rsidRPr="0073633B">
        <w:rPr>
          <w:rFonts w:ascii="Montserrat" w:hAnsi="Montserrat" w:cs="Segoe UI"/>
          <w:sz w:val="19"/>
          <w:szCs w:val="19"/>
        </w:rPr>
        <w:t>acepta y se obliga a proporcionar a</w:t>
      </w:r>
      <w:r w:rsidRPr="0073633B">
        <w:rPr>
          <w:rFonts w:ascii="Montserrat" w:hAnsi="Montserrat" w:cs="Segoe UI"/>
          <w:b/>
          <w:bCs/>
          <w:sz w:val="19"/>
          <w:szCs w:val="19"/>
        </w:rPr>
        <w:t xml:space="preserve"> “EL COLEGIO”</w:t>
      </w:r>
      <w:r w:rsidRPr="0073633B">
        <w:rPr>
          <w:rFonts w:ascii="Montserrat" w:hAnsi="Montserrat" w:cs="Segoe UI"/>
          <w:sz w:val="19"/>
          <w:szCs w:val="19"/>
        </w:rPr>
        <w:t xml:space="preserve"> la </w:t>
      </w:r>
      <w:r w:rsidR="006C6239" w:rsidRPr="000228A4">
        <w:rPr>
          <w:rFonts w:ascii="Montserrat" w:hAnsi="Montserrat"/>
          <w:b/>
          <w:bCs/>
          <w:sz w:val="20"/>
          <w:szCs w:val="20"/>
        </w:rPr>
        <w:t>adquisición de material de consumo y cristalería para laboratorios</w:t>
      </w:r>
      <w:r w:rsidRPr="0073633B">
        <w:rPr>
          <w:rFonts w:ascii="Montserrat" w:hAnsi="Montserrat"/>
          <w:sz w:val="19"/>
          <w:szCs w:val="19"/>
        </w:rPr>
        <w:t>,</w:t>
      </w:r>
      <w:r w:rsidRPr="0073633B">
        <w:rPr>
          <w:sz w:val="19"/>
          <w:szCs w:val="19"/>
        </w:rPr>
        <w:t xml:space="preserve"> </w:t>
      </w:r>
      <w:r w:rsidRPr="0073633B">
        <w:rPr>
          <w:rFonts w:ascii="Montserrat" w:hAnsi="Montserrat" w:cs="Segoe UI"/>
          <w:sz w:val="19"/>
          <w:szCs w:val="19"/>
        </w:rPr>
        <w:t xml:space="preserve">en los términos y condiciones establecidos en este contrato y su ANEXO I.- </w:t>
      </w:r>
      <w:r w:rsidR="00A72629" w:rsidRPr="0073633B">
        <w:rPr>
          <w:rFonts w:ascii="Montserrat" w:hAnsi="Montserrat" w:cs="Segoe UI"/>
          <w:sz w:val="19"/>
          <w:szCs w:val="19"/>
        </w:rPr>
        <w:t>ANEXO TÉCNICO</w:t>
      </w:r>
      <w:r w:rsidRPr="0073633B">
        <w:rPr>
          <w:rFonts w:ascii="Montserrat" w:hAnsi="Montserrat" w:cs="Segoe UI"/>
          <w:sz w:val="19"/>
          <w:szCs w:val="19"/>
        </w:rPr>
        <w:t>, que forman parte integrante del mismo.</w:t>
      </w:r>
    </w:p>
    <w:p w14:paraId="3309A3B3" w14:textId="77777777" w:rsidR="000E6B8D" w:rsidRPr="0073633B" w:rsidRDefault="000E6B8D" w:rsidP="00C16136">
      <w:pPr>
        <w:jc w:val="both"/>
        <w:textAlignment w:val="baseline"/>
        <w:rPr>
          <w:rFonts w:ascii="Segoe UI" w:hAnsi="Segoe UI" w:cs="Segoe UI"/>
          <w:sz w:val="19"/>
          <w:szCs w:val="19"/>
        </w:rPr>
      </w:pPr>
    </w:p>
    <w:p w14:paraId="13D9D44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SEGUNDA. MONTO DEL CONTRATO.</w:t>
      </w:r>
    </w:p>
    <w:p w14:paraId="26B1A839" w14:textId="77777777" w:rsidR="000E6B8D" w:rsidRPr="00A93456" w:rsidRDefault="000E6B8D" w:rsidP="00C16136">
      <w:pPr>
        <w:jc w:val="both"/>
        <w:textAlignment w:val="baseline"/>
        <w:rPr>
          <w:rFonts w:ascii="Segoe UI" w:hAnsi="Segoe UI" w:cs="Segoe UI"/>
          <w:sz w:val="19"/>
          <w:szCs w:val="19"/>
        </w:rPr>
      </w:pPr>
    </w:p>
    <w:p w14:paraId="059DD531" w14:textId="7161D2CE" w:rsidR="00D51BA8" w:rsidRDefault="000E6B8D" w:rsidP="00D51BA8">
      <w:pPr>
        <w:ind w:right="51"/>
        <w:jc w:val="both"/>
        <w:rPr>
          <w:rFonts w:ascii="Montserrat" w:hAnsi="Montserrat"/>
          <w:b/>
          <w:sz w:val="19"/>
          <w:szCs w:val="19"/>
        </w:rPr>
      </w:pPr>
      <w:r w:rsidRPr="00A93456">
        <w:rPr>
          <w:rFonts w:ascii="Montserrat" w:hAnsi="Montserrat"/>
          <w:b/>
          <w:sz w:val="19"/>
          <w:szCs w:val="19"/>
        </w:rPr>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w:t>
      </w:r>
      <w:r w:rsidR="00D05290">
        <w:rPr>
          <w:rFonts w:ascii="Montserrat" w:hAnsi="Montserrat"/>
          <w:sz w:val="19"/>
          <w:szCs w:val="19"/>
        </w:rPr>
        <w:t>adquisición de los bienes</w:t>
      </w:r>
      <w:r w:rsidRPr="00A93456">
        <w:rPr>
          <w:rFonts w:ascii="Montserrat" w:hAnsi="Montserrat"/>
          <w:sz w:val="19"/>
          <w:szCs w:val="19"/>
        </w:rPr>
        <w:t xml:space="preserve"> objeto de este contrato, </w:t>
      </w:r>
      <w:r w:rsidR="00D51BA8" w:rsidRPr="0048105E">
        <w:rPr>
          <w:rFonts w:ascii="Montserrat" w:hAnsi="Montserrat"/>
          <w:sz w:val="19"/>
          <w:szCs w:val="19"/>
        </w:rPr>
        <w:t xml:space="preserve">el </w:t>
      </w:r>
      <w:r w:rsidR="00D51BA8" w:rsidRPr="0048105E">
        <w:rPr>
          <w:rFonts w:ascii="Montserrat" w:hAnsi="Montserrat"/>
          <w:b/>
          <w:sz w:val="19"/>
          <w:szCs w:val="19"/>
        </w:rPr>
        <w:t xml:space="preserve">monto </w:t>
      </w:r>
      <w:r w:rsidR="00D51BA8" w:rsidRPr="0048105E">
        <w:rPr>
          <w:rFonts w:ascii="Montserrat" w:hAnsi="Montserrat"/>
          <w:sz w:val="19"/>
          <w:szCs w:val="19"/>
        </w:rPr>
        <w:t xml:space="preserve">antes de impuestos por la cantidad de </w:t>
      </w:r>
      <w:r w:rsidR="00D51BA8" w:rsidRPr="0048105E">
        <w:rPr>
          <w:rFonts w:ascii="Montserrat" w:hAnsi="Montserrat"/>
          <w:b/>
          <w:sz w:val="19"/>
          <w:szCs w:val="19"/>
        </w:rPr>
        <w:t xml:space="preserve">$_______ (________PESOS 00/100 M.N.) </w:t>
      </w:r>
      <w:r w:rsidR="00D51BA8" w:rsidRPr="0048105E">
        <w:rPr>
          <w:rFonts w:ascii="Montserrat" w:hAnsi="Montserrat"/>
          <w:sz w:val="19"/>
          <w:szCs w:val="19"/>
        </w:rPr>
        <w:t xml:space="preserve">más el </w:t>
      </w:r>
      <w:r w:rsidR="00D51BA8" w:rsidRPr="0048105E">
        <w:rPr>
          <w:rFonts w:ascii="Montserrat" w:hAnsi="Montserrat"/>
          <w:b/>
          <w:sz w:val="19"/>
          <w:szCs w:val="19"/>
        </w:rPr>
        <w:t>I.V.A</w:t>
      </w:r>
      <w:r w:rsidR="00D51BA8" w:rsidRPr="0048105E">
        <w:rPr>
          <w:rFonts w:ascii="Montserrat" w:hAnsi="Montserrat"/>
          <w:sz w:val="19"/>
          <w:szCs w:val="19"/>
        </w:rPr>
        <w:t xml:space="preserve">. correspondiente a </w:t>
      </w:r>
      <w:r w:rsidR="00D51BA8" w:rsidRPr="0048105E">
        <w:rPr>
          <w:rFonts w:ascii="Montserrat" w:hAnsi="Montserrat"/>
          <w:b/>
          <w:bCs/>
          <w:sz w:val="19"/>
          <w:szCs w:val="19"/>
        </w:rPr>
        <w:t>$</w:t>
      </w:r>
      <w:r w:rsidR="00D51BA8" w:rsidRPr="0048105E">
        <w:rPr>
          <w:rFonts w:ascii="Montserrat" w:hAnsi="Montserrat"/>
          <w:b/>
          <w:sz w:val="19"/>
          <w:szCs w:val="19"/>
        </w:rPr>
        <w:t>______ (__________ PESOS 00/100 M.N.),</w:t>
      </w:r>
      <w:r w:rsidR="00D51BA8" w:rsidRPr="0048105E">
        <w:rPr>
          <w:rFonts w:ascii="Montserrat" w:hAnsi="Montserrat"/>
          <w:sz w:val="19"/>
          <w:szCs w:val="19"/>
        </w:rPr>
        <w:t xml:space="preserve"> resultando un Monto Total de </w:t>
      </w:r>
      <w:r w:rsidR="00D51BA8" w:rsidRPr="0048105E">
        <w:rPr>
          <w:rFonts w:ascii="Montserrat" w:hAnsi="Montserrat"/>
          <w:b/>
          <w:sz w:val="19"/>
          <w:szCs w:val="19"/>
        </w:rPr>
        <w:t>$______ (__________ PESOS 00/100 M.N.)</w:t>
      </w:r>
    </w:p>
    <w:p w14:paraId="7D6CF4C2" w14:textId="77777777" w:rsidR="000E6B8D" w:rsidRPr="00A93456" w:rsidRDefault="000E6B8D" w:rsidP="00C16136">
      <w:pPr>
        <w:jc w:val="both"/>
        <w:textAlignment w:val="baseline"/>
        <w:rPr>
          <w:rFonts w:ascii="Montserrat" w:hAnsi="Montserrat" w:cs="Segoe UI"/>
          <w:b/>
          <w:sz w:val="19"/>
          <w:szCs w:val="19"/>
        </w:rPr>
      </w:pPr>
    </w:p>
    <w:p w14:paraId="57F6AC30" w14:textId="4261778E"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sz w:val="19"/>
          <w:szCs w:val="19"/>
        </w:rPr>
        <w:lastRenderedPageBreak/>
        <w:t xml:space="preserve">El precio unitario es considerado fijo y en moneda nacional PESO MEXICANO hasta que concluya la relación contractual que se formaliza, incluyendo todos los conceptos y costos involucrados en la </w:t>
      </w:r>
      <w:r w:rsidR="006C6239" w:rsidRPr="000228A4">
        <w:rPr>
          <w:rFonts w:ascii="Montserrat" w:hAnsi="Montserrat"/>
          <w:b/>
          <w:bCs/>
          <w:sz w:val="20"/>
          <w:szCs w:val="20"/>
        </w:rPr>
        <w:t>adquisición de material de consumo y cristalería para laboratorios</w:t>
      </w:r>
      <w:r w:rsidRPr="00A93456">
        <w:rPr>
          <w:rFonts w:ascii="Montserrat" w:hAnsi="Montserrat"/>
          <w:sz w:val="19"/>
          <w:szCs w:val="19"/>
        </w:rPr>
        <w:t xml:space="preserve">, por lo que </w:t>
      </w:r>
      <w:r w:rsidRPr="00A93456">
        <w:rPr>
          <w:rFonts w:ascii="Montserrat" w:hAnsi="Montserrat"/>
          <w:b/>
          <w:sz w:val="19"/>
          <w:szCs w:val="19"/>
        </w:rPr>
        <w:t>"EL PROVEEDOR"</w:t>
      </w:r>
      <w:r w:rsidRPr="00A93456">
        <w:rPr>
          <w:rFonts w:ascii="Montserrat" w:hAnsi="Montserrat"/>
          <w:sz w:val="19"/>
          <w:szCs w:val="19"/>
        </w:rPr>
        <w:t xml:space="preserve"> no podrá agregar ningún costo extra y los precios serán inalterables durante la vigencia del presente contrato</w:t>
      </w:r>
      <w:r w:rsidRPr="00A93456">
        <w:rPr>
          <w:sz w:val="19"/>
          <w:szCs w:val="19"/>
        </w:rPr>
        <w:t>.</w:t>
      </w:r>
    </w:p>
    <w:p w14:paraId="2D389511" w14:textId="77777777" w:rsidR="000E6B8D" w:rsidRPr="00A93456" w:rsidRDefault="000E6B8D" w:rsidP="00C16136">
      <w:pPr>
        <w:tabs>
          <w:tab w:val="left" w:pos="708"/>
        </w:tabs>
        <w:jc w:val="both"/>
        <w:textAlignment w:val="baseline"/>
        <w:rPr>
          <w:rFonts w:ascii="Montserrat" w:hAnsi="Montserrat" w:cs="Segoe UI"/>
          <w:b/>
          <w:bCs/>
          <w:sz w:val="19"/>
          <w:szCs w:val="19"/>
        </w:rPr>
      </w:pPr>
    </w:p>
    <w:p w14:paraId="34339E6E"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TERCERA. ANTICIPO. </w:t>
      </w:r>
    </w:p>
    <w:p w14:paraId="3B51AF2C" w14:textId="77777777" w:rsidR="009E5C37" w:rsidRPr="00B06451" w:rsidRDefault="009E5C37" w:rsidP="009E5C37">
      <w:pPr>
        <w:widowControl w:val="0"/>
        <w:jc w:val="both"/>
        <w:rPr>
          <w:rFonts w:ascii="Montserrat" w:hAnsi="Montserrat"/>
          <w:b/>
          <w:sz w:val="19"/>
          <w:szCs w:val="19"/>
        </w:rPr>
      </w:pPr>
    </w:p>
    <w:p w14:paraId="47B9F0EE" w14:textId="77777777"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Para el presente contrato</w:t>
      </w:r>
      <w:r w:rsidRPr="00B06451">
        <w:rPr>
          <w:rFonts w:ascii="Montserrat" w:hAnsi="Montserrat"/>
          <w:b/>
          <w:sz w:val="19"/>
          <w:szCs w:val="19"/>
        </w:rPr>
        <w:t xml:space="preserve"> “EL COLEGIO”</w:t>
      </w:r>
      <w:r w:rsidRPr="00B06451">
        <w:rPr>
          <w:rFonts w:ascii="Montserrat" w:hAnsi="Montserrat"/>
          <w:sz w:val="19"/>
          <w:szCs w:val="19"/>
        </w:rPr>
        <w:t xml:space="preserve"> no otorgará anticipo a </w:t>
      </w:r>
      <w:r w:rsidRPr="00B06451">
        <w:rPr>
          <w:rFonts w:ascii="Montserrat" w:hAnsi="Montserrat"/>
          <w:b/>
          <w:sz w:val="19"/>
          <w:szCs w:val="19"/>
        </w:rPr>
        <w:t>“EL PROVEEDOR”</w:t>
      </w:r>
    </w:p>
    <w:p w14:paraId="435CB69F" w14:textId="77777777" w:rsidR="009E5C37" w:rsidRPr="00B06451" w:rsidRDefault="009E5C37" w:rsidP="009E5C37">
      <w:pPr>
        <w:widowControl w:val="0"/>
        <w:jc w:val="both"/>
        <w:rPr>
          <w:rFonts w:ascii="Montserrat" w:hAnsi="Montserrat"/>
          <w:b/>
          <w:sz w:val="19"/>
          <w:szCs w:val="19"/>
        </w:rPr>
      </w:pPr>
    </w:p>
    <w:p w14:paraId="56D6DBA2"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CUARTA. FORMA Y LUGAR DE PAGO. </w:t>
      </w:r>
    </w:p>
    <w:p w14:paraId="0BB4C8F2" w14:textId="77777777" w:rsidR="009E5C37" w:rsidRPr="00B06451" w:rsidRDefault="009E5C37" w:rsidP="009E5C37">
      <w:pPr>
        <w:widowControl w:val="0"/>
        <w:jc w:val="both"/>
        <w:rPr>
          <w:rFonts w:ascii="Montserrat" w:hAnsi="Montserrat"/>
          <w:sz w:val="19"/>
          <w:szCs w:val="19"/>
        </w:rPr>
      </w:pPr>
    </w:p>
    <w:p w14:paraId="318D9F64" w14:textId="0262D816"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b/>
          <w:bCs/>
          <w:sz w:val="19"/>
          <w:szCs w:val="19"/>
        </w:rPr>
        <w:t>“EL COLEGIO”</w:t>
      </w:r>
      <w:r w:rsidRPr="00B06451">
        <w:rPr>
          <w:rFonts w:ascii="Montserrat" w:hAnsi="Montserrat" w:cs="Segoe UI"/>
          <w:sz w:val="19"/>
          <w:szCs w:val="19"/>
        </w:rPr>
        <w:t xml:space="preserve"> efectuará el pago a través de transferencia electrónica en pesos de los Estados Unidos Mexicanos, a mes vencido, conforme a los </w:t>
      </w:r>
      <w:r w:rsidR="00B26333">
        <w:rPr>
          <w:rFonts w:ascii="Montserrat" w:hAnsi="Montserrat" w:cs="Segoe UI"/>
          <w:sz w:val="19"/>
          <w:szCs w:val="19"/>
        </w:rPr>
        <w:t>bienes</w:t>
      </w:r>
      <w:r w:rsidRPr="00B06451">
        <w:rPr>
          <w:rFonts w:ascii="Montserrat" w:hAnsi="Montserrat" w:cs="Segoe UI"/>
          <w:sz w:val="19"/>
          <w:szCs w:val="19"/>
        </w:rPr>
        <w:t xml:space="preserve"> efectivamente </w:t>
      </w:r>
      <w:r w:rsidR="00B26333">
        <w:rPr>
          <w:rFonts w:ascii="Montserrat" w:hAnsi="Montserrat" w:cs="Segoe UI"/>
          <w:sz w:val="19"/>
          <w:szCs w:val="19"/>
        </w:rPr>
        <w:t>entregados</w:t>
      </w:r>
      <w:r w:rsidRPr="00B06451">
        <w:rPr>
          <w:rFonts w:ascii="Montserrat" w:hAnsi="Montserrat" w:cs="Segoe UI"/>
          <w:sz w:val="19"/>
          <w:szCs w:val="19"/>
        </w:rPr>
        <w:t xml:space="preserve"> y a entera satisfacción del administrador del contrato y de acuerdo con lo establecido en el </w:t>
      </w:r>
      <w:r w:rsidRPr="00B06451">
        <w:rPr>
          <w:rFonts w:ascii="Montserrat" w:hAnsi="Montserrat" w:cs="Segoe UI"/>
          <w:b/>
          <w:bCs/>
          <w:sz w:val="19"/>
          <w:szCs w:val="19"/>
        </w:rPr>
        <w:t>ANEXO I. ANEXO TÉCNICO</w:t>
      </w:r>
      <w:r w:rsidRPr="00B06451">
        <w:rPr>
          <w:rFonts w:ascii="Montserrat" w:hAnsi="Montserrat" w:cs="Segoe UI"/>
          <w:sz w:val="19"/>
          <w:szCs w:val="19"/>
        </w:rPr>
        <w:t>, que forma parte integrante de este contrato.</w:t>
      </w:r>
    </w:p>
    <w:p w14:paraId="21289101" w14:textId="77777777" w:rsidR="009E5C37" w:rsidRPr="00B06451" w:rsidRDefault="009E5C37" w:rsidP="009E5C37">
      <w:pPr>
        <w:jc w:val="both"/>
        <w:textAlignment w:val="baseline"/>
        <w:rPr>
          <w:rFonts w:ascii="Segoe UI" w:hAnsi="Segoe UI" w:cs="Segoe UI"/>
          <w:sz w:val="19"/>
          <w:szCs w:val="19"/>
        </w:rPr>
      </w:pPr>
    </w:p>
    <w:p w14:paraId="2C4F8664"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El pago se realizará en un plazo máximo de 20 (veinte) días naturales siguientes, contados a partir de la fecha en que sea entregado y aceptado el Comprobante Fiscal Digital por Internet (CFDI) o factura electrónica a </w:t>
      </w:r>
      <w:r w:rsidRPr="00B06451">
        <w:rPr>
          <w:rFonts w:ascii="Montserrat" w:hAnsi="Montserrat" w:cs="Segoe UI"/>
          <w:b/>
          <w:bCs/>
          <w:sz w:val="19"/>
          <w:szCs w:val="19"/>
        </w:rPr>
        <w:t>“EL COLEGIO”</w:t>
      </w:r>
      <w:r w:rsidRPr="00B06451">
        <w:rPr>
          <w:rFonts w:ascii="Montserrat" w:hAnsi="Montserrat" w:cs="Segoe UI"/>
          <w:sz w:val="19"/>
          <w:szCs w:val="19"/>
        </w:rPr>
        <w:t>, con la aprobación (firma) del Administrador del presente contrato. </w:t>
      </w:r>
    </w:p>
    <w:p w14:paraId="01E3788F" w14:textId="77777777" w:rsidR="009E5C37" w:rsidRPr="00B06451" w:rsidRDefault="009E5C37" w:rsidP="009E5C37">
      <w:pPr>
        <w:jc w:val="both"/>
        <w:textAlignment w:val="baseline"/>
        <w:rPr>
          <w:rFonts w:ascii="Segoe UI" w:hAnsi="Segoe UI" w:cs="Segoe UI"/>
          <w:sz w:val="19"/>
          <w:szCs w:val="19"/>
        </w:rPr>
      </w:pPr>
    </w:p>
    <w:p w14:paraId="0E94AB57" w14:textId="5E249B53"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cómputo del plazo para realizar el pago se contabilizará a partir del día hábil siguiente de la aceptación del CFDI o factura electrónica, y ésta reúna los requisitos fiscales que establece la legislación en la materia, el desglose de los </w:t>
      </w:r>
      <w:r w:rsidR="00B26333">
        <w:rPr>
          <w:rFonts w:ascii="Montserrat" w:hAnsi="Montserrat"/>
          <w:sz w:val="19"/>
          <w:szCs w:val="19"/>
        </w:rPr>
        <w:t>bienes entregados</w:t>
      </w:r>
      <w:r w:rsidRPr="00B06451">
        <w:rPr>
          <w:rFonts w:ascii="Montserrat" w:hAnsi="Montserrat"/>
          <w:sz w:val="19"/>
          <w:szCs w:val="19"/>
        </w:rPr>
        <w:t xml:space="preserve">, los precios unitarios, se verifique su autenticidad, no existan aclaraciones al importe y vaya acompañada con la documentación soporte </w:t>
      </w:r>
      <w:r w:rsidR="00695371">
        <w:rPr>
          <w:rFonts w:ascii="Montserrat" w:hAnsi="Montserrat"/>
          <w:sz w:val="19"/>
          <w:szCs w:val="19"/>
        </w:rPr>
        <w:t>de los bienes</w:t>
      </w:r>
      <w:r w:rsidRPr="00B06451">
        <w:rPr>
          <w:rFonts w:ascii="Montserrat" w:hAnsi="Montserrat"/>
          <w:sz w:val="19"/>
          <w:szCs w:val="19"/>
        </w:rPr>
        <w:t xml:space="preserve"> facturados. </w:t>
      </w:r>
    </w:p>
    <w:p w14:paraId="787DF495" w14:textId="77777777" w:rsidR="009E5C37" w:rsidRPr="00B06451" w:rsidRDefault="009E5C37" w:rsidP="009E5C37">
      <w:pPr>
        <w:widowControl w:val="0"/>
        <w:jc w:val="both"/>
        <w:rPr>
          <w:rFonts w:ascii="Montserrat" w:hAnsi="Montserrat"/>
          <w:sz w:val="19"/>
          <w:szCs w:val="19"/>
        </w:rPr>
      </w:pPr>
    </w:p>
    <w:p w14:paraId="131CF004" w14:textId="00E74C8E"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 xml:space="preserve">De conformidad con el artículo 90, del Reglamento de la </w:t>
      </w:r>
      <w:r w:rsidRPr="00B06451">
        <w:rPr>
          <w:rFonts w:ascii="Montserrat" w:hAnsi="Montserrat"/>
          <w:b/>
          <w:sz w:val="19"/>
          <w:szCs w:val="19"/>
        </w:rPr>
        <w:t>“LAASSP”</w:t>
      </w:r>
      <w:r w:rsidRPr="00B06451">
        <w:rPr>
          <w:rFonts w:ascii="Montserrat" w:hAnsi="Montserrat"/>
          <w:sz w:val="19"/>
          <w:szCs w:val="19"/>
        </w:rPr>
        <w:t>, en caso de que el CFDI o factura electrónica entregad</w:t>
      </w:r>
      <w:r>
        <w:rPr>
          <w:rFonts w:ascii="Montserrat" w:hAnsi="Montserrat"/>
          <w:sz w:val="19"/>
          <w:szCs w:val="19"/>
        </w:rPr>
        <w:t>a</w:t>
      </w:r>
      <w:r w:rsidRPr="00B06451">
        <w:rPr>
          <w:rFonts w:ascii="Montserrat" w:hAnsi="Montserrat"/>
          <w:sz w:val="19"/>
          <w:szCs w:val="19"/>
        </w:rPr>
        <w:t xml:space="preserve"> presente errores, el Administrador del presente contrato o a quien éste designe por escrito, dentro de los 3 (tres) días hábiles siguientes de su recepción, indicará a</w:t>
      </w:r>
      <w:r w:rsidRPr="00B06451">
        <w:rPr>
          <w:rFonts w:ascii="Montserrat" w:hAnsi="Montserrat"/>
          <w:b/>
          <w:sz w:val="19"/>
          <w:szCs w:val="19"/>
        </w:rPr>
        <w:t xml:space="preserve"> “EL PROVEEDOR”</w:t>
      </w:r>
      <w:r w:rsidRPr="00B06451">
        <w:rPr>
          <w:rFonts w:ascii="Montserrat" w:hAnsi="Montserrat"/>
          <w:sz w:val="19"/>
          <w:szCs w:val="19"/>
        </w:rPr>
        <w:t xml:space="preserve"> las deficiencias que deberá corregir; por lo que, el procedimiento de pago reiniciará en el momento en que</w:t>
      </w:r>
      <w:r w:rsidRPr="00B06451">
        <w:rPr>
          <w:rFonts w:ascii="Montserrat" w:hAnsi="Montserrat"/>
          <w:b/>
          <w:sz w:val="19"/>
          <w:szCs w:val="19"/>
        </w:rPr>
        <w:t xml:space="preserve"> “EL PROVEEDOR”</w:t>
      </w:r>
      <w:r w:rsidRPr="00B06451">
        <w:rPr>
          <w:rFonts w:ascii="Montserrat" w:hAnsi="Montserrat"/>
          <w:sz w:val="19"/>
          <w:szCs w:val="19"/>
        </w:rPr>
        <w:t xml:space="preserve"> presente el CFDI y/o documentos soporte corregidos y sean aceptados.</w:t>
      </w:r>
    </w:p>
    <w:p w14:paraId="583094E8" w14:textId="77777777" w:rsidR="009E5C37" w:rsidRPr="00B06451" w:rsidRDefault="009E5C37" w:rsidP="009E5C37">
      <w:pPr>
        <w:widowControl w:val="0"/>
        <w:jc w:val="both"/>
        <w:rPr>
          <w:rFonts w:ascii="Montserrat" w:hAnsi="Montserrat"/>
          <w:sz w:val="19"/>
          <w:szCs w:val="19"/>
        </w:rPr>
      </w:pPr>
    </w:p>
    <w:p w14:paraId="5ACD5EBF"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tiempo que </w:t>
      </w:r>
      <w:r w:rsidRPr="00B06451">
        <w:rPr>
          <w:rFonts w:ascii="Montserrat" w:hAnsi="Montserrat"/>
          <w:b/>
          <w:sz w:val="19"/>
          <w:szCs w:val="19"/>
        </w:rPr>
        <w:t xml:space="preserve">“EL PROVEEDOR” </w:t>
      </w:r>
      <w:r w:rsidRPr="00B06451">
        <w:rPr>
          <w:rFonts w:ascii="Montserrat" w:hAnsi="Montserrat"/>
          <w:sz w:val="19"/>
          <w:szCs w:val="19"/>
        </w:rPr>
        <w:t xml:space="preserve">utilice para la corrección del CFDI y/o documentación soporte entregada, no se computará para efectos de pago, de acuerdo con lo establecido en el artículo 51 de la </w:t>
      </w:r>
      <w:r w:rsidRPr="00B06451">
        <w:rPr>
          <w:rFonts w:ascii="Montserrat" w:hAnsi="Montserrat"/>
          <w:b/>
          <w:sz w:val="19"/>
          <w:szCs w:val="19"/>
        </w:rPr>
        <w:t>“LAASSP”</w:t>
      </w:r>
      <w:r w:rsidRPr="00B06451">
        <w:rPr>
          <w:rFonts w:ascii="Montserrat" w:hAnsi="Montserrat"/>
          <w:sz w:val="19"/>
          <w:szCs w:val="19"/>
        </w:rPr>
        <w:t>.</w:t>
      </w:r>
    </w:p>
    <w:p w14:paraId="13B8B6C2" w14:textId="77777777" w:rsidR="009E5C37" w:rsidRPr="00B06451" w:rsidRDefault="009E5C37" w:rsidP="009E5C37">
      <w:pPr>
        <w:widowControl w:val="0"/>
        <w:jc w:val="both"/>
        <w:rPr>
          <w:rFonts w:ascii="Montserrat" w:hAnsi="Montserrat"/>
          <w:sz w:val="19"/>
          <w:szCs w:val="19"/>
        </w:rPr>
      </w:pPr>
    </w:p>
    <w:p w14:paraId="3047DD23" w14:textId="40CEC394" w:rsidR="009E5C37" w:rsidRPr="00B06451" w:rsidRDefault="009E5C37" w:rsidP="009E5C37">
      <w:pPr>
        <w:jc w:val="both"/>
        <w:textAlignment w:val="baseline"/>
        <w:rPr>
          <w:rFonts w:ascii="Montserrat" w:hAnsi="Montserrat"/>
          <w:sz w:val="19"/>
          <w:szCs w:val="19"/>
        </w:rPr>
      </w:pPr>
      <w:r w:rsidRPr="00B06451">
        <w:rPr>
          <w:rFonts w:ascii="Montserrat" w:hAnsi="Montserrat"/>
          <w:sz w:val="19"/>
          <w:szCs w:val="19"/>
        </w:rPr>
        <w:t xml:space="preserve">El CFDI o factura electrónica deberá ser presentada por </w:t>
      </w:r>
      <w:r w:rsidRPr="00B06451">
        <w:rPr>
          <w:rFonts w:ascii="Montserrat" w:hAnsi="Montserrat" w:cs="Segoe UI"/>
          <w:b/>
          <w:bCs/>
          <w:sz w:val="19"/>
          <w:szCs w:val="19"/>
        </w:rPr>
        <w:t>“EL PROVEEDOR”</w:t>
      </w:r>
      <w:r w:rsidRPr="00B06451">
        <w:rPr>
          <w:rFonts w:ascii="Montserrat" w:hAnsi="Montserrat" w:cs="Segoe UI"/>
          <w:sz w:val="19"/>
          <w:szCs w:val="19"/>
        </w:rPr>
        <w:t xml:space="preserve"> a </w:t>
      </w:r>
      <w:r w:rsidRPr="00B06451">
        <w:rPr>
          <w:rFonts w:ascii="Montserrat" w:hAnsi="Montserrat" w:cs="Segoe UI"/>
          <w:b/>
          <w:bCs/>
          <w:sz w:val="19"/>
          <w:szCs w:val="19"/>
        </w:rPr>
        <w:t>“EL COLEGIO”</w:t>
      </w:r>
      <w:r w:rsidRPr="00B06451">
        <w:rPr>
          <w:rFonts w:ascii="Montserrat" w:hAnsi="Montserrat" w:cs="Segoe UI"/>
          <w:sz w:val="19"/>
          <w:szCs w:val="19"/>
        </w:rPr>
        <w:t xml:space="preserve">, previa conformidad del área requirente dentro de los 10 días naturales siguientes al mes en que realizó la </w:t>
      </w:r>
      <w:r w:rsidR="00695371">
        <w:rPr>
          <w:rFonts w:ascii="Montserrat" w:hAnsi="Montserrat" w:cs="Segoe UI"/>
          <w:sz w:val="19"/>
          <w:szCs w:val="19"/>
        </w:rPr>
        <w:t>entrega de los bienes</w:t>
      </w:r>
      <w:r w:rsidRPr="00B06451">
        <w:rPr>
          <w:rFonts w:ascii="Montserrat" w:hAnsi="Montserrat" w:cs="Segoe UI"/>
          <w:sz w:val="19"/>
          <w:szCs w:val="19"/>
        </w:rPr>
        <w:t>, en la Dirección de Administración Presupuestal y Recursos Financieros, ubicada en Prolongación Rancho Vista Hermosa No. 105, Colonia Los Girasoles, Alcaldía Coyoacán, C.P.04920, Ciudad de México. La factura deberá contener lo siguiente:</w:t>
      </w:r>
    </w:p>
    <w:p w14:paraId="4FFB4515" w14:textId="77777777" w:rsidR="009E5C37" w:rsidRPr="00B06451" w:rsidRDefault="009E5C37" w:rsidP="009E5C37">
      <w:pPr>
        <w:jc w:val="both"/>
        <w:textAlignment w:val="baseline"/>
        <w:rPr>
          <w:rFonts w:ascii="Segoe UI" w:hAnsi="Segoe UI" w:cs="Segoe UI"/>
          <w:sz w:val="19"/>
          <w:szCs w:val="19"/>
        </w:rPr>
      </w:pPr>
    </w:p>
    <w:p w14:paraId="75960766"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COLEGIO”:</w:t>
      </w:r>
    </w:p>
    <w:p w14:paraId="17A6CCEB" w14:textId="77777777" w:rsidR="009E5C37" w:rsidRPr="00B06451" w:rsidRDefault="009E5C37" w:rsidP="009E5C37">
      <w:pPr>
        <w:jc w:val="both"/>
        <w:textAlignment w:val="baseline"/>
        <w:rPr>
          <w:rFonts w:ascii="Segoe UI" w:hAnsi="Segoe UI" w:cs="Segoe UI"/>
          <w:sz w:val="19"/>
          <w:szCs w:val="19"/>
        </w:rPr>
      </w:pPr>
    </w:p>
    <w:p w14:paraId="75100665"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Denominación o Razón Social: Colegio de Bachilleres </w:t>
      </w:r>
    </w:p>
    <w:p w14:paraId="02D24549"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Domicilio: Calle de Prolongación Rancho Vista Hermosa No. 105, Colonia Los Girasoles, C.P. 04920, Alcaldía Coyoacán, Ciudad de México. </w:t>
      </w:r>
    </w:p>
    <w:p w14:paraId="57B8A6E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Montserrat" w:hAnsi="Montserrat" w:cs="Segoe UI"/>
          <w:sz w:val="19"/>
          <w:szCs w:val="19"/>
        </w:rPr>
      </w:pPr>
      <w:r w:rsidRPr="00B06451">
        <w:rPr>
          <w:rFonts w:ascii="Montserrat" w:hAnsi="Montserrat" w:cs="Segoe UI"/>
          <w:sz w:val="19"/>
          <w:szCs w:val="19"/>
        </w:rPr>
        <w:t>RFC: CBA7309268S8</w:t>
      </w:r>
    </w:p>
    <w:p w14:paraId="61E8049F"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Régimen Fiscal del Colegio: 603 Personas morales con fines no lucrativos </w:t>
      </w:r>
    </w:p>
    <w:p w14:paraId="1D063FA6" w14:textId="77777777" w:rsidR="009E5C37" w:rsidRPr="00B06451" w:rsidRDefault="009E5C37" w:rsidP="009E5C37">
      <w:pPr>
        <w:jc w:val="both"/>
        <w:textAlignment w:val="baseline"/>
        <w:rPr>
          <w:rFonts w:ascii="Montserrat" w:hAnsi="Montserrat" w:cs="Segoe UI"/>
          <w:sz w:val="19"/>
          <w:szCs w:val="19"/>
        </w:rPr>
      </w:pPr>
    </w:p>
    <w:p w14:paraId="13C48EC3" w14:textId="0C490E04"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PROVEEDOR”</w:t>
      </w:r>
      <w:r w:rsidRPr="00B06451">
        <w:rPr>
          <w:rFonts w:ascii="Montserrat" w:hAnsi="Montserrat" w:cs="Segoe UI"/>
          <w:sz w:val="19"/>
          <w:szCs w:val="19"/>
        </w:rPr>
        <w:t xml:space="preserve"> y el </w:t>
      </w:r>
      <w:r w:rsidR="00695371">
        <w:rPr>
          <w:rFonts w:ascii="Montserrat" w:hAnsi="Montserrat" w:cs="Segoe UI"/>
          <w:sz w:val="19"/>
          <w:szCs w:val="19"/>
        </w:rPr>
        <w:t>bien</w:t>
      </w:r>
      <w:r w:rsidRPr="00B06451">
        <w:rPr>
          <w:rFonts w:ascii="Montserrat" w:hAnsi="Montserrat" w:cs="Segoe UI"/>
          <w:sz w:val="19"/>
          <w:szCs w:val="19"/>
        </w:rPr>
        <w:t>:</w:t>
      </w:r>
    </w:p>
    <w:p w14:paraId="76A57EF1" w14:textId="77777777" w:rsidR="009E5C37" w:rsidRPr="00B06451" w:rsidRDefault="009E5C37" w:rsidP="009E5C37">
      <w:pPr>
        <w:jc w:val="both"/>
        <w:textAlignment w:val="baseline"/>
        <w:rPr>
          <w:rFonts w:ascii="Segoe UI" w:hAnsi="Segoe UI" w:cs="Segoe UI"/>
          <w:sz w:val="19"/>
          <w:szCs w:val="19"/>
        </w:rPr>
      </w:pPr>
    </w:p>
    <w:p w14:paraId="4603D4EB"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lastRenderedPageBreak/>
        <w:t>Datos del Emisor: RFC y domicilio </w:t>
      </w:r>
    </w:p>
    <w:p w14:paraId="1C0C0E7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Tipo de Comprobante: 01-lngreso </w:t>
      </w:r>
    </w:p>
    <w:p w14:paraId="1593D5EE"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Régimen Fiscal de </w:t>
      </w:r>
      <w:r w:rsidRPr="00B06451">
        <w:rPr>
          <w:rFonts w:ascii="Montserrat" w:hAnsi="Montserrat" w:cs="Segoe UI"/>
          <w:b/>
          <w:bCs/>
          <w:sz w:val="19"/>
          <w:szCs w:val="19"/>
        </w:rPr>
        <w:t>“EL PROVEEDOR”:</w:t>
      </w:r>
      <w:r w:rsidRPr="00B06451">
        <w:rPr>
          <w:rFonts w:ascii="Montserrat" w:hAnsi="Montserrat" w:cs="Segoe UI"/>
          <w:sz w:val="19"/>
          <w:szCs w:val="19"/>
        </w:rPr>
        <w:t xml:space="preserve"> El que corresponda </w:t>
      </w:r>
    </w:p>
    <w:p w14:paraId="6382D81C"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Uso del CFDI: G03-Gastos en General </w:t>
      </w:r>
    </w:p>
    <w:p w14:paraId="2DA9A36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Método de Pago: PUE-Pago en una sola exhibición </w:t>
      </w:r>
    </w:p>
    <w:p w14:paraId="5FEEA293"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Forma de Pago: 03-Transferencia electrónica de fondos </w:t>
      </w:r>
    </w:p>
    <w:p w14:paraId="60DFBA6A"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Clave del Producto: Relacionado con la actividad o producto en catálogo - SAT </w:t>
      </w:r>
    </w:p>
    <w:p w14:paraId="01FF6C9F" w14:textId="2E4AD5F6"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Unidad SAT: El </w:t>
      </w:r>
      <w:r w:rsidR="00695371">
        <w:rPr>
          <w:rFonts w:ascii="Montserrat" w:hAnsi="Montserrat" w:cs="Segoe UI"/>
          <w:sz w:val="19"/>
          <w:szCs w:val="19"/>
        </w:rPr>
        <w:t>bien</w:t>
      </w:r>
      <w:r w:rsidRPr="00B06451">
        <w:rPr>
          <w:rFonts w:ascii="Montserrat" w:hAnsi="Montserrat" w:cs="Segoe UI"/>
          <w:sz w:val="19"/>
          <w:szCs w:val="19"/>
        </w:rPr>
        <w:t xml:space="preserve"> conforme al Catálogo del SAT </w:t>
      </w:r>
    </w:p>
    <w:p w14:paraId="3EF6C9C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Unidad de Medida: Descripción de la Unidad de Medida Utilizada</w:t>
      </w:r>
    </w:p>
    <w:p w14:paraId="1CA6E196" w14:textId="64EFA888"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Descripción: Del </w:t>
      </w:r>
      <w:r w:rsidR="00695371">
        <w:rPr>
          <w:rFonts w:ascii="Montserrat" w:hAnsi="Montserrat" w:cs="Segoe UI"/>
          <w:sz w:val="19"/>
          <w:szCs w:val="19"/>
        </w:rPr>
        <w:t>bien</w:t>
      </w:r>
      <w:r w:rsidRPr="00B06451">
        <w:rPr>
          <w:rFonts w:ascii="Montserrat" w:hAnsi="Montserrat" w:cs="Segoe UI"/>
          <w:sz w:val="19"/>
          <w:szCs w:val="19"/>
        </w:rPr>
        <w:t xml:space="preserve"> conforme al contrato, incluir número de contrato, e ingresar, si es el caso, el número de pago. </w:t>
      </w:r>
    </w:p>
    <w:p w14:paraId="4928F44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Detalle de impuestos: Impuestos trasladados y/o retenidos cuando aplique.</w:t>
      </w:r>
    </w:p>
    <w:p w14:paraId="432F6DBB" w14:textId="77777777" w:rsidR="009E5C37" w:rsidRPr="00B06451" w:rsidRDefault="009E5C37" w:rsidP="009E5C37">
      <w:pPr>
        <w:jc w:val="both"/>
        <w:textAlignment w:val="baseline"/>
        <w:rPr>
          <w:rFonts w:ascii="Segoe UI" w:hAnsi="Segoe UI" w:cs="Segoe UI"/>
          <w:sz w:val="19"/>
          <w:szCs w:val="19"/>
        </w:rPr>
      </w:pPr>
    </w:p>
    <w:p w14:paraId="0D916C0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El CFDI o factura electrónica se deberá presentar desglosando el impuesto cuando aplique.</w:t>
      </w:r>
    </w:p>
    <w:p w14:paraId="1EEA6B97" w14:textId="77777777" w:rsidR="009E5C37" w:rsidRPr="00B06451" w:rsidRDefault="009E5C37" w:rsidP="009E5C37">
      <w:pPr>
        <w:widowControl w:val="0"/>
        <w:jc w:val="both"/>
        <w:rPr>
          <w:rFonts w:ascii="Montserrat" w:hAnsi="Montserrat"/>
          <w:sz w:val="19"/>
          <w:szCs w:val="19"/>
        </w:rPr>
      </w:pPr>
    </w:p>
    <w:p w14:paraId="222E3CED" w14:textId="5B835EA0"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r w:rsidRPr="00B06451">
        <w:rPr>
          <w:rFonts w:ascii="Montserrat" w:hAnsi="Montserrat"/>
          <w:b/>
          <w:sz w:val="19"/>
          <w:szCs w:val="19"/>
        </w:rPr>
        <w:t xml:space="preserve"> “EL PROVEEDOR”</w:t>
      </w:r>
      <w:r w:rsidRPr="00B06451">
        <w:rPr>
          <w:rFonts w:ascii="Montserrat" w:hAnsi="Montserrat"/>
          <w:sz w:val="19"/>
          <w:szCs w:val="19"/>
        </w:rPr>
        <w:t xml:space="preserve"> manifiesta su conformidad que, hasta en tanto no se cumpla con la verificación, supervisión y aceptación de </w:t>
      </w:r>
      <w:r w:rsidR="00695371">
        <w:rPr>
          <w:rFonts w:ascii="Montserrat" w:hAnsi="Montserrat"/>
          <w:sz w:val="19"/>
          <w:szCs w:val="19"/>
        </w:rPr>
        <w:t>los bienes</w:t>
      </w:r>
      <w:r w:rsidRPr="00B06451">
        <w:rPr>
          <w:rFonts w:ascii="Montserrat" w:hAnsi="Montserrat"/>
          <w:sz w:val="19"/>
          <w:szCs w:val="19"/>
        </w:rPr>
        <w:t xml:space="preserve">, no se tendrán como recibidos o aceptados por el Administrador del presente contrato. </w:t>
      </w:r>
    </w:p>
    <w:p w14:paraId="62E404FF" w14:textId="77777777"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p>
    <w:p w14:paraId="60A08D9E"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Para efectos de trámite de pago,</w:t>
      </w:r>
      <w:r w:rsidRPr="00B06451">
        <w:rPr>
          <w:rFonts w:ascii="Montserrat" w:hAnsi="Montserrat"/>
          <w:b/>
          <w:sz w:val="19"/>
          <w:szCs w:val="19"/>
        </w:rPr>
        <w:t xml:space="preserve"> “EL PROVEEDOR”</w:t>
      </w:r>
      <w:r w:rsidRPr="00B06451">
        <w:rPr>
          <w:rFonts w:ascii="Montserrat" w:hAnsi="Montserrat"/>
          <w:sz w:val="19"/>
          <w:szCs w:val="19"/>
        </w:rPr>
        <w:t xml:space="preserve"> deberá ser titular de una cuenta bancaria, en la que se efectuará la transferencia electrónica de pago, respecto de la cual deberá proporcionar toda la información y documentación que le sea requerida por </w:t>
      </w:r>
      <w:r w:rsidRPr="00B06451">
        <w:rPr>
          <w:rFonts w:ascii="Montserrat" w:hAnsi="Montserrat"/>
          <w:b/>
          <w:sz w:val="19"/>
          <w:szCs w:val="19"/>
        </w:rPr>
        <w:t xml:space="preserve">“EL COLEGIO”, </w:t>
      </w:r>
      <w:r w:rsidRPr="00B06451">
        <w:rPr>
          <w:rFonts w:ascii="Montserrat" w:hAnsi="Montserrat"/>
          <w:sz w:val="19"/>
          <w:szCs w:val="19"/>
        </w:rPr>
        <w:t xml:space="preserve">para efectos del pago. </w:t>
      </w:r>
    </w:p>
    <w:p w14:paraId="0A65BE38" w14:textId="77777777" w:rsidR="009E5C37" w:rsidRPr="00B06451" w:rsidRDefault="009E5C37" w:rsidP="009E5C37">
      <w:pPr>
        <w:jc w:val="both"/>
        <w:rPr>
          <w:rFonts w:ascii="Montserrat" w:hAnsi="Montserrat"/>
          <w:sz w:val="19"/>
          <w:szCs w:val="19"/>
        </w:rPr>
      </w:pPr>
    </w:p>
    <w:p w14:paraId="7C3F1952" w14:textId="77777777" w:rsidR="009E5C37" w:rsidRPr="00B06451" w:rsidRDefault="009E5C37" w:rsidP="009E5C37">
      <w:pPr>
        <w:jc w:val="both"/>
        <w:textAlignment w:val="baseline"/>
        <w:rPr>
          <w:rFonts w:ascii="Montserrat" w:hAnsi="Montserrat" w:cs="Segoe UI"/>
          <w:bCs/>
          <w:sz w:val="19"/>
          <w:szCs w:val="19"/>
        </w:rPr>
      </w:pPr>
      <w:bookmarkStart w:id="736" w:name="_Hlk159947493"/>
      <w:r w:rsidRPr="00B06451">
        <w:rPr>
          <w:rFonts w:ascii="Montserrat" w:hAnsi="Montserrat" w:cs="Segoe UI"/>
          <w:sz w:val="19"/>
          <w:szCs w:val="19"/>
        </w:rPr>
        <w:t xml:space="preserve">Para tramitar el pago </w:t>
      </w:r>
      <w:r w:rsidRPr="00B06451">
        <w:rPr>
          <w:rFonts w:ascii="Montserrat" w:hAnsi="Montserrat" w:cs="Segoe UI"/>
          <w:bCs/>
          <w:sz w:val="19"/>
          <w:szCs w:val="19"/>
        </w:rPr>
        <w:t>el administrador del contrato deberá enviar por correo electrónico la documentación que se enlista a continuación:</w:t>
      </w:r>
    </w:p>
    <w:p w14:paraId="1BBB5AB9" w14:textId="77777777" w:rsidR="009E5C37" w:rsidRPr="00B06451" w:rsidRDefault="009E5C37" w:rsidP="009E5C37">
      <w:pPr>
        <w:jc w:val="both"/>
        <w:textAlignment w:val="baseline"/>
        <w:rPr>
          <w:rFonts w:ascii="Segoe UI" w:hAnsi="Segoe UI" w:cs="Segoe UI"/>
          <w:sz w:val="19"/>
          <w:szCs w:val="19"/>
        </w:rPr>
      </w:pPr>
    </w:p>
    <w:p w14:paraId="7D942F7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CFDI o factura electrónica (</w:t>
      </w:r>
      <w:proofErr w:type="spellStart"/>
      <w:r w:rsidRPr="00B06451">
        <w:rPr>
          <w:rFonts w:ascii="Montserrat" w:hAnsi="Montserrat" w:cs="Segoe UI"/>
          <w:sz w:val="19"/>
          <w:szCs w:val="19"/>
        </w:rPr>
        <w:t>XMLy</w:t>
      </w:r>
      <w:proofErr w:type="spellEnd"/>
      <w:r w:rsidRPr="00B06451">
        <w:rPr>
          <w:rFonts w:ascii="Montserrat" w:hAnsi="Montserrat" w:cs="Segoe UI"/>
          <w:sz w:val="19"/>
          <w:szCs w:val="19"/>
        </w:rPr>
        <w:t xml:space="preserve"> PDF).</w:t>
      </w:r>
    </w:p>
    <w:p w14:paraId="38EDD44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Archivo PDF de Solicitud de Suficiencia Presupuestal (SOSUPRE).</w:t>
      </w:r>
    </w:p>
    <w:p w14:paraId="16F57EF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 Requisición.</w:t>
      </w:r>
    </w:p>
    <w:p w14:paraId="63137A2D"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Contrato o Pedido (En caso que en la factura no se mencione).</w:t>
      </w:r>
    </w:p>
    <w:p w14:paraId="7D430B0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Datos relevantes del registro en CompraNet realizado por el Departamento de Compras, debidamente integrado conforme al Contrato vigente.</w:t>
      </w:r>
    </w:p>
    <w:p w14:paraId="100A0C78"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de la solicitud de alta en el Sistema Integral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Administración Financiera Federal (SIAFF) Formato "Movimientos al Catálogo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Beneficiarlos SIAFF"</w:t>
      </w:r>
    </w:p>
    <w:p w14:paraId="6C8D08AB"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la impresión del alta que realiza la Dirección de Administración Presupuestal y Recursos Financieros. "Catálogo </w:t>
      </w:r>
      <w:r w:rsidRPr="00B06451">
        <w:rPr>
          <w:rFonts w:ascii="Montserrat" w:hAnsi="Montserrat" w:cs="Segoe UI"/>
          <w:iCs/>
          <w:sz w:val="19"/>
          <w:szCs w:val="19"/>
        </w:rPr>
        <w:t xml:space="preserve">de </w:t>
      </w:r>
      <w:r w:rsidRPr="00B06451">
        <w:rPr>
          <w:rFonts w:ascii="Montserrat" w:hAnsi="Montserrat" w:cs="Segoe UI"/>
          <w:sz w:val="19"/>
          <w:szCs w:val="19"/>
        </w:rPr>
        <w:t>beneficiarios•. SIAFF, con fecha de Impresión vigente.</w:t>
      </w:r>
    </w:p>
    <w:p w14:paraId="7992875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Alta de Proveedores en el SIIFA</w:t>
      </w:r>
    </w:p>
    <w:p w14:paraId="055F4BA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En caso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existir convenio modificatorio, se deberá presentar archivo PDF del instrumento jurídico, así como la suficiencia y requisición que sustenta la modificación.</w:t>
      </w:r>
    </w:p>
    <w:p w14:paraId="33E63C48" w14:textId="77777777" w:rsidR="009E5C37" w:rsidRPr="00B06451" w:rsidRDefault="009E5C37" w:rsidP="009E5C37">
      <w:pPr>
        <w:jc w:val="both"/>
        <w:textAlignment w:val="baseline"/>
        <w:rPr>
          <w:rFonts w:ascii="Montserrat" w:hAnsi="Montserrat" w:cs="Segoe UI"/>
          <w:sz w:val="19"/>
          <w:szCs w:val="19"/>
        </w:rPr>
      </w:pPr>
    </w:p>
    <w:bookmarkEnd w:id="736"/>
    <w:p w14:paraId="22A35E3D" w14:textId="47AD59F9"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Adicionalmente, dentro de los 10 días naturales siguientes al mes en que se recib</w:t>
      </w:r>
      <w:r w:rsidR="00695371">
        <w:rPr>
          <w:rFonts w:ascii="Montserrat" w:hAnsi="Montserrat" w:cs="Segoe UI"/>
          <w:sz w:val="19"/>
          <w:szCs w:val="19"/>
        </w:rPr>
        <w:t>ieron los bienes</w:t>
      </w:r>
      <w:r w:rsidRPr="00B06451">
        <w:rPr>
          <w:rFonts w:ascii="Montserrat" w:hAnsi="Montserrat" w:cs="Segoe UI"/>
          <w:sz w:val="19"/>
          <w:szCs w:val="19"/>
        </w:rPr>
        <w:t>, deberá presentar la siguiente documentación física:</w:t>
      </w:r>
    </w:p>
    <w:p w14:paraId="706319F5" w14:textId="77777777" w:rsidR="009E5C37" w:rsidRPr="00B06451" w:rsidRDefault="009E5C37" w:rsidP="009E5C37">
      <w:pPr>
        <w:jc w:val="both"/>
        <w:textAlignment w:val="baseline"/>
        <w:rPr>
          <w:rFonts w:ascii="Montserrat" w:hAnsi="Montserrat" w:cs="Segoe UI"/>
          <w:sz w:val="19"/>
          <w:szCs w:val="19"/>
        </w:rPr>
      </w:pPr>
    </w:p>
    <w:p w14:paraId="24E7B701" w14:textId="13A5F340" w:rsidR="009E5C37" w:rsidRPr="00B06451" w:rsidRDefault="009E5C37" w:rsidP="008879B4">
      <w:pPr>
        <w:pStyle w:val="Prrafodelista"/>
        <w:widowControl/>
        <w:numPr>
          <w:ilvl w:val="0"/>
          <w:numId w:val="179"/>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Oficio de liberación de pago </w:t>
      </w:r>
      <w:r w:rsidR="00695371">
        <w:rPr>
          <w:rFonts w:ascii="Montserrat" w:hAnsi="Montserrat" w:cs="Segoe UI"/>
          <w:sz w:val="19"/>
          <w:szCs w:val="19"/>
        </w:rPr>
        <w:t>de los bienes entregados</w:t>
      </w:r>
      <w:r w:rsidRPr="00B06451">
        <w:rPr>
          <w:rFonts w:ascii="Montserrat" w:hAnsi="Montserrat" w:cs="Segoe UI"/>
          <w:sz w:val="19"/>
          <w:szCs w:val="19"/>
        </w:rPr>
        <w:t xml:space="preserve"> firmado por el </w:t>
      </w:r>
      <w:r w:rsidRPr="00B06451">
        <w:rPr>
          <w:rFonts w:ascii="Montserrat" w:hAnsi="Montserrat" w:cs="Segoe UI"/>
          <w:b/>
          <w:sz w:val="19"/>
          <w:szCs w:val="19"/>
        </w:rPr>
        <w:t>Administrador del Contrato</w:t>
      </w:r>
      <w:r w:rsidRPr="00B06451">
        <w:rPr>
          <w:rFonts w:ascii="Montserrat" w:hAnsi="Montserrat" w:cs="Segoe UI"/>
          <w:sz w:val="19"/>
          <w:szCs w:val="19"/>
        </w:rPr>
        <w:t xml:space="preserve"> el cual debe incluir la leyenda “Se recibió el </w:t>
      </w:r>
      <w:r w:rsidR="00695371">
        <w:rPr>
          <w:rFonts w:ascii="Montserrat" w:hAnsi="Montserrat" w:cs="Segoe UI"/>
          <w:sz w:val="19"/>
          <w:szCs w:val="19"/>
        </w:rPr>
        <w:t>bien</w:t>
      </w:r>
      <w:r w:rsidRPr="00B06451">
        <w:rPr>
          <w:rFonts w:ascii="Montserrat" w:hAnsi="Montserrat" w:cs="Segoe UI"/>
          <w:sz w:val="19"/>
          <w:szCs w:val="19"/>
        </w:rPr>
        <w:t xml:space="preserve"> a entera satisfacción”, asimismo, deberá contener número de factura, monto o importe, número de Contrato, folio de la Solicitud de Suficiencia Presupuestal (SOSUPRE), nombre de </w:t>
      </w:r>
      <w:r w:rsidRPr="00B06451">
        <w:rPr>
          <w:rFonts w:ascii="Montserrat" w:hAnsi="Montserrat" w:cs="Segoe UI"/>
          <w:b/>
          <w:bCs/>
          <w:sz w:val="19"/>
          <w:szCs w:val="19"/>
        </w:rPr>
        <w:t xml:space="preserve">“EL PROVEEDOR” </w:t>
      </w:r>
      <w:r w:rsidRPr="00B06451">
        <w:rPr>
          <w:rFonts w:ascii="Montserrat" w:hAnsi="Montserrat" w:cs="Segoe UI"/>
          <w:sz w:val="19"/>
          <w:szCs w:val="19"/>
        </w:rPr>
        <w:t>y en su caso número de parcialidad.</w:t>
      </w:r>
    </w:p>
    <w:p w14:paraId="68646386"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Representación impresa de la factura debidamente firmada por el </w:t>
      </w:r>
      <w:r w:rsidRPr="00B06451">
        <w:rPr>
          <w:rFonts w:ascii="Montserrat" w:hAnsi="Montserrat" w:cs="Segoe UI"/>
          <w:b/>
          <w:sz w:val="19"/>
          <w:szCs w:val="19"/>
        </w:rPr>
        <w:t>Administrador del Contrato</w:t>
      </w:r>
      <w:r w:rsidRPr="00B06451">
        <w:rPr>
          <w:rFonts w:ascii="Montserrat" w:hAnsi="Montserrat"/>
          <w:sz w:val="19"/>
          <w:szCs w:val="19"/>
        </w:rPr>
        <w:t>, en caso de adquisición de bienes deberá contener el sello del almacén.</w:t>
      </w:r>
    </w:p>
    <w:p w14:paraId="6E4AF46D"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Requisición Original (En el primer pago),</w:t>
      </w:r>
    </w:p>
    <w:p w14:paraId="4C8FF741"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lastRenderedPageBreak/>
        <w:t xml:space="preserve">Constancia de no existencias Original (En el primer pago), en caso de </w:t>
      </w:r>
      <w:r w:rsidRPr="00B06451">
        <w:rPr>
          <w:rFonts w:ascii="Montserrat" w:hAnsi="Montserrat"/>
          <w:iCs/>
          <w:sz w:val="19"/>
          <w:szCs w:val="19"/>
        </w:rPr>
        <w:t>ser</w:t>
      </w:r>
      <w:r w:rsidRPr="00B06451">
        <w:rPr>
          <w:rFonts w:ascii="Montserrat" w:hAnsi="Montserrat"/>
          <w:i/>
          <w:iCs/>
          <w:sz w:val="19"/>
          <w:szCs w:val="19"/>
        </w:rPr>
        <w:t xml:space="preserve"> </w:t>
      </w:r>
      <w:r w:rsidRPr="00B06451">
        <w:rPr>
          <w:rFonts w:ascii="Montserrat" w:hAnsi="Montserrat"/>
          <w:sz w:val="19"/>
          <w:szCs w:val="19"/>
        </w:rPr>
        <w:t>una constancia que ampare varios contratos, se deberá entregar copia y señalar en la misma con qué contrato fue entregada la original.</w:t>
      </w:r>
    </w:p>
    <w:p w14:paraId="4A0D439E"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El FOCON 1 (original) "Orden de Suministro"</w:t>
      </w:r>
    </w:p>
    <w:p w14:paraId="79E7D76A"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En caso de adquisición de bienes, se deberá Incluir el formato original de la entrada de almacén.</w:t>
      </w:r>
    </w:p>
    <w:p w14:paraId="4E40079A" w14:textId="77777777" w:rsidR="009E5C37" w:rsidRPr="00B06451" w:rsidRDefault="009E5C37" w:rsidP="009E5C37">
      <w:pPr>
        <w:pStyle w:val="Textocomentario"/>
        <w:jc w:val="both"/>
        <w:rPr>
          <w:rFonts w:ascii="Montserrat" w:hAnsi="Montserrat"/>
          <w:b/>
          <w:sz w:val="19"/>
          <w:szCs w:val="19"/>
        </w:rPr>
      </w:pPr>
    </w:p>
    <w:p w14:paraId="09706FCC" w14:textId="77777777" w:rsidR="009E5C37" w:rsidRPr="00B06451" w:rsidRDefault="009E5C37" w:rsidP="009E5C37">
      <w:pPr>
        <w:pStyle w:val="Textocomentario"/>
        <w:jc w:val="both"/>
        <w:rPr>
          <w:rFonts w:ascii="Montserrat" w:hAnsi="Montserrat"/>
          <w:b/>
          <w:sz w:val="19"/>
          <w:szCs w:val="19"/>
        </w:rPr>
      </w:pPr>
      <w:r w:rsidRPr="00B06451">
        <w:rPr>
          <w:rFonts w:ascii="Montserrat" w:hAnsi="Montserrat"/>
          <w:b/>
          <w:sz w:val="19"/>
          <w:szCs w:val="19"/>
        </w:rPr>
        <w:t>“EL PROVEEDOR”</w:t>
      </w:r>
      <w:r w:rsidRPr="00B06451">
        <w:rPr>
          <w:rFonts w:ascii="Montserrat" w:hAnsi="Montserrat"/>
          <w:sz w:val="19"/>
          <w:szCs w:val="19"/>
        </w:rPr>
        <w:t xml:space="preserve"> deberá presentar la información y documentación que</w:t>
      </w:r>
      <w:r w:rsidRPr="00B06451">
        <w:rPr>
          <w:rFonts w:ascii="Montserrat" w:hAnsi="Montserrat"/>
          <w:b/>
          <w:sz w:val="19"/>
          <w:szCs w:val="19"/>
        </w:rPr>
        <w:t xml:space="preserve"> “EL COLEGIO” </w:t>
      </w:r>
      <w:r w:rsidRPr="00B06451">
        <w:rPr>
          <w:rFonts w:ascii="Montserrat" w:hAnsi="Montserrat"/>
          <w:sz w:val="19"/>
          <w:szCs w:val="19"/>
        </w:rPr>
        <w:t>le solicite para el trámite de pago, atendiendo a las disposiciones legales e internas de</w:t>
      </w:r>
      <w:r w:rsidRPr="00B06451">
        <w:rPr>
          <w:rFonts w:ascii="Montserrat" w:hAnsi="Montserrat"/>
          <w:b/>
          <w:sz w:val="19"/>
          <w:szCs w:val="19"/>
        </w:rPr>
        <w:t xml:space="preserve"> “EL COLEGIO”</w:t>
      </w:r>
      <w:r w:rsidRPr="00B06451">
        <w:rPr>
          <w:rFonts w:ascii="Montserrat" w:hAnsi="Montserrat"/>
          <w:sz w:val="19"/>
          <w:szCs w:val="19"/>
        </w:rPr>
        <w:t>.</w:t>
      </w:r>
    </w:p>
    <w:p w14:paraId="397D9836" w14:textId="77777777" w:rsidR="009E5C37" w:rsidRPr="00B06451" w:rsidRDefault="009E5C37" w:rsidP="009E5C37">
      <w:pPr>
        <w:jc w:val="both"/>
        <w:rPr>
          <w:rFonts w:ascii="Montserrat" w:hAnsi="Montserrat"/>
          <w:sz w:val="19"/>
          <w:szCs w:val="19"/>
        </w:rPr>
      </w:pPr>
    </w:p>
    <w:p w14:paraId="224524D0" w14:textId="0CB0920F"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pago de </w:t>
      </w:r>
      <w:r w:rsidR="00695371">
        <w:rPr>
          <w:rFonts w:ascii="Montserrat" w:hAnsi="Montserrat"/>
          <w:sz w:val="19"/>
          <w:szCs w:val="19"/>
        </w:rPr>
        <w:t>los bienes</w:t>
      </w:r>
      <w:r w:rsidRPr="00B06451">
        <w:rPr>
          <w:rFonts w:ascii="Montserrat" w:hAnsi="Montserrat"/>
          <w:sz w:val="19"/>
          <w:szCs w:val="19"/>
        </w:rPr>
        <w:t xml:space="preserve"> recibidos, quedará condicionado al pago que</w:t>
      </w:r>
      <w:r w:rsidRPr="00B06451">
        <w:rPr>
          <w:rFonts w:ascii="Montserrat" w:hAnsi="Montserrat"/>
          <w:b/>
          <w:sz w:val="19"/>
          <w:szCs w:val="19"/>
        </w:rPr>
        <w:t xml:space="preserve"> “EL PROVEEDOR” </w:t>
      </w:r>
      <w:r w:rsidRPr="00B06451">
        <w:rPr>
          <w:rFonts w:ascii="Montserrat" w:hAnsi="Montserrat"/>
          <w:sz w:val="19"/>
          <w:szCs w:val="19"/>
        </w:rPr>
        <w:t>deba efectuar por concepto de penas convencionales y, en su caso, deductivas.</w:t>
      </w:r>
    </w:p>
    <w:p w14:paraId="51A20731" w14:textId="77777777" w:rsidR="009E5C37" w:rsidRPr="00B06451" w:rsidRDefault="009E5C37" w:rsidP="009E5C37">
      <w:pPr>
        <w:jc w:val="both"/>
        <w:rPr>
          <w:rFonts w:ascii="Montserrat" w:hAnsi="Montserrat"/>
          <w:sz w:val="19"/>
          <w:szCs w:val="19"/>
        </w:rPr>
      </w:pPr>
    </w:p>
    <w:p w14:paraId="4FFAD584" w14:textId="3FB2FF18" w:rsidR="009E5C37" w:rsidRDefault="009E5C37" w:rsidP="009E5C37">
      <w:pPr>
        <w:ind w:right="51"/>
        <w:jc w:val="both"/>
        <w:rPr>
          <w:rFonts w:ascii="Montserrat" w:hAnsi="Montserrat"/>
          <w:sz w:val="19"/>
          <w:szCs w:val="19"/>
        </w:rPr>
      </w:pPr>
      <w:r w:rsidRPr="00B06451">
        <w:rPr>
          <w:rFonts w:ascii="Montserrat" w:hAnsi="Montserrat"/>
          <w:sz w:val="19"/>
          <w:szCs w:val="19"/>
        </w:rPr>
        <w:t xml:space="preserve">Para el caso que se presenten pagos en exceso, se estará a lo dispuesto por el artículo 51, párrafo tercero, de la </w:t>
      </w:r>
      <w:r w:rsidRPr="00B06451">
        <w:rPr>
          <w:rFonts w:ascii="Montserrat" w:hAnsi="Montserrat"/>
          <w:b/>
          <w:sz w:val="19"/>
          <w:szCs w:val="19"/>
        </w:rPr>
        <w:t>“LAASSP”</w:t>
      </w:r>
      <w:r w:rsidRPr="00B06451">
        <w:rPr>
          <w:rFonts w:ascii="Montserrat" w:hAnsi="Montserrat"/>
          <w:sz w:val="19"/>
          <w:szCs w:val="19"/>
        </w:rPr>
        <w:t>.</w:t>
      </w:r>
    </w:p>
    <w:p w14:paraId="50F119FA" w14:textId="77777777" w:rsidR="004D74A1" w:rsidRPr="00B06451" w:rsidRDefault="004D74A1" w:rsidP="009E5C37">
      <w:pPr>
        <w:ind w:right="51"/>
        <w:jc w:val="both"/>
        <w:rPr>
          <w:rFonts w:ascii="Montserrat" w:hAnsi="Montserrat"/>
          <w:sz w:val="19"/>
          <w:szCs w:val="19"/>
        </w:rPr>
      </w:pPr>
    </w:p>
    <w:p w14:paraId="64DE0650" w14:textId="4E6B7441"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 xml:space="preserve">QUINTA. LUGAR, PLAZOS Y CONDICIONES </w:t>
      </w:r>
      <w:r w:rsidR="004D74A1">
        <w:rPr>
          <w:rFonts w:ascii="Montserrat" w:hAnsi="Montserrat"/>
          <w:b/>
          <w:sz w:val="19"/>
          <w:szCs w:val="19"/>
        </w:rPr>
        <w:t>PARA LA ENTREGA DE LOS BIENES</w:t>
      </w:r>
      <w:r w:rsidRPr="00B06451">
        <w:rPr>
          <w:rFonts w:ascii="Montserrat" w:hAnsi="Montserrat"/>
          <w:b/>
          <w:sz w:val="19"/>
          <w:szCs w:val="19"/>
        </w:rPr>
        <w:t>.</w:t>
      </w:r>
    </w:p>
    <w:p w14:paraId="34A51157" w14:textId="77777777" w:rsidR="009E5C37" w:rsidRPr="00B06451" w:rsidRDefault="009E5C37" w:rsidP="009E5C37">
      <w:pPr>
        <w:ind w:right="51"/>
        <w:jc w:val="both"/>
        <w:rPr>
          <w:rFonts w:ascii="Montserrat" w:hAnsi="Montserrat"/>
          <w:sz w:val="19"/>
          <w:szCs w:val="19"/>
        </w:rPr>
      </w:pPr>
    </w:p>
    <w:p w14:paraId="3B970E1F" w14:textId="3D4CEAF4" w:rsidR="009E5C37" w:rsidRPr="00B06451" w:rsidRDefault="009E5C37" w:rsidP="009E5C37">
      <w:pPr>
        <w:ind w:right="51"/>
        <w:jc w:val="both"/>
        <w:rPr>
          <w:rFonts w:ascii="Montserrat" w:hAnsi="Montserrat"/>
          <w:b/>
          <w:sz w:val="19"/>
          <w:szCs w:val="19"/>
          <w:lang w:eastAsia="en-US"/>
        </w:rPr>
      </w:pPr>
      <w:r w:rsidRPr="00B06451">
        <w:rPr>
          <w:rFonts w:ascii="Montserrat" w:hAnsi="Montserrat"/>
          <w:sz w:val="19"/>
          <w:szCs w:val="19"/>
        </w:rPr>
        <w:t xml:space="preserve">La </w:t>
      </w:r>
      <w:r w:rsidR="004D74A1">
        <w:rPr>
          <w:rFonts w:ascii="Montserrat" w:hAnsi="Montserrat"/>
          <w:sz w:val="19"/>
          <w:szCs w:val="19"/>
        </w:rPr>
        <w:t>adquisición de los bienes</w:t>
      </w:r>
      <w:r w:rsidRPr="00B06451">
        <w:rPr>
          <w:rFonts w:ascii="Montserrat" w:hAnsi="Montserrat"/>
          <w:sz w:val="19"/>
          <w:szCs w:val="19"/>
        </w:rPr>
        <w:t xml:space="preserve">, </w:t>
      </w:r>
      <w:r w:rsidRPr="00B06451">
        <w:rPr>
          <w:rFonts w:ascii="Montserrat" w:hAnsi="Montserrat"/>
          <w:sz w:val="19"/>
          <w:szCs w:val="19"/>
          <w:lang w:eastAsia="en-US"/>
        </w:rPr>
        <w:t>se realizará conforme a los plazos, condiciones y entregables establecidos por</w:t>
      </w:r>
      <w:r w:rsidRPr="00B06451">
        <w:rPr>
          <w:rFonts w:ascii="Montserrat" w:hAnsi="Montserrat"/>
          <w:b/>
          <w:sz w:val="19"/>
          <w:szCs w:val="19"/>
        </w:rPr>
        <w:t xml:space="preserve"> “EL COLEGIO”</w:t>
      </w:r>
      <w:r w:rsidRPr="00B06451">
        <w:rPr>
          <w:rFonts w:ascii="Montserrat" w:hAnsi="Montserrat"/>
          <w:sz w:val="19"/>
          <w:szCs w:val="19"/>
          <w:lang w:eastAsia="en-US"/>
        </w:rPr>
        <w:t xml:space="preserve"> en el </w:t>
      </w:r>
      <w:r w:rsidRPr="00B06451">
        <w:rPr>
          <w:rFonts w:ascii="Montserrat" w:hAnsi="Montserrat"/>
          <w:b/>
          <w:sz w:val="19"/>
          <w:szCs w:val="19"/>
          <w:lang w:eastAsia="en-US"/>
        </w:rPr>
        <w:t>ANEXO I.- ANEXO TÉCNICO.</w:t>
      </w:r>
    </w:p>
    <w:p w14:paraId="2D059B19" w14:textId="77777777" w:rsidR="009E5C37" w:rsidRPr="00B06451" w:rsidRDefault="009E5C37" w:rsidP="009E5C37">
      <w:pPr>
        <w:ind w:right="51"/>
        <w:jc w:val="both"/>
        <w:rPr>
          <w:rFonts w:ascii="Montserrat" w:hAnsi="Montserrat"/>
          <w:sz w:val="19"/>
          <w:szCs w:val="19"/>
        </w:rPr>
      </w:pPr>
    </w:p>
    <w:p w14:paraId="4B1BCDC5" w14:textId="303BF99E" w:rsidR="009E5C37" w:rsidRPr="00B06451" w:rsidRDefault="009E5C37" w:rsidP="009E5C37">
      <w:pPr>
        <w:jc w:val="both"/>
        <w:rPr>
          <w:rFonts w:ascii="Montserrat" w:hAnsi="Montserrat"/>
          <w:sz w:val="19"/>
          <w:szCs w:val="19"/>
          <w:lang w:eastAsia="en-US"/>
        </w:rPr>
      </w:pPr>
      <w:r w:rsidRPr="00B06451">
        <w:rPr>
          <w:rFonts w:ascii="Montserrat" w:hAnsi="Montserrat"/>
          <w:sz w:val="19"/>
          <w:szCs w:val="19"/>
        </w:rPr>
        <w:t xml:space="preserve">Los </w:t>
      </w:r>
      <w:r w:rsidR="004D74A1">
        <w:rPr>
          <w:rFonts w:ascii="Montserrat" w:hAnsi="Montserrat"/>
          <w:sz w:val="19"/>
          <w:szCs w:val="19"/>
        </w:rPr>
        <w:t>bienes</w:t>
      </w:r>
      <w:r w:rsidRPr="00B06451">
        <w:rPr>
          <w:rFonts w:ascii="Montserrat" w:hAnsi="Montserrat"/>
          <w:sz w:val="19"/>
          <w:szCs w:val="19"/>
        </w:rPr>
        <w:t xml:space="preserve"> serán </w:t>
      </w:r>
      <w:r w:rsidR="004D74A1">
        <w:rPr>
          <w:rFonts w:ascii="Montserrat" w:hAnsi="Montserrat"/>
          <w:sz w:val="19"/>
          <w:szCs w:val="19"/>
        </w:rPr>
        <w:t>entregados</w:t>
      </w:r>
      <w:r w:rsidRPr="00B06451">
        <w:rPr>
          <w:rFonts w:ascii="Montserrat" w:hAnsi="Montserrat"/>
          <w:sz w:val="19"/>
          <w:szCs w:val="19"/>
        </w:rPr>
        <w:t xml:space="preserve"> </w:t>
      </w:r>
      <w:r w:rsidRPr="00B06451">
        <w:rPr>
          <w:rFonts w:ascii="Montserrat" w:hAnsi="Montserrat"/>
          <w:sz w:val="19"/>
          <w:szCs w:val="19"/>
          <w:lang w:eastAsia="en-US"/>
        </w:rPr>
        <w:t xml:space="preserve">en </w:t>
      </w:r>
      <w:r w:rsidR="004D74A1">
        <w:rPr>
          <w:rFonts w:ascii="Montserrat" w:hAnsi="Montserrat"/>
          <w:sz w:val="19"/>
          <w:szCs w:val="19"/>
          <w:lang w:eastAsia="en-US"/>
        </w:rPr>
        <w:t>__________</w:t>
      </w:r>
      <w:r w:rsidRPr="00B06451">
        <w:rPr>
          <w:rFonts w:ascii="Montserrat" w:hAnsi="Montserrat"/>
          <w:sz w:val="19"/>
          <w:szCs w:val="19"/>
          <w:lang w:eastAsia="en-US"/>
        </w:rPr>
        <w:t xml:space="preserve"> </w:t>
      </w:r>
      <w:proofErr w:type="spellStart"/>
      <w:r w:rsidRPr="00B06451">
        <w:rPr>
          <w:rFonts w:ascii="Montserrat" w:hAnsi="Montserrat"/>
          <w:sz w:val="19"/>
          <w:szCs w:val="19"/>
          <w:lang w:eastAsia="en-US"/>
        </w:rPr>
        <w:t>en</w:t>
      </w:r>
      <w:proofErr w:type="spellEnd"/>
      <w:r w:rsidRPr="00B06451">
        <w:rPr>
          <w:rFonts w:ascii="Montserrat" w:hAnsi="Montserrat"/>
          <w:sz w:val="19"/>
          <w:szCs w:val="19"/>
          <w:lang w:eastAsia="en-US"/>
        </w:rPr>
        <w:t xml:space="preserve"> el </w:t>
      </w:r>
      <w:r w:rsidRPr="00B06451">
        <w:rPr>
          <w:rFonts w:ascii="Montserrat" w:hAnsi="Montserrat"/>
          <w:b/>
          <w:sz w:val="19"/>
          <w:szCs w:val="19"/>
          <w:lang w:eastAsia="en-US"/>
        </w:rPr>
        <w:t>ANEXO I.- ANEXO TÉCNICO</w:t>
      </w:r>
      <w:r w:rsidRPr="00B06451" w:rsidDel="00437DBD">
        <w:rPr>
          <w:rFonts w:ascii="Montserrat" w:hAnsi="Montserrat"/>
          <w:sz w:val="19"/>
          <w:szCs w:val="19"/>
          <w:lang w:eastAsia="en-US"/>
        </w:rPr>
        <w:t xml:space="preserve"> </w:t>
      </w:r>
      <w:r w:rsidRPr="00B06451">
        <w:rPr>
          <w:rFonts w:ascii="Montserrat" w:hAnsi="Montserrat"/>
          <w:sz w:val="19"/>
          <w:szCs w:val="19"/>
          <w:lang w:eastAsia="en-US"/>
        </w:rPr>
        <w:t xml:space="preserve">y fechas establecidas en el mismo; </w:t>
      </w:r>
    </w:p>
    <w:p w14:paraId="04B1E78B" w14:textId="77777777" w:rsidR="009E5C37" w:rsidRPr="00B06451" w:rsidRDefault="009E5C37" w:rsidP="009E5C37">
      <w:pPr>
        <w:jc w:val="both"/>
        <w:rPr>
          <w:rFonts w:ascii="Montserrat" w:hAnsi="Montserrat"/>
          <w:sz w:val="19"/>
          <w:szCs w:val="19"/>
          <w:lang w:eastAsia="en-US"/>
        </w:rPr>
      </w:pPr>
    </w:p>
    <w:p w14:paraId="380C8554" w14:textId="7CEF06A4" w:rsidR="009E5C37" w:rsidRPr="00B06451" w:rsidRDefault="009E5C37" w:rsidP="009E5C37">
      <w:pPr>
        <w:ind w:right="51"/>
        <w:jc w:val="both"/>
        <w:rPr>
          <w:rFonts w:ascii="Montserrat" w:hAnsi="Montserrat"/>
          <w:sz w:val="19"/>
          <w:szCs w:val="19"/>
          <w:lang w:eastAsia="en-US"/>
        </w:rPr>
      </w:pPr>
      <w:r w:rsidRPr="00B06451">
        <w:rPr>
          <w:rFonts w:ascii="Montserrat" w:hAnsi="Montserrat"/>
          <w:sz w:val="19"/>
          <w:szCs w:val="19"/>
          <w:lang w:eastAsia="en-US"/>
        </w:rPr>
        <w:t xml:space="preserve">En los casos que derivado de la verificación se detecten defectos o discrepancias en la </w:t>
      </w:r>
      <w:r w:rsidR="004D74A1">
        <w:rPr>
          <w:rFonts w:ascii="Montserrat" w:hAnsi="Montserrat"/>
          <w:sz w:val="19"/>
          <w:szCs w:val="19"/>
          <w:lang w:eastAsia="en-US"/>
        </w:rPr>
        <w:t>entrega de los bienes</w:t>
      </w:r>
      <w:r w:rsidRPr="00B06451">
        <w:rPr>
          <w:rFonts w:ascii="Montserrat" w:hAnsi="Montserrat"/>
          <w:sz w:val="19"/>
          <w:szCs w:val="19"/>
          <w:lang w:eastAsia="en-US"/>
        </w:rPr>
        <w:t xml:space="preserve"> o incumplimiento en las especificaciones técnicas, </w:t>
      </w:r>
      <w:r w:rsidRPr="00B06451">
        <w:rPr>
          <w:rFonts w:ascii="Montserrat" w:hAnsi="Montserrat"/>
          <w:b/>
          <w:sz w:val="19"/>
          <w:szCs w:val="19"/>
        </w:rPr>
        <w:t>“EL PROVEEDOR”</w:t>
      </w:r>
      <w:r w:rsidRPr="00B06451">
        <w:rPr>
          <w:rFonts w:ascii="Montserrat" w:hAnsi="Montserrat"/>
          <w:sz w:val="19"/>
          <w:szCs w:val="19"/>
          <w:lang w:eastAsia="en-US"/>
        </w:rPr>
        <w:t xml:space="preserve"> contará con un plazo de 10 (DIEZ) para la reposición o corrección, contados a partir del momento de la notificación por correo electrónico y/o escrito, sin costo adicional para</w:t>
      </w:r>
      <w:r w:rsidRPr="00B06451">
        <w:rPr>
          <w:rFonts w:ascii="Montserrat" w:hAnsi="Montserrat"/>
          <w:b/>
          <w:sz w:val="19"/>
          <w:szCs w:val="19"/>
        </w:rPr>
        <w:t xml:space="preserve"> “EL COLEGIO”</w:t>
      </w:r>
      <w:r w:rsidRPr="00B06451">
        <w:rPr>
          <w:rFonts w:ascii="Montserrat" w:hAnsi="Montserrat"/>
          <w:sz w:val="19"/>
          <w:szCs w:val="19"/>
          <w:lang w:eastAsia="en-US"/>
        </w:rPr>
        <w:t>.</w:t>
      </w:r>
    </w:p>
    <w:p w14:paraId="5363CC71" w14:textId="77777777" w:rsidR="009E5C37" w:rsidRPr="00B06451" w:rsidRDefault="009E5C37" w:rsidP="009E5C37">
      <w:pPr>
        <w:ind w:right="51"/>
        <w:jc w:val="both"/>
        <w:rPr>
          <w:rFonts w:ascii="Montserrat" w:hAnsi="Montserrat"/>
          <w:sz w:val="19"/>
          <w:szCs w:val="19"/>
        </w:rPr>
      </w:pPr>
    </w:p>
    <w:p w14:paraId="36A6FE97" w14:textId="77777777" w:rsidR="009E5C37" w:rsidRPr="00B06451" w:rsidRDefault="009E5C37" w:rsidP="009E5C37">
      <w:pPr>
        <w:jc w:val="both"/>
        <w:rPr>
          <w:rFonts w:ascii="Montserrat" w:hAnsi="Montserrat"/>
          <w:b/>
          <w:sz w:val="19"/>
          <w:szCs w:val="19"/>
        </w:rPr>
      </w:pPr>
      <w:bookmarkStart w:id="737" w:name="_Hlk166229079"/>
      <w:r w:rsidRPr="00B06451">
        <w:rPr>
          <w:rFonts w:ascii="Montserrat" w:hAnsi="Montserrat"/>
          <w:b/>
          <w:sz w:val="19"/>
          <w:szCs w:val="19"/>
        </w:rPr>
        <w:t>SEXTA. VIGENCIA</w:t>
      </w:r>
    </w:p>
    <w:p w14:paraId="3F81C424" w14:textId="77777777" w:rsidR="009E5C37" w:rsidRPr="00B06451" w:rsidRDefault="009E5C37" w:rsidP="009E5C37">
      <w:pPr>
        <w:jc w:val="both"/>
        <w:rPr>
          <w:rFonts w:ascii="Montserrat" w:hAnsi="Montserrat"/>
          <w:sz w:val="19"/>
          <w:szCs w:val="19"/>
        </w:rPr>
      </w:pPr>
    </w:p>
    <w:p w14:paraId="704E7862" w14:textId="5C47C470" w:rsidR="009E5C37" w:rsidRPr="009E5C37" w:rsidRDefault="009E5C37" w:rsidP="009E5C37">
      <w:pPr>
        <w:autoSpaceDE w:val="0"/>
        <w:autoSpaceDN w:val="0"/>
        <w:adjustRightInd w:val="0"/>
        <w:jc w:val="both"/>
        <w:rPr>
          <w:rFonts w:ascii="Montserrat" w:hAnsi="Montserrat"/>
          <w:sz w:val="19"/>
          <w:szCs w:val="19"/>
        </w:rPr>
      </w:pPr>
      <w:r w:rsidRPr="009E5C37">
        <w:rPr>
          <w:rFonts w:ascii="Montserrat" w:hAnsi="Montserrat"/>
          <w:b/>
          <w:sz w:val="19"/>
          <w:szCs w:val="19"/>
        </w:rPr>
        <w:t xml:space="preserve">“LAS PARTES” </w:t>
      </w:r>
      <w:r w:rsidRPr="009E5C37">
        <w:rPr>
          <w:rFonts w:ascii="Montserrat" w:hAnsi="Montserrat"/>
          <w:sz w:val="19"/>
          <w:szCs w:val="19"/>
        </w:rPr>
        <w:t xml:space="preserve">convienen en que la vigencia del presente contrato será a partir </w:t>
      </w:r>
      <w:r w:rsidR="007E26E1">
        <w:rPr>
          <w:rFonts w:ascii="Montserrat" w:hAnsi="Montserrat"/>
          <w:sz w:val="19"/>
          <w:szCs w:val="19"/>
        </w:rPr>
        <w:t xml:space="preserve">de la </w:t>
      </w:r>
      <w:r w:rsidR="007E26E1" w:rsidRPr="004D74A1">
        <w:rPr>
          <w:rFonts w:ascii="Montserrat" w:hAnsi="Montserrat"/>
          <w:sz w:val="19"/>
          <w:szCs w:val="19"/>
          <w:highlight w:val="yellow"/>
        </w:rPr>
        <w:t>notificación del Fallo</w:t>
      </w:r>
      <w:r w:rsidRPr="004D74A1">
        <w:rPr>
          <w:rFonts w:ascii="Montserrat" w:hAnsi="Montserrat"/>
          <w:sz w:val="19"/>
          <w:szCs w:val="19"/>
          <w:highlight w:val="yellow"/>
        </w:rPr>
        <w:t xml:space="preserve"> y hasta el 31 de diciembre de 2024.</w:t>
      </w:r>
    </w:p>
    <w:p w14:paraId="0D6D499B" w14:textId="77777777" w:rsidR="009E5C37" w:rsidRPr="009E5C37" w:rsidRDefault="009E5C37" w:rsidP="009E5C37">
      <w:pPr>
        <w:ind w:right="51"/>
        <w:jc w:val="both"/>
        <w:rPr>
          <w:rFonts w:ascii="Montserrat" w:hAnsi="Montserrat"/>
          <w:sz w:val="19"/>
          <w:szCs w:val="19"/>
        </w:rPr>
      </w:pPr>
    </w:p>
    <w:p w14:paraId="34AD787B" w14:textId="77777777" w:rsidR="009E5C37" w:rsidRPr="00B06451" w:rsidRDefault="009E5C37" w:rsidP="009E5C37">
      <w:pPr>
        <w:jc w:val="both"/>
        <w:rPr>
          <w:rFonts w:ascii="Montserrat" w:hAnsi="Montserrat"/>
          <w:sz w:val="19"/>
          <w:szCs w:val="19"/>
        </w:rPr>
      </w:pPr>
      <w:r w:rsidRPr="009E5C37">
        <w:rPr>
          <w:rFonts w:ascii="Montserrat" w:hAnsi="Montserrat"/>
          <w:b/>
          <w:sz w:val="19"/>
          <w:szCs w:val="19"/>
        </w:rPr>
        <w:t>SÉPTIMA. MODIFICACIONES DEL CONTRATO</w:t>
      </w:r>
      <w:r w:rsidRPr="00B06451">
        <w:rPr>
          <w:rFonts w:ascii="Montserrat" w:hAnsi="Montserrat"/>
          <w:b/>
          <w:sz w:val="19"/>
          <w:szCs w:val="19"/>
        </w:rPr>
        <w:t>.</w:t>
      </w:r>
    </w:p>
    <w:p w14:paraId="7DF3D0DC" w14:textId="77777777" w:rsidR="009E5C37" w:rsidRPr="00B06451" w:rsidRDefault="009E5C37" w:rsidP="009E5C37">
      <w:pPr>
        <w:jc w:val="both"/>
        <w:rPr>
          <w:rFonts w:ascii="Montserrat" w:hAnsi="Montserrat"/>
          <w:sz w:val="19"/>
          <w:szCs w:val="19"/>
        </w:rPr>
      </w:pPr>
    </w:p>
    <w:p w14:paraId="0DA08162" w14:textId="7DC8504C" w:rsidR="009E5C37" w:rsidRPr="00B06451" w:rsidRDefault="009E5C37" w:rsidP="009E5C37">
      <w:pPr>
        <w:jc w:val="both"/>
        <w:rPr>
          <w:rFonts w:ascii="Montserrat" w:hAnsi="Montserrat"/>
          <w:sz w:val="19"/>
          <w:szCs w:val="19"/>
        </w:rPr>
      </w:pPr>
      <w:r w:rsidRPr="00B06451">
        <w:rPr>
          <w:rFonts w:ascii="Montserrat" w:hAnsi="Montserrat"/>
          <w:b/>
          <w:sz w:val="19"/>
          <w:szCs w:val="19"/>
        </w:rPr>
        <w:t>“LAS PARTES”</w:t>
      </w:r>
      <w:r w:rsidRPr="00B06451">
        <w:rPr>
          <w:rFonts w:ascii="Montserrat" w:hAnsi="Montserrat"/>
          <w:sz w:val="19"/>
          <w:szCs w:val="19"/>
        </w:rPr>
        <w:t xml:space="preserve"> están de acuerdo que </w:t>
      </w:r>
      <w:r w:rsidRPr="00B06451">
        <w:rPr>
          <w:rFonts w:ascii="Montserrat" w:hAnsi="Montserrat"/>
          <w:b/>
          <w:sz w:val="19"/>
          <w:szCs w:val="19"/>
        </w:rPr>
        <w:t>“EL COLEGIO”</w:t>
      </w:r>
      <w:r w:rsidRPr="00B06451">
        <w:rPr>
          <w:rFonts w:ascii="Montserrat" w:hAnsi="Montserrat"/>
          <w:sz w:val="19"/>
          <w:szCs w:val="19"/>
        </w:rPr>
        <w:t xml:space="preserve"> por razones fundadas y explícitas podrá ampliar el monto o la cantidad de los </w:t>
      </w:r>
      <w:r w:rsidR="004D74A1">
        <w:rPr>
          <w:rFonts w:ascii="Montserrat" w:hAnsi="Montserrat"/>
          <w:sz w:val="19"/>
          <w:szCs w:val="19"/>
        </w:rPr>
        <w:t>bienes</w:t>
      </w:r>
      <w:r w:rsidRPr="00B06451">
        <w:rPr>
          <w:rFonts w:ascii="Montserrat" w:hAnsi="Montserrat"/>
          <w:sz w:val="19"/>
          <w:szCs w:val="19"/>
        </w:rPr>
        <w:t>,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1905102" w14:textId="77777777" w:rsidR="009E5C37" w:rsidRPr="00B06451" w:rsidRDefault="009E5C37" w:rsidP="009E5C37">
      <w:pPr>
        <w:jc w:val="both"/>
        <w:rPr>
          <w:rFonts w:ascii="Montserrat" w:hAnsi="Montserrat"/>
          <w:sz w:val="19"/>
          <w:szCs w:val="19"/>
        </w:rPr>
      </w:pPr>
    </w:p>
    <w:p w14:paraId="7880B3B5" w14:textId="2EC1DE44" w:rsidR="009E5C37" w:rsidRPr="00B06451" w:rsidRDefault="009E5C37" w:rsidP="009E5C37">
      <w:pPr>
        <w:jc w:val="both"/>
        <w:rPr>
          <w:rFonts w:ascii="Montserrat" w:hAnsi="Montserrat"/>
          <w:sz w:val="19"/>
          <w:szCs w:val="19"/>
        </w:rPr>
      </w:pPr>
      <w:r w:rsidRPr="00B06451">
        <w:rPr>
          <w:rFonts w:ascii="Montserrat" w:hAnsi="Montserrat"/>
          <w:b/>
          <w:sz w:val="19"/>
          <w:szCs w:val="19"/>
        </w:rPr>
        <w:t xml:space="preserve"> “EL COLEGIO”</w:t>
      </w:r>
      <w:r w:rsidRPr="00B06451">
        <w:rPr>
          <w:rFonts w:ascii="Montserrat" w:hAnsi="Montserrat"/>
          <w:sz w:val="19"/>
          <w:szCs w:val="19"/>
        </w:rPr>
        <w:t xml:space="preserve">, podrá ampliar la vigencia del presente instrumento, siempre y cuando, no implique incremento del monto contratado o de la cantidad </w:t>
      </w:r>
      <w:r w:rsidR="004D74A1">
        <w:rPr>
          <w:rFonts w:ascii="Montserrat" w:hAnsi="Montserrat"/>
          <w:sz w:val="19"/>
          <w:szCs w:val="19"/>
        </w:rPr>
        <w:t>de los bienes</w:t>
      </w:r>
      <w:r w:rsidRPr="00B06451">
        <w:rPr>
          <w:rFonts w:ascii="Montserrat" w:hAnsi="Montserrat"/>
          <w:sz w:val="19"/>
          <w:szCs w:val="19"/>
        </w:rPr>
        <w:t>, siendo necesario que se obtenga el previo consentimiento de</w:t>
      </w:r>
      <w:r w:rsidRPr="00B06451">
        <w:rPr>
          <w:rFonts w:ascii="Montserrat" w:hAnsi="Montserrat"/>
          <w:b/>
          <w:sz w:val="19"/>
          <w:szCs w:val="19"/>
        </w:rPr>
        <w:t xml:space="preserve"> “EL PROVEEDOR”</w:t>
      </w:r>
      <w:r w:rsidRPr="00B06451">
        <w:rPr>
          <w:rFonts w:ascii="Montserrat" w:hAnsi="Montserrat"/>
          <w:sz w:val="19"/>
          <w:szCs w:val="19"/>
        </w:rPr>
        <w:t>.</w:t>
      </w:r>
    </w:p>
    <w:p w14:paraId="7C7B1BDD" w14:textId="77777777" w:rsidR="009E5C37" w:rsidRPr="00B06451" w:rsidRDefault="009E5C37" w:rsidP="009E5C37">
      <w:pPr>
        <w:jc w:val="both"/>
        <w:rPr>
          <w:rFonts w:ascii="Montserrat" w:hAnsi="Montserrat"/>
          <w:sz w:val="19"/>
          <w:szCs w:val="19"/>
        </w:rPr>
      </w:pPr>
    </w:p>
    <w:p w14:paraId="19E8E9E5"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De presentarse caso fortuito o fuerza mayor, o por causas atribuibles a </w:t>
      </w:r>
      <w:r w:rsidRPr="00B06451">
        <w:rPr>
          <w:rFonts w:ascii="Montserrat" w:hAnsi="Montserrat"/>
          <w:b/>
          <w:sz w:val="19"/>
          <w:szCs w:val="19"/>
        </w:rPr>
        <w:t>“EL COLEGIO”</w:t>
      </w:r>
      <w:r w:rsidRPr="00B06451">
        <w:rPr>
          <w:rFonts w:ascii="Montserrat" w:hAnsi="Montserrat"/>
          <w:sz w:val="19"/>
          <w:szCs w:val="19"/>
        </w:rPr>
        <w:t xml:space="preserve">, se podrá modificar el plazo del presente instrumento jurídico, debiendo acreditar dichos supuestos con las constancias respectivas. La modificación del plazo por caso fortuito o fuerza mayor podrá ser solicitada por cualquiera de </w:t>
      </w:r>
      <w:r w:rsidRPr="00B06451">
        <w:rPr>
          <w:rFonts w:ascii="Montserrat" w:hAnsi="Montserrat"/>
          <w:b/>
          <w:sz w:val="19"/>
          <w:szCs w:val="19"/>
        </w:rPr>
        <w:t>“LAS PARTES”.</w:t>
      </w:r>
    </w:p>
    <w:p w14:paraId="1761AC5E" w14:textId="77777777" w:rsidR="009E5C37" w:rsidRPr="00B06451" w:rsidRDefault="009E5C37" w:rsidP="009E5C37">
      <w:pPr>
        <w:jc w:val="both"/>
        <w:rPr>
          <w:rFonts w:ascii="Montserrat" w:hAnsi="Montserrat"/>
          <w:sz w:val="19"/>
          <w:szCs w:val="19"/>
        </w:rPr>
      </w:pPr>
    </w:p>
    <w:p w14:paraId="191E5224" w14:textId="77777777" w:rsidR="009E5C37" w:rsidRPr="00B06451" w:rsidRDefault="009E5C37" w:rsidP="009E5C37">
      <w:pPr>
        <w:pStyle w:val="Texto"/>
        <w:spacing w:after="0" w:line="240" w:lineRule="auto"/>
        <w:ind w:firstLine="0"/>
        <w:rPr>
          <w:rFonts w:ascii="Montserrat" w:hAnsi="Montserrat"/>
          <w:sz w:val="19"/>
          <w:szCs w:val="19"/>
          <w:lang w:eastAsia="es-ES"/>
        </w:rPr>
      </w:pPr>
      <w:r w:rsidRPr="00B06451">
        <w:rPr>
          <w:rFonts w:ascii="Montserrat" w:hAnsi="Montserrat"/>
          <w:sz w:val="19"/>
          <w:szCs w:val="19"/>
          <w:lang w:eastAsia="es-ES"/>
        </w:rPr>
        <w:t xml:space="preserve">En los supuestos previstos en los dos párrafos anteriores, no procederá la aplicación de penas convencionales por atraso. </w:t>
      </w:r>
    </w:p>
    <w:p w14:paraId="3B41E733" w14:textId="77777777" w:rsidR="009E5C37" w:rsidRPr="00B06451" w:rsidRDefault="009E5C37" w:rsidP="009E5C37">
      <w:pPr>
        <w:jc w:val="both"/>
        <w:rPr>
          <w:rFonts w:ascii="Montserrat" w:hAnsi="Montserrat"/>
          <w:sz w:val="19"/>
          <w:szCs w:val="19"/>
        </w:rPr>
      </w:pPr>
    </w:p>
    <w:p w14:paraId="6A4F6B3D"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lastRenderedPageBreak/>
        <w:t>Cualquier modificación al presente contrato deberá formalizarse por escrito, y deberá suscribirse por el servidor público de</w:t>
      </w:r>
      <w:r w:rsidRPr="00B06451">
        <w:rPr>
          <w:rFonts w:ascii="Montserrat" w:hAnsi="Montserrat"/>
          <w:b/>
          <w:sz w:val="19"/>
          <w:szCs w:val="19"/>
        </w:rPr>
        <w:t xml:space="preserve"> “EL COLEGIO”</w:t>
      </w:r>
      <w:r w:rsidRPr="00B06451">
        <w:rPr>
          <w:rFonts w:ascii="Montserrat" w:hAnsi="Montserrat"/>
          <w:sz w:val="19"/>
          <w:szCs w:val="19"/>
        </w:rPr>
        <w:t xml:space="preserve"> que lo haya hecho, o quien lo sustituya o esté facultado para ello, para lo cual </w:t>
      </w:r>
      <w:r w:rsidRPr="00B06451">
        <w:rPr>
          <w:rFonts w:ascii="Montserrat" w:hAnsi="Montserrat"/>
          <w:b/>
          <w:sz w:val="19"/>
          <w:szCs w:val="19"/>
        </w:rPr>
        <w:t>“EL PROVEEDOR”</w:t>
      </w:r>
      <w:r w:rsidRPr="00B06451">
        <w:rPr>
          <w:rFonts w:ascii="Montserrat" w:hAnsi="Montserrat"/>
          <w:sz w:val="19"/>
          <w:szCs w:val="19"/>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6F98F82" w14:textId="77777777" w:rsidR="009E5C37" w:rsidRDefault="009E5C37" w:rsidP="009E5C37">
      <w:pPr>
        <w:ind w:right="51"/>
        <w:jc w:val="both"/>
        <w:rPr>
          <w:rFonts w:ascii="Montserrat" w:hAnsi="Montserrat"/>
          <w:bCs/>
          <w:sz w:val="19"/>
          <w:szCs w:val="19"/>
        </w:rPr>
      </w:pPr>
    </w:p>
    <w:p w14:paraId="2F032EAB" w14:textId="77777777" w:rsidR="009E5C37" w:rsidRPr="00B06451" w:rsidRDefault="009E5C37" w:rsidP="009E5C37">
      <w:pPr>
        <w:ind w:right="51"/>
        <w:jc w:val="both"/>
        <w:rPr>
          <w:rFonts w:ascii="Montserrat" w:hAnsi="Montserrat"/>
          <w:b/>
          <w:bCs/>
          <w:sz w:val="19"/>
          <w:szCs w:val="19"/>
        </w:rPr>
      </w:pPr>
      <w:r w:rsidRPr="00B06451">
        <w:rPr>
          <w:rFonts w:ascii="Montserrat" w:hAnsi="Montserrat"/>
          <w:b/>
          <w:bCs/>
          <w:sz w:val="19"/>
          <w:szCs w:val="19"/>
        </w:rPr>
        <w:t>OCTAVA. GARANTÍA DE ANTICIPO</w:t>
      </w:r>
    </w:p>
    <w:p w14:paraId="282211B1" w14:textId="77777777" w:rsidR="009E5C37" w:rsidRPr="00B06451" w:rsidRDefault="009E5C37" w:rsidP="009E5C37">
      <w:pPr>
        <w:jc w:val="both"/>
        <w:rPr>
          <w:sz w:val="19"/>
          <w:szCs w:val="19"/>
        </w:rPr>
      </w:pPr>
    </w:p>
    <w:p w14:paraId="3E0D764A" w14:textId="77777777" w:rsidR="009E5C37" w:rsidRPr="00B06451" w:rsidRDefault="009E5C37" w:rsidP="009E5C37">
      <w:pPr>
        <w:pStyle w:val="Textoindependiente"/>
        <w:ind w:right="6"/>
        <w:jc w:val="both"/>
        <w:rPr>
          <w:rFonts w:ascii="Montserrat" w:hAnsi="Montserrat"/>
          <w:b/>
          <w:sz w:val="19"/>
          <w:szCs w:val="19"/>
        </w:rPr>
      </w:pPr>
      <w:r w:rsidRPr="00B06451">
        <w:rPr>
          <w:rFonts w:ascii="Montserrat" w:hAnsi="Montserrat"/>
          <w:sz w:val="19"/>
          <w:szCs w:val="19"/>
        </w:rPr>
        <w:t xml:space="preserve">Para el presente contrato </w:t>
      </w:r>
      <w:r w:rsidRPr="009E5C37">
        <w:rPr>
          <w:rFonts w:ascii="Montserrat" w:hAnsi="Montserrat"/>
          <w:b/>
          <w:bCs/>
          <w:sz w:val="19"/>
          <w:szCs w:val="19"/>
        </w:rPr>
        <w:t>“EL COLEGIO”</w:t>
      </w:r>
      <w:r w:rsidRPr="00B06451">
        <w:rPr>
          <w:rFonts w:ascii="Montserrat" w:hAnsi="Montserrat"/>
          <w:sz w:val="19"/>
          <w:szCs w:val="19"/>
        </w:rPr>
        <w:t xml:space="preserve"> no otorgará anticipo a </w:t>
      </w:r>
      <w:r w:rsidRPr="009E5C37">
        <w:rPr>
          <w:rFonts w:ascii="Montserrat" w:hAnsi="Montserrat"/>
          <w:b/>
          <w:bCs/>
          <w:sz w:val="19"/>
          <w:szCs w:val="19"/>
        </w:rPr>
        <w:t>"EL PROVEEDOR"</w:t>
      </w:r>
    </w:p>
    <w:p w14:paraId="257FB732" w14:textId="77777777" w:rsidR="009E5C37" w:rsidRPr="00B06451" w:rsidRDefault="009E5C37" w:rsidP="009E5C37">
      <w:pPr>
        <w:tabs>
          <w:tab w:val="left" w:pos="0"/>
        </w:tabs>
        <w:suppressAutoHyphens/>
        <w:jc w:val="both"/>
        <w:rPr>
          <w:rFonts w:ascii="Montserrat" w:hAnsi="Montserrat"/>
          <w:sz w:val="19"/>
          <w:szCs w:val="19"/>
        </w:rPr>
      </w:pPr>
      <w:r w:rsidRPr="00B06451">
        <w:rPr>
          <w:rFonts w:ascii="Montserrat" w:hAnsi="Montserrat"/>
          <w:b/>
          <w:sz w:val="19"/>
          <w:szCs w:val="19"/>
        </w:rPr>
        <w:t>NOVENA. GARANTÍA DE CUMPLIMIENTO DEL CONTRATO.</w:t>
      </w:r>
    </w:p>
    <w:p w14:paraId="2FA3C97D" w14:textId="77777777" w:rsidR="009E5C37" w:rsidRPr="00B06451" w:rsidRDefault="009E5C37" w:rsidP="009E5C37">
      <w:pPr>
        <w:jc w:val="both"/>
        <w:rPr>
          <w:rFonts w:ascii="Montserrat" w:hAnsi="Montserrat"/>
          <w:sz w:val="19"/>
          <w:szCs w:val="19"/>
        </w:rPr>
      </w:pPr>
    </w:p>
    <w:p w14:paraId="39758F76" w14:textId="439D3D8C"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Conforme a los artículos 48, fracción II, 49, fracción II, de la </w:t>
      </w:r>
      <w:r w:rsidRPr="00B06451">
        <w:rPr>
          <w:rFonts w:ascii="Montserrat" w:hAnsi="Montserrat"/>
          <w:b/>
          <w:sz w:val="19"/>
          <w:szCs w:val="19"/>
        </w:rPr>
        <w:t>“LAASSP”;</w:t>
      </w:r>
      <w:r w:rsidRPr="00B06451">
        <w:rPr>
          <w:rFonts w:ascii="Montserrat" w:hAnsi="Montserrat"/>
          <w:sz w:val="19"/>
          <w:szCs w:val="19"/>
        </w:rPr>
        <w:t xml:space="preserve"> 85, fracción III, y 103 de su Reglamento</w:t>
      </w:r>
      <w:r w:rsidRPr="00B06451">
        <w:rPr>
          <w:rFonts w:ascii="Montserrat" w:hAnsi="Montserrat"/>
          <w:b/>
          <w:sz w:val="19"/>
          <w:szCs w:val="19"/>
        </w:rPr>
        <w:t xml:space="preserve"> “EL PROVEEDOR” </w:t>
      </w:r>
      <w:r w:rsidRPr="00B06451">
        <w:rPr>
          <w:rFonts w:ascii="Montserrat" w:hAnsi="Montserrat"/>
          <w:sz w:val="19"/>
          <w:szCs w:val="19"/>
        </w:rPr>
        <w:t xml:space="preserve">se obliga a constituir una garantía </w:t>
      </w:r>
      <w:r w:rsidRPr="00B06451">
        <w:rPr>
          <w:rFonts w:ascii="Montserrat" w:hAnsi="Montserrat"/>
          <w:b/>
          <w:sz w:val="19"/>
          <w:szCs w:val="19"/>
        </w:rPr>
        <w:t>indivisible</w:t>
      </w:r>
      <w:r w:rsidRPr="00B06451">
        <w:rPr>
          <w:rFonts w:ascii="Montserrat" w:hAnsi="Montserrat"/>
          <w:sz w:val="19"/>
          <w:szCs w:val="19"/>
        </w:rPr>
        <w:t xml:space="preserve"> y en este caso se hará efectiva </w:t>
      </w:r>
      <w:r w:rsidRPr="004763AF">
        <w:rPr>
          <w:rFonts w:ascii="Montserrat" w:hAnsi="Montserrat"/>
          <w:sz w:val="19"/>
          <w:szCs w:val="19"/>
        </w:rPr>
        <w:t>por el cumplimiento fiel y exacto de todas las obligaciones derivadas de este contrato</w:t>
      </w:r>
      <w:r w:rsidRPr="00B06451">
        <w:rPr>
          <w:rFonts w:ascii="Montserrat" w:hAnsi="Montserrat"/>
          <w:sz w:val="19"/>
          <w:szCs w:val="19"/>
        </w:rPr>
        <w:t>, mediante fianza expedida por compañía afianzadora mexicana autorizada por la Comisión Nacional de Seguros y de Fianzas, a favor de</w:t>
      </w:r>
      <w:r w:rsidR="003E2EA5">
        <w:rPr>
          <w:rFonts w:ascii="Montserrat" w:hAnsi="Montserrat"/>
          <w:sz w:val="19"/>
          <w:szCs w:val="19"/>
        </w:rPr>
        <w:t>l</w:t>
      </w:r>
      <w:r w:rsidRPr="00B06451">
        <w:rPr>
          <w:rFonts w:ascii="Montserrat" w:hAnsi="Montserrat"/>
          <w:sz w:val="19"/>
          <w:szCs w:val="19"/>
        </w:rPr>
        <w:t xml:space="preserve"> COLEGIO DE BACHILLERES</w:t>
      </w:r>
      <w:r w:rsidRPr="00B06451">
        <w:rPr>
          <w:rFonts w:ascii="Montserrat" w:hAnsi="Montserrat"/>
          <w:b/>
          <w:sz w:val="19"/>
          <w:szCs w:val="19"/>
        </w:rPr>
        <w:t>,</w:t>
      </w:r>
      <w:r w:rsidRPr="00B06451">
        <w:rPr>
          <w:rFonts w:ascii="Montserrat" w:hAnsi="Montserrat"/>
          <w:sz w:val="19"/>
          <w:szCs w:val="19"/>
        </w:rPr>
        <w:t xml:space="preserve"> por un importe equivalente al </w:t>
      </w:r>
      <w:r w:rsidRPr="00B06451">
        <w:rPr>
          <w:rFonts w:ascii="Montserrat" w:hAnsi="Montserrat"/>
          <w:b/>
          <w:sz w:val="19"/>
          <w:szCs w:val="19"/>
          <w:u w:val="single"/>
        </w:rPr>
        <w:t>10%</w:t>
      </w:r>
      <w:r w:rsidRPr="00B06451">
        <w:rPr>
          <w:rFonts w:ascii="Montserrat" w:hAnsi="Montserrat"/>
          <w:sz w:val="19"/>
          <w:szCs w:val="19"/>
        </w:rPr>
        <w:t xml:space="preserve"> </w:t>
      </w:r>
      <w:r>
        <w:rPr>
          <w:rFonts w:ascii="Montserrat" w:hAnsi="Montserrat"/>
          <w:sz w:val="19"/>
          <w:szCs w:val="19"/>
        </w:rPr>
        <w:t xml:space="preserve">(diez por ciento) </w:t>
      </w:r>
      <w:r w:rsidRPr="00B06451">
        <w:rPr>
          <w:rFonts w:ascii="Montserrat" w:hAnsi="Montserrat"/>
          <w:sz w:val="19"/>
          <w:szCs w:val="19"/>
        </w:rPr>
        <w:t xml:space="preserve">del </w:t>
      </w:r>
      <w:r w:rsidRPr="007E0E6E">
        <w:rPr>
          <w:rFonts w:ascii="Montserrat" w:hAnsi="Montserrat"/>
          <w:sz w:val="19"/>
          <w:szCs w:val="19"/>
        </w:rPr>
        <w:t>monto</w:t>
      </w:r>
      <w:r w:rsidR="00257ADA" w:rsidRPr="007E0E6E">
        <w:rPr>
          <w:rFonts w:ascii="Montserrat" w:hAnsi="Montserrat"/>
          <w:sz w:val="19"/>
          <w:szCs w:val="19"/>
        </w:rPr>
        <w:t xml:space="preserve"> </w:t>
      </w:r>
      <w:r w:rsidR="00257ADA" w:rsidRPr="00A53EC6">
        <w:rPr>
          <w:rFonts w:ascii="Montserrat" w:hAnsi="Montserrat"/>
          <w:sz w:val="19"/>
          <w:szCs w:val="19"/>
        </w:rPr>
        <w:t>máximo</w:t>
      </w:r>
      <w:r w:rsidRPr="007E0E6E">
        <w:rPr>
          <w:rFonts w:ascii="Montserrat" w:hAnsi="Montserrat"/>
          <w:sz w:val="19"/>
          <w:szCs w:val="19"/>
        </w:rPr>
        <w:t xml:space="preserve"> </w:t>
      </w:r>
      <w:r w:rsidRPr="00B06451">
        <w:rPr>
          <w:rFonts w:ascii="Montserrat" w:hAnsi="Montserrat"/>
          <w:sz w:val="19"/>
          <w:szCs w:val="19"/>
        </w:rPr>
        <w:t xml:space="preserve">total del contrato, sin incluir el IVA. </w:t>
      </w:r>
    </w:p>
    <w:p w14:paraId="6E0D6D8B" w14:textId="77777777" w:rsidR="009E5C37" w:rsidRPr="00B06451" w:rsidRDefault="009E5C37" w:rsidP="009E5C37">
      <w:pPr>
        <w:jc w:val="both"/>
        <w:rPr>
          <w:rFonts w:ascii="Montserrat" w:hAnsi="Montserrat"/>
          <w:sz w:val="19"/>
          <w:szCs w:val="19"/>
        </w:rPr>
      </w:pPr>
    </w:p>
    <w:p w14:paraId="143058DF" w14:textId="77777777" w:rsidR="009E5C37" w:rsidRPr="00B06451" w:rsidRDefault="009E5C37" w:rsidP="009E5C37">
      <w:pPr>
        <w:jc w:val="both"/>
        <w:rPr>
          <w:rFonts w:ascii="Montserrat" w:hAnsi="Montserrat"/>
          <w:b/>
          <w:sz w:val="19"/>
          <w:szCs w:val="19"/>
        </w:rPr>
      </w:pPr>
      <w:r w:rsidRPr="00B06451">
        <w:rPr>
          <w:rFonts w:ascii="Montserrat" w:hAnsi="Montserrat"/>
          <w:bCs/>
          <w:sz w:val="19"/>
          <w:szCs w:val="19"/>
        </w:rPr>
        <w:t>Dicha fianza deberá ser entregada a</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a más tardar dentro de los 10 días naturales posteriores a la firma del presente contrato. Si las disposiciones jurídicas aplicables lo permiten, la entrega de la garantía de cumplimiento se podrá realizar de manera electrónica.</w:t>
      </w:r>
    </w:p>
    <w:p w14:paraId="1DCE21BB" w14:textId="77777777" w:rsidR="009E5C37" w:rsidRPr="00B06451" w:rsidRDefault="009E5C37" w:rsidP="009E5C37">
      <w:pPr>
        <w:pStyle w:val="Texto"/>
        <w:spacing w:after="0" w:line="240" w:lineRule="auto"/>
        <w:ind w:firstLine="0"/>
        <w:rPr>
          <w:rFonts w:ascii="Montserrat" w:hAnsi="Montserrat"/>
          <w:sz w:val="19"/>
          <w:szCs w:val="19"/>
          <w:lang w:eastAsia="es-ES"/>
        </w:rPr>
      </w:pPr>
    </w:p>
    <w:p w14:paraId="07F0B7B0"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En caso de que </w:t>
      </w:r>
      <w:r w:rsidRPr="00B06451">
        <w:rPr>
          <w:rFonts w:ascii="Montserrat" w:hAnsi="Montserrat"/>
          <w:b/>
          <w:sz w:val="19"/>
          <w:szCs w:val="19"/>
        </w:rPr>
        <w:t>“EL PROVEEDOR”</w:t>
      </w:r>
      <w:r w:rsidRPr="00B06451">
        <w:rPr>
          <w:rFonts w:ascii="Montserrat" w:hAnsi="Montserrat"/>
          <w:bCs/>
          <w:sz w:val="19"/>
          <w:szCs w:val="19"/>
        </w:rPr>
        <w:t xml:space="preserve"> incumpla al párrafo anterior con la entrega de la garantía en el plazo establecido,</w:t>
      </w:r>
      <w:r w:rsidRPr="00B06451">
        <w:rPr>
          <w:rFonts w:ascii="Montserrat" w:hAnsi="Montserrat"/>
          <w:b/>
          <w:sz w:val="19"/>
          <w:szCs w:val="19"/>
        </w:rPr>
        <w:t xml:space="preserve"> “EL COLEGIO”</w:t>
      </w:r>
      <w:r w:rsidRPr="00B06451">
        <w:rPr>
          <w:rFonts w:ascii="Montserrat" w:hAnsi="Montserrat"/>
          <w:b/>
          <w:bCs/>
          <w:sz w:val="19"/>
          <w:szCs w:val="19"/>
        </w:rPr>
        <w:t xml:space="preserve"> </w:t>
      </w:r>
      <w:r w:rsidRPr="00B06451">
        <w:rPr>
          <w:rFonts w:ascii="Montserrat" w:hAnsi="Montserrat"/>
          <w:bCs/>
          <w:sz w:val="19"/>
          <w:szCs w:val="19"/>
        </w:rPr>
        <w:t>podrá iniciar el procedimiento de recisión del contrato y dará vista a la Oficina de Representación para que proceda en el ámbito de sus facultades.</w:t>
      </w:r>
    </w:p>
    <w:p w14:paraId="38C3899E" w14:textId="77777777" w:rsidR="009E5C37" w:rsidRPr="00B06451" w:rsidRDefault="009E5C37" w:rsidP="009E5C37">
      <w:pPr>
        <w:jc w:val="both"/>
        <w:rPr>
          <w:rFonts w:ascii="Montserrat" w:hAnsi="Montserrat"/>
          <w:bCs/>
          <w:sz w:val="19"/>
          <w:szCs w:val="19"/>
        </w:rPr>
      </w:pPr>
    </w:p>
    <w:p w14:paraId="40835275" w14:textId="77777777" w:rsidR="009E5C37" w:rsidRPr="00B06451" w:rsidRDefault="009E5C37" w:rsidP="009E5C37">
      <w:pPr>
        <w:autoSpaceDE w:val="0"/>
        <w:autoSpaceDN w:val="0"/>
        <w:adjustRightInd w:val="0"/>
        <w:jc w:val="both"/>
        <w:rPr>
          <w:rFonts w:ascii="Montserrat" w:hAnsi="Montserrat"/>
          <w:sz w:val="19"/>
          <w:szCs w:val="19"/>
        </w:rPr>
      </w:pPr>
      <w:r w:rsidRPr="00B06451">
        <w:rPr>
          <w:rFonts w:ascii="Montserrat" w:hAnsi="Montserrat"/>
          <w:sz w:val="19"/>
          <w:szCs w:val="19"/>
        </w:rPr>
        <w:t xml:space="preserve">Dicha garantía estará vigente durante la sustanciación de todos los recursos legales o juicios que se interpongan, hasta que se pronuncie resolución definitiva, de forma tal que su vigencia, no podrá acotarse en razón del plazo de ejecución del contrato principal o fuente de las obligaciones del contrato, en la inteligencia de que solo podrá ser cancelada mediante autorización expresa y por escrito de </w:t>
      </w:r>
      <w:r w:rsidRPr="00B06451">
        <w:rPr>
          <w:rFonts w:ascii="Montserrat" w:hAnsi="Montserrat"/>
          <w:b/>
          <w:bCs/>
          <w:sz w:val="19"/>
          <w:szCs w:val="19"/>
        </w:rPr>
        <w:t>"EL COLEGIO".</w:t>
      </w:r>
    </w:p>
    <w:p w14:paraId="08FF271A" w14:textId="77777777" w:rsidR="009E5C37" w:rsidRPr="00B06451" w:rsidRDefault="009E5C37" w:rsidP="009E5C37">
      <w:pPr>
        <w:jc w:val="both"/>
        <w:rPr>
          <w:rFonts w:ascii="Montserrat" w:hAnsi="Montserrat"/>
          <w:bCs/>
          <w:sz w:val="19"/>
          <w:szCs w:val="19"/>
        </w:rPr>
      </w:pPr>
    </w:p>
    <w:p w14:paraId="3F8BC6B2"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La garantía de cumplimiento no será considerada como una limitante de responsabilidad de </w:t>
      </w:r>
      <w:r w:rsidRPr="00B06451">
        <w:rPr>
          <w:rFonts w:ascii="Montserrat" w:hAnsi="Montserrat"/>
          <w:b/>
          <w:sz w:val="19"/>
          <w:szCs w:val="19"/>
        </w:rPr>
        <w:t>“EL PROVEEDOR”</w:t>
      </w:r>
      <w:r w:rsidRPr="00B06451">
        <w:rPr>
          <w:rFonts w:ascii="Montserrat" w:hAnsi="Montserrat"/>
          <w:bCs/>
          <w:sz w:val="19"/>
          <w:szCs w:val="19"/>
        </w:rPr>
        <w:t xml:space="preserve">, derivada de sus obligaciones y garantías estipuladas en el presente instrumento jurídico, y no impedirá que </w:t>
      </w:r>
      <w:r w:rsidRPr="00B06451">
        <w:rPr>
          <w:rFonts w:ascii="Montserrat" w:hAnsi="Montserrat"/>
          <w:b/>
          <w:sz w:val="19"/>
          <w:szCs w:val="19"/>
        </w:rPr>
        <w:t>“EL COLEGIO”</w:t>
      </w:r>
      <w:r w:rsidRPr="00B06451">
        <w:rPr>
          <w:rFonts w:ascii="Montserrat" w:hAnsi="Montserrat"/>
          <w:bCs/>
          <w:sz w:val="19"/>
          <w:szCs w:val="19"/>
        </w:rPr>
        <w:t xml:space="preserve"> reclame la indemnización por cualquier incumplimiento que pueda exceder el valor de la garantía de cumplimiento.</w:t>
      </w:r>
    </w:p>
    <w:p w14:paraId="7052619E" w14:textId="77777777" w:rsidR="009E5C37" w:rsidRPr="00B06451" w:rsidRDefault="009E5C37" w:rsidP="009E5C37">
      <w:pPr>
        <w:jc w:val="both"/>
        <w:rPr>
          <w:rFonts w:ascii="Montserrat" w:hAnsi="Montserrat"/>
          <w:bCs/>
          <w:sz w:val="19"/>
          <w:szCs w:val="19"/>
        </w:rPr>
      </w:pPr>
    </w:p>
    <w:p w14:paraId="2377EB21" w14:textId="77777777" w:rsidR="009E5C37" w:rsidRPr="00B06451" w:rsidRDefault="009E5C37" w:rsidP="009E5C37">
      <w:pPr>
        <w:suppressAutoHyphens/>
        <w:jc w:val="both"/>
        <w:rPr>
          <w:rFonts w:ascii="Montserrat" w:hAnsi="Montserrat"/>
          <w:sz w:val="19"/>
          <w:szCs w:val="19"/>
        </w:rPr>
      </w:pPr>
      <w:r w:rsidRPr="00B06451">
        <w:rPr>
          <w:rFonts w:ascii="Montserrat" w:hAnsi="Montserrat"/>
          <w:sz w:val="19"/>
          <w:szCs w:val="19"/>
        </w:rPr>
        <w:t>En caso de incremento al monto del presente instrumento jurídico o modificación al plazo,</w:t>
      </w:r>
      <w:r w:rsidRPr="00B06451">
        <w:rPr>
          <w:rFonts w:ascii="Montserrat" w:hAnsi="Montserrat"/>
          <w:b/>
          <w:sz w:val="19"/>
          <w:szCs w:val="19"/>
        </w:rPr>
        <w:t xml:space="preserve"> “EL PROVEEDOR”</w:t>
      </w:r>
      <w:r w:rsidRPr="00B06451">
        <w:rPr>
          <w:rFonts w:ascii="Montserrat" w:hAnsi="Montserrat"/>
          <w:sz w:val="19"/>
          <w:szCs w:val="19"/>
        </w:rPr>
        <w:t xml:space="preserve"> se obliga a entregar a</w:t>
      </w:r>
      <w:r w:rsidRPr="00B06451">
        <w:rPr>
          <w:rFonts w:ascii="Montserrat" w:hAnsi="Montserrat"/>
          <w:b/>
          <w:sz w:val="19"/>
          <w:szCs w:val="19"/>
        </w:rPr>
        <w:t xml:space="preserve"> “EL COLEGIO”,</w:t>
      </w:r>
      <w:r w:rsidRPr="00B06451">
        <w:rPr>
          <w:rFonts w:ascii="Montserrat" w:hAnsi="Montserrat"/>
          <w:sz w:val="19"/>
          <w:szCs w:val="19"/>
        </w:rPr>
        <w:t xml:space="preserve"> dentro de los 10 (diez días) naturales siguientes a la formalización del mismo, de conformidad con el último párrafo del artículo 91, del Reglamento de la </w:t>
      </w:r>
      <w:r w:rsidRPr="00B06451">
        <w:rPr>
          <w:rFonts w:ascii="Montserrat" w:hAnsi="Montserrat"/>
          <w:b/>
          <w:sz w:val="19"/>
          <w:szCs w:val="19"/>
        </w:rPr>
        <w:t>“LAASSP”</w:t>
      </w:r>
      <w:r w:rsidRPr="00B06451">
        <w:rPr>
          <w:rFonts w:ascii="Montserrat" w:hAnsi="Montserrat"/>
          <w:sz w:val="19"/>
          <w:szCs w:val="19"/>
        </w:rPr>
        <w:t>, los documentos modificatorios o endosos correspondientes, debiendo contener en el documento la estipulación de que se otorga de manera conjunta, solidaria e inseparable de la garantía otorgada inicialmente.</w:t>
      </w:r>
    </w:p>
    <w:p w14:paraId="4A8406DD" w14:textId="77777777" w:rsidR="009E5C37" w:rsidRPr="00B06451" w:rsidRDefault="009E5C37" w:rsidP="009E5C37">
      <w:pPr>
        <w:suppressAutoHyphens/>
        <w:jc w:val="both"/>
        <w:rPr>
          <w:rFonts w:ascii="Montserrat" w:hAnsi="Montserrat"/>
          <w:sz w:val="19"/>
          <w:szCs w:val="19"/>
        </w:rPr>
      </w:pPr>
    </w:p>
    <w:p w14:paraId="460816C4" w14:textId="77777777" w:rsidR="009E5C37" w:rsidRPr="00B06451" w:rsidRDefault="009E5C37" w:rsidP="009E5C37">
      <w:pPr>
        <w:pStyle w:val="Texto"/>
        <w:spacing w:after="0" w:line="240" w:lineRule="auto"/>
        <w:ind w:firstLine="0"/>
        <w:rPr>
          <w:rFonts w:ascii="Montserrat" w:hAnsi="Montserrat"/>
          <w:b/>
          <w:sz w:val="19"/>
          <w:szCs w:val="19"/>
        </w:rPr>
      </w:pPr>
      <w:r w:rsidRPr="00B06451">
        <w:rPr>
          <w:rFonts w:ascii="Montserrat" w:hAnsi="Montserrat"/>
          <w:sz w:val="19"/>
          <w:szCs w:val="19"/>
        </w:rPr>
        <w:t xml:space="preserve">Una vez cumplidas las obligaciones a satisfacción, el servidor público facultado por </w:t>
      </w:r>
      <w:r w:rsidRPr="00B06451">
        <w:rPr>
          <w:rFonts w:ascii="Montserrat" w:hAnsi="Montserrat"/>
          <w:b/>
          <w:sz w:val="19"/>
          <w:szCs w:val="19"/>
        </w:rPr>
        <w:t>“EL COLEGIO”</w:t>
      </w:r>
      <w:r w:rsidRPr="00B06451">
        <w:rPr>
          <w:rFonts w:ascii="Montserrat" w:hAnsi="Montserrat"/>
          <w:sz w:val="19"/>
          <w:szCs w:val="19"/>
        </w:rPr>
        <w:t xml:space="preserve"> procederá inmediatamente a extender la constancia de cumplimiento de las obligaciones contractuales y dará inicio a los trámites para la cancelación de la garantía cumplimiento del contrato, lo que comunicará a </w:t>
      </w:r>
      <w:r w:rsidRPr="00B06451">
        <w:rPr>
          <w:rFonts w:ascii="Montserrat" w:hAnsi="Montserrat"/>
          <w:b/>
          <w:sz w:val="19"/>
          <w:szCs w:val="19"/>
        </w:rPr>
        <w:t>“EL PROVEEDOR”.</w:t>
      </w:r>
    </w:p>
    <w:p w14:paraId="3F5E25CF" w14:textId="77777777" w:rsidR="009E5C37" w:rsidRPr="00B06451" w:rsidRDefault="009E5C37" w:rsidP="009E5C37">
      <w:pPr>
        <w:ind w:right="51"/>
        <w:jc w:val="both"/>
        <w:rPr>
          <w:rFonts w:ascii="Montserrat" w:hAnsi="Montserrat"/>
          <w:sz w:val="19"/>
          <w:szCs w:val="19"/>
        </w:rPr>
      </w:pPr>
    </w:p>
    <w:p w14:paraId="19DD506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La fianza deberá presentarse en la Subdirección de Bienes y Servicios en Oficinas Generales del Colegio de Bachilleres, ubicadas en Prolongación Rancho Vista Hermosa número 105, colonia Los Girasoles, Alcaldía Coyoacán, Ciudad de México, C.P. 04920, en la cual deberán de indicarse los siguientes requisitos:</w:t>
      </w:r>
    </w:p>
    <w:p w14:paraId="5A62C0A8" w14:textId="77777777" w:rsidR="009E5C37" w:rsidRPr="00B06451" w:rsidRDefault="009E5C37" w:rsidP="009E5C37">
      <w:pPr>
        <w:jc w:val="both"/>
        <w:rPr>
          <w:rFonts w:ascii="Montserrat" w:hAnsi="Montserrat"/>
          <w:sz w:val="19"/>
          <w:szCs w:val="19"/>
        </w:rPr>
      </w:pPr>
    </w:p>
    <w:p w14:paraId="1985D82E"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lastRenderedPageBreak/>
        <w:t xml:space="preserve">Expedirse a favor de </w:t>
      </w:r>
      <w:r w:rsidRPr="00B06451">
        <w:rPr>
          <w:rFonts w:ascii="Montserrat" w:hAnsi="Montserrat"/>
          <w:b/>
          <w:bCs/>
          <w:sz w:val="19"/>
          <w:szCs w:val="19"/>
        </w:rPr>
        <w:t>“EL COLEGIO”</w:t>
      </w:r>
      <w:r w:rsidRPr="00B06451">
        <w:rPr>
          <w:rFonts w:ascii="Montserrat" w:hAnsi="Montserrat"/>
          <w:sz w:val="19"/>
          <w:szCs w:val="19"/>
        </w:rPr>
        <w:t xml:space="preserve"> y señalar su domicilio;</w:t>
      </w:r>
    </w:p>
    <w:p w14:paraId="3EC32CCF"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del importe total garantizado con número y letra;</w:t>
      </w:r>
    </w:p>
    <w:p w14:paraId="609AE1B5"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referencia de que la fianza se otorga atendiendo a todas las estipulaciones contenidas en el presente contrato y anexos respectivos, así como la cotización y el requerimiento asociado a ésta;</w:t>
      </w:r>
    </w:p>
    <w:p w14:paraId="30D1B4CC"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información correspondiente al número de contrato, su fecha de firma, así como la especificación de las obligaciones garantizadas;</w:t>
      </w:r>
    </w:p>
    <w:p w14:paraId="7811B9FE"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El señalamiento de la denominación o nombre de </w:t>
      </w:r>
      <w:r w:rsidRPr="00B06451">
        <w:rPr>
          <w:rFonts w:ascii="Montserrat" w:hAnsi="Montserrat"/>
          <w:b/>
          <w:sz w:val="19"/>
          <w:szCs w:val="19"/>
        </w:rPr>
        <w:t>“EL PROVEEDOR”</w:t>
      </w:r>
      <w:r w:rsidRPr="00B06451">
        <w:rPr>
          <w:rFonts w:ascii="Montserrat" w:hAnsi="Montserrat"/>
          <w:sz w:val="19"/>
          <w:szCs w:val="19"/>
        </w:rPr>
        <w:t xml:space="preserve"> y de la institución afianzadora, así como sus domicilios correspondientes;</w:t>
      </w:r>
    </w:p>
    <w:p w14:paraId="5B1934D7"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710D07C6"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BF037CF"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La indicación de que la cancelación de la póliza de fianza procederá una vez que </w:t>
      </w:r>
      <w:r w:rsidRPr="00B06451">
        <w:rPr>
          <w:rFonts w:ascii="Montserrat" w:hAnsi="Montserrat"/>
          <w:b/>
          <w:sz w:val="19"/>
          <w:szCs w:val="19"/>
        </w:rPr>
        <w:t>“EL COLEGIO”</w:t>
      </w:r>
      <w:r w:rsidRPr="00B06451">
        <w:rPr>
          <w:rFonts w:ascii="Montserrat" w:hAnsi="Montserrat"/>
          <w:sz w:val="19"/>
          <w:szCs w:val="19"/>
        </w:rPr>
        <w:t xml:space="preserve"> otorgue el documento en el que se señale la extinción de derechos y obligaciones, previo otorgamiento del finiquito correspondiente, o en caso de existir saldos a cargo de </w:t>
      </w:r>
      <w:r w:rsidRPr="00B06451">
        <w:rPr>
          <w:rFonts w:ascii="Montserrat" w:hAnsi="Montserrat"/>
          <w:b/>
          <w:sz w:val="19"/>
          <w:szCs w:val="19"/>
        </w:rPr>
        <w:t>“EL PROVEEDOR”</w:t>
      </w:r>
      <w:r w:rsidRPr="00B06451">
        <w:rPr>
          <w:rFonts w:ascii="Montserrat" w:hAnsi="Montserrat"/>
          <w:sz w:val="19"/>
          <w:szCs w:val="19"/>
        </w:rPr>
        <w:t>, la liquidación debida;</w:t>
      </w:r>
    </w:p>
    <w:p w14:paraId="6999C3DB"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Para efectos de la garantía señalada en esta cláusula, se deberá considerar la indivisibilidad de ésta, por lo que en caso de incumplimiento del contrato se hará efectiva por el monto total de la garantía de cumplimiento;</w:t>
      </w:r>
    </w:p>
    <w:p w14:paraId="4AFBA996" w14:textId="77777777" w:rsidR="009E5C37" w:rsidRPr="00B06451" w:rsidRDefault="009E5C37" w:rsidP="008879B4">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33A5B117" w14:textId="77777777" w:rsidR="009E5C37" w:rsidRPr="00B06451" w:rsidRDefault="009E5C37" w:rsidP="008879B4">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El momento de inicio de la fianza y, en su caso, su vigencia.</w:t>
      </w:r>
    </w:p>
    <w:p w14:paraId="768791C6" w14:textId="77777777" w:rsidR="009E5C37" w:rsidRPr="00B06451" w:rsidRDefault="009E5C37" w:rsidP="009E5C37">
      <w:pPr>
        <w:jc w:val="both"/>
        <w:rPr>
          <w:rFonts w:ascii="Montserrat" w:hAnsi="Montserrat"/>
          <w:sz w:val="19"/>
          <w:szCs w:val="19"/>
        </w:rPr>
      </w:pPr>
    </w:p>
    <w:p w14:paraId="49F051A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Considerando los requisitos anteriores, la fianza será emitida conforme al siguiente modelo, publicado en el Diario Oficial de la Federación el 15 de abril del 2022:</w:t>
      </w:r>
    </w:p>
    <w:p w14:paraId="2378CC08" w14:textId="77777777" w:rsidR="009E5C37" w:rsidRPr="00B06451" w:rsidRDefault="009E5C37" w:rsidP="009E5C37">
      <w:pPr>
        <w:ind w:left="426"/>
        <w:jc w:val="both"/>
        <w:rPr>
          <w:rFonts w:ascii="Montserrat" w:hAnsi="Montserrat"/>
          <w:bCs/>
          <w:sz w:val="19"/>
          <w:szCs w:val="19"/>
        </w:rPr>
      </w:pPr>
    </w:p>
    <w:p w14:paraId="6C38255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(Afianzadora o Aseguradora)</w:t>
      </w:r>
    </w:p>
    <w:p w14:paraId="40FE9EE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Denominación social:</w:t>
      </w:r>
      <w:r w:rsidRPr="00B06451">
        <w:rPr>
          <w:rFonts w:ascii="Montserrat" w:hAnsi="Montserrat"/>
          <w:bCs/>
          <w:sz w:val="19"/>
          <w:szCs w:val="19"/>
        </w:rPr>
        <w:tab/>
        <w:t>. en lo sucesivo (la "Afianzadora" o la "Aseguradora")</w:t>
      </w:r>
    </w:p>
    <w:p w14:paraId="0321F0D6"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4821061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Autorización del Gobierno Federal para operar:</w:t>
      </w:r>
      <w:r w:rsidRPr="00B06451">
        <w:rPr>
          <w:rFonts w:ascii="Montserrat" w:hAnsi="Montserrat"/>
          <w:bCs/>
          <w:sz w:val="19"/>
          <w:szCs w:val="19"/>
        </w:rPr>
        <w:tab/>
        <w:t>(Número de oficio y fecha)</w:t>
      </w:r>
    </w:p>
    <w:p w14:paraId="35F2F9E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El Colegio de Bachilleres en lo sucesivo la “Beneficiaria”</w:t>
      </w:r>
    </w:p>
    <w:p w14:paraId="456A963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2512BB9E"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El medio electrónico, por el cual se pueda enviar la fianza a "la Contratante" y a "la Beneficiaria":  </w:t>
      </w:r>
      <w:r w:rsidRPr="00B06451">
        <w:rPr>
          <w:rFonts w:ascii="Montserrat" w:hAnsi="Montserrat"/>
          <w:bCs/>
          <w:sz w:val="19"/>
          <w:szCs w:val="19"/>
        </w:rPr>
        <w:tab/>
        <w:t xml:space="preserve"> Fiado (s): (En caso de proposición conjunta, el nombre y datos de cada uno de ellos)</w:t>
      </w:r>
    </w:p>
    <w:p w14:paraId="5AB44FD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Nombre o denominación social:  </w:t>
      </w:r>
      <w:r w:rsidRPr="00B06451">
        <w:rPr>
          <w:rFonts w:ascii="Montserrat" w:hAnsi="Montserrat"/>
          <w:bCs/>
          <w:sz w:val="19"/>
          <w:szCs w:val="19"/>
        </w:rPr>
        <w:tab/>
      </w:r>
    </w:p>
    <w:p w14:paraId="5269160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RFC:  </w:t>
      </w:r>
      <w:r w:rsidRPr="00B06451">
        <w:rPr>
          <w:rFonts w:ascii="Montserrat" w:hAnsi="Montserrat"/>
          <w:bCs/>
          <w:sz w:val="19"/>
          <w:szCs w:val="19"/>
        </w:rPr>
        <w:tab/>
      </w:r>
    </w:p>
    <w:p w14:paraId="247FA3C0"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Domicilio:</w:t>
      </w:r>
      <w:r w:rsidRPr="00B06451">
        <w:rPr>
          <w:rFonts w:ascii="Montserrat" w:hAnsi="Montserrat"/>
          <w:bCs/>
          <w:sz w:val="19"/>
          <w:szCs w:val="19"/>
        </w:rPr>
        <w:tab/>
        <w:t xml:space="preserve">_. (El mismo que aparezca en el contrato principal) </w:t>
      </w:r>
    </w:p>
    <w:p w14:paraId="4FB9CAF9"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Datos de la póliza:</w:t>
      </w:r>
    </w:p>
    <w:p w14:paraId="25ACA493"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Número:</w:t>
      </w:r>
      <w:r w:rsidRPr="00B06451">
        <w:rPr>
          <w:rFonts w:ascii="Montserrat" w:hAnsi="Montserrat"/>
          <w:bCs/>
          <w:sz w:val="19"/>
          <w:szCs w:val="19"/>
        </w:rPr>
        <w:tab/>
        <w:t xml:space="preserve">. (Número asignado por la "Afianzadora" o la "Aseguradora") </w:t>
      </w:r>
    </w:p>
    <w:p w14:paraId="6B32676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Monto Afianzado:</w:t>
      </w:r>
      <w:r w:rsidRPr="00B06451">
        <w:rPr>
          <w:rFonts w:ascii="Montserrat" w:hAnsi="Montserrat"/>
          <w:bCs/>
          <w:sz w:val="19"/>
          <w:szCs w:val="19"/>
        </w:rPr>
        <w:tab/>
        <w:t xml:space="preserve">(Con letra y número, sin incluir el Impuesto al Valor Agregado) </w:t>
      </w:r>
    </w:p>
    <w:p w14:paraId="07B4D520"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3F60DADB"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Fecha de expedición:  </w:t>
      </w:r>
      <w:r w:rsidRPr="00B06451">
        <w:rPr>
          <w:rFonts w:ascii="Montserrat" w:hAnsi="Montserrat"/>
          <w:bCs/>
          <w:sz w:val="19"/>
          <w:szCs w:val="19"/>
        </w:rPr>
        <w:tab/>
        <w:t xml:space="preserve"> </w:t>
      </w:r>
    </w:p>
    <w:p w14:paraId="01B8E02D"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Obligación garantizada: El cumplimiento de las obligaciones estipuladas en el contrato, en los términos de la Cláusula PRIMERA de la presente póliza de fianza.</w:t>
      </w:r>
    </w:p>
    <w:p w14:paraId="2C7CBEF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lastRenderedPageBreak/>
        <w:t xml:space="preserve">Naturaleza de las Obligaciones: </w:t>
      </w:r>
      <w:r w:rsidRPr="00B06451">
        <w:rPr>
          <w:rFonts w:ascii="Montserrat" w:hAnsi="Montserrat"/>
          <w:bCs/>
          <w:sz w:val="19"/>
          <w:szCs w:val="19"/>
        </w:rPr>
        <w:tab/>
        <w:t xml:space="preserve">(Divisible o Indivisible, de conformidad con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estipulado en el contrato).</w:t>
      </w:r>
    </w:p>
    <w:p w14:paraId="48B5FDEB"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Si es Divisible aplicará el siguiente texto: La obligación garantizada será divisible, por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que, en caso de presentarse algún incumplimiento, se hará efectiva solo en la proporción correspondiente al incumplimiento de la obligación principal.</w:t>
      </w:r>
    </w:p>
    <w:p w14:paraId="08DAED1A"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Si es Indivisible aplicará el siguiente texto: La obligación garantizada será indivisible y en caso de presentarse algún incumplimiento se hará efectiva por el monto total de las obligaciones garantizadas.</w:t>
      </w:r>
    </w:p>
    <w:p w14:paraId="51C6B1E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Datos del contrato o pedido, en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sucesivo el "Contrato":</w:t>
      </w:r>
    </w:p>
    <w:p w14:paraId="4EA47C68"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Número asignado por "la Contratante":  </w:t>
      </w:r>
      <w:r w:rsidRPr="00B06451">
        <w:rPr>
          <w:rFonts w:ascii="Montserrat" w:hAnsi="Montserrat"/>
          <w:bCs/>
          <w:sz w:val="19"/>
          <w:szCs w:val="19"/>
        </w:rPr>
        <w:tab/>
      </w:r>
      <w:r w:rsidRPr="00B06451">
        <w:rPr>
          <w:rFonts w:ascii="Montserrat" w:hAnsi="Montserrat"/>
          <w:bCs/>
          <w:sz w:val="19"/>
          <w:szCs w:val="19"/>
        </w:rPr>
        <w:tab/>
        <w:t xml:space="preserve"> </w:t>
      </w:r>
    </w:p>
    <w:p w14:paraId="17457B2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Objeto:  </w:t>
      </w:r>
      <w:r w:rsidRPr="00B06451">
        <w:rPr>
          <w:rFonts w:ascii="Montserrat" w:hAnsi="Montserrat"/>
          <w:bCs/>
          <w:sz w:val="19"/>
          <w:szCs w:val="19"/>
        </w:rPr>
        <w:tab/>
      </w:r>
    </w:p>
    <w:p w14:paraId="5F931535"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Monto del Contrato:</w:t>
      </w:r>
      <w:r w:rsidRPr="00B06451">
        <w:rPr>
          <w:rFonts w:ascii="Montserrat" w:hAnsi="Montserrat"/>
          <w:bCs/>
          <w:sz w:val="19"/>
          <w:szCs w:val="19"/>
        </w:rPr>
        <w:tab/>
        <w:t xml:space="preserve">(Con letra y número, sin el Impuesto al Valor Agregado) </w:t>
      </w:r>
    </w:p>
    <w:p w14:paraId="28A1845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575FFC7D"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Fecha de suscripción:  </w:t>
      </w:r>
      <w:r w:rsidRPr="00B06451">
        <w:rPr>
          <w:rFonts w:ascii="Montserrat" w:hAnsi="Montserrat"/>
          <w:bCs/>
          <w:sz w:val="19"/>
          <w:szCs w:val="19"/>
        </w:rPr>
        <w:tab/>
      </w:r>
    </w:p>
    <w:p w14:paraId="1866284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Tipo:</w:t>
      </w:r>
      <w:r w:rsidRPr="00B06451">
        <w:rPr>
          <w:rFonts w:ascii="Montserrat" w:hAnsi="Montserrat"/>
          <w:bCs/>
          <w:sz w:val="19"/>
          <w:szCs w:val="19"/>
        </w:rPr>
        <w:tab/>
        <w:t xml:space="preserve">(Adquisiciones, Arrendamientos, Servicios, Obra Pública o servicios relacionados con la misma) </w:t>
      </w:r>
    </w:p>
    <w:p w14:paraId="222499C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Obligación contractual para la garantía de cumplimiento:</w:t>
      </w:r>
      <w:r w:rsidRPr="00B06451">
        <w:rPr>
          <w:rFonts w:ascii="Montserrat" w:hAnsi="Montserrat"/>
          <w:bCs/>
          <w:sz w:val="19"/>
          <w:szCs w:val="19"/>
        </w:rPr>
        <w:tab/>
        <w:t xml:space="preserve">(Divisible o Indivisible, de conformidad con </w:t>
      </w:r>
      <w:r>
        <w:rPr>
          <w:rFonts w:ascii="Montserrat" w:hAnsi="Montserrat"/>
          <w:bCs/>
          <w:sz w:val="19"/>
          <w:szCs w:val="19"/>
        </w:rPr>
        <w:t>l</w:t>
      </w:r>
      <w:r w:rsidRPr="00B06451">
        <w:rPr>
          <w:rFonts w:ascii="Montserrat" w:hAnsi="Montserrat"/>
          <w:bCs/>
          <w:sz w:val="19"/>
          <w:szCs w:val="19"/>
        </w:rPr>
        <w:t>o estipulado en el contrato)</w:t>
      </w:r>
    </w:p>
    <w:p w14:paraId="712BC9D8" w14:textId="77777777" w:rsidR="009E5C37" w:rsidRPr="00B06451" w:rsidRDefault="009E5C37" w:rsidP="009E5C37">
      <w:pPr>
        <w:ind w:left="426"/>
        <w:jc w:val="both"/>
        <w:rPr>
          <w:rFonts w:ascii="Montserrat" w:hAnsi="Montserrat"/>
          <w:bCs/>
          <w:sz w:val="19"/>
          <w:szCs w:val="19"/>
        </w:rPr>
      </w:pPr>
    </w:p>
    <w:p w14:paraId="37EB54E9"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Procedimiento al que se sujetará la presente póliza de fianza para hacerla efectiva: El previsto en el artículo 279 de la Ley de Instituciones de Seguros y de Fianzas.</w:t>
      </w:r>
    </w:p>
    <w:p w14:paraId="5A2548C8" w14:textId="77777777" w:rsidR="009E5C37" w:rsidRPr="00B06451" w:rsidRDefault="009E5C37" w:rsidP="009E5C37">
      <w:pPr>
        <w:jc w:val="both"/>
        <w:rPr>
          <w:rFonts w:ascii="Montserrat" w:hAnsi="Montserrat"/>
          <w:bCs/>
          <w:sz w:val="19"/>
          <w:szCs w:val="19"/>
        </w:rPr>
      </w:pPr>
    </w:p>
    <w:p w14:paraId="63660E33"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Competencia y Jurisdicción: Para todo </w:t>
      </w:r>
      <w:r>
        <w:rPr>
          <w:rFonts w:ascii="Montserrat" w:hAnsi="Montserrat"/>
          <w:bCs/>
          <w:sz w:val="19"/>
          <w:szCs w:val="19"/>
        </w:rPr>
        <w:t>l</w:t>
      </w:r>
      <w:r w:rsidRPr="00B06451">
        <w:rPr>
          <w:rFonts w:ascii="Montserrat" w:hAnsi="Montserrat"/>
          <w:bCs/>
          <w:sz w:val="19"/>
          <w:szCs w:val="19"/>
        </w:rPr>
        <w:t>o relacionado con la presente póliza, el fiado, el fiador y cualquier otro obligado, así como "la Beneficiaria", se someterán a la jurisdicción y competencia de los tribunales federales de (precisar el lugar), renunciando al fuero que pudiera corresponderle en razón de su domicilio o por cualquier otra causa.</w:t>
      </w:r>
    </w:p>
    <w:p w14:paraId="5D3BA9CB" w14:textId="77777777" w:rsidR="009E5C37" w:rsidRPr="00B06451" w:rsidRDefault="009E5C37" w:rsidP="009E5C37">
      <w:pPr>
        <w:jc w:val="both"/>
        <w:rPr>
          <w:rFonts w:ascii="Montserrat" w:hAnsi="Montserrat"/>
          <w:bCs/>
          <w:sz w:val="19"/>
          <w:szCs w:val="19"/>
        </w:rPr>
      </w:pPr>
    </w:p>
    <w:p w14:paraId="54EDC6D5"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La presente fianza se expide de conformidad con </w:t>
      </w:r>
      <w:r>
        <w:rPr>
          <w:rFonts w:ascii="Montserrat" w:hAnsi="Montserrat"/>
          <w:bCs/>
          <w:sz w:val="19"/>
          <w:szCs w:val="19"/>
        </w:rPr>
        <w:t>l</w:t>
      </w:r>
      <w:r w:rsidRPr="00B06451">
        <w:rPr>
          <w:rFonts w:ascii="Montserrat" w:hAnsi="Montserrat"/>
          <w:bCs/>
          <w:sz w:val="19"/>
          <w:szCs w:val="19"/>
        </w:rPr>
        <w:t>o dispuesto por los artículos 48, fracción II y último párrafo, y artículo 49, fracción II, de la Ley de Adquisiciones, Arrendamientos y Servicios del Sector Público, y 103 de su Reglamento.</w:t>
      </w:r>
    </w:p>
    <w:p w14:paraId="40F1BD69" w14:textId="77777777" w:rsidR="009E5C37" w:rsidRPr="00B06451" w:rsidRDefault="009E5C37" w:rsidP="009E5C37">
      <w:pPr>
        <w:jc w:val="both"/>
        <w:rPr>
          <w:rFonts w:ascii="Montserrat" w:hAnsi="Montserrat"/>
          <w:bCs/>
          <w:sz w:val="19"/>
          <w:szCs w:val="19"/>
        </w:rPr>
      </w:pPr>
    </w:p>
    <w:p w14:paraId="14FC2B6E"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Validación de la fianza en el portal de internet, dirección electrónica www.amig.org.mx</w:t>
      </w:r>
    </w:p>
    <w:p w14:paraId="291ADCF9"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(Nombre del representante de la Afianzadora o Aseguradora)</w:t>
      </w:r>
    </w:p>
    <w:p w14:paraId="069C1746" w14:textId="77777777" w:rsidR="009E5C37" w:rsidRPr="00B06451" w:rsidRDefault="009E5C37" w:rsidP="009E5C37">
      <w:pPr>
        <w:ind w:right="51"/>
        <w:jc w:val="both"/>
        <w:rPr>
          <w:rFonts w:ascii="Montserrat" w:hAnsi="Montserrat"/>
          <w:sz w:val="19"/>
          <w:szCs w:val="19"/>
        </w:rPr>
      </w:pPr>
    </w:p>
    <w:p w14:paraId="2D35919A"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DÉCIMA. OBLIGACIONES DE “EL PROVEEDOR”.</w:t>
      </w:r>
    </w:p>
    <w:p w14:paraId="7B1F8B1F" w14:textId="77777777" w:rsidR="009E5C37" w:rsidRPr="00B06451" w:rsidRDefault="009E5C37" w:rsidP="009E5C37">
      <w:pPr>
        <w:tabs>
          <w:tab w:val="left" w:pos="2520"/>
        </w:tabs>
        <w:jc w:val="both"/>
        <w:rPr>
          <w:rFonts w:ascii="Montserrat" w:hAnsi="Montserrat"/>
          <w:sz w:val="19"/>
          <w:szCs w:val="19"/>
        </w:rPr>
      </w:pPr>
    </w:p>
    <w:p w14:paraId="04291DB9"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 xml:space="preserve">“EL PROVEEDOR”, se obliga a: </w:t>
      </w:r>
    </w:p>
    <w:p w14:paraId="3866069E" w14:textId="77777777" w:rsidR="009E5C37" w:rsidRPr="00B06451" w:rsidRDefault="009E5C37" w:rsidP="009E5C37">
      <w:pPr>
        <w:ind w:right="-1"/>
        <w:jc w:val="both"/>
        <w:rPr>
          <w:rFonts w:ascii="Montserrat" w:hAnsi="Montserrat"/>
          <w:sz w:val="19"/>
          <w:szCs w:val="19"/>
        </w:rPr>
      </w:pPr>
    </w:p>
    <w:p w14:paraId="3D18AF05" w14:textId="48025CB7" w:rsidR="009E5C37" w:rsidRPr="00B06451" w:rsidRDefault="004D74A1" w:rsidP="008879B4">
      <w:pPr>
        <w:pStyle w:val="Prrafodelista"/>
        <w:widowControl/>
        <w:numPr>
          <w:ilvl w:val="0"/>
          <w:numId w:val="174"/>
        </w:numPr>
        <w:adjustRightInd/>
        <w:spacing w:line="240" w:lineRule="auto"/>
        <w:textAlignment w:val="auto"/>
        <w:rPr>
          <w:rFonts w:ascii="Montserrat" w:hAnsi="Montserrat"/>
          <w:sz w:val="19"/>
          <w:szCs w:val="19"/>
        </w:rPr>
      </w:pPr>
      <w:r>
        <w:rPr>
          <w:rFonts w:ascii="Montserrat" w:hAnsi="Montserrat"/>
          <w:sz w:val="19"/>
          <w:szCs w:val="19"/>
        </w:rPr>
        <w:t>Entregar los bienes</w:t>
      </w:r>
      <w:r w:rsidR="009E5C37" w:rsidRPr="00B06451">
        <w:rPr>
          <w:rFonts w:ascii="Montserrat" w:hAnsi="Montserrat"/>
          <w:sz w:val="19"/>
          <w:szCs w:val="19"/>
        </w:rPr>
        <w:t xml:space="preserve"> en las fechas o plazos y lugares establecidos conforme a lo pactado en el presente contrato y en el ANEXO I. ANEXO TÉCNICO.</w:t>
      </w:r>
    </w:p>
    <w:p w14:paraId="76FF2190"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Cumplir con las especificaciones técnicas, de calidad y demás condiciones establecidas en el presente contrato y en su ANEXO I. ANEXO TÉCNICO.</w:t>
      </w:r>
    </w:p>
    <w:p w14:paraId="34B78DD8"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 xml:space="preserve">Asumir la responsabilidad de cualquier daño que llegue a ocasionar a </w:t>
      </w:r>
      <w:r w:rsidRPr="00B06451">
        <w:rPr>
          <w:rFonts w:ascii="Montserrat" w:hAnsi="Montserrat"/>
          <w:b/>
          <w:sz w:val="19"/>
          <w:szCs w:val="19"/>
        </w:rPr>
        <w:t>“EL COLEGIO”</w:t>
      </w:r>
      <w:r w:rsidRPr="00B06451">
        <w:rPr>
          <w:rFonts w:ascii="Montserrat" w:hAnsi="Montserrat"/>
          <w:sz w:val="19"/>
          <w:szCs w:val="19"/>
        </w:rPr>
        <w:t xml:space="preserve"> o a terceros con motivo de la ejecución y cumplimiento del presente contrato.</w:t>
      </w:r>
    </w:p>
    <w:p w14:paraId="00C96D1E"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Proporcionar la información que le sea requerida por la Secretaría de la Función Pública y la Oficina de Representación en</w:t>
      </w:r>
      <w:r w:rsidRPr="00B06451">
        <w:rPr>
          <w:rFonts w:ascii="Montserrat" w:hAnsi="Montserrat"/>
          <w:b/>
          <w:sz w:val="19"/>
          <w:szCs w:val="19"/>
        </w:rPr>
        <w:t xml:space="preserve"> “EL COLEGIO”</w:t>
      </w:r>
      <w:r w:rsidRPr="00B06451">
        <w:rPr>
          <w:rFonts w:ascii="Montserrat" w:hAnsi="Montserrat"/>
          <w:sz w:val="19"/>
          <w:szCs w:val="19"/>
        </w:rPr>
        <w:t xml:space="preserve">, de conformidad con el artículo 107 del Reglamento de la </w:t>
      </w:r>
      <w:r w:rsidRPr="00B06451">
        <w:rPr>
          <w:rFonts w:ascii="Montserrat" w:hAnsi="Montserrat"/>
          <w:b/>
          <w:sz w:val="19"/>
          <w:szCs w:val="19"/>
        </w:rPr>
        <w:t>“LAASSP”</w:t>
      </w:r>
      <w:r w:rsidRPr="00B06451">
        <w:rPr>
          <w:rFonts w:ascii="Montserrat" w:hAnsi="Montserrat"/>
          <w:sz w:val="19"/>
          <w:szCs w:val="19"/>
        </w:rPr>
        <w:t xml:space="preserve">. </w:t>
      </w:r>
    </w:p>
    <w:p w14:paraId="4A6BBC9D" w14:textId="77777777" w:rsidR="009E5C37" w:rsidRPr="00B06451" w:rsidRDefault="009E5C37" w:rsidP="00B46E69">
      <w:pPr>
        <w:pStyle w:val="Prrafodelista"/>
        <w:spacing w:line="240" w:lineRule="auto"/>
        <w:ind w:left="786"/>
        <w:rPr>
          <w:rFonts w:ascii="Montserrat" w:hAnsi="Montserrat"/>
          <w:sz w:val="19"/>
          <w:szCs w:val="19"/>
        </w:rPr>
      </w:pPr>
    </w:p>
    <w:p w14:paraId="222FAD07" w14:textId="77777777" w:rsidR="009E5C37" w:rsidRPr="00B06451" w:rsidRDefault="009E5C37" w:rsidP="00B46E69">
      <w:pPr>
        <w:ind w:right="51"/>
        <w:jc w:val="both"/>
        <w:rPr>
          <w:rFonts w:ascii="Montserrat" w:hAnsi="Montserrat"/>
          <w:b/>
          <w:sz w:val="19"/>
          <w:szCs w:val="19"/>
        </w:rPr>
      </w:pPr>
      <w:r w:rsidRPr="00B06451">
        <w:rPr>
          <w:rFonts w:ascii="Montserrat" w:hAnsi="Montserrat"/>
          <w:b/>
          <w:sz w:val="19"/>
          <w:szCs w:val="19"/>
        </w:rPr>
        <w:t>DÉCIMA PRIMERA. OBLIGACIONES DE “EL COLEGIO”</w:t>
      </w:r>
    </w:p>
    <w:p w14:paraId="1A0DAA41" w14:textId="77777777" w:rsidR="009E5C37" w:rsidRPr="00B06451" w:rsidRDefault="009E5C37" w:rsidP="00B46E69">
      <w:pPr>
        <w:ind w:right="51"/>
        <w:jc w:val="both"/>
        <w:rPr>
          <w:rFonts w:ascii="Montserrat" w:hAnsi="Montserrat"/>
          <w:b/>
          <w:sz w:val="19"/>
          <w:szCs w:val="19"/>
        </w:rPr>
      </w:pPr>
    </w:p>
    <w:p w14:paraId="194948BF" w14:textId="77777777" w:rsidR="009E5C37" w:rsidRPr="00B06451" w:rsidRDefault="009E5C37" w:rsidP="00B46E69">
      <w:pPr>
        <w:ind w:right="51"/>
        <w:jc w:val="both"/>
        <w:rPr>
          <w:rFonts w:ascii="Montserrat" w:hAnsi="Montserrat"/>
          <w:b/>
          <w:sz w:val="19"/>
          <w:szCs w:val="19"/>
        </w:rPr>
      </w:pPr>
      <w:r w:rsidRPr="00B06451">
        <w:rPr>
          <w:rFonts w:ascii="Montserrat" w:hAnsi="Montserrat"/>
          <w:b/>
          <w:sz w:val="19"/>
          <w:szCs w:val="19"/>
        </w:rPr>
        <w:t>“EL COLEGIO”, se obliga a:</w:t>
      </w:r>
    </w:p>
    <w:p w14:paraId="2B7885A7" w14:textId="77777777" w:rsidR="009E5C37" w:rsidRPr="00B06451" w:rsidRDefault="009E5C37" w:rsidP="00B46E69">
      <w:pPr>
        <w:ind w:right="51"/>
        <w:jc w:val="both"/>
        <w:rPr>
          <w:rFonts w:ascii="Montserrat" w:hAnsi="Montserrat"/>
          <w:sz w:val="19"/>
          <w:szCs w:val="19"/>
        </w:rPr>
      </w:pPr>
    </w:p>
    <w:p w14:paraId="49AC2F55" w14:textId="07D04D3D"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Otorgar las facilidades necesarias, a efecto de que</w:t>
      </w:r>
      <w:r w:rsidRPr="00B06451">
        <w:rPr>
          <w:rFonts w:ascii="Montserrat" w:hAnsi="Montserrat"/>
          <w:b/>
          <w:sz w:val="19"/>
          <w:szCs w:val="19"/>
        </w:rPr>
        <w:t xml:space="preserve"> “EL PROVEEDOR”</w:t>
      </w:r>
      <w:r w:rsidRPr="00B06451">
        <w:rPr>
          <w:rFonts w:ascii="Montserrat" w:hAnsi="Montserrat"/>
          <w:sz w:val="19"/>
          <w:szCs w:val="19"/>
        </w:rPr>
        <w:t xml:space="preserve"> lleve a cabo en los términos convenidos la </w:t>
      </w:r>
      <w:r w:rsidR="004D74A1">
        <w:rPr>
          <w:rFonts w:ascii="Montserrat" w:hAnsi="Montserrat"/>
          <w:sz w:val="19"/>
          <w:szCs w:val="19"/>
        </w:rPr>
        <w:t>entrega de los bienes</w:t>
      </w:r>
      <w:r w:rsidRPr="00B06451">
        <w:rPr>
          <w:rFonts w:ascii="Montserrat" w:hAnsi="Montserrat"/>
          <w:sz w:val="19"/>
          <w:szCs w:val="19"/>
        </w:rPr>
        <w:t xml:space="preserve"> objeto del contrato.</w:t>
      </w:r>
    </w:p>
    <w:p w14:paraId="6DA0BDA5" w14:textId="77777777" w:rsidR="009E5C37" w:rsidRPr="00B06451" w:rsidRDefault="009E5C37" w:rsidP="00B46E69">
      <w:pPr>
        <w:pStyle w:val="Prrafodelista"/>
        <w:spacing w:line="240" w:lineRule="auto"/>
        <w:ind w:left="720" w:right="51"/>
        <w:rPr>
          <w:rFonts w:ascii="Montserrat" w:hAnsi="Montserrat"/>
          <w:sz w:val="19"/>
          <w:szCs w:val="19"/>
        </w:rPr>
      </w:pPr>
    </w:p>
    <w:p w14:paraId="4A98671D" w14:textId="77777777"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Realizar el pago correspondiente en tiempo y forma.</w:t>
      </w:r>
    </w:p>
    <w:p w14:paraId="53B8AD42" w14:textId="77777777" w:rsidR="009E5C37" w:rsidRPr="00B06451" w:rsidRDefault="009E5C37" w:rsidP="00B46E69">
      <w:pPr>
        <w:pStyle w:val="Prrafodelista"/>
        <w:spacing w:line="240" w:lineRule="auto"/>
        <w:rPr>
          <w:rFonts w:ascii="Montserrat" w:hAnsi="Montserrat"/>
          <w:sz w:val="19"/>
          <w:szCs w:val="19"/>
        </w:rPr>
      </w:pPr>
    </w:p>
    <w:p w14:paraId="6EDBA221" w14:textId="77777777"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bCs/>
          <w:sz w:val="19"/>
          <w:szCs w:val="19"/>
        </w:rPr>
        <w:t>Extender a</w:t>
      </w:r>
      <w:r w:rsidRPr="00B06451">
        <w:rPr>
          <w:rFonts w:ascii="Montserrat" w:hAnsi="Montserrat"/>
          <w:b/>
          <w:sz w:val="19"/>
          <w:szCs w:val="19"/>
        </w:rPr>
        <w:t xml:space="preserve"> “EL PROVEEDOR”, </w:t>
      </w:r>
      <w:r w:rsidRPr="00B06451">
        <w:rPr>
          <w:rFonts w:ascii="Montserrat" w:hAnsi="Montserrat"/>
          <w:bCs/>
          <w:sz w:val="19"/>
          <w:szCs w:val="19"/>
        </w:rPr>
        <w:t>por conducto del servidor público facultado, la constancia de cumplimiento de obligaciones contractuales</w:t>
      </w:r>
      <w:r w:rsidRPr="00B06451">
        <w:rPr>
          <w:rFonts w:ascii="Montserrat" w:hAnsi="Montserrat"/>
          <w:sz w:val="19"/>
          <w:szCs w:val="19"/>
        </w:rPr>
        <w:t xml:space="preserve"> inmediatamente que se cumplan éstas a satisfacción expresa de dicho servidor público para que se dé trámite a la cancelación de la garantía de cumplimiento del presente contrato.</w:t>
      </w:r>
    </w:p>
    <w:p w14:paraId="7AE7AE11" w14:textId="77777777" w:rsidR="009E5C37" w:rsidRPr="00B06451" w:rsidRDefault="009E5C37" w:rsidP="00B46E69">
      <w:pPr>
        <w:pStyle w:val="Prrafodelista"/>
        <w:spacing w:line="240" w:lineRule="auto"/>
        <w:ind w:left="720" w:right="51"/>
        <w:rPr>
          <w:rFonts w:ascii="Montserrat" w:hAnsi="Montserrat"/>
          <w:sz w:val="19"/>
          <w:szCs w:val="19"/>
        </w:rPr>
      </w:pPr>
    </w:p>
    <w:p w14:paraId="250DB98A" w14:textId="10A98F07" w:rsidR="009E5C37" w:rsidRPr="00B06451" w:rsidRDefault="009E5C37" w:rsidP="009E5C37">
      <w:pPr>
        <w:tabs>
          <w:tab w:val="left" w:pos="2160"/>
        </w:tabs>
        <w:jc w:val="both"/>
        <w:rPr>
          <w:rFonts w:ascii="Montserrat" w:hAnsi="Montserrat"/>
          <w:b/>
          <w:sz w:val="19"/>
          <w:szCs w:val="19"/>
        </w:rPr>
      </w:pPr>
      <w:r w:rsidRPr="00B06451">
        <w:rPr>
          <w:rFonts w:ascii="Montserrat" w:hAnsi="Montserrat"/>
          <w:b/>
          <w:sz w:val="19"/>
          <w:szCs w:val="19"/>
        </w:rPr>
        <w:t xml:space="preserve">DÉCIMA SEGUNDA. ADMINISTRACIÓN, VERIFICACIÓN, SUPERVISIÓN Y ACEPTACIÓN DE LOS </w:t>
      </w:r>
      <w:r w:rsidR="004D74A1">
        <w:rPr>
          <w:rFonts w:ascii="Montserrat" w:hAnsi="Montserrat"/>
          <w:b/>
          <w:sz w:val="19"/>
          <w:szCs w:val="19"/>
        </w:rPr>
        <w:t>BIENES</w:t>
      </w:r>
      <w:r w:rsidRPr="00B06451">
        <w:rPr>
          <w:rFonts w:ascii="Montserrat" w:hAnsi="Montserrat"/>
          <w:b/>
          <w:sz w:val="19"/>
          <w:szCs w:val="19"/>
        </w:rPr>
        <w:t xml:space="preserve"> </w:t>
      </w:r>
    </w:p>
    <w:p w14:paraId="1A93A440" w14:textId="77777777" w:rsidR="009E5C37" w:rsidRPr="00B06451" w:rsidRDefault="009E5C37" w:rsidP="009E5C37">
      <w:pPr>
        <w:tabs>
          <w:tab w:val="left" w:pos="2160"/>
        </w:tabs>
        <w:jc w:val="both"/>
        <w:rPr>
          <w:rFonts w:ascii="Montserrat" w:hAnsi="Montserrat"/>
          <w:sz w:val="19"/>
          <w:szCs w:val="19"/>
        </w:rPr>
      </w:pPr>
    </w:p>
    <w:p w14:paraId="2D10D8CF" w14:textId="4B05F305"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designa como Administrador del presente contrato a </w:t>
      </w:r>
      <w:r w:rsidR="00DD1C9A">
        <w:rPr>
          <w:rFonts w:ascii="Montserrat" w:hAnsi="Montserrat"/>
          <w:b/>
          <w:sz w:val="19"/>
          <w:szCs w:val="19"/>
        </w:rPr>
        <w:t>EDUARDO CARRILLO SANTILLAN, DIRECTOR DE ADMINISTRACIÓN Y SERVICIOS ESCOLARES</w:t>
      </w:r>
      <w:r w:rsidRPr="00B06451">
        <w:rPr>
          <w:rFonts w:ascii="Montserrat" w:hAnsi="Montserrat"/>
          <w:sz w:val="19"/>
          <w:szCs w:val="19"/>
        </w:rPr>
        <w:t>,</w:t>
      </w:r>
      <w:r w:rsidRPr="00B06451">
        <w:rPr>
          <w:rFonts w:ascii="Montserrat" w:hAnsi="Montserrat"/>
          <w:spacing w:val="27"/>
          <w:sz w:val="19"/>
          <w:szCs w:val="19"/>
        </w:rPr>
        <w:t xml:space="preserve"> con </w:t>
      </w:r>
      <w:r w:rsidRPr="00B06451">
        <w:rPr>
          <w:rFonts w:ascii="Montserrat" w:hAnsi="Montserrat" w:cs="Segoe UI"/>
          <w:b/>
          <w:sz w:val="19"/>
          <w:szCs w:val="19"/>
        </w:rPr>
        <w:t>RFC</w:t>
      </w:r>
      <w:r w:rsidRPr="00B06451">
        <w:rPr>
          <w:rFonts w:ascii="Montserrat" w:hAnsi="Montserrat" w:cs="Segoe UI"/>
          <w:sz w:val="19"/>
          <w:szCs w:val="19"/>
        </w:rPr>
        <w:t xml:space="preserve"> </w:t>
      </w:r>
      <w:r w:rsidR="00DD1C9A">
        <w:rPr>
          <w:rFonts w:ascii="Montserrat" w:hAnsi="Montserrat"/>
          <w:b/>
          <w:bCs/>
          <w:sz w:val="20"/>
          <w:szCs w:val="20"/>
        </w:rPr>
        <w:t>CASE680420586</w:t>
      </w:r>
      <w:r w:rsidRPr="00B06451">
        <w:rPr>
          <w:rFonts w:ascii="Montserrat" w:hAnsi="Montserrat" w:cs="Segoe UI"/>
          <w:b/>
          <w:sz w:val="19"/>
          <w:szCs w:val="19"/>
        </w:rPr>
        <w:t>0</w:t>
      </w:r>
      <w:r w:rsidRPr="00B06451">
        <w:rPr>
          <w:rFonts w:ascii="Montserrat" w:hAnsi="Montserrat"/>
          <w:b/>
          <w:sz w:val="19"/>
          <w:szCs w:val="19"/>
        </w:rPr>
        <w:t xml:space="preserve">, </w:t>
      </w:r>
      <w:r w:rsidRPr="00B06451">
        <w:rPr>
          <w:rFonts w:ascii="Montserrat" w:hAnsi="Montserrat"/>
          <w:sz w:val="19"/>
          <w:szCs w:val="19"/>
        </w:rPr>
        <w:t>quien dará seguimiento y verificará el cumplimiento de los derechos y obligaciones establecidos en este instrumento.</w:t>
      </w:r>
    </w:p>
    <w:p w14:paraId="7A5A4175" w14:textId="77777777" w:rsidR="009E5C37" w:rsidRPr="00B06451" w:rsidRDefault="009E5C37" w:rsidP="009E5C37">
      <w:pPr>
        <w:tabs>
          <w:tab w:val="left" w:pos="2340"/>
        </w:tabs>
        <w:jc w:val="both"/>
        <w:rPr>
          <w:rFonts w:ascii="Montserrat" w:hAnsi="Montserrat"/>
          <w:sz w:val="19"/>
          <w:szCs w:val="19"/>
        </w:rPr>
      </w:pPr>
    </w:p>
    <w:p w14:paraId="738E118C" w14:textId="7D665D03" w:rsidR="009E5C37" w:rsidRPr="00B06451" w:rsidRDefault="00DA7E8A" w:rsidP="009E5C37">
      <w:pPr>
        <w:tabs>
          <w:tab w:val="left" w:pos="2340"/>
        </w:tabs>
        <w:jc w:val="both"/>
        <w:rPr>
          <w:rFonts w:ascii="Montserrat" w:hAnsi="Montserrat"/>
          <w:sz w:val="19"/>
          <w:szCs w:val="19"/>
        </w:rPr>
      </w:pPr>
      <w:r>
        <w:rPr>
          <w:rFonts w:ascii="Montserrat" w:hAnsi="Montserrat"/>
          <w:sz w:val="19"/>
          <w:szCs w:val="19"/>
          <w:lang w:eastAsia="en-US"/>
        </w:rPr>
        <w:t>Los</w:t>
      </w:r>
      <w:r w:rsidR="004D74A1">
        <w:rPr>
          <w:rFonts w:ascii="Montserrat" w:hAnsi="Montserrat"/>
          <w:sz w:val="19"/>
          <w:szCs w:val="19"/>
          <w:lang w:eastAsia="en-US"/>
        </w:rPr>
        <w:t xml:space="preserve"> bienes</w:t>
      </w:r>
      <w:r w:rsidR="009E5C37" w:rsidRPr="00B06451">
        <w:rPr>
          <w:rFonts w:ascii="Montserrat" w:hAnsi="Montserrat"/>
          <w:sz w:val="19"/>
          <w:szCs w:val="19"/>
          <w:lang w:eastAsia="en-US"/>
        </w:rPr>
        <w:t xml:space="preserve"> se tendrá</w:t>
      </w:r>
      <w:r w:rsidR="004D74A1">
        <w:rPr>
          <w:rFonts w:ascii="Montserrat" w:hAnsi="Montserrat"/>
          <w:sz w:val="19"/>
          <w:szCs w:val="19"/>
          <w:lang w:eastAsia="en-US"/>
        </w:rPr>
        <w:t>n</w:t>
      </w:r>
      <w:r w:rsidR="009E5C37" w:rsidRPr="00B06451">
        <w:rPr>
          <w:rFonts w:ascii="Montserrat" w:hAnsi="Montserrat"/>
          <w:sz w:val="19"/>
          <w:szCs w:val="19"/>
          <w:lang w:eastAsia="en-US"/>
        </w:rPr>
        <w:t xml:space="preserve"> por recibido</w:t>
      </w:r>
      <w:r w:rsidR="004D74A1">
        <w:rPr>
          <w:rFonts w:ascii="Montserrat" w:hAnsi="Montserrat"/>
          <w:sz w:val="19"/>
          <w:szCs w:val="19"/>
          <w:lang w:eastAsia="en-US"/>
        </w:rPr>
        <w:t>s</w:t>
      </w:r>
      <w:r w:rsidR="009E5C37" w:rsidRPr="00B06451">
        <w:rPr>
          <w:rFonts w:ascii="Montserrat" w:hAnsi="Montserrat"/>
          <w:sz w:val="19"/>
          <w:szCs w:val="19"/>
          <w:lang w:eastAsia="en-US"/>
        </w:rPr>
        <w:t xml:space="preserve"> previa revisión del administrador del presente contrato, la cual consistirá en la verificación del cumplimiento de las especificaciones establecidas </w:t>
      </w:r>
      <w:r w:rsidR="009E5C37" w:rsidRPr="00B06451">
        <w:rPr>
          <w:rFonts w:ascii="Montserrat" w:hAnsi="Montserrat"/>
          <w:sz w:val="19"/>
          <w:szCs w:val="19"/>
        </w:rPr>
        <w:t>y en su caso en los anexos respectivos, así como las contenidas en la propuesta técnica</w:t>
      </w:r>
      <w:r w:rsidR="009E5C37" w:rsidRPr="00B06451">
        <w:rPr>
          <w:rFonts w:ascii="Montserrat" w:hAnsi="Montserrat"/>
          <w:sz w:val="19"/>
          <w:szCs w:val="19"/>
          <w:lang w:eastAsia="en-US"/>
        </w:rPr>
        <w:t>.</w:t>
      </w:r>
    </w:p>
    <w:p w14:paraId="2C44255E" w14:textId="77777777" w:rsidR="009E5C37" w:rsidRPr="00B06451" w:rsidRDefault="009E5C37" w:rsidP="009E5C37">
      <w:pPr>
        <w:tabs>
          <w:tab w:val="left" w:pos="2340"/>
        </w:tabs>
        <w:jc w:val="both"/>
        <w:rPr>
          <w:rFonts w:ascii="Montserrat" w:hAnsi="Montserrat"/>
          <w:sz w:val="19"/>
          <w:szCs w:val="19"/>
        </w:rPr>
      </w:pPr>
    </w:p>
    <w:p w14:paraId="4D5A4437" w14:textId="677E426F" w:rsidR="009E5C37" w:rsidRPr="00B06451" w:rsidRDefault="009E5C37" w:rsidP="009E5C37">
      <w:pPr>
        <w:tabs>
          <w:tab w:val="left" w:pos="2340"/>
        </w:tabs>
        <w:jc w:val="both"/>
        <w:rPr>
          <w:rFonts w:ascii="Montserrat" w:hAnsi="Montserrat"/>
          <w:sz w:val="19"/>
          <w:szCs w:val="19"/>
          <w:lang w:eastAsia="en-US"/>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rechazará los </w:t>
      </w:r>
      <w:r w:rsidR="004D74A1">
        <w:rPr>
          <w:rFonts w:ascii="Montserrat" w:hAnsi="Montserrat"/>
          <w:sz w:val="19"/>
          <w:szCs w:val="19"/>
        </w:rPr>
        <w:t>bienes</w:t>
      </w:r>
      <w:r w:rsidRPr="00B06451">
        <w:rPr>
          <w:rFonts w:ascii="Montserrat" w:hAnsi="Montserrat"/>
          <w:sz w:val="19"/>
          <w:szCs w:val="19"/>
        </w:rPr>
        <w:t>, que no cumplan las especificaciones establecidas en este contrato y en sus Anexos, obligándose</w:t>
      </w:r>
      <w:r w:rsidRPr="00B06451">
        <w:rPr>
          <w:rFonts w:ascii="Montserrat" w:hAnsi="Montserrat"/>
          <w:b/>
          <w:sz w:val="19"/>
          <w:szCs w:val="19"/>
        </w:rPr>
        <w:t xml:space="preserve"> “EL PROVEEDOR”</w:t>
      </w:r>
      <w:r w:rsidRPr="00B06451">
        <w:rPr>
          <w:rFonts w:ascii="Montserrat" w:hAnsi="Montserrat"/>
          <w:sz w:val="19"/>
          <w:szCs w:val="19"/>
        </w:rPr>
        <w:t xml:space="preserve"> en este supuesto a realizarlos nuevamente bajo su responsabilidad y sin costo adicional para </w:t>
      </w:r>
      <w:r w:rsidRPr="00B06451">
        <w:rPr>
          <w:rFonts w:ascii="Montserrat" w:hAnsi="Montserrat"/>
          <w:b/>
          <w:sz w:val="19"/>
          <w:szCs w:val="19"/>
        </w:rPr>
        <w:t xml:space="preserve">“EL COLEGIO”, </w:t>
      </w:r>
      <w:r w:rsidRPr="00B06451">
        <w:rPr>
          <w:rFonts w:ascii="Montserrat" w:hAnsi="Montserrat"/>
          <w:sz w:val="19"/>
          <w:szCs w:val="19"/>
          <w:lang w:eastAsia="en-US"/>
        </w:rPr>
        <w:t>sin perjuicio de la aplicación de las penas convencionales al cobro correspondientes.</w:t>
      </w:r>
    </w:p>
    <w:p w14:paraId="1AF7CD3F" w14:textId="77777777" w:rsidR="009E5C37" w:rsidRPr="00B06451" w:rsidRDefault="009E5C37" w:rsidP="009E5C37">
      <w:pPr>
        <w:tabs>
          <w:tab w:val="left" w:pos="2340"/>
        </w:tabs>
        <w:jc w:val="both"/>
        <w:rPr>
          <w:rFonts w:ascii="Montserrat" w:hAnsi="Montserrat"/>
          <w:sz w:val="19"/>
          <w:szCs w:val="19"/>
          <w:lang w:eastAsia="en-US"/>
        </w:rPr>
      </w:pPr>
    </w:p>
    <w:p w14:paraId="2F89A681" w14:textId="6E2470C7"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podrá aceptar los </w:t>
      </w:r>
      <w:r w:rsidR="004D74A1">
        <w:rPr>
          <w:rFonts w:ascii="Montserrat" w:hAnsi="Montserrat"/>
          <w:sz w:val="19"/>
          <w:szCs w:val="19"/>
        </w:rPr>
        <w:t>bienes</w:t>
      </w:r>
      <w:r w:rsidRPr="00B06451">
        <w:rPr>
          <w:rFonts w:ascii="Montserrat" w:hAnsi="Montserrat"/>
          <w:sz w:val="19"/>
          <w:szCs w:val="19"/>
        </w:rPr>
        <w:t xml:space="preserve"> que incumplan de manera parcial o deficiente las especificaciones establecidas en este contrato y en los anexos respectivos, </w:t>
      </w:r>
      <w:r w:rsidRPr="00B06451">
        <w:rPr>
          <w:rFonts w:ascii="Montserrat" w:hAnsi="Montserrat"/>
          <w:sz w:val="19"/>
          <w:szCs w:val="19"/>
          <w:lang w:eastAsia="en-US"/>
        </w:rPr>
        <w:t xml:space="preserve">sin perjuicio de la reposición del </w:t>
      </w:r>
      <w:r w:rsidR="004D74A1">
        <w:rPr>
          <w:rFonts w:ascii="Montserrat" w:hAnsi="Montserrat"/>
          <w:sz w:val="19"/>
          <w:szCs w:val="19"/>
          <w:lang w:eastAsia="en-US"/>
        </w:rPr>
        <w:t>bien</w:t>
      </w:r>
      <w:r w:rsidRPr="00B06451">
        <w:rPr>
          <w:rFonts w:ascii="Montserrat" w:hAnsi="Montserrat"/>
          <w:sz w:val="19"/>
          <w:szCs w:val="19"/>
          <w:lang w:eastAsia="en-US"/>
        </w:rPr>
        <w:t>, cuando la naturaleza propia de éstos lo permita.</w:t>
      </w:r>
    </w:p>
    <w:p w14:paraId="4EC57AAE" w14:textId="77777777" w:rsidR="009E5C37" w:rsidRPr="00B06451" w:rsidRDefault="009E5C37" w:rsidP="009E5C37">
      <w:pPr>
        <w:jc w:val="both"/>
        <w:rPr>
          <w:rFonts w:ascii="Montserrat" w:hAnsi="Montserrat"/>
          <w:sz w:val="19"/>
          <w:szCs w:val="19"/>
          <w:u w:val="single"/>
        </w:rPr>
      </w:pPr>
    </w:p>
    <w:p w14:paraId="09003A8F" w14:textId="77777777" w:rsidR="009E5C37" w:rsidRPr="00B06451" w:rsidRDefault="009E5C37" w:rsidP="009E5C37">
      <w:pPr>
        <w:jc w:val="both"/>
        <w:rPr>
          <w:rFonts w:ascii="Montserrat" w:hAnsi="Montserrat"/>
          <w:b/>
          <w:sz w:val="19"/>
          <w:szCs w:val="19"/>
        </w:rPr>
      </w:pPr>
      <w:r w:rsidRPr="00B06451">
        <w:rPr>
          <w:rFonts w:ascii="Montserrat" w:hAnsi="Montserrat"/>
          <w:b/>
          <w:sz w:val="19"/>
          <w:szCs w:val="19"/>
        </w:rPr>
        <w:t>DÉCIMA TERCERA. DEDUCCIONES</w:t>
      </w:r>
    </w:p>
    <w:p w14:paraId="68D32F27" w14:textId="77777777" w:rsidR="009E5C37" w:rsidRPr="00B06451" w:rsidRDefault="009E5C37" w:rsidP="009E5C37">
      <w:pPr>
        <w:jc w:val="both"/>
        <w:rPr>
          <w:rFonts w:ascii="Montserrat" w:hAnsi="Montserrat"/>
          <w:sz w:val="19"/>
          <w:szCs w:val="19"/>
        </w:rPr>
      </w:pPr>
    </w:p>
    <w:p w14:paraId="08C4D5A5" w14:textId="2E850F90" w:rsidR="009E5C37" w:rsidRPr="006D765D" w:rsidRDefault="009E5C37" w:rsidP="00527D8D">
      <w:pPr>
        <w:pStyle w:val="Textoindependiente"/>
        <w:tabs>
          <w:tab w:val="left" w:pos="2520"/>
        </w:tabs>
        <w:spacing w:after="0"/>
        <w:jc w:val="both"/>
        <w:rPr>
          <w:rFonts w:ascii="Montserrat" w:hAnsi="Montserrat"/>
          <w:b/>
          <w:spacing w:val="-2"/>
          <w:sz w:val="19"/>
          <w:szCs w:val="19"/>
        </w:rPr>
      </w:pPr>
      <w:r w:rsidRPr="003E2EA5">
        <w:rPr>
          <w:rFonts w:ascii="Montserrat" w:hAnsi="Montserrat"/>
          <w:b/>
          <w:bCs/>
          <w:sz w:val="19"/>
          <w:szCs w:val="19"/>
        </w:rPr>
        <w:t>“EL COLEGIO”</w:t>
      </w:r>
      <w:r w:rsidRPr="003E2EA5">
        <w:rPr>
          <w:rFonts w:ascii="Montserrat" w:hAnsi="Montserrat"/>
          <w:b/>
          <w:bCs/>
          <w:spacing w:val="-2"/>
          <w:sz w:val="19"/>
          <w:szCs w:val="19"/>
        </w:rPr>
        <w:t xml:space="preserve"> </w:t>
      </w:r>
      <w:r w:rsidRPr="006D765D">
        <w:rPr>
          <w:rFonts w:ascii="Montserrat" w:hAnsi="Montserrat"/>
          <w:spacing w:val="-2"/>
          <w:sz w:val="19"/>
          <w:szCs w:val="19"/>
        </w:rPr>
        <w:t xml:space="preserve">aplicará deducciones al pago por el incumplimiento parcial o deficiente, en que incurra </w:t>
      </w:r>
      <w:r w:rsidRPr="003E2EA5">
        <w:rPr>
          <w:rFonts w:ascii="Montserrat" w:hAnsi="Montserrat"/>
          <w:b/>
          <w:bCs/>
          <w:sz w:val="19"/>
          <w:szCs w:val="19"/>
        </w:rPr>
        <w:t>“EL PROVEEDOR”</w:t>
      </w:r>
      <w:r w:rsidRPr="006D765D">
        <w:rPr>
          <w:rFonts w:ascii="Montserrat" w:hAnsi="Montserrat"/>
          <w:spacing w:val="-2"/>
          <w:sz w:val="19"/>
          <w:szCs w:val="19"/>
        </w:rPr>
        <w:t xml:space="preserve"> conforme a lo estipulado en las cláusulas del presente c</w:t>
      </w:r>
      <w:r w:rsidRPr="006D765D">
        <w:rPr>
          <w:rFonts w:ascii="Montserrat" w:hAnsi="Montserrat"/>
          <w:sz w:val="19"/>
          <w:szCs w:val="19"/>
        </w:rPr>
        <w:t xml:space="preserve">ontrato y su anexo respectivo, </w:t>
      </w:r>
      <w:r w:rsidRPr="006D765D">
        <w:rPr>
          <w:rFonts w:ascii="Montserrat" w:hAnsi="Montserrat"/>
          <w:spacing w:val="-2"/>
          <w:sz w:val="19"/>
          <w:szCs w:val="19"/>
        </w:rPr>
        <w:t xml:space="preserve">las cuales se calcularán por un 1.0 </w:t>
      </w:r>
      <w:r w:rsidRPr="006D765D">
        <w:rPr>
          <w:rFonts w:ascii="Montserrat" w:hAnsi="Montserrat"/>
          <w:spacing w:val="-2"/>
          <w:sz w:val="19"/>
          <w:szCs w:val="19"/>
          <w:lang w:val="es-ES"/>
        </w:rPr>
        <w:t xml:space="preserve">% </w:t>
      </w:r>
      <w:r w:rsidRPr="006D765D">
        <w:rPr>
          <w:rFonts w:ascii="Montserrat" w:hAnsi="Montserrat"/>
          <w:spacing w:val="-2"/>
          <w:sz w:val="19"/>
          <w:szCs w:val="19"/>
        </w:rPr>
        <w:t xml:space="preserve">sobre el monto por la </w:t>
      </w:r>
      <w:r w:rsidR="004D74A1">
        <w:rPr>
          <w:rFonts w:ascii="Montserrat" w:hAnsi="Montserrat"/>
          <w:spacing w:val="-2"/>
          <w:sz w:val="19"/>
          <w:szCs w:val="19"/>
          <w:lang w:val="es-ES"/>
        </w:rPr>
        <w:t>entrega de los bienes</w:t>
      </w:r>
      <w:r w:rsidRPr="006D765D">
        <w:rPr>
          <w:rFonts w:ascii="Montserrat" w:hAnsi="Montserrat"/>
          <w:spacing w:val="-2"/>
          <w:sz w:val="19"/>
          <w:szCs w:val="19"/>
        </w:rPr>
        <w:t xml:space="preserve">, proporcionado en forma parcial o deficiente. Las cantidades a deducir se aplicarán en el CFDI o factura electrónica que </w:t>
      </w:r>
      <w:r w:rsidRPr="003E2EA5">
        <w:rPr>
          <w:rFonts w:ascii="Montserrat" w:hAnsi="Montserrat"/>
          <w:b/>
          <w:bCs/>
          <w:sz w:val="19"/>
          <w:szCs w:val="19"/>
        </w:rPr>
        <w:t>“EL PROVEEDOR”</w:t>
      </w:r>
      <w:r w:rsidRPr="006D765D">
        <w:rPr>
          <w:rFonts w:ascii="Montserrat" w:hAnsi="Montserrat"/>
          <w:spacing w:val="-2"/>
          <w:sz w:val="19"/>
          <w:szCs w:val="19"/>
        </w:rPr>
        <w:t xml:space="preserve"> presente para su cobro, en el pago que se encuentre en trámite o bien en el siguiente pago.</w:t>
      </w:r>
    </w:p>
    <w:p w14:paraId="0244D2B1" w14:textId="77777777" w:rsidR="009E5C37" w:rsidRPr="006D765D" w:rsidRDefault="009E5C37" w:rsidP="00527D8D">
      <w:pPr>
        <w:jc w:val="both"/>
        <w:rPr>
          <w:rFonts w:ascii="Montserrat" w:hAnsi="Montserrat"/>
          <w:spacing w:val="-2"/>
          <w:sz w:val="19"/>
          <w:szCs w:val="19"/>
        </w:rPr>
      </w:pPr>
    </w:p>
    <w:p w14:paraId="2553892C" w14:textId="77777777" w:rsidR="009E5C37" w:rsidRPr="006D765D" w:rsidRDefault="009E5C37" w:rsidP="00527D8D">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Las deducciones económicas se aplicarán sobre la cantidad indicada sin incluir impuestos.</w:t>
      </w:r>
    </w:p>
    <w:p w14:paraId="10C231A9" w14:textId="77777777" w:rsidR="009E5C37" w:rsidRPr="006D765D" w:rsidRDefault="009E5C37" w:rsidP="00527D8D">
      <w:pPr>
        <w:pStyle w:val="Textoindependiente"/>
        <w:tabs>
          <w:tab w:val="left" w:pos="2520"/>
        </w:tabs>
        <w:spacing w:after="0"/>
        <w:jc w:val="both"/>
        <w:rPr>
          <w:rFonts w:ascii="Montserrat" w:hAnsi="Montserrat"/>
          <w:b/>
          <w:bCs/>
          <w:spacing w:val="-2"/>
          <w:sz w:val="19"/>
          <w:szCs w:val="19"/>
        </w:rPr>
      </w:pPr>
    </w:p>
    <w:p w14:paraId="04F7CE41" w14:textId="64D2F933" w:rsidR="009E5C37" w:rsidRPr="006D765D" w:rsidRDefault="009E5C37" w:rsidP="00527D8D">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 xml:space="preserve">El cálculo de las deducciones correspondientes las realizará el </w:t>
      </w:r>
      <w:r w:rsidRPr="006D765D">
        <w:rPr>
          <w:rFonts w:ascii="Montserrat" w:hAnsi="Montserrat"/>
          <w:sz w:val="19"/>
          <w:szCs w:val="19"/>
          <w:lang w:eastAsia="en-US"/>
        </w:rPr>
        <w:t>Administrador del contrato</w:t>
      </w:r>
      <w:r w:rsidRPr="006D765D">
        <w:rPr>
          <w:rFonts w:ascii="Montserrat" w:hAnsi="Montserrat"/>
          <w:spacing w:val="-2"/>
          <w:sz w:val="19"/>
          <w:szCs w:val="19"/>
        </w:rPr>
        <w:t xml:space="preserve"> de</w:t>
      </w:r>
      <w:r w:rsidRPr="006D765D">
        <w:rPr>
          <w:rFonts w:ascii="Montserrat" w:hAnsi="Montserrat"/>
          <w:sz w:val="19"/>
          <w:szCs w:val="19"/>
        </w:rPr>
        <w:t xml:space="preserve"> </w:t>
      </w:r>
      <w:r w:rsidRPr="003E2EA5">
        <w:rPr>
          <w:rFonts w:ascii="Montserrat" w:hAnsi="Montserrat"/>
          <w:b/>
          <w:bCs/>
          <w:sz w:val="19"/>
          <w:szCs w:val="19"/>
        </w:rPr>
        <w:t>“EL COLEGIO”</w:t>
      </w:r>
      <w:r w:rsidRPr="006D765D">
        <w:rPr>
          <w:rFonts w:ascii="Montserrat" w:hAnsi="Montserrat"/>
          <w:spacing w:val="-2"/>
          <w:sz w:val="19"/>
          <w:szCs w:val="19"/>
        </w:rPr>
        <w:t xml:space="preserve">, cuyá notificación se realizará por escrito o vía correo electrónico, </w:t>
      </w:r>
      <w:r w:rsidR="00334ACF">
        <w:rPr>
          <w:rFonts w:ascii="Montserrat" w:hAnsi="Montserrat"/>
          <w:spacing w:val="-2"/>
          <w:sz w:val="19"/>
          <w:szCs w:val="19"/>
          <w:lang w:val="es-ES"/>
        </w:rPr>
        <w:t>por e</w:t>
      </w:r>
      <w:r w:rsidRPr="006D765D">
        <w:rPr>
          <w:rFonts w:ascii="Montserrat" w:hAnsi="Montserrat"/>
          <w:spacing w:val="-2"/>
          <w:sz w:val="19"/>
          <w:szCs w:val="19"/>
        </w:rPr>
        <w:t>l incumplimiento parcial o deficiente.</w:t>
      </w:r>
    </w:p>
    <w:p w14:paraId="31B04D62" w14:textId="77777777" w:rsidR="009E5C37" w:rsidRPr="00B06451" w:rsidRDefault="009E5C37" w:rsidP="003E2EA5">
      <w:pPr>
        <w:pStyle w:val="Textoindependiente"/>
        <w:spacing w:after="0"/>
        <w:jc w:val="both"/>
        <w:rPr>
          <w:rFonts w:ascii="Montserrat" w:hAnsi="Montserrat"/>
          <w:b/>
          <w:sz w:val="19"/>
          <w:szCs w:val="19"/>
          <w:lang w:val="es-ES_tradnl"/>
        </w:rPr>
      </w:pPr>
    </w:p>
    <w:p w14:paraId="5395842A" w14:textId="77777777" w:rsidR="009E5C37" w:rsidRPr="00B06451" w:rsidRDefault="009E5C37" w:rsidP="003E2EA5">
      <w:pPr>
        <w:jc w:val="both"/>
        <w:rPr>
          <w:rFonts w:ascii="Montserrat" w:hAnsi="Montserrat"/>
          <w:b/>
          <w:sz w:val="19"/>
          <w:szCs w:val="19"/>
        </w:rPr>
      </w:pPr>
      <w:r w:rsidRPr="00B06451">
        <w:rPr>
          <w:rFonts w:ascii="Montserrat" w:hAnsi="Montserrat"/>
          <w:b/>
          <w:sz w:val="19"/>
          <w:szCs w:val="19"/>
        </w:rPr>
        <w:t>DÉCIMA CUARTA. PENAS CONVENCIONALES</w:t>
      </w:r>
    </w:p>
    <w:p w14:paraId="29FC17C0" w14:textId="77777777" w:rsidR="009E5C37" w:rsidRPr="00B06451" w:rsidRDefault="009E5C37" w:rsidP="003E2EA5">
      <w:pPr>
        <w:autoSpaceDE w:val="0"/>
        <w:autoSpaceDN w:val="0"/>
        <w:adjustRightInd w:val="0"/>
        <w:jc w:val="both"/>
        <w:rPr>
          <w:rFonts w:ascii="Montserrat" w:hAnsi="Montserrat"/>
          <w:sz w:val="19"/>
          <w:szCs w:val="19"/>
        </w:rPr>
      </w:pPr>
    </w:p>
    <w:p w14:paraId="4727E815" w14:textId="6AC3D73D"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lang w:val="es-ES"/>
        </w:rPr>
        <w:t xml:space="preserve">En caso </w:t>
      </w:r>
      <w:r w:rsidRPr="00B06451">
        <w:rPr>
          <w:rFonts w:ascii="Montserrat" w:hAnsi="Montserrat"/>
          <w:spacing w:val="-2"/>
          <w:sz w:val="19"/>
          <w:szCs w:val="19"/>
          <w:lang w:val="es-ES"/>
        </w:rPr>
        <w:t xml:space="preserve">que </w:t>
      </w:r>
      <w:r w:rsidRPr="00B06451">
        <w:rPr>
          <w:rFonts w:ascii="Montserrat" w:hAnsi="Montserrat"/>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w:t>
      </w:r>
      <w:r w:rsidRPr="00B06451">
        <w:rPr>
          <w:rFonts w:ascii="Montserrat" w:hAnsi="Montserrat"/>
          <w:spacing w:val="-2"/>
          <w:sz w:val="19"/>
          <w:szCs w:val="19"/>
          <w:lang w:val="es-ES"/>
        </w:rPr>
        <w:t xml:space="preserve">incurra en </w:t>
      </w:r>
      <w:r w:rsidRPr="00B06451">
        <w:rPr>
          <w:rFonts w:ascii="Montserrat" w:hAnsi="Montserrat"/>
          <w:sz w:val="19"/>
          <w:szCs w:val="19"/>
          <w:lang w:val="es-ES"/>
        </w:rPr>
        <w:t>atraso en el cumplimiento conforme a lo pactado</w:t>
      </w:r>
      <w:r w:rsidRPr="00B06451">
        <w:rPr>
          <w:rFonts w:ascii="Montserrat" w:hAnsi="Montserrat"/>
          <w:spacing w:val="-2"/>
          <w:sz w:val="19"/>
          <w:szCs w:val="19"/>
          <w:lang w:val="es-ES"/>
        </w:rPr>
        <w:t xml:space="preserve"> </w:t>
      </w:r>
      <w:r w:rsidRPr="00B06451">
        <w:rPr>
          <w:rFonts w:ascii="Montserrat" w:hAnsi="Montserrat"/>
          <w:sz w:val="19"/>
          <w:szCs w:val="19"/>
          <w:lang w:val="es-ES"/>
        </w:rPr>
        <w:t xml:space="preserve">para la </w:t>
      </w:r>
      <w:r w:rsidR="004D74A1">
        <w:rPr>
          <w:rFonts w:ascii="Montserrat" w:hAnsi="Montserrat"/>
          <w:sz w:val="19"/>
          <w:szCs w:val="19"/>
          <w:lang w:val="es-ES"/>
        </w:rPr>
        <w:t>entrega de los bienes</w:t>
      </w:r>
      <w:r w:rsidRPr="00B06451">
        <w:rPr>
          <w:rFonts w:ascii="Montserrat" w:hAnsi="Montserrat"/>
          <w:sz w:val="19"/>
          <w:szCs w:val="19"/>
          <w:lang w:val="es-ES"/>
        </w:rPr>
        <w:t>, objeto del</w:t>
      </w:r>
      <w:r w:rsidRPr="00B06451">
        <w:rPr>
          <w:rFonts w:ascii="Montserrat" w:hAnsi="Montserrat"/>
          <w:spacing w:val="-2"/>
          <w:sz w:val="19"/>
          <w:szCs w:val="19"/>
          <w:lang w:val="es-ES"/>
        </w:rPr>
        <w:t xml:space="preserve"> presente contrato, </w:t>
      </w:r>
      <w:r w:rsidRPr="00B06451">
        <w:rPr>
          <w:rFonts w:ascii="Montserrat" w:hAnsi="Montserrat"/>
          <w:sz w:val="19"/>
          <w:szCs w:val="19"/>
        </w:rPr>
        <w:t xml:space="preserve">o presente atraso en el cumplimiento de cualquiera de sus obligaciones pactadas para la </w:t>
      </w:r>
      <w:r w:rsidR="004D74A1">
        <w:rPr>
          <w:rFonts w:ascii="Montserrat" w:hAnsi="Montserrat"/>
          <w:sz w:val="19"/>
          <w:szCs w:val="19"/>
          <w:lang w:val="es-ES"/>
        </w:rPr>
        <w:t>entrega de los bienes</w:t>
      </w:r>
      <w:r w:rsidRPr="00B06451">
        <w:rPr>
          <w:rFonts w:ascii="Montserrat" w:hAnsi="Montserrat"/>
          <w:sz w:val="19"/>
          <w:szCs w:val="19"/>
        </w:rPr>
        <w:t xml:space="preserve">, objeto del presente contrato, </w:t>
      </w:r>
      <w:r w:rsidRPr="003E2EA5">
        <w:rPr>
          <w:rFonts w:ascii="Montserrat" w:hAnsi="Montserrat"/>
          <w:b/>
          <w:bCs/>
          <w:sz w:val="19"/>
          <w:szCs w:val="19"/>
        </w:rPr>
        <w:t>“EL COLEGIO”</w:t>
      </w:r>
      <w:r w:rsidRPr="00B06451">
        <w:rPr>
          <w:rFonts w:ascii="Montserrat" w:hAnsi="Montserrat"/>
          <w:sz w:val="19"/>
          <w:szCs w:val="19"/>
        </w:rPr>
        <w:t xml:space="preserve"> por conducto del administrador del contrato aplicará la pena convencional</w:t>
      </w:r>
      <w:r w:rsidRPr="00B06451">
        <w:rPr>
          <w:rFonts w:ascii="Montserrat" w:hAnsi="Montserrat"/>
          <w:spacing w:val="1"/>
          <w:sz w:val="19"/>
          <w:szCs w:val="19"/>
        </w:rPr>
        <w:t xml:space="preserve"> </w:t>
      </w:r>
      <w:r w:rsidRPr="00B06451">
        <w:rPr>
          <w:rFonts w:ascii="Montserrat" w:hAnsi="Montserrat"/>
          <w:sz w:val="19"/>
          <w:szCs w:val="19"/>
        </w:rPr>
        <w:t xml:space="preserve">equivalente al 1.0% por cada día natural de atraso sobre la </w:t>
      </w:r>
      <w:r w:rsidR="004D74A1">
        <w:rPr>
          <w:rFonts w:ascii="Montserrat" w:hAnsi="Montserrat"/>
          <w:sz w:val="19"/>
          <w:szCs w:val="19"/>
          <w:lang w:val="es-ES"/>
        </w:rPr>
        <w:t>entrega de los bienes</w:t>
      </w:r>
      <w:r w:rsidRPr="00B06451">
        <w:rPr>
          <w:rFonts w:ascii="Montserrat" w:hAnsi="Montserrat"/>
          <w:sz w:val="19"/>
          <w:szCs w:val="19"/>
        </w:rPr>
        <w:t xml:space="preserve">, de conformidad con este instrumento legal y su ANEXO </w:t>
      </w:r>
      <w:r w:rsidR="004D74A1">
        <w:rPr>
          <w:rFonts w:ascii="Montserrat" w:hAnsi="Montserrat"/>
          <w:sz w:val="19"/>
          <w:szCs w:val="19"/>
          <w:lang w:val="es-ES"/>
        </w:rPr>
        <w:t>1</w:t>
      </w:r>
      <w:r w:rsidRPr="00B06451">
        <w:rPr>
          <w:rFonts w:ascii="Montserrat" w:hAnsi="Montserrat"/>
          <w:sz w:val="19"/>
          <w:szCs w:val="19"/>
        </w:rPr>
        <w:t xml:space="preserve">.-ANEXO TÉCNICO, </w:t>
      </w:r>
      <w:r w:rsidRPr="003E2EA5">
        <w:rPr>
          <w:rFonts w:ascii="Montserrat" w:hAnsi="Montserrat"/>
          <w:b/>
          <w:bCs/>
          <w:sz w:val="19"/>
          <w:szCs w:val="19"/>
        </w:rPr>
        <w:t>"EL PROVEEDOR"</w:t>
      </w:r>
      <w:r w:rsidRPr="00B06451">
        <w:rPr>
          <w:rFonts w:ascii="Montserrat" w:hAnsi="Montserrat"/>
          <w:sz w:val="19"/>
          <w:szCs w:val="19"/>
        </w:rPr>
        <w:t xml:space="preserve"> acepta que, en caso de que </w:t>
      </w:r>
      <w:r w:rsidRPr="003E2EA5">
        <w:rPr>
          <w:rFonts w:ascii="Montserrat" w:hAnsi="Montserrat"/>
          <w:b/>
          <w:bCs/>
          <w:sz w:val="19"/>
          <w:szCs w:val="19"/>
        </w:rPr>
        <w:t>"EL COLEGIO"</w:t>
      </w:r>
      <w:r w:rsidRPr="00B06451">
        <w:rPr>
          <w:rFonts w:ascii="Montserrat" w:hAnsi="Montserrat"/>
          <w:sz w:val="19"/>
          <w:szCs w:val="19"/>
        </w:rPr>
        <w:t xml:space="preserve"> imponga la pena convencional a que se refiere la presente cláusula,</w:t>
      </w:r>
      <w:r w:rsidRPr="00B06451">
        <w:rPr>
          <w:rFonts w:ascii="Montserrat" w:hAnsi="Montserrat"/>
          <w:spacing w:val="-47"/>
          <w:sz w:val="19"/>
          <w:szCs w:val="19"/>
        </w:rPr>
        <w:t xml:space="preserve"> </w:t>
      </w:r>
      <w:r w:rsidRPr="00B06451">
        <w:rPr>
          <w:rFonts w:ascii="Montserrat" w:hAnsi="Montserrat"/>
          <w:sz w:val="19"/>
          <w:szCs w:val="19"/>
        </w:rPr>
        <w:t xml:space="preserve">realizará el pago, a través de pago interbancario al: </w:t>
      </w:r>
    </w:p>
    <w:p w14:paraId="60FF4478" w14:textId="77777777" w:rsidR="009E5C37" w:rsidRPr="00B06451" w:rsidRDefault="009E5C37" w:rsidP="003E2EA5">
      <w:pPr>
        <w:pStyle w:val="Textoindependiente"/>
        <w:spacing w:after="0"/>
        <w:ind w:left="326" w:right="480"/>
        <w:rPr>
          <w:rFonts w:ascii="Montserrat" w:hAnsi="Montserrat"/>
          <w:sz w:val="19"/>
          <w:szCs w:val="19"/>
        </w:rPr>
      </w:pPr>
    </w:p>
    <w:p w14:paraId="3BF29D70" w14:textId="77777777" w:rsidR="009E5C37" w:rsidRPr="00B06451" w:rsidRDefault="009E5C37" w:rsidP="003E2EA5">
      <w:pPr>
        <w:pStyle w:val="Textoindependiente"/>
        <w:spacing w:after="0"/>
        <w:ind w:right="480"/>
        <w:jc w:val="center"/>
        <w:rPr>
          <w:rFonts w:ascii="Montserrat" w:hAnsi="Montserrat"/>
          <w:sz w:val="19"/>
          <w:szCs w:val="19"/>
          <w:lang w:val="es-ES"/>
        </w:rPr>
      </w:pPr>
      <w:bookmarkStart w:id="738" w:name="_Hlk142067657"/>
      <w:proofErr w:type="spellStart"/>
      <w:r w:rsidRPr="00B06451">
        <w:rPr>
          <w:rFonts w:ascii="Montserrat" w:hAnsi="Montserrat"/>
          <w:sz w:val="19"/>
          <w:szCs w:val="19"/>
        </w:rPr>
        <w:t>N°</w:t>
      </w:r>
      <w:proofErr w:type="spellEnd"/>
      <w:r w:rsidRPr="00B06451">
        <w:rPr>
          <w:rFonts w:ascii="Montserrat" w:hAnsi="Montserrat"/>
          <w:sz w:val="19"/>
          <w:szCs w:val="19"/>
        </w:rPr>
        <w:t xml:space="preserve">. de Cuenta: </w:t>
      </w:r>
      <w:r w:rsidRPr="00B06451">
        <w:rPr>
          <w:rFonts w:ascii="Montserrat" w:hAnsi="Montserrat"/>
          <w:sz w:val="19"/>
          <w:szCs w:val="19"/>
          <w:lang w:val="es-ES"/>
        </w:rPr>
        <w:t>0121519417</w:t>
      </w:r>
    </w:p>
    <w:p w14:paraId="658EB677" w14:textId="77777777" w:rsidR="009E5C37" w:rsidRPr="00B06451" w:rsidRDefault="009E5C37" w:rsidP="003E2EA5">
      <w:pPr>
        <w:pStyle w:val="Textoindependiente"/>
        <w:spacing w:after="0"/>
        <w:ind w:right="480"/>
        <w:jc w:val="center"/>
        <w:rPr>
          <w:rFonts w:ascii="Montserrat" w:hAnsi="Montserrat"/>
          <w:spacing w:val="1"/>
          <w:sz w:val="19"/>
          <w:szCs w:val="19"/>
          <w:lang w:val="es-ES_tradnl"/>
        </w:rPr>
      </w:pPr>
      <w:r w:rsidRPr="00B06451">
        <w:rPr>
          <w:rFonts w:ascii="Montserrat" w:hAnsi="Montserrat"/>
          <w:sz w:val="19"/>
          <w:szCs w:val="19"/>
        </w:rPr>
        <w:t>Institución Bancaria: BBVA BANCOMER y</w:t>
      </w:r>
    </w:p>
    <w:p w14:paraId="2EFAD8D6" w14:textId="77777777" w:rsidR="009E5C37" w:rsidRPr="00B06451" w:rsidRDefault="009E5C37" w:rsidP="003E2EA5">
      <w:pPr>
        <w:pStyle w:val="Textoindependiente"/>
        <w:spacing w:after="0"/>
        <w:ind w:right="480"/>
        <w:jc w:val="center"/>
        <w:rPr>
          <w:rFonts w:ascii="Montserrat" w:hAnsi="Montserrat"/>
          <w:sz w:val="19"/>
          <w:szCs w:val="19"/>
          <w:lang w:val="es-ES"/>
        </w:rPr>
      </w:pPr>
      <w:proofErr w:type="spellStart"/>
      <w:r w:rsidRPr="00B06451">
        <w:rPr>
          <w:rFonts w:ascii="Montserrat" w:hAnsi="Montserrat"/>
          <w:sz w:val="19"/>
          <w:szCs w:val="19"/>
        </w:rPr>
        <w:lastRenderedPageBreak/>
        <w:t>Clabe</w:t>
      </w:r>
      <w:proofErr w:type="spellEnd"/>
      <w:r w:rsidRPr="00B06451">
        <w:rPr>
          <w:rFonts w:ascii="Montserrat" w:hAnsi="Montserrat"/>
          <w:sz w:val="19"/>
          <w:szCs w:val="19"/>
        </w:rPr>
        <w:t xml:space="preserve"> interbancaria: 012</w:t>
      </w:r>
      <w:r w:rsidRPr="00B06451">
        <w:rPr>
          <w:rFonts w:ascii="Montserrat" w:hAnsi="Montserrat"/>
          <w:sz w:val="19"/>
          <w:szCs w:val="19"/>
          <w:lang w:val="es-ES"/>
        </w:rPr>
        <w:t>180001215194171</w:t>
      </w:r>
      <w:bookmarkEnd w:id="738"/>
    </w:p>
    <w:p w14:paraId="685D48E8" w14:textId="77777777" w:rsidR="009E5C37" w:rsidRPr="00B06451" w:rsidRDefault="009E5C37" w:rsidP="003E2EA5">
      <w:pPr>
        <w:pStyle w:val="Textoindependiente"/>
        <w:spacing w:after="0"/>
        <w:ind w:left="1418" w:right="480"/>
        <w:jc w:val="both"/>
        <w:rPr>
          <w:rFonts w:ascii="Montserrat" w:hAnsi="Montserrat"/>
          <w:sz w:val="19"/>
          <w:szCs w:val="19"/>
          <w:lang w:val="es-ES"/>
        </w:rPr>
      </w:pPr>
    </w:p>
    <w:p w14:paraId="5DC2CAD7"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Una vez realizado el pago, hará llegar copia del mismo al área requirente y al Departamento de Compras.</w:t>
      </w:r>
    </w:p>
    <w:p w14:paraId="14EC7CCA" w14:textId="77777777" w:rsidR="009E5C37" w:rsidRPr="00B06451" w:rsidRDefault="009E5C37" w:rsidP="003E2EA5">
      <w:pPr>
        <w:pStyle w:val="Textoindependiente"/>
        <w:spacing w:after="0"/>
        <w:ind w:right="3"/>
        <w:jc w:val="both"/>
        <w:rPr>
          <w:rFonts w:ascii="Montserrat" w:hAnsi="Montserrat"/>
          <w:b/>
          <w:sz w:val="19"/>
          <w:szCs w:val="19"/>
        </w:rPr>
      </w:pPr>
    </w:p>
    <w:p w14:paraId="4F7C0D53" w14:textId="22B0E7B5"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Por lo anterior, el pago por</w:t>
      </w:r>
      <w:r w:rsidRPr="00B06451">
        <w:rPr>
          <w:rFonts w:ascii="Montserrat" w:hAnsi="Montserrat"/>
          <w:spacing w:val="1"/>
          <w:sz w:val="19"/>
          <w:szCs w:val="19"/>
        </w:rPr>
        <w:t xml:space="preserve"> </w:t>
      </w:r>
      <w:r w:rsidRPr="00B06451">
        <w:rPr>
          <w:rFonts w:ascii="Montserrat" w:hAnsi="Montserrat"/>
          <w:sz w:val="19"/>
          <w:szCs w:val="19"/>
        </w:rPr>
        <w:t xml:space="preserve">la </w:t>
      </w:r>
      <w:r w:rsidR="004D74A1">
        <w:rPr>
          <w:rFonts w:ascii="Montserrat" w:hAnsi="Montserrat"/>
          <w:sz w:val="19"/>
          <w:szCs w:val="19"/>
          <w:lang w:val="es-ES"/>
        </w:rPr>
        <w:t>adquisición de los bienes</w:t>
      </w:r>
      <w:r w:rsidRPr="00B06451">
        <w:rPr>
          <w:rFonts w:ascii="Montserrat" w:hAnsi="Montserrat"/>
          <w:sz w:val="19"/>
          <w:szCs w:val="19"/>
        </w:rPr>
        <w:t xml:space="preserve"> quedará condicionado, proporcionalmente, al pago que</w:t>
      </w:r>
      <w:r w:rsidRPr="00B06451">
        <w:rPr>
          <w:rFonts w:ascii="Montserrat" w:hAnsi="Montserrat"/>
          <w:spacing w:val="1"/>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deba efectuar por concepto de</w:t>
      </w:r>
      <w:r w:rsidRPr="00B06451">
        <w:rPr>
          <w:rFonts w:ascii="Montserrat" w:hAnsi="Montserrat"/>
          <w:spacing w:val="1"/>
          <w:sz w:val="19"/>
          <w:szCs w:val="19"/>
        </w:rPr>
        <w:t xml:space="preserve"> </w:t>
      </w:r>
      <w:r w:rsidRPr="00B06451">
        <w:rPr>
          <w:rFonts w:ascii="Montserrat" w:hAnsi="Montserrat"/>
          <w:sz w:val="19"/>
          <w:szCs w:val="19"/>
        </w:rPr>
        <w:t>penas convencionales por atraso, en el entendido de que, si el Contrato es rescindido en términos de lo previsto en la CLÁUSULA DE</w:t>
      </w:r>
      <w:r w:rsidRPr="00B06451">
        <w:rPr>
          <w:rFonts w:ascii="Montserrat" w:hAnsi="Montserrat"/>
          <w:spacing w:val="-47"/>
          <w:sz w:val="19"/>
          <w:szCs w:val="19"/>
        </w:rPr>
        <w:t xml:space="preserve"> </w:t>
      </w:r>
      <w:r w:rsidRPr="00B06451">
        <w:rPr>
          <w:rFonts w:ascii="Montserrat" w:hAnsi="Montserrat"/>
          <w:sz w:val="19"/>
          <w:szCs w:val="19"/>
        </w:rPr>
        <w:t>RESCISIÓN ADMINISTRATIVA, no procederá el cobro de dichas penas ni la contabilización de las mismas al hacer efectiva la</w:t>
      </w:r>
      <w:r w:rsidRPr="00B06451">
        <w:rPr>
          <w:rFonts w:ascii="Montserrat" w:hAnsi="Montserrat"/>
          <w:spacing w:val="1"/>
          <w:sz w:val="19"/>
          <w:szCs w:val="19"/>
        </w:rPr>
        <w:t xml:space="preserve"> </w:t>
      </w:r>
      <w:r w:rsidRPr="00B06451">
        <w:rPr>
          <w:rFonts w:ascii="Montserrat" w:hAnsi="Montserrat"/>
          <w:sz w:val="19"/>
          <w:szCs w:val="19"/>
        </w:rPr>
        <w:t xml:space="preserve">garantía de cumplimiento del Contrato. Independientemente de la aplicación de la pena convencional a que hace referencia el párrafo </w:t>
      </w:r>
      <w:r w:rsidRPr="00B06451">
        <w:rPr>
          <w:rFonts w:ascii="Montserrat" w:hAnsi="Montserrat"/>
          <w:spacing w:val="-47"/>
          <w:sz w:val="19"/>
          <w:szCs w:val="19"/>
        </w:rPr>
        <w:t>que</w:t>
      </w:r>
      <w:r w:rsidRPr="00B06451">
        <w:rPr>
          <w:rFonts w:ascii="Montserrat" w:hAnsi="Montserrat"/>
          <w:sz w:val="19"/>
          <w:szCs w:val="19"/>
        </w:rPr>
        <w:t xml:space="preserve"> antecede, se aplicarán además cualquiera otra que la "LAASSP" establezca.</w:t>
      </w:r>
    </w:p>
    <w:p w14:paraId="65180EFA" w14:textId="77777777" w:rsidR="009E5C37" w:rsidRPr="00B06451" w:rsidRDefault="009E5C37" w:rsidP="003E2EA5">
      <w:pPr>
        <w:tabs>
          <w:tab w:val="left" w:pos="708"/>
        </w:tabs>
        <w:jc w:val="both"/>
        <w:rPr>
          <w:rFonts w:ascii="Montserrat" w:hAnsi="Montserrat"/>
          <w:sz w:val="19"/>
          <w:szCs w:val="19"/>
          <w:lang w:val="es-ES"/>
        </w:rPr>
      </w:pPr>
    </w:p>
    <w:p w14:paraId="67038740" w14:textId="77777777" w:rsidR="009E5C37" w:rsidRPr="00B06451" w:rsidRDefault="009E5C37" w:rsidP="003E2EA5">
      <w:pPr>
        <w:tabs>
          <w:tab w:val="left" w:pos="708"/>
        </w:tabs>
        <w:jc w:val="both"/>
        <w:rPr>
          <w:rFonts w:ascii="Montserrat" w:hAnsi="Montserrat"/>
          <w:spacing w:val="-2"/>
          <w:sz w:val="19"/>
          <w:szCs w:val="19"/>
        </w:rPr>
      </w:pPr>
      <w:r w:rsidRPr="00B06451">
        <w:rPr>
          <w:rFonts w:ascii="Montserrat" w:hAnsi="Montserrat"/>
          <w:sz w:val="19"/>
          <w:szCs w:val="19"/>
          <w:lang w:val="es-ES"/>
        </w:rPr>
        <w:t>El importe de la pena convencional, no podrá exceder el equivalente al monto total de la garantía de cumplimiento del contrato.</w:t>
      </w:r>
      <w:r w:rsidRPr="00B06451">
        <w:rPr>
          <w:rFonts w:ascii="Montserrat" w:hAnsi="Montserrat"/>
          <w:spacing w:val="-2"/>
          <w:sz w:val="19"/>
          <w:szCs w:val="19"/>
        </w:rPr>
        <w:t xml:space="preserve"> </w:t>
      </w:r>
    </w:p>
    <w:p w14:paraId="0D689AD0" w14:textId="77777777" w:rsidR="009E5C37" w:rsidRPr="00B06451" w:rsidRDefault="009E5C37" w:rsidP="003E2EA5">
      <w:pPr>
        <w:pStyle w:val="Texto"/>
        <w:spacing w:after="0" w:line="240" w:lineRule="auto"/>
        <w:ind w:firstLine="0"/>
        <w:rPr>
          <w:rFonts w:ascii="Montserrat" w:hAnsi="Montserrat"/>
          <w:sz w:val="19"/>
          <w:szCs w:val="19"/>
          <w:lang w:eastAsia="en-US"/>
        </w:rPr>
      </w:pPr>
    </w:p>
    <w:p w14:paraId="0107DB02" w14:textId="77777777" w:rsidR="009E5C37" w:rsidRPr="00B06451" w:rsidRDefault="009E5C37" w:rsidP="009E5C37">
      <w:pPr>
        <w:pStyle w:val="Texto"/>
        <w:spacing w:after="0" w:line="240" w:lineRule="auto"/>
        <w:ind w:firstLine="0"/>
        <w:rPr>
          <w:rFonts w:ascii="Montserrat" w:hAnsi="Montserrat"/>
          <w:b/>
          <w:sz w:val="19"/>
          <w:szCs w:val="19"/>
        </w:rPr>
      </w:pPr>
      <w:r w:rsidRPr="00B06451">
        <w:rPr>
          <w:rFonts w:ascii="Montserrat" w:hAnsi="Montserrat"/>
          <w:b/>
          <w:sz w:val="19"/>
          <w:szCs w:val="19"/>
        </w:rPr>
        <w:t>DÉCIMA QUINTA</w:t>
      </w:r>
      <w:r w:rsidRPr="00B06451">
        <w:rPr>
          <w:rFonts w:ascii="Montserrat" w:hAnsi="Montserrat"/>
          <w:b/>
          <w:sz w:val="19"/>
          <w:szCs w:val="19"/>
          <w:lang w:eastAsia="en-US"/>
        </w:rPr>
        <w:t>. LICENCIAS, AUTORIZACIONES Y PERMISOS</w:t>
      </w:r>
    </w:p>
    <w:p w14:paraId="25698D1B" w14:textId="77777777" w:rsidR="009E5C37" w:rsidRPr="00B06451" w:rsidRDefault="009E5C37" w:rsidP="009E5C37">
      <w:pPr>
        <w:pStyle w:val="Texto"/>
        <w:spacing w:after="0" w:line="240" w:lineRule="auto"/>
        <w:ind w:firstLine="0"/>
        <w:rPr>
          <w:rFonts w:ascii="Montserrat" w:hAnsi="Montserrat"/>
          <w:b/>
          <w:sz w:val="19"/>
          <w:szCs w:val="19"/>
        </w:rPr>
      </w:pPr>
    </w:p>
    <w:p w14:paraId="5D57132F" w14:textId="77777777" w:rsidR="009E5C37" w:rsidRPr="00B06451" w:rsidRDefault="009E5C37" w:rsidP="009E5C37">
      <w:pPr>
        <w:pStyle w:val="Texto"/>
        <w:spacing w:after="0" w:line="240" w:lineRule="auto"/>
        <w:ind w:firstLine="0"/>
        <w:rPr>
          <w:rFonts w:ascii="Montserrat" w:hAnsi="Montserrat"/>
          <w:sz w:val="19"/>
          <w:szCs w:val="19"/>
          <w:lang w:eastAsia="en-US"/>
        </w:rPr>
      </w:pPr>
      <w:r w:rsidRPr="00B06451">
        <w:rPr>
          <w:rFonts w:ascii="Montserrat" w:hAnsi="Montserrat"/>
          <w:b/>
          <w:sz w:val="19"/>
          <w:szCs w:val="19"/>
        </w:rPr>
        <w:t>“EL PROVEEDOR”</w:t>
      </w:r>
      <w:r w:rsidRPr="00B06451">
        <w:rPr>
          <w:rFonts w:ascii="Montserrat" w:hAnsi="Montserrat"/>
          <w:sz w:val="19"/>
          <w:szCs w:val="19"/>
          <w:lang w:eastAsia="en-US"/>
        </w:rPr>
        <w:t xml:space="preserve"> se obliga a observar y mantener vigentes las licencias, autorizaciones, permisos o registros requeridos para el cumplimiento de sus obligaciones.</w:t>
      </w:r>
    </w:p>
    <w:p w14:paraId="32528B3E" w14:textId="77777777" w:rsidR="009E5C37" w:rsidRPr="00B06451" w:rsidRDefault="009E5C37" w:rsidP="009E5C37">
      <w:pPr>
        <w:ind w:right="51"/>
        <w:jc w:val="both"/>
        <w:rPr>
          <w:rFonts w:ascii="Montserrat" w:hAnsi="Montserrat"/>
          <w:b/>
          <w:sz w:val="19"/>
          <w:szCs w:val="19"/>
          <w:u w:val="single"/>
        </w:rPr>
      </w:pPr>
    </w:p>
    <w:p w14:paraId="23B498A6" w14:textId="040091A8" w:rsidR="009E5C37" w:rsidRPr="00B06451" w:rsidRDefault="009E5C37" w:rsidP="009E5C37">
      <w:pPr>
        <w:jc w:val="both"/>
        <w:rPr>
          <w:rFonts w:ascii="Montserrat" w:hAnsi="Montserrat"/>
          <w:sz w:val="19"/>
          <w:szCs w:val="19"/>
          <w:lang w:eastAsia="en-US"/>
        </w:rPr>
      </w:pPr>
      <w:r w:rsidRPr="00B06451">
        <w:rPr>
          <w:rFonts w:ascii="Montserrat" w:hAnsi="Montserrat"/>
          <w:b/>
          <w:sz w:val="19"/>
          <w:szCs w:val="19"/>
          <w:lang w:eastAsia="en-US"/>
        </w:rPr>
        <w:t xml:space="preserve">DÉCIMA </w:t>
      </w:r>
      <w:r w:rsidR="0042642C">
        <w:rPr>
          <w:rFonts w:ascii="Montserrat" w:hAnsi="Montserrat"/>
          <w:b/>
          <w:sz w:val="19"/>
          <w:szCs w:val="19"/>
          <w:lang w:eastAsia="en-US"/>
        </w:rPr>
        <w:t>SEXTA</w:t>
      </w:r>
      <w:r w:rsidRPr="00B06451">
        <w:rPr>
          <w:rFonts w:ascii="Montserrat" w:hAnsi="Montserrat"/>
          <w:b/>
          <w:sz w:val="19"/>
          <w:szCs w:val="19"/>
          <w:lang w:eastAsia="en-US"/>
        </w:rPr>
        <w:t>. TRANSPORTE</w:t>
      </w:r>
    </w:p>
    <w:p w14:paraId="6250EAF3" w14:textId="77777777" w:rsidR="009E5C37" w:rsidRPr="00B06451" w:rsidRDefault="009E5C37" w:rsidP="009E5C37">
      <w:pPr>
        <w:jc w:val="both"/>
        <w:rPr>
          <w:rFonts w:ascii="Montserrat" w:hAnsi="Montserrat"/>
          <w:sz w:val="19"/>
          <w:szCs w:val="19"/>
          <w:lang w:eastAsia="en-US"/>
        </w:rPr>
      </w:pPr>
    </w:p>
    <w:p w14:paraId="55525387" w14:textId="0E1B910B"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lang w:eastAsia="en-US"/>
        </w:rPr>
        <w:t xml:space="preserve"> se obliga bajo su costa y riesgo, a trasportar los bienes e insumos necesarios para </w:t>
      </w:r>
      <w:r w:rsidR="004D74A1">
        <w:rPr>
          <w:rFonts w:ascii="Montserrat" w:hAnsi="Montserrat"/>
          <w:sz w:val="19"/>
          <w:szCs w:val="19"/>
          <w:lang w:eastAsia="en-US"/>
        </w:rPr>
        <w:t>la entrega</w:t>
      </w:r>
      <w:r w:rsidRPr="00B06451">
        <w:rPr>
          <w:rFonts w:ascii="Montserrat" w:hAnsi="Montserrat"/>
          <w:sz w:val="19"/>
          <w:szCs w:val="19"/>
          <w:lang w:eastAsia="en-US"/>
        </w:rPr>
        <w:t xml:space="preserve">, desde su lugar de origen, hasta las instalaciones señaladas en el </w:t>
      </w:r>
      <w:r w:rsidRPr="00B06451">
        <w:rPr>
          <w:rFonts w:ascii="Montserrat" w:hAnsi="Montserrat"/>
          <w:b/>
          <w:sz w:val="19"/>
          <w:szCs w:val="19"/>
          <w:lang w:eastAsia="en-US"/>
        </w:rPr>
        <w:t>ANEXO I.- ANEXO TÉCNICO</w:t>
      </w:r>
      <w:r w:rsidRPr="00B06451">
        <w:rPr>
          <w:rFonts w:ascii="Montserrat" w:hAnsi="Montserrat"/>
          <w:sz w:val="19"/>
          <w:szCs w:val="19"/>
          <w:lang w:eastAsia="en-US"/>
        </w:rPr>
        <w:t xml:space="preserve"> del presente contrato.</w:t>
      </w:r>
    </w:p>
    <w:p w14:paraId="525B476C" w14:textId="77777777" w:rsidR="009E5C37" w:rsidRPr="00B06451" w:rsidRDefault="009E5C37" w:rsidP="009E5C37">
      <w:pPr>
        <w:ind w:right="51"/>
        <w:jc w:val="both"/>
        <w:rPr>
          <w:rFonts w:ascii="Montserrat" w:hAnsi="Montserrat"/>
          <w:sz w:val="19"/>
          <w:szCs w:val="19"/>
        </w:rPr>
      </w:pPr>
    </w:p>
    <w:p w14:paraId="12CFCADC" w14:textId="186847E5" w:rsidR="009E5C37" w:rsidRPr="00B06451" w:rsidRDefault="009E5C37" w:rsidP="009E5C37">
      <w:pPr>
        <w:jc w:val="both"/>
        <w:rPr>
          <w:rFonts w:ascii="Montserrat" w:hAnsi="Montserrat"/>
          <w:sz w:val="19"/>
          <w:szCs w:val="19"/>
        </w:rPr>
      </w:pPr>
      <w:r w:rsidRPr="00B06451">
        <w:rPr>
          <w:rFonts w:ascii="Montserrat" w:hAnsi="Montserrat"/>
          <w:b/>
          <w:sz w:val="19"/>
          <w:szCs w:val="19"/>
        </w:rPr>
        <w:t xml:space="preserve">DÉCIMA </w:t>
      </w:r>
      <w:r w:rsidR="0042642C">
        <w:rPr>
          <w:rFonts w:ascii="Montserrat" w:hAnsi="Montserrat"/>
          <w:b/>
          <w:sz w:val="19"/>
          <w:szCs w:val="19"/>
        </w:rPr>
        <w:t>SÉPTIMA</w:t>
      </w:r>
      <w:r w:rsidRPr="00B06451">
        <w:rPr>
          <w:rFonts w:ascii="Montserrat" w:hAnsi="Montserrat"/>
          <w:b/>
          <w:sz w:val="19"/>
          <w:szCs w:val="19"/>
        </w:rPr>
        <w:t>. IMPUESTOS Y DERECHOS</w:t>
      </w:r>
    </w:p>
    <w:p w14:paraId="48A61E7B" w14:textId="77777777" w:rsidR="009E5C37" w:rsidRPr="00B06451" w:rsidRDefault="009E5C37" w:rsidP="009E5C37">
      <w:pPr>
        <w:jc w:val="both"/>
        <w:rPr>
          <w:rFonts w:ascii="Montserrat" w:hAnsi="Montserrat"/>
          <w:sz w:val="19"/>
          <w:szCs w:val="19"/>
        </w:rPr>
      </w:pPr>
    </w:p>
    <w:p w14:paraId="27EC363E" w14:textId="3A5F9985" w:rsidR="009E5C37" w:rsidRPr="00B06451" w:rsidRDefault="009E5C37" w:rsidP="009E5C37">
      <w:pPr>
        <w:ind w:right="51"/>
        <w:jc w:val="both"/>
        <w:rPr>
          <w:rFonts w:ascii="Montserrat" w:hAnsi="Montserrat"/>
          <w:sz w:val="19"/>
          <w:szCs w:val="19"/>
        </w:rPr>
      </w:pPr>
      <w:r w:rsidRPr="00B06451">
        <w:rPr>
          <w:rFonts w:ascii="Montserrat" w:hAnsi="Montserrat"/>
          <w:sz w:val="19"/>
          <w:szCs w:val="19"/>
        </w:rPr>
        <w:t xml:space="preserve">Los impuestos, derechos y gastos que procedan con motivo de la </w:t>
      </w:r>
      <w:r w:rsidR="004D74A1">
        <w:rPr>
          <w:rFonts w:ascii="Montserrat" w:hAnsi="Montserrat"/>
          <w:sz w:val="19"/>
          <w:szCs w:val="19"/>
        </w:rPr>
        <w:t xml:space="preserve">adquisición </w:t>
      </w:r>
      <w:proofErr w:type="gramStart"/>
      <w:r w:rsidR="004D74A1">
        <w:rPr>
          <w:rFonts w:ascii="Montserrat" w:hAnsi="Montserrat"/>
          <w:sz w:val="19"/>
          <w:szCs w:val="19"/>
        </w:rPr>
        <w:t>de  los</w:t>
      </w:r>
      <w:proofErr w:type="gramEnd"/>
      <w:r w:rsidR="004D74A1">
        <w:rPr>
          <w:rFonts w:ascii="Montserrat" w:hAnsi="Montserrat"/>
          <w:sz w:val="19"/>
          <w:szCs w:val="19"/>
        </w:rPr>
        <w:t xml:space="preserve"> bienes</w:t>
      </w:r>
      <w:r w:rsidRPr="00B06451">
        <w:rPr>
          <w:rFonts w:ascii="Montserrat" w:hAnsi="Montserrat"/>
          <w:sz w:val="19"/>
          <w:szCs w:val="19"/>
        </w:rPr>
        <w:t xml:space="preserve">, objeto del presente contrato, serán pagados por </w:t>
      </w:r>
      <w:r w:rsidRPr="00B06451">
        <w:rPr>
          <w:rFonts w:ascii="Montserrat" w:hAnsi="Montserrat"/>
          <w:b/>
          <w:sz w:val="19"/>
          <w:szCs w:val="19"/>
        </w:rPr>
        <w:t>“EL PROVEEDOR”</w:t>
      </w:r>
      <w:r w:rsidRPr="00B06451">
        <w:rPr>
          <w:rFonts w:ascii="Montserrat" w:hAnsi="Montserrat"/>
          <w:sz w:val="19"/>
          <w:szCs w:val="19"/>
        </w:rPr>
        <w:t>, mismos que no serán repercutidos a</w:t>
      </w:r>
      <w:r w:rsidRPr="00B06451">
        <w:rPr>
          <w:rFonts w:ascii="Montserrat" w:hAnsi="Montserrat"/>
          <w:b/>
          <w:sz w:val="19"/>
          <w:szCs w:val="19"/>
        </w:rPr>
        <w:t xml:space="preserve"> “EL COLEGIO”</w:t>
      </w:r>
      <w:r w:rsidRPr="00B06451">
        <w:rPr>
          <w:rFonts w:ascii="Montserrat" w:hAnsi="Montserrat"/>
          <w:sz w:val="19"/>
          <w:szCs w:val="19"/>
        </w:rPr>
        <w:t>.</w:t>
      </w:r>
    </w:p>
    <w:p w14:paraId="2BE9AF08" w14:textId="77777777" w:rsidR="009E5C37" w:rsidRPr="00B06451" w:rsidRDefault="009E5C37" w:rsidP="009E5C37">
      <w:pPr>
        <w:ind w:right="51"/>
        <w:jc w:val="both"/>
        <w:rPr>
          <w:rFonts w:ascii="Montserrat" w:hAnsi="Montserrat"/>
          <w:b/>
          <w:sz w:val="19"/>
          <w:szCs w:val="19"/>
        </w:rPr>
      </w:pPr>
    </w:p>
    <w:p w14:paraId="3EEC9CD3" w14:textId="77777777"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sólo cubrirá, cuando aplique, lo correspondiente al Impuesto al Valor Agregado (IVA), en los términos de la normatividad aplicable y de conformidad con las disposiciones fiscales vigentes.</w:t>
      </w:r>
    </w:p>
    <w:p w14:paraId="1649191B" w14:textId="77777777" w:rsidR="009E5C37" w:rsidRPr="00B06451" w:rsidRDefault="009E5C37" w:rsidP="009E5C37">
      <w:pPr>
        <w:ind w:right="51"/>
        <w:jc w:val="both"/>
        <w:rPr>
          <w:rFonts w:ascii="Montserrat" w:hAnsi="Montserrat"/>
          <w:sz w:val="19"/>
          <w:szCs w:val="19"/>
        </w:rPr>
      </w:pPr>
    </w:p>
    <w:p w14:paraId="0D54DB1B" w14:textId="738DE6A6" w:rsidR="009E5C37" w:rsidRPr="00B06451" w:rsidRDefault="009E5C37" w:rsidP="009E5C37">
      <w:pPr>
        <w:tabs>
          <w:tab w:val="left" w:pos="2340"/>
        </w:tabs>
        <w:jc w:val="both"/>
        <w:rPr>
          <w:rFonts w:ascii="Montserrat" w:hAnsi="Montserrat"/>
          <w:b/>
          <w:sz w:val="19"/>
          <w:szCs w:val="19"/>
        </w:rPr>
      </w:pPr>
      <w:r w:rsidRPr="00B06451">
        <w:rPr>
          <w:rFonts w:ascii="Montserrat" w:hAnsi="Montserrat"/>
          <w:b/>
          <w:sz w:val="19"/>
          <w:szCs w:val="19"/>
        </w:rPr>
        <w:t xml:space="preserve">DÉCIMA </w:t>
      </w:r>
      <w:r w:rsidR="0042642C">
        <w:rPr>
          <w:rFonts w:ascii="Montserrat" w:hAnsi="Montserrat"/>
          <w:b/>
          <w:sz w:val="19"/>
          <w:szCs w:val="19"/>
        </w:rPr>
        <w:t>OCTAVA</w:t>
      </w:r>
      <w:r w:rsidRPr="00B06451">
        <w:rPr>
          <w:rFonts w:ascii="Montserrat" w:hAnsi="Montserrat"/>
          <w:b/>
          <w:sz w:val="19"/>
          <w:szCs w:val="19"/>
        </w:rPr>
        <w:t>.</w:t>
      </w:r>
      <w:r w:rsidRPr="00B06451">
        <w:rPr>
          <w:rFonts w:ascii="Montserrat" w:hAnsi="Montserrat"/>
          <w:sz w:val="19"/>
          <w:szCs w:val="19"/>
        </w:rPr>
        <w:t xml:space="preserve"> </w:t>
      </w:r>
      <w:r w:rsidRPr="00B06451">
        <w:rPr>
          <w:rFonts w:ascii="Montserrat" w:hAnsi="Montserrat"/>
          <w:b/>
          <w:sz w:val="19"/>
          <w:szCs w:val="19"/>
        </w:rPr>
        <w:t>PROHIBICIÓN DE CESIÓN DE DERECHOS Y OBLIGACIONES</w:t>
      </w:r>
    </w:p>
    <w:p w14:paraId="0B665A6D" w14:textId="77777777" w:rsidR="009E5C37" w:rsidRPr="00B06451" w:rsidRDefault="009E5C37" w:rsidP="009E5C37">
      <w:pPr>
        <w:tabs>
          <w:tab w:val="left" w:pos="2340"/>
        </w:tabs>
        <w:jc w:val="both"/>
        <w:rPr>
          <w:rFonts w:ascii="Montserrat" w:hAnsi="Montserrat"/>
          <w:b/>
          <w:sz w:val="19"/>
          <w:szCs w:val="19"/>
        </w:rPr>
      </w:pPr>
    </w:p>
    <w:p w14:paraId="70A7C33D" w14:textId="77777777"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6EF9EB7A" w14:textId="77777777" w:rsidR="009E5C37" w:rsidRPr="00B06451" w:rsidRDefault="009E5C37" w:rsidP="009E5C37">
      <w:pPr>
        <w:ind w:right="51"/>
        <w:jc w:val="both"/>
        <w:rPr>
          <w:rFonts w:ascii="Montserrat" w:hAnsi="Montserrat"/>
          <w:sz w:val="19"/>
          <w:szCs w:val="19"/>
        </w:rPr>
      </w:pPr>
    </w:p>
    <w:p w14:paraId="04CB8BF4" w14:textId="33D2636A" w:rsidR="009E5C37" w:rsidRPr="00B06451" w:rsidRDefault="0042642C" w:rsidP="009E5C37">
      <w:pPr>
        <w:autoSpaceDE w:val="0"/>
        <w:autoSpaceDN w:val="0"/>
        <w:adjustRightInd w:val="0"/>
        <w:jc w:val="both"/>
        <w:rPr>
          <w:rFonts w:ascii="Montserrat" w:hAnsi="Montserrat"/>
          <w:b/>
          <w:bCs/>
          <w:sz w:val="19"/>
          <w:szCs w:val="19"/>
        </w:rPr>
      </w:pPr>
      <w:r>
        <w:rPr>
          <w:rFonts w:ascii="Montserrat" w:hAnsi="Montserrat"/>
          <w:b/>
          <w:bCs/>
          <w:sz w:val="19"/>
          <w:szCs w:val="19"/>
        </w:rPr>
        <w:t>DÉCIMA NOVENA</w:t>
      </w:r>
      <w:r w:rsidR="009E5C37" w:rsidRPr="00B06451">
        <w:rPr>
          <w:rFonts w:ascii="Montserrat" w:hAnsi="Montserrat"/>
          <w:b/>
          <w:bCs/>
          <w:sz w:val="19"/>
          <w:szCs w:val="19"/>
        </w:rPr>
        <w:t xml:space="preserve">. PRÓRROGAS. </w:t>
      </w:r>
    </w:p>
    <w:p w14:paraId="0FC4C106" w14:textId="77777777" w:rsidR="009E5C37" w:rsidRPr="00B06451" w:rsidRDefault="009E5C37" w:rsidP="009E5C37">
      <w:pPr>
        <w:autoSpaceDE w:val="0"/>
        <w:autoSpaceDN w:val="0"/>
        <w:adjustRightInd w:val="0"/>
        <w:jc w:val="both"/>
        <w:rPr>
          <w:rFonts w:ascii="Montserrat" w:hAnsi="Montserrat"/>
          <w:sz w:val="19"/>
          <w:szCs w:val="19"/>
        </w:rPr>
      </w:pPr>
    </w:p>
    <w:p w14:paraId="0A2DAB32" w14:textId="77777777" w:rsidR="009E5C37" w:rsidRPr="00B06451" w:rsidRDefault="009E5C37" w:rsidP="009E5C37">
      <w:pPr>
        <w:autoSpaceDE w:val="0"/>
        <w:autoSpaceDN w:val="0"/>
        <w:adjustRightInd w:val="0"/>
        <w:jc w:val="both"/>
        <w:rPr>
          <w:rFonts w:ascii="Montserrat" w:hAnsi="Montserrat"/>
          <w:sz w:val="19"/>
          <w:szCs w:val="19"/>
        </w:rPr>
      </w:pPr>
      <w:r w:rsidRPr="00B06451">
        <w:rPr>
          <w:rFonts w:ascii="Montserrat" w:hAnsi="Montserrat"/>
          <w:sz w:val="19"/>
          <w:szCs w:val="19"/>
        </w:rPr>
        <w:t xml:space="preserve">En el presente instrumento legal no se otorgarán prórrogas, salvo por causas atribuibles a </w:t>
      </w:r>
      <w:r w:rsidRPr="00B06451">
        <w:rPr>
          <w:rFonts w:ascii="Montserrat" w:hAnsi="Montserrat"/>
          <w:b/>
          <w:bCs/>
          <w:sz w:val="19"/>
          <w:szCs w:val="19"/>
        </w:rPr>
        <w:t xml:space="preserve">"EL COLEGIO" </w:t>
      </w:r>
      <w:r w:rsidRPr="00B06451">
        <w:rPr>
          <w:rFonts w:ascii="Montserrat" w:hAnsi="Montserrat"/>
          <w:sz w:val="19"/>
          <w:szCs w:val="19"/>
        </w:rPr>
        <w:t xml:space="preserve">con la autorización del área requirente, aplicándose en lo conducente lo establecido en el artículo 91 del Reglamento de la </w:t>
      </w:r>
      <w:r w:rsidRPr="00B06451">
        <w:rPr>
          <w:rFonts w:ascii="Montserrat" w:hAnsi="Montserrat"/>
          <w:b/>
          <w:sz w:val="19"/>
          <w:szCs w:val="19"/>
        </w:rPr>
        <w:t>“LAASSP”</w:t>
      </w:r>
    </w:p>
    <w:p w14:paraId="3AD5B582" w14:textId="77777777" w:rsidR="009E5C37" w:rsidRPr="00B06451" w:rsidRDefault="009E5C37" w:rsidP="009E5C37">
      <w:pPr>
        <w:ind w:right="51"/>
        <w:jc w:val="both"/>
        <w:rPr>
          <w:rFonts w:ascii="Montserrat" w:hAnsi="Montserrat"/>
          <w:sz w:val="19"/>
          <w:szCs w:val="19"/>
        </w:rPr>
      </w:pPr>
    </w:p>
    <w:p w14:paraId="33A11DDC" w14:textId="293CB958"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VIGÉSIMA. DERECHOS DE AUTOR, PATENTES Y/O MARCAS</w:t>
      </w:r>
    </w:p>
    <w:p w14:paraId="47034E66" w14:textId="77777777" w:rsidR="009E5C37" w:rsidRPr="00B06451" w:rsidRDefault="009E5C37" w:rsidP="003E2EA5">
      <w:pPr>
        <w:tabs>
          <w:tab w:val="left" w:pos="2340"/>
        </w:tabs>
        <w:jc w:val="both"/>
        <w:rPr>
          <w:rFonts w:ascii="Montserrat" w:hAnsi="Montserrat"/>
          <w:sz w:val="19"/>
          <w:szCs w:val="19"/>
        </w:rPr>
      </w:pPr>
    </w:p>
    <w:p w14:paraId="64E371D9" w14:textId="62CF0E2F" w:rsidR="009E5C37" w:rsidRPr="00B06451" w:rsidRDefault="009E5C37" w:rsidP="003E2EA5">
      <w:pPr>
        <w:pStyle w:val="Textoindependiente"/>
        <w:spacing w:after="0"/>
        <w:ind w:right="6"/>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la responsabilidad total en caso de que, en la </w:t>
      </w:r>
      <w:r w:rsidR="004D74A1">
        <w:rPr>
          <w:rFonts w:ascii="Montserrat" w:hAnsi="Montserrat"/>
          <w:sz w:val="19"/>
          <w:szCs w:val="19"/>
          <w:lang w:val="es-ES"/>
        </w:rPr>
        <w:t xml:space="preserve">adquisición de los bienes </w:t>
      </w:r>
      <w:r w:rsidRPr="00B06451">
        <w:rPr>
          <w:rFonts w:ascii="Montserrat" w:hAnsi="Montserrat"/>
          <w:sz w:val="19"/>
          <w:szCs w:val="19"/>
        </w:rPr>
        <w:t>, objeto del presente contrato, infrinja</w:t>
      </w:r>
      <w:r w:rsidRPr="00B06451">
        <w:rPr>
          <w:rFonts w:ascii="Montserrat" w:hAnsi="Montserrat"/>
          <w:spacing w:val="-47"/>
          <w:sz w:val="19"/>
          <w:szCs w:val="19"/>
        </w:rPr>
        <w:t xml:space="preserve"> </w:t>
      </w:r>
      <w:r w:rsidRPr="00B06451">
        <w:rPr>
          <w:rFonts w:ascii="Montserrat" w:hAnsi="Montserrat"/>
          <w:sz w:val="19"/>
          <w:szCs w:val="19"/>
        </w:rPr>
        <w:t>patentes, marcas o viole otros registros de derechos de propiedad industrial a nivel nacional e internacional, por lo que, se obliga a</w:t>
      </w:r>
      <w:r w:rsidRPr="00B06451">
        <w:rPr>
          <w:rFonts w:ascii="Montserrat" w:hAnsi="Montserrat"/>
          <w:spacing w:val="1"/>
          <w:sz w:val="19"/>
          <w:szCs w:val="19"/>
        </w:rPr>
        <w:t xml:space="preserve"> </w:t>
      </w:r>
      <w:r w:rsidRPr="00B06451">
        <w:rPr>
          <w:rFonts w:ascii="Montserrat" w:hAnsi="Montserrat"/>
          <w:sz w:val="19"/>
          <w:szCs w:val="19"/>
        </w:rPr>
        <w:t xml:space="preserve">responder personal e ilimitadamente de los daños y perjuicios que pudiera causar a </w:t>
      </w:r>
      <w:r w:rsidRPr="003E2EA5">
        <w:rPr>
          <w:rFonts w:ascii="Montserrat" w:hAnsi="Montserrat"/>
          <w:b/>
          <w:bCs/>
          <w:sz w:val="19"/>
          <w:szCs w:val="19"/>
        </w:rPr>
        <w:t>"EL COLEGIO"</w:t>
      </w:r>
      <w:r w:rsidRPr="00B06451">
        <w:rPr>
          <w:rFonts w:ascii="Montserrat" w:hAnsi="Montserrat"/>
          <w:sz w:val="19"/>
          <w:szCs w:val="19"/>
        </w:rPr>
        <w:t xml:space="preserve"> o a terceros.</w:t>
      </w:r>
    </w:p>
    <w:p w14:paraId="04938706" w14:textId="77777777" w:rsidR="009E5C37" w:rsidRPr="00B06451" w:rsidRDefault="009E5C37" w:rsidP="003E2EA5">
      <w:pPr>
        <w:pStyle w:val="Textoindependiente"/>
        <w:spacing w:after="0"/>
        <w:ind w:right="3"/>
        <w:jc w:val="both"/>
        <w:rPr>
          <w:rFonts w:ascii="Montserrat" w:hAnsi="Montserrat"/>
          <w:b/>
          <w:sz w:val="19"/>
          <w:szCs w:val="19"/>
        </w:rPr>
      </w:pPr>
    </w:p>
    <w:p w14:paraId="2AAFA7F4"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tal virtud, </w:t>
      </w:r>
      <w:r w:rsidRPr="003E2EA5">
        <w:rPr>
          <w:rFonts w:ascii="Montserrat" w:hAnsi="Montserrat"/>
          <w:b/>
          <w:bCs/>
          <w:sz w:val="19"/>
          <w:szCs w:val="19"/>
        </w:rPr>
        <w:t>"EL PROVEEDOR"</w:t>
      </w:r>
      <w:r w:rsidRPr="00B06451">
        <w:rPr>
          <w:rFonts w:ascii="Montserrat" w:hAnsi="Montserrat"/>
          <w:sz w:val="19"/>
          <w:szCs w:val="19"/>
        </w:rPr>
        <w:t xml:space="preserve"> manifiesta en este acto bajo protesta de decir verdad, no encontrarse en ninguno de los supuestos</w:t>
      </w:r>
      <w:r w:rsidRPr="00B06451">
        <w:rPr>
          <w:rFonts w:ascii="Montserrat" w:hAnsi="Montserrat"/>
          <w:spacing w:val="1"/>
          <w:sz w:val="19"/>
          <w:szCs w:val="19"/>
        </w:rPr>
        <w:t xml:space="preserve"> </w:t>
      </w:r>
      <w:r w:rsidRPr="00B06451">
        <w:rPr>
          <w:rFonts w:ascii="Montserrat" w:hAnsi="Montserrat"/>
          <w:sz w:val="19"/>
          <w:szCs w:val="19"/>
        </w:rPr>
        <w:t>de infracción administrativa y/o delito establecidos en la Ley Federal del Derecho de Autor ni en la Ley de la Propiedad Industrial.</w:t>
      </w:r>
    </w:p>
    <w:p w14:paraId="2FCB0D04" w14:textId="77777777" w:rsidR="009E5C37" w:rsidRPr="00B06451" w:rsidRDefault="009E5C37" w:rsidP="003E2EA5">
      <w:pPr>
        <w:pStyle w:val="Textoindependiente"/>
        <w:spacing w:after="0"/>
        <w:ind w:right="3"/>
        <w:jc w:val="both"/>
        <w:rPr>
          <w:rFonts w:ascii="Montserrat" w:hAnsi="Montserrat"/>
          <w:b/>
          <w:sz w:val="19"/>
          <w:szCs w:val="19"/>
        </w:rPr>
      </w:pPr>
    </w:p>
    <w:p w14:paraId="1BBF0FF9"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sobreviniera alguna reclamación en contra de </w:t>
      </w:r>
      <w:r w:rsidRPr="003E2EA5">
        <w:rPr>
          <w:rFonts w:ascii="Montserrat" w:hAnsi="Montserrat"/>
          <w:b/>
          <w:bCs/>
          <w:sz w:val="19"/>
          <w:szCs w:val="19"/>
        </w:rPr>
        <w:t>"EL COLEGIO"</w:t>
      </w:r>
      <w:r w:rsidRPr="00B06451">
        <w:rPr>
          <w:rFonts w:ascii="Montserrat" w:hAnsi="Montserrat"/>
          <w:sz w:val="19"/>
          <w:szCs w:val="19"/>
        </w:rPr>
        <w:t>, por cualquiera de las causas antes mencionadas, la</w:t>
      </w:r>
      <w:r w:rsidRPr="00B06451">
        <w:rPr>
          <w:rFonts w:ascii="Montserrat" w:hAnsi="Montserrat"/>
          <w:spacing w:val="1"/>
          <w:sz w:val="19"/>
          <w:szCs w:val="19"/>
        </w:rPr>
        <w:t xml:space="preserve"> </w:t>
      </w:r>
      <w:r w:rsidRPr="00B06451">
        <w:rPr>
          <w:rFonts w:ascii="Montserrat" w:hAnsi="Montserrat"/>
          <w:sz w:val="19"/>
          <w:szCs w:val="19"/>
        </w:rPr>
        <w:t xml:space="preserve">única obligación de ésta será la de dar aviso en el domicilio previsto en el apartado de Declaraciones de este instrumento a </w:t>
      </w:r>
      <w:r w:rsidRPr="003E2EA5">
        <w:rPr>
          <w:rFonts w:ascii="Montserrat" w:hAnsi="Montserrat"/>
          <w:b/>
          <w:bCs/>
          <w:sz w:val="19"/>
          <w:szCs w:val="19"/>
        </w:rPr>
        <w:t>"EL</w:t>
      </w:r>
      <w:r w:rsidRPr="003E2EA5">
        <w:rPr>
          <w:rFonts w:ascii="Montserrat" w:hAnsi="Montserrat"/>
          <w:b/>
          <w:bCs/>
          <w:spacing w:val="1"/>
          <w:sz w:val="19"/>
          <w:szCs w:val="19"/>
        </w:rPr>
        <w:t xml:space="preserve"> </w:t>
      </w:r>
      <w:r w:rsidRPr="003E2EA5">
        <w:rPr>
          <w:rFonts w:ascii="Montserrat" w:hAnsi="Montserrat"/>
          <w:b/>
          <w:bCs/>
          <w:sz w:val="19"/>
          <w:szCs w:val="19"/>
        </w:rPr>
        <w:t>PROVEEDOR"</w:t>
      </w:r>
      <w:r w:rsidRPr="00B06451">
        <w:rPr>
          <w:rFonts w:ascii="Montserrat" w:hAnsi="Montserrat"/>
          <w:sz w:val="19"/>
          <w:szCs w:val="19"/>
        </w:rPr>
        <w:t>,</w:t>
      </w:r>
      <w:r w:rsidRPr="00B06451">
        <w:rPr>
          <w:rFonts w:ascii="Montserrat" w:hAnsi="Montserrat"/>
          <w:spacing w:val="47"/>
          <w:sz w:val="19"/>
          <w:szCs w:val="19"/>
        </w:rPr>
        <w:t xml:space="preserve"> </w:t>
      </w:r>
      <w:r w:rsidRPr="00B06451">
        <w:rPr>
          <w:rFonts w:ascii="Montserrat" w:hAnsi="Montserrat"/>
          <w:sz w:val="19"/>
          <w:szCs w:val="19"/>
        </w:rPr>
        <w:t>para</w:t>
      </w:r>
      <w:r w:rsidRPr="00B06451">
        <w:rPr>
          <w:rFonts w:ascii="Montserrat" w:hAnsi="Montserrat"/>
          <w:spacing w:val="48"/>
          <w:sz w:val="19"/>
          <w:szCs w:val="19"/>
        </w:rPr>
        <w:t xml:space="preserve"> </w:t>
      </w:r>
      <w:r w:rsidRPr="00B06451">
        <w:rPr>
          <w:rFonts w:ascii="Montserrat" w:hAnsi="Montserrat"/>
          <w:sz w:val="19"/>
          <w:szCs w:val="19"/>
        </w:rPr>
        <w:t>que</w:t>
      </w:r>
      <w:r w:rsidRPr="00B06451">
        <w:rPr>
          <w:rFonts w:ascii="Montserrat" w:hAnsi="Montserrat"/>
          <w:spacing w:val="48"/>
          <w:sz w:val="19"/>
          <w:szCs w:val="19"/>
        </w:rPr>
        <w:t xml:space="preserve"> </w:t>
      </w:r>
      <w:r w:rsidRPr="00B06451">
        <w:rPr>
          <w:rFonts w:ascii="Montserrat" w:hAnsi="Montserrat"/>
          <w:sz w:val="19"/>
          <w:szCs w:val="19"/>
        </w:rPr>
        <w:t>éste,</w:t>
      </w:r>
      <w:r w:rsidRPr="00B06451">
        <w:rPr>
          <w:rFonts w:ascii="Montserrat" w:hAnsi="Montserrat"/>
          <w:spacing w:val="48"/>
          <w:sz w:val="19"/>
          <w:szCs w:val="19"/>
        </w:rPr>
        <w:t xml:space="preserve"> </w:t>
      </w:r>
      <w:r w:rsidRPr="00B06451">
        <w:rPr>
          <w:rFonts w:ascii="Montserrat" w:hAnsi="Montserrat"/>
          <w:sz w:val="19"/>
          <w:szCs w:val="19"/>
        </w:rPr>
        <w:t>utilizando</w:t>
      </w:r>
      <w:r w:rsidRPr="00B06451">
        <w:rPr>
          <w:rFonts w:ascii="Montserrat" w:hAnsi="Montserrat"/>
          <w:spacing w:val="48"/>
          <w:sz w:val="19"/>
          <w:szCs w:val="19"/>
        </w:rPr>
        <w:t xml:space="preserve"> </w:t>
      </w:r>
      <w:r w:rsidRPr="00B06451">
        <w:rPr>
          <w:rFonts w:ascii="Montserrat" w:hAnsi="Montserrat"/>
          <w:sz w:val="19"/>
          <w:szCs w:val="19"/>
        </w:rPr>
        <w:t>los</w:t>
      </w:r>
      <w:r w:rsidRPr="00B06451">
        <w:rPr>
          <w:rFonts w:ascii="Montserrat" w:hAnsi="Montserrat"/>
          <w:spacing w:val="48"/>
          <w:sz w:val="19"/>
          <w:szCs w:val="19"/>
        </w:rPr>
        <w:t xml:space="preserve"> </w:t>
      </w:r>
      <w:r w:rsidRPr="00B06451">
        <w:rPr>
          <w:rFonts w:ascii="Montserrat" w:hAnsi="Montserrat"/>
          <w:sz w:val="19"/>
          <w:szCs w:val="19"/>
        </w:rPr>
        <w:t>medios</w:t>
      </w:r>
      <w:r w:rsidRPr="00B06451">
        <w:rPr>
          <w:rFonts w:ascii="Montserrat" w:hAnsi="Montserrat"/>
          <w:spacing w:val="48"/>
          <w:sz w:val="19"/>
          <w:szCs w:val="19"/>
        </w:rPr>
        <w:t xml:space="preserve"> </w:t>
      </w:r>
      <w:r w:rsidRPr="00B06451">
        <w:rPr>
          <w:rFonts w:ascii="Montserrat" w:hAnsi="Montserrat"/>
          <w:sz w:val="19"/>
          <w:szCs w:val="19"/>
        </w:rPr>
        <w:t>correspondientes</w:t>
      </w:r>
      <w:r w:rsidRPr="00B06451">
        <w:rPr>
          <w:rFonts w:ascii="Montserrat" w:hAnsi="Montserrat"/>
          <w:spacing w:val="48"/>
          <w:sz w:val="19"/>
          <w:szCs w:val="19"/>
        </w:rPr>
        <w:t xml:space="preserve"> </w:t>
      </w:r>
      <w:r w:rsidRPr="00B06451">
        <w:rPr>
          <w:rFonts w:ascii="Montserrat" w:hAnsi="Montserrat"/>
          <w:sz w:val="19"/>
          <w:szCs w:val="19"/>
        </w:rPr>
        <w:t>al</w:t>
      </w:r>
      <w:r w:rsidRPr="00B06451">
        <w:rPr>
          <w:rFonts w:ascii="Montserrat" w:hAnsi="Montserrat"/>
          <w:spacing w:val="48"/>
          <w:sz w:val="19"/>
          <w:szCs w:val="19"/>
        </w:rPr>
        <w:t xml:space="preserve"> </w:t>
      </w:r>
      <w:r w:rsidRPr="00B06451">
        <w:rPr>
          <w:rFonts w:ascii="Montserrat" w:hAnsi="Montserrat"/>
          <w:sz w:val="19"/>
          <w:szCs w:val="19"/>
        </w:rPr>
        <w:t>caso,</w:t>
      </w:r>
      <w:r w:rsidRPr="00B06451">
        <w:rPr>
          <w:rFonts w:ascii="Montserrat" w:hAnsi="Montserrat"/>
          <w:spacing w:val="48"/>
          <w:sz w:val="19"/>
          <w:szCs w:val="19"/>
        </w:rPr>
        <w:t xml:space="preserve"> </w:t>
      </w:r>
      <w:r w:rsidRPr="00B06451">
        <w:rPr>
          <w:rFonts w:ascii="Montserrat" w:hAnsi="Montserrat"/>
          <w:sz w:val="19"/>
          <w:szCs w:val="19"/>
        </w:rPr>
        <w:t>garantice</w:t>
      </w:r>
      <w:r w:rsidRPr="00B06451">
        <w:rPr>
          <w:rFonts w:ascii="Montserrat" w:hAnsi="Montserrat"/>
          <w:spacing w:val="48"/>
          <w:sz w:val="19"/>
          <w:szCs w:val="19"/>
        </w:rPr>
        <w:t xml:space="preserve"> </w:t>
      </w:r>
      <w:r w:rsidRPr="00B06451">
        <w:rPr>
          <w:rFonts w:ascii="Montserrat" w:hAnsi="Montserrat"/>
          <w:sz w:val="19"/>
          <w:szCs w:val="19"/>
        </w:rPr>
        <w:t>salvaguardar</w:t>
      </w:r>
      <w:r w:rsidRPr="00B06451">
        <w:rPr>
          <w:rFonts w:ascii="Montserrat" w:hAnsi="Montserrat"/>
          <w:spacing w:val="48"/>
          <w:sz w:val="19"/>
          <w:szCs w:val="19"/>
        </w:rPr>
        <w:t xml:space="preserve"> </w:t>
      </w:r>
      <w:r w:rsidRPr="00B06451">
        <w:rPr>
          <w:rFonts w:ascii="Montserrat" w:hAnsi="Montserrat"/>
          <w:sz w:val="19"/>
          <w:szCs w:val="19"/>
        </w:rPr>
        <w:t>a</w:t>
      </w:r>
      <w:r w:rsidRPr="00B06451">
        <w:rPr>
          <w:rFonts w:ascii="Montserrat" w:hAnsi="Montserrat"/>
          <w:spacing w:val="48"/>
          <w:sz w:val="19"/>
          <w:szCs w:val="19"/>
        </w:rPr>
        <w:t xml:space="preserve"> </w:t>
      </w:r>
      <w:r w:rsidRPr="003E2EA5">
        <w:rPr>
          <w:rFonts w:ascii="Montserrat" w:hAnsi="Montserrat"/>
          <w:b/>
          <w:bCs/>
          <w:sz w:val="19"/>
          <w:szCs w:val="19"/>
        </w:rPr>
        <w:t>"EL</w:t>
      </w:r>
      <w:r w:rsidRPr="003E2EA5">
        <w:rPr>
          <w:rFonts w:ascii="Montserrat" w:hAnsi="Montserrat"/>
          <w:b/>
          <w:bCs/>
          <w:spacing w:val="48"/>
          <w:sz w:val="19"/>
          <w:szCs w:val="19"/>
        </w:rPr>
        <w:t xml:space="preserve"> </w:t>
      </w:r>
      <w:r w:rsidRPr="003E2EA5">
        <w:rPr>
          <w:rFonts w:ascii="Montserrat" w:hAnsi="Montserrat"/>
          <w:b/>
          <w:bCs/>
          <w:sz w:val="19"/>
          <w:szCs w:val="19"/>
        </w:rPr>
        <w:t>COLEGIO"</w:t>
      </w:r>
      <w:r w:rsidRPr="00B06451">
        <w:rPr>
          <w:rFonts w:ascii="Montserrat" w:hAnsi="Montserrat"/>
          <w:spacing w:val="48"/>
          <w:sz w:val="19"/>
          <w:szCs w:val="19"/>
        </w:rPr>
        <w:t xml:space="preserve"> </w:t>
      </w:r>
      <w:r w:rsidRPr="00B06451">
        <w:rPr>
          <w:rFonts w:ascii="Montserrat" w:hAnsi="Montserrat"/>
          <w:sz w:val="19"/>
          <w:szCs w:val="19"/>
        </w:rPr>
        <w:t>de</w:t>
      </w:r>
      <w:r w:rsidRPr="00B06451">
        <w:rPr>
          <w:rFonts w:ascii="Montserrat" w:hAnsi="Montserrat"/>
          <w:spacing w:val="-48"/>
          <w:sz w:val="19"/>
          <w:szCs w:val="19"/>
        </w:rPr>
        <w:t xml:space="preserve"> </w:t>
      </w:r>
      <w:r w:rsidRPr="00B06451">
        <w:rPr>
          <w:rFonts w:ascii="Montserrat" w:hAnsi="Montserrat"/>
          <w:sz w:val="19"/>
          <w:szCs w:val="19"/>
        </w:rPr>
        <w:t>cualquier controversia, liberándole de toda responsabilidad de carácter civil, penal, mercantil, fiscal o de cualquier otra índole.</w:t>
      </w:r>
    </w:p>
    <w:p w14:paraId="0BD47BCE" w14:textId="77777777" w:rsidR="009E5C37" w:rsidRPr="00B06451" w:rsidRDefault="009E5C37" w:rsidP="003E2EA5">
      <w:pPr>
        <w:pStyle w:val="Textoindependiente"/>
        <w:spacing w:after="0"/>
        <w:ind w:right="3"/>
        <w:jc w:val="both"/>
        <w:rPr>
          <w:rFonts w:ascii="Montserrat" w:hAnsi="Montserrat"/>
          <w:b/>
          <w:sz w:val="19"/>
          <w:szCs w:val="19"/>
        </w:rPr>
      </w:pPr>
    </w:p>
    <w:p w14:paraId="719E5816"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w:t>
      </w:r>
      <w:r w:rsidRPr="003E2EA5">
        <w:rPr>
          <w:rFonts w:ascii="Montserrat" w:hAnsi="Montserrat"/>
          <w:b/>
          <w:bCs/>
          <w:sz w:val="19"/>
          <w:szCs w:val="19"/>
        </w:rPr>
        <w:t>"EL COLEGIO"</w:t>
      </w:r>
      <w:r w:rsidRPr="00B06451">
        <w:rPr>
          <w:rFonts w:ascii="Montserrat" w:hAnsi="Montserrat"/>
          <w:sz w:val="19"/>
          <w:szCs w:val="19"/>
        </w:rPr>
        <w:t xml:space="preserve"> tuviese que erogar recursos por cualquiera de estos conceptos, </w:t>
      </w:r>
      <w:r w:rsidRPr="003E2EA5">
        <w:rPr>
          <w:rFonts w:ascii="Montserrat" w:hAnsi="Montserrat"/>
          <w:b/>
          <w:bCs/>
          <w:sz w:val="19"/>
          <w:szCs w:val="19"/>
        </w:rPr>
        <w:t>"EL PROVEEDOR"</w:t>
      </w:r>
      <w:r w:rsidRPr="00B06451">
        <w:rPr>
          <w:rFonts w:ascii="Montserrat" w:hAnsi="Montserrat"/>
          <w:sz w:val="19"/>
          <w:szCs w:val="19"/>
        </w:rPr>
        <w:t xml:space="preserve"> se obliga a</w:t>
      </w:r>
      <w:r w:rsidRPr="00B06451">
        <w:rPr>
          <w:rFonts w:ascii="Montserrat" w:hAnsi="Montserrat"/>
          <w:spacing w:val="1"/>
          <w:sz w:val="19"/>
          <w:szCs w:val="19"/>
        </w:rPr>
        <w:t xml:space="preserve"> </w:t>
      </w:r>
      <w:r w:rsidRPr="00B06451">
        <w:rPr>
          <w:rFonts w:ascii="Montserrat" w:hAnsi="Montserrat"/>
          <w:sz w:val="19"/>
          <w:szCs w:val="19"/>
        </w:rPr>
        <w:t>reembolsar de manera inmediata los recursos erogados por aquella.</w:t>
      </w:r>
    </w:p>
    <w:p w14:paraId="62A6446B" w14:textId="77777777" w:rsidR="009E5C37" w:rsidRPr="00B06451" w:rsidRDefault="009E5C37" w:rsidP="003E2EA5">
      <w:pPr>
        <w:pStyle w:val="Textoindependiente"/>
        <w:spacing w:after="0"/>
        <w:ind w:right="3"/>
        <w:jc w:val="both"/>
        <w:rPr>
          <w:rFonts w:ascii="Montserrat" w:hAnsi="Montserrat"/>
          <w:sz w:val="19"/>
          <w:szCs w:val="19"/>
        </w:rPr>
      </w:pPr>
    </w:p>
    <w:p w14:paraId="1F9BA39A" w14:textId="52837739" w:rsidR="009E5C37" w:rsidRPr="00B06451" w:rsidRDefault="009E5C37" w:rsidP="009E5C37">
      <w:pPr>
        <w:tabs>
          <w:tab w:val="center" w:pos="567"/>
        </w:tabs>
        <w:autoSpaceDE w:val="0"/>
        <w:autoSpaceDN w:val="0"/>
        <w:adjustRightInd w:val="0"/>
        <w:ind w:right="48"/>
        <w:jc w:val="both"/>
        <w:rPr>
          <w:rFonts w:ascii="Montserrat" w:hAnsi="Montserrat"/>
          <w:b/>
          <w:bCs/>
          <w:sz w:val="19"/>
          <w:szCs w:val="19"/>
        </w:rPr>
      </w:pPr>
      <w:r w:rsidRPr="00B06451">
        <w:rPr>
          <w:rFonts w:ascii="Montserrat" w:hAnsi="Montserrat"/>
          <w:b/>
          <w:bCs/>
          <w:sz w:val="19"/>
          <w:szCs w:val="19"/>
        </w:rPr>
        <w:t xml:space="preserve">VIGÉSIMA </w:t>
      </w:r>
      <w:r w:rsidR="0042642C">
        <w:rPr>
          <w:rFonts w:ascii="Montserrat" w:hAnsi="Montserrat"/>
          <w:b/>
          <w:bCs/>
          <w:sz w:val="19"/>
          <w:szCs w:val="19"/>
        </w:rPr>
        <w:t>PRIMERA</w:t>
      </w:r>
      <w:r w:rsidRPr="00B06451">
        <w:rPr>
          <w:rFonts w:ascii="Montserrat" w:hAnsi="Montserrat"/>
          <w:b/>
          <w:bCs/>
          <w:sz w:val="19"/>
          <w:szCs w:val="19"/>
        </w:rPr>
        <w:t>. CONFIDENCIALIDAD Y PROTECCIÓN DE DATOS PERSONALES.</w:t>
      </w:r>
    </w:p>
    <w:p w14:paraId="30DFFF8C" w14:textId="77777777" w:rsidR="009E5C37" w:rsidRPr="00B06451" w:rsidRDefault="009E5C37" w:rsidP="009E5C37">
      <w:pPr>
        <w:tabs>
          <w:tab w:val="center" w:pos="567"/>
        </w:tabs>
        <w:autoSpaceDE w:val="0"/>
        <w:autoSpaceDN w:val="0"/>
        <w:adjustRightInd w:val="0"/>
        <w:ind w:right="48"/>
        <w:jc w:val="both"/>
        <w:rPr>
          <w:rFonts w:ascii="Montserrat" w:hAnsi="Montserrat"/>
          <w:b/>
          <w:bCs/>
          <w:sz w:val="19"/>
          <w:szCs w:val="19"/>
        </w:rPr>
      </w:pPr>
    </w:p>
    <w:p w14:paraId="1C5B64F8" w14:textId="77777777" w:rsidR="009E5C37" w:rsidRPr="00B06451" w:rsidRDefault="009E5C37" w:rsidP="009E5C37">
      <w:pPr>
        <w:tabs>
          <w:tab w:val="center" w:pos="567"/>
        </w:tabs>
        <w:autoSpaceDE w:val="0"/>
        <w:autoSpaceDN w:val="0"/>
        <w:adjustRightInd w:val="0"/>
        <w:ind w:right="48"/>
        <w:jc w:val="both"/>
        <w:rPr>
          <w:rFonts w:ascii="Montserrat" w:hAnsi="Montserrat"/>
          <w:b/>
          <w:bCs/>
          <w:sz w:val="19"/>
          <w:szCs w:val="19"/>
          <w:lang w:eastAsia="en-US"/>
        </w:rPr>
      </w:pPr>
      <w:r w:rsidRPr="00B06451">
        <w:rPr>
          <w:rFonts w:ascii="Montserrat" w:hAnsi="Montserrat"/>
          <w:b/>
          <w:bCs/>
          <w:sz w:val="19"/>
          <w:szCs w:val="19"/>
        </w:rPr>
        <w:t xml:space="preserve">"LAS PARTES" </w:t>
      </w:r>
      <w:r w:rsidRPr="00B06451">
        <w:rPr>
          <w:rFonts w:ascii="Montserrat" w:hAnsi="Montserrat"/>
          <w:sz w:val="19"/>
          <w:szCs w:val="19"/>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793D4007" w14:textId="77777777" w:rsidR="009E5C37" w:rsidRPr="00B06451" w:rsidRDefault="009E5C37" w:rsidP="009E5C37">
      <w:pPr>
        <w:jc w:val="both"/>
        <w:rPr>
          <w:rFonts w:ascii="Montserrat" w:hAnsi="Montserrat"/>
          <w:sz w:val="19"/>
          <w:szCs w:val="19"/>
        </w:rPr>
      </w:pPr>
    </w:p>
    <w:p w14:paraId="3DCE46C0"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Para el tratamiento de los datos personales que </w:t>
      </w:r>
      <w:r w:rsidRPr="00B06451">
        <w:rPr>
          <w:rFonts w:ascii="Montserrat" w:hAnsi="Montserrat"/>
          <w:b/>
          <w:bCs/>
          <w:sz w:val="19"/>
          <w:szCs w:val="19"/>
        </w:rPr>
        <w:t>“LAS PARTES”</w:t>
      </w:r>
      <w:r w:rsidRPr="00B06451">
        <w:rPr>
          <w:rFonts w:ascii="Montserrat" w:hAnsi="Montserrat"/>
          <w:bCs/>
          <w:sz w:val="19"/>
          <w:szCs w:val="19"/>
        </w:rPr>
        <w:t xml:space="preserve"> </w:t>
      </w:r>
      <w:r w:rsidRPr="00B06451">
        <w:rPr>
          <w:rFonts w:ascii="Montserrat" w:hAnsi="Montserrat"/>
          <w:sz w:val="19"/>
          <w:szCs w:val="19"/>
        </w:rPr>
        <w:t>recaben con motivo de la celebración del presente contrato, deberá de realizarse con base en lo previsto en los Avisos de Privacidad respectivos.</w:t>
      </w:r>
    </w:p>
    <w:p w14:paraId="2D7D177B" w14:textId="77777777" w:rsidR="009E5C37" w:rsidRPr="00B06451" w:rsidRDefault="009E5C37" w:rsidP="009E5C37">
      <w:pPr>
        <w:jc w:val="both"/>
        <w:rPr>
          <w:rFonts w:ascii="Montserrat" w:hAnsi="Montserrat"/>
          <w:sz w:val="19"/>
          <w:szCs w:val="19"/>
        </w:rPr>
      </w:pPr>
    </w:p>
    <w:p w14:paraId="32FA9A75"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Por tal motivo,</w:t>
      </w:r>
      <w:r w:rsidRPr="00B06451">
        <w:rPr>
          <w:rFonts w:ascii="Montserrat" w:hAnsi="Montserrat"/>
          <w:b/>
          <w:sz w:val="19"/>
          <w:szCs w:val="19"/>
        </w:rPr>
        <w:t xml:space="preserve"> “EL PROVEEDOR”</w:t>
      </w:r>
      <w:r w:rsidRPr="00B06451">
        <w:rPr>
          <w:rFonts w:ascii="Montserrat" w:hAnsi="Montserrat"/>
          <w:sz w:val="19"/>
          <w:szCs w:val="19"/>
        </w:rPr>
        <w:t xml:space="preserve"> asume cualquier responsabilidad que se derive del incumplimiento de su parte, o de sus empleados, a las obligaciones de confidencialidad descritas en el presente contrato. </w:t>
      </w:r>
    </w:p>
    <w:p w14:paraId="53044D00"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p>
    <w:p w14:paraId="670AD250"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 xml:space="preserve">Asimismo </w:t>
      </w:r>
      <w:r w:rsidRPr="00B06451">
        <w:rPr>
          <w:rFonts w:ascii="Montserrat" w:hAnsi="Montserrat"/>
          <w:b/>
          <w:sz w:val="19"/>
          <w:szCs w:val="19"/>
        </w:rPr>
        <w:t xml:space="preserve">“EL PROVEEDOR” </w:t>
      </w:r>
      <w:r w:rsidRPr="00B06451">
        <w:rPr>
          <w:rFonts w:ascii="Montserrat" w:hAnsi="Montserrat"/>
          <w:sz w:val="19"/>
          <w:szCs w:val="19"/>
        </w:rPr>
        <w:t>deberá</w:t>
      </w:r>
      <w:r w:rsidRPr="00B06451">
        <w:rPr>
          <w:rFonts w:ascii="Montserrat" w:hAnsi="Montserrat"/>
          <w:b/>
          <w:sz w:val="19"/>
          <w:szCs w:val="19"/>
        </w:rPr>
        <w:t xml:space="preserve"> </w:t>
      </w:r>
      <w:r w:rsidRPr="00B06451">
        <w:rPr>
          <w:rFonts w:ascii="Montserrat" w:hAnsi="Montserrat"/>
          <w:sz w:val="19"/>
          <w:szCs w:val="19"/>
        </w:rPr>
        <w:t>observar lo establecido en el Anexo aplicable a la Confidencialidad de la información del presente Contrato.</w:t>
      </w:r>
    </w:p>
    <w:p w14:paraId="253334AF" w14:textId="77777777" w:rsidR="009E5C37" w:rsidRPr="00B06451" w:rsidRDefault="009E5C37" w:rsidP="009E5C37">
      <w:pPr>
        <w:jc w:val="both"/>
        <w:rPr>
          <w:rFonts w:ascii="Montserrat" w:hAnsi="Montserrat"/>
          <w:sz w:val="19"/>
          <w:szCs w:val="19"/>
        </w:rPr>
      </w:pPr>
    </w:p>
    <w:p w14:paraId="3878ED73" w14:textId="0C662120" w:rsidR="009E5C37" w:rsidRPr="00B06451" w:rsidRDefault="009E5C37" w:rsidP="009E5C37">
      <w:pPr>
        <w:jc w:val="both"/>
        <w:rPr>
          <w:rFonts w:ascii="Montserrat" w:hAnsi="Montserrat"/>
          <w:b/>
          <w:sz w:val="19"/>
          <w:szCs w:val="19"/>
        </w:rPr>
      </w:pPr>
      <w:r w:rsidRPr="00B06451">
        <w:rPr>
          <w:rFonts w:ascii="Montserrat" w:hAnsi="Montserrat"/>
          <w:b/>
          <w:sz w:val="19"/>
          <w:szCs w:val="19"/>
        </w:rPr>
        <w:t xml:space="preserve">VIGÉSIMA </w:t>
      </w:r>
      <w:r w:rsidR="0042642C">
        <w:rPr>
          <w:rFonts w:ascii="Montserrat" w:hAnsi="Montserrat"/>
          <w:b/>
          <w:sz w:val="19"/>
          <w:szCs w:val="19"/>
        </w:rPr>
        <w:t>SEGUNDA</w:t>
      </w:r>
      <w:r w:rsidRPr="00B06451">
        <w:rPr>
          <w:rFonts w:ascii="Montserrat" w:hAnsi="Montserrat"/>
          <w:b/>
          <w:sz w:val="19"/>
          <w:szCs w:val="19"/>
        </w:rPr>
        <w:t xml:space="preserve">. SUSPENSIÓN TEMPORAL DE LA </w:t>
      </w:r>
      <w:r w:rsidR="00DA7E8A">
        <w:rPr>
          <w:rFonts w:ascii="Montserrat" w:hAnsi="Montserrat"/>
          <w:b/>
          <w:sz w:val="19"/>
          <w:szCs w:val="19"/>
        </w:rPr>
        <w:t>ENTREGA DE LOS BIENES</w:t>
      </w:r>
      <w:r w:rsidRPr="00B06451">
        <w:rPr>
          <w:rFonts w:ascii="Montserrat" w:hAnsi="Montserrat"/>
          <w:b/>
          <w:sz w:val="19"/>
          <w:szCs w:val="19"/>
        </w:rPr>
        <w:t>.</w:t>
      </w:r>
    </w:p>
    <w:p w14:paraId="123A2062" w14:textId="77777777" w:rsidR="009E5C37" w:rsidRPr="00B06451" w:rsidRDefault="009E5C37" w:rsidP="009E5C37">
      <w:pPr>
        <w:jc w:val="both"/>
        <w:rPr>
          <w:rFonts w:ascii="Montserrat" w:hAnsi="Montserrat"/>
          <w:sz w:val="19"/>
          <w:szCs w:val="19"/>
        </w:rPr>
      </w:pPr>
    </w:p>
    <w:p w14:paraId="5AF90DA4" w14:textId="537C54F9"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Con fundamento en el artículo 55 Bis de</w:t>
      </w:r>
      <w:r w:rsidRPr="00B06451">
        <w:rPr>
          <w:rFonts w:ascii="Montserrat" w:hAnsi="Montserrat"/>
          <w:b/>
          <w:bCs/>
          <w:sz w:val="19"/>
          <w:szCs w:val="19"/>
        </w:rPr>
        <w:t xml:space="preserve"> </w:t>
      </w:r>
      <w:r w:rsidRPr="00B06451">
        <w:rPr>
          <w:rFonts w:ascii="Montserrat" w:hAnsi="Montserrat"/>
          <w:bCs/>
          <w:sz w:val="19"/>
          <w:szCs w:val="19"/>
        </w:rPr>
        <w:t>la Ley de Adquisiciones, Arrendamientos y Servicios del Sector Público</w:t>
      </w:r>
      <w:r w:rsidRPr="00B06451">
        <w:rPr>
          <w:rFonts w:ascii="Montserrat" w:hAnsi="Montserrat"/>
          <w:b/>
          <w:bCs/>
          <w:sz w:val="19"/>
          <w:szCs w:val="19"/>
        </w:rPr>
        <w:t xml:space="preserve"> </w:t>
      </w:r>
      <w:r w:rsidRPr="00B06451">
        <w:rPr>
          <w:rFonts w:ascii="Montserrat" w:hAnsi="Montserrat"/>
          <w:bCs/>
          <w:sz w:val="19"/>
          <w:szCs w:val="19"/>
        </w:rPr>
        <w:t>y</w:t>
      </w:r>
      <w:r w:rsidRPr="00B06451">
        <w:rPr>
          <w:rFonts w:ascii="Montserrat" w:hAnsi="Montserrat"/>
          <w:b/>
          <w:bCs/>
          <w:sz w:val="19"/>
          <w:szCs w:val="19"/>
        </w:rPr>
        <w:t xml:space="preserve"> </w:t>
      </w:r>
      <w:r w:rsidRPr="00B06451">
        <w:rPr>
          <w:rFonts w:ascii="Montserrat" w:hAnsi="Montserrat"/>
          <w:bCs/>
          <w:sz w:val="19"/>
          <w:szCs w:val="19"/>
        </w:rPr>
        <w:t xml:space="preserve">102, fracción II, de su Reglamento,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 xml:space="preserve">en el supuesto de caso fortuito o de fuerza mayor o por causas que le resulten imputables, podrá suspender la </w:t>
      </w:r>
      <w:r w:rsidR="002C1423">
        <w:rPr>
          <w:rFonts w:ascii="Montserrat" w:hAnsi="Montserrat"/>
          <w:bCs/>
          <w:sz w:val="19"/>
          <w:szCs w:val="19"/>
        </w:rPr>
        <w:t>entrega de los bienes</w:t>
      </w:r>
      <w:r w:rsidRPr="00B06451">
        <w:rPr>
          <w:rFonts w:ascii="Montserrat" w:hAnsi="Montserrat"/>
          <w:bCs/>
          <w:sz w:val="19"/>
          <w:szCs w:val="19"/>
        </w:rPr>
        <w:t>, de manera temporal, quedando obligado a pagar a</w:t>
      </w:r>
      <w:r w:rsidRPr="00B06451">
        <w:rPr>
          <w:rFonts w:ascii="Montserrat" w:hAnsi="Montserrat"/>
          <w:b/>
          <w:sz w:val="19"/>
          <w:szCs w:val="19"/>
        </w:rPr>
        <w:t xml:space="preserve"> “EL PROVEEDOR”</w:t>
      </w:r>
      <w:r w:rsidRPr="00B06451">
        <w:rPr>
          <w:rFonts w:ascii="Montserrat" w:hAnsi="Montserrat"/>
          <w:bCs/>
          <w:sz w:val="19"/>
          <w:szCs w:val="19"/>
        </w:rPr>
        <w:t xml:space="preserve">, </w:t>
      </w:r>
      <w:r w:rsidRPr="00B06451">
        <w:rPr>
          <w:rFonts w:ascii="Montserrat" w:hAnsi="Montserrat"/>
          <w:sz w:val="19"/>
          <w:szCs w:val="19"/>
        </w:rPr>
        <w:t xml:space="preserve">aquellos </w:t>
      </w:r>
      <w:r w:rsidR="002C1423">
        <w:rPr>
          <w:rFonts w:ascii="Montserrat" w:hAnsi="Montserrat"/>
          <w:sz w:val="19"/>
          <w:szCs w:val="19"/>
        </w:rPr>
        <w:t>bienes</w:t>
      </w:r>
      <w:r w:rsidRPr="00B06451">
        <w:rPr>
          <w:rFonts w:ascii="Montserrat" w:hAnsi="Montserrat"/>
          <w:sz w:val="19"/>
          <w:szCs w:val="19"/>
        </w:rPr>
        <w:t xml:space="preserve"> que hubiesen sido efectivamente </w:t>
      </w:r>
      <w:r w:rsidR="002C1423">
        <w:rPr>
          <w:rFonts w:ascii="Montserrat" w:hAnsi="Montserrat"/>
          <w:sz w:val="19"/>
          <w:szCs w:val="19"/>
        </w:rPr>
        <w:t>entregados</w:t>
      </w:r>
      <w:r w:rsidRPr="00B06451">
        <w:rPr>
          <w:rFonts w:ascii="Montserrat" w:hAnsi="Montserrat"/>
          <w:sz w:val="19"/>
          <w:szCs w:val="19"/>
        </w:rPr>
        <w:t>, así como, al pago de gastos no recuperables previa</w:t>
      </w:r>
      <w:r w:rsidRPr="00B06451">
        <w:rPr>
          <w:rFonts w:ascii="Montserrat" w:hAnsi="Montserrat"/>
          <w:bCs/>
          <w:sz w:val="19"/>
          <w:szCs w:val="19"/>
        </w:rPr>
        <w:t xml:space="preserve"> solicitud y acreditamiento.</w:t>
      </w:r>
    </w:p>
    <w:p w14:paraId="1F8D35B4" w14:textId="77777777" w:rsidR="009E5C37" w:rsidRPr="00B06451" w:rsidRDefault="009E5C37" w:rsidP="009E5C37">
      <w:pPr>
        <w:tabs>
          <w:tab w:val="center" w:pos="567"/>
        </w:tabs>
        <w:autoSpaceDE w:val="0"/>
        <w:autoSpaceDN w:val="0"/>
        <w:adjustRightInd w:val="0"/>
        <w:ind w:left="284" w:right="423"/>
        <w:jc w:val="both"/>
        <w:rPr>
          <w:rFonts w:ascii="Montserrat" w:hAnsi="Montserrat"/>
          <w:bCs/>
          <w:sz w:val="19"/>
          <w:szCs w:val="19"/>
        </w:rPr>
      </w:pPr>
    </w:p>
    <w:p w14:paraId="07520E2A"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Una vez que hayan desaparecido las causas que motivaron la suspensión,</w:t>
      </w:r>
      <w:r w:rsidRPr="00B06451">
        <w:rPr>
          <w:rFonts w:ascii="Montserrat" w:hAnsi="Montserrat"/>
          <w:b/>
          <w:bCs/>
          <w:sz w:val="19"/>
          <w:szCs w:val="19"/>
        </w:rPr>
        <w:t xml:space="preserve"> </w:t>
      </w:r>
      <w:r w:rsidRPr="00B06451">
        <w:rPr>
          <w:rFonts w:ascii="Montserrat" w:hAnsi="Montserrat"/>
          <w:bCs/>
          <w:sz w:val="19"/>
          <w:szCs w:val="19"/>
        </w:rPr>
        <w:t>el contrato</w:t>
      </w:r>
      <w:r w:rsidRPr="00B06451">
        <w:rPr>
          <w:rFonts w:ascii="Montserrat" w:hAnsi="Montserrat"/>
          <w:b/>
          <w:bCs/>
          <w:sz w:val="19"/>
          <w:szCs w:val="19"/>
        </w:rPr>
        <w:t xml:space="preserve"> </w:t>
      </w:r>
      <w:r w:rsidRPr="00B06451">
        <w:rPr>
          <w:rFonts w:ascii="Montserrat" w:hAnsi="Montserrat"/>
          <w:bCs/>
          <w:sz w:val="19"/>
          <w:szCs w:val="19"/>
        </w:rPr>
        <w:t xml:space="preserve">podrá continuar produciendo todos sus efectos legales, si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así lo determina; y en caso que subsistan los supuestos que dieron origen a la suspensión, se podrá iniciar la terminación anticipada del contrato, conforme lo dispuesto en la cláusula siguiente.</w:t>
      </w:r>
    </w:p>
    <w:p w14:paraId="71F61794" w14:textId="77777777" w:rsidR="009E5C37" w:rsidRPr="00B06451" w:rsidRDefault="009E5C37" w:rsidP="009E5C37">
      <w:pPr>
        <w:jc w:val="both"/>
        <w:rPr>
          <w:rFonts w:ascii="Montserrat" w:hAnsi="Montserrat"/>
          <w:sz w:val="19"/>
          <w:szCs w:val="19"/>
        </w:rPr>
      </w:pPr>
    </w:p>
    <w:p w14:paraId="08F37D0F" w14:textId="3D1959A2" w:rsidR="009E5C37" w:rsidRPr="00B06451" w:rsidRDefault="009E5C37" w:rsidP="009E5C37">
      <w:pPr>
        <w:jc w:val="both"/>
        <w:rPr>
          <w:rFonts w:ascii="Montserrat" w:hAnsi="Montserrat"/>
          <w:sz w:val="19"/>
          <w:szCs w:val="19"/>
        </w:rPr>
      </w:pPr>
      <w:r w:rsidRPr="00B06451">
        <w:rPr>
          <w:rFonts w:ascii="Montserrat" w:hAnsi="Montserrat"/>
          <w:b/>
          <w:sz w:val="19"/>
          <w:szCs w:val="19"/>
        </w:rPr>
        <w:t xml:space="preserve">VIGÉSIMA </w:t>
      </w:r>
      <w:r w:rsidR="0042642C">
        <w:rPr>
          <w:rFonts w:ascii="Montserrat" w:hAnsi="Montserrat"/>
          <w:b/>
          <w:sz w:val="19"/>
          <w:szCs w:val="19"/>
        </w:rPr>
        <w:t>TERCERA</w:t>
      </w:r>
      <w:r w:rsidRPr="00B06451">
        <w:rPr>
          <w:rFonts w:ascii="Montserrat" w:hAnsi="Montserrat"/>
          <w:b/>
          <w:sz w:val="19"/>
          <w:szCs w:val="19"/>
        </w:rPr>
        <w:t>. TERMINACIÓN ANTICIPADA DEL CONTRATO</w:t>
      </w:r>
    </w:p>
    <w:p w14:paraId="00115855" w14:textId="77777777" w:rsidR="009E5C37" w:rsidRPr="00B06451" w:rsidRDefault="009E5C37" w:rsidP="009E5C37">
      <w:pPr>
        <w:jc w:val="both"/>
        <w:rPr>
          <w:rFonts w:ascii="Montserrat" w:hAnsi="Montserrat"/>
          <w:sz w:val="19"/>
          <w:szCs w:val="19"/>
        </w:rPr>
      </w:pPr>
    </w:p>
    <w:p w14:paraId="34766AFA" w14:textId="1AFFB5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
          <w:sz w:val="19"/>
          <w:szCs w:val="19"/>
        </w:rPr>
        <w:t>“EL COLEGIO”</w:t>
      </w:r>
      <w:r w:rsidRPr="00B06451">
        <w:rPr>
          <w:rFonts w:ascii="Montserrat" w:hAnsi="Montserrat"/>
          <w:b/>
          <w:bCs/>
          <w:sz w:val="19"/>
          <w:szCs w:val="19"/>
        </w:rPr>
        <w:t xml:space="preserve"> </w:t>
      </w:r>
      <w:r w:rsidRPr="00B06451">
        <w:rPr>
          <w:rFonts w:ascii="Montserrat" w:hAnsi="Montserrat"/>
          <w:bCs/>
          <w:sz w:val="19"/>
          <w:szCs w:val="19"/>
        </w:rPr>
        <w:t>cuando concurran razones de interés general, o bien, cuando por causas justificadas se extinga la necesidad de requerir</w:t>
      </w:r>
      <w:r w:rsidRPr="00B06451">
        <w:rPr>
          <w:rFonts w:ascii="Montserrat" w:hAnsi="Montserrat"/>
          <w:b/>
          <w:bCs/>
          <w:sz w:val="19"/>
          <w:szCs w:val="19"/>
        </w:rPr>
        <w:t xml:space="preserve"> </w:t>
      </w:r>
      <w:r w:rsidRPr="00B06451">
        <w:rPr>
          <w:rFonts w:ascii="Montserrat" w:hAnsi="Montserrat"/>
          <w:bCs/>
          <w:sz w:val="19"/>
          <w:szCs w:val="19"/>
        </w:rPr>
        <w:t xml:space="preserve">los </w:t>
      </w:r>
      <w:r w:rsidR="002C1423">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 xml:space="preserve">originalmente contratados y se demuestre que de continuar con el cumplimiento de las obligaciones pactadas, se ocasionaría algún daño o perjuicio a </w:t>
      </w:r>
      <w:r w:rsidRPr="00B06451">
        <w:rPr>
          <w:rFonts w:ascii="Montserrat" w:hAnsi="Montserrat"/>
          <w:b/>
          <w:sz w:val="19"/>
          <w:szCs w:val="19"/>
        </w:rPr>
        <w:t>“EL COLEGIO”</w:t>
      </w:r>
      <w:r w:rsidRPr="00B06451">
        <w:rPr>
          <w:rFonts w:ascii="Montserrat" w:hAnsi="Montserrat"/>
          <w:bCs/>
          <w:sz w:val="19"/>
          <w:szCs w:val="19"/>
        </w:rPr>
        <w:t xml:space="preserve">, o se determine la nulidad total o parcial de los actos que dieron origen al presente contrato, con motivo de la resolución de una inconformidad o intervención de oficio, emitida por la Secretaría de la Función </w:t>
      </w:r>
      <w:r w:rsidRPr="00B06451">
        <w:rPr>
          <w:rFonts w:ascii="Montserrat" w:hAnsi="Montserrat"/>
          <w:bCs/>
          <w:sz w:val="19"/>
          <w:szCs w:val="19"/>
        </w:rPr>
        <w:lastRenderedPageBreak/>
        <w:t>Pública, podrá dar por terminado anticipadamente el presente contrato</w:t>
      </w:r>
      <w:r w:rsidRPr="00B06451">
        <w:rPr>
          <w:rFonts w:ascii="Montserrat" w:hAnsi="Montserrat"/>
          <w:b/>
          <w:bCs/>
          <w:sz w:val="19"/>
          <w:szCs w:val="19"/>
        </w:rPr>
        <w:t xml:space="preserve"> </w:t>
      </w:r>
      <w:r w:rsidRPr="00B06451">
        <w:rPr>
          <w:rFonts w:ascii="Montserrat" w:hAnsi="Montserrat"/>
          <w:bCs/>
          <w:sz w:val="19"/>
          <w:szCs w:val="19"/>
        </w:rPr>
        <w:t xml:space="preserve">sin responsabilidad alguna para </w:t>
      </w:r>
      <w:r w:rsidRPr="00B06451">
        <w:rPr>
          <w:rFonts w:ascii="Montserrat" w:hAnsi="Montserrat"/>
          <w:b/>
          <w:sz w:val="19"/>
          <w:szCs w:val="19"/>
        </w:rPr>
        <w:t>“EL COLEGIO”</w:t>
      </w:r>
      <w:r w:rsidRPr="00B06451">
        <w:rPr>
          <w:rFonts w:ascii="Montserrat" w:hAnsi="Montserrat"/>
          <w:bCs/>
          <w:sz w:val="19"/>
          <w:szCs w:val="19"/>
        </w:rPr>
        <w:t>, ello con independencia de lo establecido en la cláusula que antecede.</w:t>
      </w:r>
    </w:p>
    <w:p w14:paraId="3DF2D835"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p>
    <w:p w14:paraId="285D3323" w14:textId="51E15883"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 xml:space="preserve">Cuando </w:t>
      </w:r>
      <w:r w:rsidRPr="00B06451">
        <w:rPr>
          <w:rFonts w:ascii="Montserrat" w:hAnsi="Montserrat"/>
          <w:b/>
          <w:sz w:val="19"/>
          <w:szCs w:val="19"/>
        </w:rPr>
        <w:t>“EL COLEGIO”</w:t>
      </w:r>
      <w:r w:rsidRPr="00B06451">
        <w:rPr>
          <w:rFonts w:ascii="Montserrat" w:hAnsi="Montserrat"/>
          <w:bCs/>
          <w:sz w:val="19"/>
          <w:szCs w:val="19"/>
        </w:rPr>
        <w:t xml:space="preserve"> determine dar por terminado anticipadamente el contrato, lo notificará </w:t>
      </w:r>
      <w:r w:rsidRPr="00B06451">
        <w:rPr>
          <w:rFonts w:ascii="Montserrat" w:hAnsi="Montserrat"/>
          <w:sz w:val="19"/>
          <w:szCs w:val="19"/>
        </w:rPr>
        <w:t xml:space="preserve">a </w:t>
      </w:r>
      <w:r w:rsidRPr="00B06451">
        <w:rPr>
          <w:rFonts w:ascii="Montserrat" w:hAnsi="Montserrat"/>
          <w:b/>
          <w:sz w:val="19"/>
          <w:szCs w:val="19"/>
        </w:rPr>
        <w:t>“EL PROVEEDOR”</w:t>
      </w:r>
      <w:r w:rsidRPr="00B06451">
        <w:rPr>
          <w:rFonts w:ascii="Montserrat" w:hAnsi="Montserrat"/>
          <w:sz w:val="19"/>
          <w:szCs w:val="19"/>
        </w:rPr>
        <w:t xml:space="preserve"> hasta con 30 (treinta) días naturales anteriores al hecho, </w:t>
      </w:r>
      <w:r w:rsidRPr="00B06451">
        <w:rPr>
          <w:rFonts w:ascii="Montserrat" w:hAnsi="Montserrat"/>
          <w:bCs/>
          <w:sz w:val="19"/>
          <w:szCs w:val="19"/>
        </w:rPr>
        <w:t>debiendo sustentarlo en un dictamen fundado y motivado, en el que, se precisarán las razones o causas que dieron origen a la misma y pagará a</w:t>
      </w:r>
      <w:r w:rsidRPr="00B06451">
        <w:rPr>
          <w:rFonts w:ascii="Montserrat" w:hAnsi="Montserrat"/>
          <w:b/>
          <w:bCs/>
          <w:sz w:val="19"/>
          <w:szCs w:val="19"/>
        </w:rPr>
        <w:t xml:space="preserve"> </w:t>
      </w:r>
      <w:r w:rsidRPr="00B06451">
        <w:rPr>
          <w:rFonts w:ascii="Montserrat" w:hAnsi="Montserrat"/>
          <w:b/>
          <w:sz w:val="19"/>
          <w:szCs w:val="19"/>
        </w:rPr>
        <w:t>“EL PROVEEDOR”</w:t>
      </w:r>
      <w:r w:rsidRPr="00B06451">
        <w:rPr>
          <w:rFonts w:ascii="Montserrat" w:hAnsi="Montserrat"/>
          <w:b/>
          <w:bCs/>
          <w:sz w:val="19"/>
          <w:szCs w:val="19"/>
        </w:rPr>
        <w:t xml:space="preserve"> </w:t>
      </w:r>
      <w:r w:rsidRPr="00B06451">
        <w:rPr>
          <w:rFonts w:ascii="Montserrat" w:hAnsi="Montserrat"/>
          <w:bCs/>
          <w:sz w:val="19"/>
          <w:szCs w:val="19"/>
        </w:rPr>
        <w:t xml:space="preserve">la parte proporcional de los </w:t>
      </w:r>
      <w:r w:rsidR="002C1423">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A7F7CF1" w14:textId="77777777" w:rsidR="009E5C37" w:rsidRPr="00B06451" w:rsidRDefault="009E5C37" w:rsidP="009E5C37">
      <w:pPr>
        <w:tabs>
          <w:tab w:val="center" w:pos="567"/>
        </w:tabs>
        <w:autoSpaceDE w:val="0"/>
        <w:autoSpaceDN w:val="0"/>
        <w:adjustRightInd w:val="0"/>
        <w:ind w:right="423"/>
        <w:jc w:val="both"/>
        <w:rPr>
          <w:rFonts w:ascii="Montserrat" w:hAnsi="Montserrat"/>
          <w:bCs/>
          <w:sz w:val="19"/>
          <w:szCs w:val="19"/>
        </w:rPr>
      </w:pPr>
    </w:p>
    <w:p w14:paraId="27E8D802" w14:textId="2EE33004"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 xml:space="preserve">VIGÉSIMA </w:t>
      </w:r>
      <w:r w:rsidR="0042642C">
        <w:rPr>
          <w:rFonts w:ascii="Montserrat" w:hAnsi="Montserrat"/>
          <w:b/>
          <w:sz w:val="19"/>
          <w:szCs w:val="19"/>
        </w:rPr>
        <w:t>CUARTA</w:t>
      </w:r>
      <w:r w:rsidRPr="00B06451">
        <w:rPr>
          <w:rFonts w:ascii="Montserrat" w:hAnsi="Montserrat"/>
          <w:b/>
          <w:sz w:val="19"/>
          <w:szCs w:val="19"/>
        </w:rPr>
        <w:t>. RESCISIÓN ADMINISTRATIVA</w:t>
      </w:r>
    </w:p>
    <w:p w14:paraId="2AB38FE2" w14:textId="77777777" w:rsidR="009E5C37" w:rsidRPr="00B06451" w:rsidRDefault="009E5C37" w:rsidP="009E5C37">
      <w:pPr>
        <w:ind w:right="51"/>
        <w:jc w:val="both"/>
        <w:rPr>
          <w:rFonts w:ascii="Montserrat" w:hAnsi="Montserrat"/>
          <w:sz w:val="19"/>
          <w:szCs w:val="19"/>
        </w:rPr>
      </w:pPr>
    </w:p>
    <w:p w14:paraId="45A38BB2" w14:textId="77777777" w:rsidR="009E5C37" w:rsidRPr="00B06451" w:rsidRDefault="009E5C37" w:rsidP="009E5C37">
      <w:pPr>
        <w:tabs>
          <w:tab w:val="left" w:pos="2700"/>
        </w:tabs>
        <w:ind w:right="-1"/>
        <w:jc w:val="both"/>
        <w:rPr>
          <w:rFonts w:ascii="Montserrat" w:hAnsi="Montserrat"/>
          <w:b/>
          <w:sz w:val="19"/>
          <w:szCs w:val="19"/>
        </w:rPr>
      </w:pPr>
      <w:r w:rsidRPr="00B06451">
        <w:rPr>
          <w:rFonts w:ascii="Montserrat" w:hAnsi="Montserrat"/>
          <w:b/>
          <w:sz w:val="19"/>
          <w:szCs w:val="19"/>
        </w:rPr>
        <w:t xml:space="preserve">“EL COLEGIO” </w:t>
      </w:r>
      <w:r w:rsidRPr="00B06451">
        <w:rPr>
          <w:rFonts w:ascii="Montserrat" w:hAnsi="Montserrat"/>
          <w:bCs/>
          <w:sz w:val="19"/>
          <w:szCs w:val="19"/>
        </w:rPr>
        <w:t>podrá iniciar en cualquier momento</w:t>
      </w:r>
      <w:r w:rsidRPr="009E5C37">
        <w:rPr>
          <w:rFonts w:ascii="Montserrat" w:hAnsi="Montserrat"/>
          <w:b/>
          <w:bCs/>
          <w:outline/>
          <w:color w:val="4BACC6"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B06451">
        <w:rPr>
          <w:rFonts w:ascii="Montserrat" w:hAnsi="Montserrat"/>
          <w:bCs/>
          <w:sz w:val="19"/>
          <w:szCs w:val="19"/>
        </w:rPr>
        <w:t xml:space="preserve">el procedimiento de rescisión, cuando </w:t>
      </w:r>
      <w:r w:rsidRPr="00B06451">
        <w:rPr>
          <w:rFonts w:ascii="Montserrat" w:hAnsi="Montserrat"/>
          <w:b/>
          <w:sz w:val="19"/>
          <w:szCs w:val="19"/>
        </w:rPr>
        <w:t xml:space="preserve">“EL PROVEEDOR” </w:t>
      </w:r>
      <w:r w:rsidRPr="00B06451">
        <w:rPr>
          <w:rFonts w:ascii="Montserrat" w:hAnsi="Montserrat"/>
          <w:bCs/>
          <w:sz w:val="19"/>
          <w:szCs w:val="19"/>
        </w:rPr>
        <w:t xml:space="preserve">incurra en alguna de las siguientes causales: </w:t>
      </w:r>
    </w:p>
    <w:p w14:paraId="2E330727" w14:textId="77777777" w:rsidR="009E5C37" w:rsidRPr="00B06451" w:rsidRDefault="009E5C37" w:rsidP="009E5C37">
      <w:pPr>
        <w:ind w:right="51"/>
        <w:jc w:val="both"/>
        <w:rPr>
          <w:rFonts w:ascii="Montserrat" w:hAnsi="Montserrat"/>
          <w:sz w:val="19"/>
          <w:szCs w:val="19"/>
        </w:rPr>
      </w:pPr>
    </w:p>
    <w:p w14:paraId="76A634B0" w14:textId="0A78F872"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
          <w:sz w:val="19"/>
          <w:szCs w:val="19"/>
        </w:rPr>
      </w:pPr>
      <w:r w:rsidRPr="00B06451">
        <w:rPr>
          <w:rFonts w:ascii="Montserrat" w:hAnsi="Montserrat"/>
          <w:sz w:val="19"/>
          <w:szCs w:val="19"/>
        </w:rPr>
        <w:t xml:space="preserve">Contravenir los términos pactados para la </w:t>
      </w:r>
      <w:r w:rsidR="002C1423">
        <w:rPr>
          <w:rFonts w:ascii="Montserrat" w:hAnsi="Montserrat"/>
          <w:sz w:val="19"/>
          <w:szCs w:val="19"/>
        </w:rPr>
        <w:t>adquisición de los bienes</w:t>
      </w:r>
      <w:r w:rsidRPr="00B06451">
        <w:rPr>
          <w:rFonts w:ascii="Montserrat" w:hAnsi="Montserrat"/>
          <w:sz w:val="19"/>
          <w:szCs w:val="19"/>
        </w:rPr>
        <w:t>, establecidos en el presente contrato;</w:t>
      </w:r>
    </w:p>
    <w:p w14:paraId="614035C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Transferir en todo o en parte las obligaciones que deriven del presente contrato a un tercero ajeno a la relación contractual;</w:t>
      </w:r>
    </w:p>
    <w:p w14:paraId="775B03A7"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Ceder los derechos de cobro derivados del contrato, sin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79A81600" w14:textId="0040C713"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Suspender total o parcialmente y sin causa justificada la </w:t>
      </w:r>
      <w:r w:rsidR="00DA7E8A">
        <w:rPr>
          <w:rFonts w:ascii="Montserrat" w:hAnsi="Montserrat"/>
          <w:sz w:val="19"/>
          <w:szCs w:val="19"/>
        </w:rPr>
        <w:t>adquisición de los bienes</w:t>
      </w:r>
      <w:r w:rsidRPr="00B06451">
        <w:rPr>
          <w:rFonts w:ascii="Montserrat" w:hAnsi="Montserrat"/>
          <w:sz w:val="19"/>
          <w:szCs w:val="19"/>
        </w:rPr>
        <w:t xml:space="preserve"> del presente contrato;</w:t>
      </w:r>
    </w:p>
    <w:p w14:paraId="4060F36A" w14:textId="25029ABD" w:rsidR="009E5C37" w:rsidRPr="00B06451" w:rsidRDefault="009E5C37" w:rsidP="008879B4">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No realizar la </w:t>
      </w:r>
      <w:r w:rsidR="00DA7E8A">
        <w:rPr>
          <w:rFonts w:ascii="Montserrat" w:hAnsi="Montserrat"/>
          <w:sz w:val="19"/>
          <w:szCs w:val="19"/>
        </w:rPr>
        <w:t>entrega de los bienes</w:t>
      </w:r>
      <w:r w:rsidRPr="00B06451">
        <w:rPr>
          <w:rFonts w:ascii="Montserrat" w:hAnsi="Montserrat"/>
          <w:sz w:val="19"/>
          <w:szCs w:val="19"/>
        </w:rPr>
        <w:t xml:space="preserve"> en tiempo y forma conforme a lo establecido en el presente contrato y sus respectivos anexos;</w:t>
      </w:r>
    </w:p>
    <w:p w14:paraId="6266F542" w14:textId="77777777" w:rsidR="009E5C37" w:rsidRPr="00B06451" w:rsidRDefault="009E5C37" w:rsidP="008879B4">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 No proporcionar a los Órganos de Fiscalización, la información que le sea requerida con motivo de las auditorías, visitas e inspecciones que realicen;</w:t>
      </w:r>
    </w:p>
    <w:p w14:paraId="22DBD752"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Ser declarado en concurso mercantil, o por cualquier otra causa distinta o análoga que afecte su patrimonio;</w:t>
      </w:r>
    </w:p>
    <w:p w14:paraId="66E01F4E"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lang w:val="es-ES"/>
        </w:rPr>
      </w:pPr>
      <w:r w:rsidRPr="00B06451">
        <w:rPr>
          <w:rFonts w:ascii="Montserrat" w:hAnsi="Montserrat"/>
          <w:bCs/>
          <w:sz w:val="19"/>
          <w:szCs w:val="19"/>
          <w:lang w:val="es-ES"/>
        </w:rPr>
        <w:t xml:space="preserve">En caso de que compruebe la falsedad de alguna manifestación, información o documentación proporcionada para efecto del presente contrato; </w:t>
      </w:r>
    </w:p>
    <w:p w14:paraId="3F1DEE38"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rPr>
        <w:t>No entregar dentro de los 10 (diez) días naturales siguientes a la fecha de firma del presente contrato, la garantía de cumplimiento del mismo;</w:t>
      </w:r>
    </w:p>
    <w:p w14:paraId="7A48AFFC"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lang w:val="es-ES"/>
        </w:rPr>
        <w:t>Cuando la suma de las penas convencionales exceda el monto total de la garantía de cumplimiento del contrato;</w:t>
      </w:r>
    </w:p>
    <w:p w14:paraId="519447FD" w14:textId="442F68CA"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Si divulga, transfiere o utiliza la información que conozca en el desarrollo del cumplimiento del objeto del presente contrato, sin contar con la autorización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lang w:val="es-ES"/>
        </w:rPr>
        <w:t xml:space="preserve"> </w:t>
      </w:r>
      <w:r w:rsidRPr="00B06451">
        <w:rPr>
          <w:rFonts w:ascii="Montserrat" w:hAnsi="Montserrat"/>
          <w:bCs/>
          <w:sz w:val="19"/>
          <w:szCs w:val="19"/>
          <w:lang w:val="es-ES"/>
        </w:rPr>
        <w:t xml:space="preserve">en los términos de lo dispuesto en la CLÁUSULA VIGÉSIMA </w:t>
      </w:r>
      <w:r>
        <w:rPr>
          <w:rFonts w:ascii="Montserrat" w:hAnsi="Montserrat"/>
          <w:bCs/>
          <w:sz w:val="19"/>
          <w:szCs w:val="19"/>
          <w:lang w:val="es-ES"/>
        </w:rPr>
        <w:t>SEGUNDA</w:t>
      </w:r>
      <w:r w:rsidRPr="00B06451">
        <w:rPr>
          <w:rFonts w:ascii="Montserrat" w:hAnsi="Montserrat"/>
          <w:bCs/>
          <w:sz w:val="19"/>
          <w:szCs w:val="19"/>
          <w:lang w:val="es-ES"/>
        </w:rPr>
        <w:t xml:space="preserve"> DE CONFIDENCIALIDAD Y PROTECCIÓN DE DATOS PERSONALES del presente instrumento jurídico;</w:t>
      </w:r>
    </w:p>
    <w:p w14:paraId="409A8F0D"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 xml:space="preserve"> Cuando </w:t>
      </w:r>
      <w:r w:rsidRPr="00B06451">
        <w:rPr>
          <w:rFonts w:ascii="Montserrat" w:hAnsi="Montserrat"/>
          <w:b/>
          <w:bCs/>
          <w:sz w:val="19"/>
          <w:szCs w:val="19"/>
          <w:lang w:val="es-ES"/>
        </w:rPr>
        <w:t>“EL PROVEEDOR”</w:t>
      </w:r>
      <w:r w:rsidRPr="00B06451">
        <w:rPr>
          <w:rFonts w:ascii="Montserrat" w:hAnsi="Montserrat"/>
          <w:bCs/>
          <w:sz w:val="19"/>
          <w:szCs w:val="19"/>
          <w:lang w:val="es-ES"/>
        </w:rPr>
        <w:t xml:space="preserve"> y/o su personal impidan el desempeño normal de labores de</w:t>
      </w:r>
      <w:r w:rsidRPr="00B06451">
        <w:rPr>
          <w:rFonts w:ascii="Montserrat" w:hAnsi="Montserrat"/>
          <w:b/>
          <w:sz w:val="19"/>
          <w:szCs w:val="19"/>
        </w:rPr>
        <w:t xml:space="preserve"> “EL COLEGIO”</w:t>
      </w:r>
      <w:r w:rsidRPr="00B06451">
        <w:rPr>
          <w:rFonts w:ascii="Montserrat" w:hAnsi="Montserrat"/>
          <w:b/>
          <w:sz w:val="19"/>
          <w:szCs w:val="19"/>
          <w:lang w:val="es-ES"/>
        </w:rPr>
        <w:t>;</w:t>
      </w:r>
    </w:p>
    <w:p w14:paraId="046EACE9"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bCs/>
          <w:sz w:val="19"/>
          <w:szCs w:val="19"/>
        </w:rPr>
        <w:t>Cambiar su nacionalidad por otra e invocar la protección de su gobierno contra reclamaciones y órdenes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cuando sea extranjero, y</w:t>
      </w:r>
    </w:p>
    <w:p w14:paraId="24EC093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Incumplir cualquier obligación distinta de las anteriores y derivadas del presente contrato. </w:t>
      </w:r>
    </w:p>
    <w:p w14:paraId="0E29462A" w14:textId="77777777" w:rsidR="009E5C37" w:rsidRPr="00B06451" w:rsidRDefault="009E5C37" w:rsidP="009E5C37">
      <w:pPr>
        <w:ind w:right="51"/>
        <w:jc w:val="both"/>
        <w:rPr>
          <w:rFonts w:ascii="Montserrat" w:hAnsi="Montserrat"/>
          <w:sz w:val="19"/>
          <w:szCs w:val="19"/>
        </w:rPr>
      </w:pPr>
    </w:p>
    <w:p w14:paraId="607576EC" w14:textId="77777777" w:rsidR="009E5C37" w:rsidRPr="00B06451" w:rsidRDefault="009E5C37" w:rsidP="009E5C37">
      <w:pPr>
        <w:jc w:val="both"/>
        <w:rPr>
          <w:rFonts w:ascii="Montserrat" w:hAnsi="Montserrat"/>
          <w:sz w:val="19"/>
          <w:szCs w:val="19"/>
          <w:lang w:val="es-ES"/>
        </w:rPr>
      </w:pPr>
      <w:r w:rsidRPr="00B06451">
        <w:rPr>
          <w:rFonts w:ascii="Montserrat" w:hAnsi="Montserrat"/>
          <w:sz w:val="19"/>
          <w:szCs w:val="19"/>
          <w:lang w:val="es-ES"/>
        </w:rPr>
        <w:t>Para el caso de optar por la rescisión del contrato,</w:t>
      </w:r>
      <w:r w:rsidRPr="00B06451">
        <w:rPr>
          <w:rFonts w:ascii="Montserrat" w:hAnsi="Montserrat"/>
          <w:b/>
          <w:sz w:val="19"/>
          <w:szCs w:val="19"/>
        </w:rPr>
        <w:t xml:space="preserve"> “EL COLEGIO” </w:t>
      </w:r>
      <w:r w:rsidRPr="00B06451">
        <w:rPr>
          <w:rFonts w:ascii="Montserrat" w:hAnsi="Montserrat"/>
          <w:sz w:val="19"/>
          <w:szCs w:val="19"/>
          <w:lang w:val="es-ES"/>
        </w:rPr>
        <w:t>comunicará por escrito a</w:t>
      </w:r>
      <w:r w:rsidRPr="00B06451">
        <w:rPr>
          <w:rFonts w:ascii="Montserrat" w:hAnsi="Montserrat"/>
          <w:b/>
          <w:sz w:val="19"/>
          <w:szCs w:val="19"/>
        </w:rPr>
        <w:t xml:space="preserve"> “EL PROVEEDOR”</w:t>
      </w:r>
      <w:r w:rsidRPr="00B06451">
        <w:rPr>
          <w:rFonts w:ascii="Montserrat" w:hAnsi="Montserrat"/>
          <w:sz w:val="19"/>
          <w:szCs w:val="19"/>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15602862" w14:textId="77777777" w:rsidR="009E5C37" w:rsidRPr="00B06451" w:rsidRDefault="009E5C37" w:rsidP="009E5C37">
      <w:pPr>
        <w:ind w:right="-1"/>
        <w:jc w:val="both"/>
        <w:rPr>
          <w:rFonts w:ascii="Montserrat" w:hAnsi="Montserrat"/>
          <w:sz w:val="19"/>
          <w:szCs w:val="19"/>
          <w:lang w:val="es-ES"/>
        </w:rPr>
      </w:pPr>
    </w:p>
    <w:p w14:paraId="24F9F99E" w14:textId="77777777" w:rsidR="009E5C37" w:rsidRPr="00B06451" w:rsidRDefault="009E5C37" w:rsidP="009E5C37">
      <w:pPr>
        <w:tabs>
          <w:tab w:val="left" w:pos="2700"/>
        </w:tabs>
        <w:ind w:right="-1"/>
        <w:jc w:val="both"/>
        <w:rPr>
          <w:rFonts w:ascii="Montserrat" w:hAnsi="Montserrat"/>
          <w:b/>
          <w:sz w:val="19"/>
          <w:szCs w:val="19"/>
        </w:rPr>
      </w:pPr>
      <w:r w:rsidRPr="00B06451">
        <w:rPr>
          <w:rFonts w:ascii="Montserrat" w:hAnsi="Montserrat"/>
          <w:sz w:val="19"/>
          <w:szCs w:val="19"/>
        </w:rPr>
        <w:lastRenderedPageBreak/>
        <w:t xml:space="preserve">Transcurrido dicho término </w:t>
      </w:r>
      <w:r w:rsidRPr="00B06451">
        <w:rPr>
          <w:rFonts w:ascii="Montserrat" w:hAnsi="Montserrat"/>
          <w:b/>
          <w:sz w:val="19"/>
          <w:szCs w:val="19"/>
        </w:rPr>
        <w:t>“EL COLEGIO”</w:t>
      </w:r>
      <w:r w:rsidRPr="00B06451">
        <w:rPr>
          <w:rFonts w:ascii="Montserrat" w:hAnsi="Montserrat"/>
          <w:sz w:val="19"/>
          <w:szCs w:val="19"/>
        </w:rPr>
        <w:t xml:space="preserve">, en un plazo de 15 (quince) días hábiles siguientes, tomando en consideración los argumentos y pruebas que hubiere hecho valer </w:t>
      </w:r>
      <w:r w:rsidRPr="00B06451">
        <w:rPr>
          <w:rFonts w:ascii="Montserrat" w:hAnsi="Montserrat"/>
          <w:b/>
          <w:sz w:val="19"/>
          <w:szCs w:val="19"/>
        </w:rPr>
        <w:t>“EL PROVEEDOR”</w:t>
      </w:r>
      <w:r w:rsidRPr="00B06451">
        <w:rPr>
          <w:rFonts w:ascii="Montserrat" w:hAnsi="Montserrat"/>
          <w:sz w:val="19"/>
          <w:szCs w:val="19"/>
        </w:rPr>
        <w:t>, determinará de manera fundada y motivada dar o no por rescindido el contrato, y comunicará a</w:t>
      </w:r>
      <w:r w:rsidRPr="00B06451">
        <w:rPr>
          <w:rFonts w:ascii="Montserrat" w:hAnsi="Montserrat"/>
          <w:b/>
          <w:sz w:val="19"/>
          <w:szCs w:val="19"/>
        </w:rPr>
        <w:t xml:space="preserve"> “EL PROVEEDOR”</w:t>
      </w:r>
      <w:r w:rsidRPr="00B06451">
        <w:rPr>
          <w:rFonts w:ascii="Montserrat" w:hAnsi="Montserrat"/>
          <w:sz w:val="19"/>
          <w:szCs w:val="19"/>
        </w:rPr>
        <w:t xml:space="preserve"> dicha determinación dentro del citado plazo.</w:t>
      </w:r>
    </w:p>
    <w:p w14:paraId="24E9D6DA" w14:textId="77777777" w:rsidR="009E5C37" w:rsidRPr="00B06451" w:rsidRDefault="009E5C37" w:rsidP="009E5C37">
      <w:pPr>
        <w:tabs>
          <w:tab w:val="left" w:pos="2700"/>
        </w:tabs>
        <w:ind w:right="-1"/>
        <w:jc w:val="both"/>
        <w:rPr>
          <w:rFonts w:ascii="Montserrat" w:hAnsi="Montserrat"/>
          <w:sz w:val="19"/>
          <w:szCs w:val="19"/>
        </w:rPr>
      </w:pPr>
    </w:p>
    <w:p w14:paraId="39E4225E" w14:textId="196B5644"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Cuando se rescinda el contrato, se formulará el finiquito correspondiente, a efecto de hacer constar los pagos que deba efectuar </w:t>
      </w:r>
      <w:r w:rsidRPr="00B06451">
        <w:rPr>
          <w:rFonts w:ascii="Montserrat" w:hAnsi="Montserrat"/>
          <w:b/>
          <w:sz w:val="19"/>
          <w:szCs w:val="19"/>
        </w:rPr>
        <w:t>“EL COLEGIO”</w:t>
      </w:r>
      <w:r w:rsidRPr="00B06451">
        <w:rPr>
          <w:rFonts w:ascii="Montserrat" w:hAnsi="Montserrat"/>
          <w:sz w:val="19"/>
          <w:szCs w:val="19"/>
        </w:rPr>
        <w:t xml:space="preserve"> por concepto </w:t>
      </w:r>
      <w:r>
        <w:rPr>
          <w:rFonts w:ascii="Montserrat" w:hAnsi="Montserrat"/>
          <w:sz w:val="19"/>
          <w:szCs w:val="19"/>
        </w:rPr>
        <w:t xml:space="preserve">de los </w:t>
      </w:r>
      <w:r w:rsidR="00DA7E8A">
        <w:rPr>
          <w:rFonts w:ascii="Montserrat" w:hAnsi="Montserrat"/>
          <w:sz w:val="19"/>
          <w:szCs w:val="19"/>
        </w:rPr>
        <w:t>bienes entregado</w:t>
      </w:r>
      <w:r w:rsidRPr="00B06451">
        <w:rPr>
          <w:rFonts w:ascii="Montserrat" w:hAnsi="Montserrat"/>
          <w:sz w:val="19"/>
          <w:szCs w:val="19"/>
        </w:rPr>
        <w:t xml:space="preserve"> hasta el momento de rescisión, o los que resulten a cargo de </w:t>
      </w:r>
      <w:r w:rsidRPr="00B06451">
        <w:rPr>
          <w:rFonts w:ascii="Montserrat" w:hAnsi="Montserrat"/>
          <w:b/>
          <w:sz w:val="19"/>
          <w:szCs w:val="19"/>
        </w:rPr>
        <w:t>“EL PROVEEDOR”.</w:t>
      </w:r>
      <w:r w:rsidRPr="00B06451">
        <w:rPr>
          <w:rFonts w:ascii="Montserrat" w:hAnsi="Montserrat"/>
          <w:sz w:val="19"/>
          <w:szCs w:val="19"/>
        </w:rPr>
        <w:t xml:space="preserve"> </w:t>
      </w:r>
    </w:p>
    <w:p w14:paraId="00073A55" w14:textId="77777777" w:rsidR="009E5C37" w:rsidRPr="00B06451" w:rsidRDefault="009E5C37" w:rsidP="009E5C37">
      <w:pPr>
        <w:tabs>
          <w:tab w:val="left" w:pos="2700"/>
        </w:tabs>
        <w:ind w:right="-1"/>
        <w:jc w:val="both"/>
        <w:rPr>
          <w:rFonts w:ascii="Montserrat" w:hAnsi="Montserrat"/>
          <w:sz w:val="19"/>
          <w:szCs w:val="19"/>
        </w:rPr>
      </w:pPr>
    </w:p>
    <w:p w14:paraId="30557B9D"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Iniciado un procedimiento de conciliación </w:t>
      </w:r>
      <w:r w:rsidRPr="00B06451">
        <w:rPr>
          <w:rFonts w:ascii="Montserrat" w:hAnsi="Montserrat"/>
          <w:b/>
          <w:sz w:val="19"/>
          <w:szCs w:val="19"/>
        </w:rPr>
        <w:t>“EL COLEGIO”</w:t>
      </w:r>
      <w:r w:rsidRPr="00B06451">
        <w:rPr>
          <w:rFonts w:ascii="Montserrat" w:hAnsi="Montserrat"/>
          <w:sz w:val="19"/>
          <w:szCs w:val="19"/>
        </w:rPr>
        <w:t xml:space="preserve"> podrá suspender el trámite del procedimiento de rescisión.</w:t>
      </w:r>
    </w:p>
    <w:p w14:paraId="5A73FA5F" w14:textId="77777777" w:rsidR="009E5C37" w:rsidRPr="00B06451" w:rsidRDefault="009E5C37" w:rsidP="009E5C37">
      <w:pPr>
        <w:tabs>
          <w:tab w:val="left" w:pos="2700"/>
        </w:tabs>
        <w:ind w:right="-1"/>
        <w:jc w:val="both"/>
        <w:rPr>
          <w:rFonts w:ascii="Montserrat" w:hAnsi="Montserrat"/>
          <w:sz w:val="19"/>
          <w:szCs w:val="19"/>
        </w:rPr>
      </w:pPr>
    </w:p>
    <w:p w14:paraId="2E58E8CD" w14:textId="536D3B72"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Si previamente a la determinación de dar por rescindido el contrato se realiza la </w:t>
      </w:r>
      <w:r w:rsidR="00DA7E8A">
        <w:rPr>
          <w:rFonts w:ascii="Montserrat" w:hAnsi="Montserrat"/>
          <w:sz w:val="19"/>
          <w:szCs w:val="19"/>
        </w:rPr>
        <w:t>adquisición de los bienes</w:t>
      </w:r>
      <w:r w:rsidRPr="00B06451">
        <w:rPr>
          <w:rFonts w:ascii="Montserrat" w:hAnsi="Montserrat"/>
          <w:sz w:val="19"/>
          <w:szCs w:val="19"/>
        </w:rPr>
        <w:t>, el procedimiento iniciado quedará sin efecto, previa aceptación y verificación de</w:t>
      </w:r>
      <w:r w:rsidRPr="00B06451">
        <w:rPr>
          <w:rFonts w:ascii="Montserrat" w:hAnsi="Montserrat"/>
          <w:b/>
          <w:sz w:val="19"/>
          <w:szCs w:val="19"/>
        </w:rPr>
        <w:t xml:space="preserve"> “EL COLEGIO”</w:t>
      </w:r>
      <w:r w:rsidRPr="00B06451">
        <w:rPr>
          <w:rFonts w:ascii="Montserrat" w:hAnsi="Montserrat"/>
          <w:sz w:val="19"/>
          <w:szCs w:val="19"/>
        </w:rPr>
        <w:t xml:space="preserve"> de que continúa vigente la necesidad de la prestación de los servicios, aplicando, en su caso, las penas convencionales correspondientes.</w:t>
      </w:r>
    </w:p>
    <w:p w14:paraId="23E7D598" w14:textId="77777777" w:rsidR="009E5C37" w:rsidRPr="00B06451" w:rsidRDefault="009E5C37" w:rsidP="009E5C37">
      <w:pPr>
        <w:tabs>
          <w:tab w:val="left" w:pos="2700"/>
        </w:tabs>
        <w:ind w:right="-1"/>
        <w:jc w:val="both"/>
        <w:rPr>
          <w:rFonts w:ascii="Montserrat" w:hAnsi="Montserrat"/>
          <w:sz w:val="19"/>
          <w:szCs w:val="19"/>
        </w:rPr>
      </w:pPr>
    </w:p>
    <w:p w14:paraId="0FF9E8E3"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podrá determinar no dar por rescindido el contrato, cuando durante el procedimiento advierta que la rescisión del mismo pudiera ocasionar algún daño o afectación a las funciones que tiene encomendadas. En este supuesto, </w:t>
      </w:r>
      <w:r w:rsidRPr="00B06451">
        <w:rPr>
          <w:rFonts w:ascii="Montserrat" w:hAnsi="Montserrat"/>
          <w:b/>
          <w:sz w:val="19"/>
          <w:szCs w:val="19"/>
        </w:rPr>
        <w:t>“EL COLEGIO”</w:t>
      </w:r>
      <w:r w:rsidRPr="00B06451">
        <w:rPr>
          <w:rFonts w:ascii="Montserrat" w:hAnsi="Montserrat"/>
          <w:sz w:val="19"/>
          <w:szCs w:val="19"/>
        </w:rPr>
        <w:t xml:space="preserve"> elaborará un dictamen en el cual justifique que los impactos económicos o de operación que se ocasionarían con la rescisión del contrato resultarían más inconvenientes. </w:t>
      </w:r>
    </w:p>
    <w:p w14:paraId="0167F694"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 </w:t>
      </w:r>
    </w:p>
    <w:p w14:paraId="0C6B4264"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De no rescindirse el contrato, </w:t>
      </w:r>
      <w:r w:rsidRPr="00B06451">
        <w:rPr>
          <w:rFonts w:ascii="Montserrat" w:hAnsi="Montserrat"/>
          <w:b/>
          <w:sz w:val="19"/>
          <w:szCs w:val="19"/>
        </w:rPr>
        <w:t>“EL COLEGIO”</w:t>
      </w:r>
      <w:r w:rsidRPr="00B06451">
        <w:rPr>
          <w:rFonts w:ascii="Montserrat" w:hAnsi="Montserrat"/>
          <w:sz w:val="19"/>
          <w:szCs w:val="19"/>
        </w:rPr>
        <w:t xml:space="preserve"> establecerá con </w:t>
      </w:r>
      <w:r w:rsidRPr="00B06451">
        <w:rPr>
          <w:rFonts w:ascii="Montserrat" w:hAnsi="Montserrat"/>
          <w:b/>
          <w:sz w:val="19"/>
          <w:szCs w:val="19"/>
        </w:rPr>
        <w:t>“EL PROVEEDOR”</w:t>
      </w:r>
      <w:r w:rsidRPr="00B06451">
        <w:rPr>
          <w:rFonts w:ascii="Montserrat" w:hAnsi="Montserrat"/>
          <w:sz w:val="19"/>
          <w:szCs w:val="19"/>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B06451">
        <w:rPr>
          <w:rFonts w:ascii="Montserrat" w:hAnsi="Montserrat"/>
          <w:b/>
          <w:sz w:val="19"/>
          <w:szCs w:val="19"/>
        </w:rPr>
        <w:t>“LAASSP”</w:t>
      </w:r>
      <w:r w:rsidRPr="00B06451">
        <w:rPr>
          <w:rFonts w:ascii="Montserrat" w:hAnsi="Montserrat"/>
          <w:sz w:val="19"/>
          <w:szCs w:val="19"/>
        </w:rPr>
        <w:t>.</w:t>
      </w:r>
    </w:p>
    <w:p w14:paraId="09DEB9C5" w14:textId="77777777" w:rsidR="009E5C37" w:rsidRPr="00B06451" w:rsidRDefault="009E5C37" w:rsidP="009E5C37">
      <w:pPr>
        <w:tabs>
          <w:tab w:val="left" w:pos="2700"/>
        </w:tabs>
        <w:ind w:right="-1"/>
        <w:jc w:val="both"/>
        <w:rPr>
          <w:rFonts w:ascii="Montserrat" w:hAnsi="Montserrat"/>
          <w:sz w:val="19"/>
          <w:szCs w:val="19"/>
        </w:rPr>
      </w:pPr>
    </w:p>
    <w:p w14:paraId="40896577" w14:textId="4F024B39"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No obstante, de que se hubiere firmado el convenio modificatorio a que se refiere el párrafo anterior, si se presenta de nueva cuenta el incumplimiento,</w:t>
      </w:r>
      <w:r w:rsidRPr="00B06451">
        <w:rPr>
          <w:rFonts w:ascii="Montserrat" w:hAnsi="Montserrat"/>
          <w:b/>
          <w:sz w:val="19"/>
          <w:szCs w:val="19"/>
        </w:rPr>
        <w:t xml:space="preserve"> “EL COLEGIO”</w:t>
      </w:r>
      <w:r w:rsidRPr="00B06451">
        <w:rPr>
          <w:rFonts w:ascii="Montserrat" w:hAnsi="Montserrat"/>
          <w:sz w:val="19"/>
          <w:szCs w:val="19"/>
        </w:rPr>
        <w:t xml:space="preserve"> quedará expresamente faculta</w:t>
      </w:r>
      <w:r w:rsidRPr="00A53EC6">
        <w:rPr>
          <w:rFonts w:ascii="Montserrat" w:hAnsi="Montserrat"/>
          <w:sz w:val="19"/>
          <w:szCs w:val="19"/>
        </w:rPr>
        <w:t>d</w:t>
      </w:r>
      <w:r w:rsidR="00962E22" w:rsidRPr="00A53EC6">
        <w:rPr>
          <w:rFonts w:ascii="Montserrat" w:hAnsi="Montserrat"/>
          <w:sz w:val="19"/>
          <w:szCs w:val="19"/>
        </w:rPr>
        <w:t>o</w:t>
      </w:r>
      <w:r w:rsidRPr="00B06451">
        <w:rPr>
          <w:rFonts w:ascii="Montserrat" w:hAnsi="Montserrat"/>
          <w:sz w:val="19"/>
          <w:szCs w:val="19"/>
        </w:rPr>
        <w:t xml:space="preserve"> para optar por exigir el cumplimiento del contrato, o rescindirlo, aplicando las sanciones que procedan.</w:t>
      </w:r>
    </w:p>
    <w:p w14:paraId="72064C79" w14:textId="77777777" w:rsidR="009E5C37" w:rsidRPr="00B06451" w:rsidRDefault="009E5C37" w:rsidP="009E5C37">
      <w:pPr>
        <w:tabs>
          <w:tab w:val="left" w:pos="2700"/>
        </w:tabs>
        <w:ind w:right="-1"/>
        <w:jc w:val="both"/>
        <w:rPr>
          <w:rFonts w:ascii="Montserrat" w:hAnsi="Montserrat"/>
          <w:sz w:val="19"/>
          <w:szCs w:val="19"/>
        </w:rPr>
      </w:pPr>
    </w:p>
    <w:p w14:paraId="76B0B5FD"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Si se llevara a cabo la rescisión del contrato, y en el caso de que a</w:t>
      </w:r>
      <w:r w:rsidRPr="00B06451">
        <w:rPr>
          <w:rFonts w:ascii="Montserrat" w:hAnsi="Montserrat"/>
          <w:b/>
          <w:sz w:val="19"/>
          <w:szCs w:val="19"/>
        </w:rPr>
        <w:t xml:space="preserve"> “EL PROVEEDOR”</w:t>
      </w:r>
      <w:r w:rsidRPr="00B06451">
        <w:rPr>
          <w:rFonts w:ascii="Montserrat" w:hAnsi="Montserrat"/>
          <w:sz w:val="19"/>
          <w:szCs w:val="19"/>
        </w:rPr>
        <w:t xml:space="preserve"> se le hubieran entregado pagos progresivos, éste deberá de reintegrarlos más los intereses correspondientes, conforme a lo indicado en el artículo 51, párrafo cuarto, de la </w:t>
      </w:r>
      <w:r w:rsidRPr="00B06451">
        <w:rPr>
          <w:rFonts w:ascii="Montserrat" w:hAnsi="Montserrat"/>
          <w:b/>
          <w:sz w:val="19"/>
          <w:szCs w:val="19"/>
        </w:rPr>
        <w:t>“LAASSP”</w:t>
      </w:r>
      <w:r w:rsidRPr="00B06451">
        <w:rPr>
          <w:rFonts w:ascii="Montserrat" w:hAnsi="Montserrat"/>
          <w:sz w:val="19"/>
          <w:szCs w:val="19"/>
        </w:rPr>
        <w:t xml:space="preserve">. </w:t>
      </w:r>
    </w:p>
    <w:p w14:paraId="7442AACF" w14:textId="77777777" w:rsidR="009E5C37" w:rsidRPr="00B06451" w:rsidRDefault="009E5C37" w:rsidP="009E5C37">
      <w:pPr>
        <w:tabs>
          <w:tab w:val="left" w:pos="2700"/>
        </w:tabs>
        <w:ind w:right="-1"/>
        <w:jc w:val="both"/>
        <w:rPr>
          <w:rFonts w:ascii="Montserrat" w:hAnsi="Montserrat"/>
          <w:sz w:val="19"/>
          <w:szCs w:val="19"/>
        </w:rPr>
      </w:pPr>
    </w:p>
    <w:p w14:paraId="3C9FC9CD" w14:textId="77777777" w:rsidR="009E5C37" w:rsidRPr="00B06451" w:rsidRDefault="009E5C37" w:rsidP="009E5C37">
      <w:pPr>
        <w:ind w:right="51"/>
        <w:jc w:val="both"/>
        <w:rPr>
          <w:rFonts w:ascii="Montserrat" w:hAnsi="Montserrat"/>
          <w:sz w:val="19"/>
          <w:szCs w:val="19"/>
        </w:rPr>
      </w:pPr>
      <w:r w:rsidRPr="00B06451">
        <w:rPr>
          <w:rFonts w:ascii="Montserrat" w:hAnsi="Montserrat"/>
          <w:sz w:val="19"/>
          <w:szCs w:val="19"/>
        </w:rPr>
        <w:t xml:space="preserve">Los intereses se calcularán sobre el monto de los pagos progresivos efectuados y se computarán por días naturales desde la fecha de su entrega hasta la fecha en que se pongan efectivamente las cantidades a disposición de </w:t>
      </w:r>
      <w:r w:rsidRPr="00B06451">
        <w:rPr>
          <w:rFonts w:ascii="Montserrat" w:hAnsi="Montserrat"/>
          <w:b/>
          <w:sz w:val="19"/>
          <w:szCs w:val="19"/>
        </w:rPr>
        <w:t>“EL COLEGIO”</w:t>
      </w:r>
      <w:r w:rsidRPr="00B06451">
        <w:rPr>
          <w:rFonts w:ascii="Montserrat" w:hAnsi="Montserrat"/>
          <w:sz w:val="19"/>
          <w:szCs w:val="19"/>
        </w:rPr>
        <w:t>.</w:t>
      </w:r>
    </w:p>
    <w:p w14:paraId="590D8806" w14:textId="77777777" w:rsidR="009E5C37" w:rsidRDefault="009E5C37" w:rsidP="009E5C37">
      <w:pPr>
        <w:ind w:right="51"/>
        <w:jc w:val="both"/>
        <w:rPr>
          <w:rFonts w:ascii="Montserrat" w:hAnsi="Montserrat"/>
          <w:sz w:val="19"/>
          <w:szCs w:val="19"/>
        </w:rPr>
      </w:pPr>
    </w:p>
    <w:p w14:paraId="7728441D" w14:textId="179694A3" w:rsidR="009E5C37" w:rsidRPr="00B06451" w:rsidRDefault="009E5C37" w:rsidP="003E2EA5">
      <w:pPr>
        <w:jc w:val="both"/>
        <w:rPr>
          <w:rFonts w:ascii="Montserrat" w:hAnsi="Montserrat"/>
          <w:sz w:val="19"/>
          <w:szCs w:val="19"/>
        </w:rPr>
      </w:pPr>
      <w:r w:rsidRPr="00B06451">
        <w:rPr>
          <w:rFonts w:ascii="Montserrat" w:hAnsi="Montserrat"/>
          <w:b/>
          <w:sz w:val="19"/>
          <w:szCs w:val="19"/>
        </w:rPr>
        <w:t xml:space="preserve">VIGÉSIMA </w:t>
      </w:r>
      <w:r w:rsidR="0042642C">
        <w:rPr>
          <w:rFonts w:ascii="Montserrat" w:hAnsi="Montserrat"/>
          <w:b/>
          <w:sz w:val="19"/>
          <w:szCs w:val="19"/>
        </w:rPr>
        <w:t>QUINTA</w:t>
      </w:r>
      <w:r w:rsidRPr="00B06451">
        <w:rPr>
          <w:rFonts w:ascii="Montserrat" w:hAnsi="Montserrat"/>
          <w:b/>
          <w:sz w:val="19"/>
          <w:szCs w:val="19"/>
        </w:rPr>
        <w:t>. RELACIÓN Y EXCLUSIÓN LABORAL</w:t>
      </w:r>
    </w:p>
    <w:p w14:paraId="5ECA08FD" w14:textId="77777777" w:rsidR="009E5C37" w:rsidRPr="00B06451" w:rsidRDefault="009E5C37" w:rsidP="003E2EA5">
      <w:pPr>
        <w:jc w:val="both"/>
        <w:rPr>
          <w:rFonts w:ascii="Montserrat" w:hAnsi="Montserrat"/>
          <w:sz w:val="19"/>
          <w:szCs w:val="19"/>
        </w:rPr>
      </w:pPr>
    </w:p>
    <w:p w14:paraId="07C7C6E1" w14:textId="60E176DD" w:rsidR="009E5C37" w:rsidRPr="00B06451" w:rsidRDefault="009E5C37" w:rsidP="003E2EA5">
      <w:pPr>
        <w:pStyle w:val="Textoindependiente"/>
        <w:tabs>
          <w:tab w:val="center" w:pos="567"/>
        </w:tabs>
        <w:spacing w:after="0"/>
        <w:ind w:right="48"/>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reconoce y acepta ser el único patrón de todos y cada uno de los trabajadores que intervienen en la </w:t>
      </w:r>
      <w:r w:rsidR="00DA7E8A">
        <w:rPr>
          <w:rFonts w:ascii="Montserrat" w:hAnsi="Montserrat"/>
          <w:sz w:val="19"/>
          <w:szCs w:val="19"/>
          <w:lang w:val="es-ES"/>
        </w:rPr>
        <w:t>entrega de los bienes</w:t>
      </w:r>
      <w:r w:rsidRPr="00B06451">
        <w:rPr>
          <w:rFonts w:ascii="Montserrat" w:hAnsi="Montserrat"/>
          <w:sz w:val="19"/>
          <w:szCs w:val="19"/>
        </w:rPr>
        <w:t xml:space="preserve">, deslindando de toda responsabilidad a </w:t>
      </w:r>
      <w:r w:rsidRPr="003E2EA5">
        <w:rPr>
          <w:rFonts w:ascii="Montserrat" w:hAnsi="Montserrat"/>
          <w:b/>
          <w:bCs/>
          <w:sz w:val="19"/>
          <w:szCs w:val="19"/>
        </w:rPr>
        <w:t>“EL COLEGIO”</w:t>
      </w:r>
      <w:r w:rsidRPr="00B06451">
        <w:rPr>
          <w:rFonts w:ascii="Montserrat" w:hAnsi="Montserrat"/>
          <w:sz w:val="19"/>
          <w:szCs w:val="19"/>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1625479C"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2F38E30C" w14:textId="714556E3" w:rsidR="009E5C37" w:rsidRPr="00B06451" w:rsidRDefault="009E5C37" w:rsidP="003E2EA5">
      <w:pPr>
        <w:pStyle w:val="Textoindependiente"/>
        <w:tabs>
          <w:tab w:val="center" w:pos="567"/>
        </w:tabs>
        <w:spacing w:after="0"/>
        <w:ind w:right="48"/>
        <w:jc w:val="both"/>
        <w:rPr>
          <w:rFonts w:ascii="Montserrat" w:hAnsi="Montserrat"/>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3E2EA5">
        <w:rPr>
          <w:rFonts w:ascii="Montserrat" w:hAnsi="Montserrat"/>
          <w:b/>
          <w:bCs/>
          <w:sz w:val="19"/>
          <w:szCs w:val="19"/>
        </w:rPr>
        <w:t>“EL COLEGIO”</w:t>
      </w:r>
      <w:r w:rsidRPr="00B06451">
        <w:rPr>
          <w:rFonts w:ascii="Montserrat" w:hAnsi="Montserrat"/>
          <w:sz w:val="19"/>
          <w:szCs w:val="19"/>
        </w:rPr>
        <w:t xml:space="preserve">, así como en la ejecución de </w:t>
      </w:r>
      <w:r w:rsidR="00DA7E8A">
        <w:rPr>
          <w:rFonts w:ascii="Montserrat" w:hAnsi="Montserrat"/>
          <w:sz w:val="19"/>
          <w:szCs w:val="19"/>
          <w:lang w:val="es-ES"/>
        </w:rPr>
        <w:t>la entrega de los bienes</w:t>
      </w:r>
      <w:r w:rsidRPr="00B06451">
        <w:rPr>
          <w:rFonts w:ascii="Montserrat" w:hAnsi="Montserrat"/>
          <w:sz w:val="19"/>
          <w:szCs w:val="19"/>
        </w:rPr>
        <w:t>.</w:t>
      </w:r>
    </w:p>
    <w:p w14:paraId="346AFFC1"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07E25207" w14:textId="77777777" w:rsidR="009E5C37" w:rsidRPr="00B06451" w:rsidRDefault="009E5C37" w:rsidP="003E2EA5">
      <w:pPr>
        <w:pStyle w:val="Textoindependiente"/>
        <w:tabs>
          <w:tab w:val="center" w:pos="567"/>
        </w:tabs>
        <w:spacing w:after="0"/>
        <w:ind w:right="48"/>
        <w:jc w:val="both"/>
        <w:rPr>
          <w:rFonts w:ascii="Montserrat" w:hAnsi="Montserrat"/>
          <w:b/>
          <w:sz w:val="19"/>
          <w:szCs w:val="19"/>
        </w:rPr>
      </w:pPr>
      <w:r w:rsidRPr="00B06451">
        <w:rPr>
          <w:rFonts w:ascii="Montserrat" w:hAnsi="Montserrat"/>
          <w:sz w:val="19"/>
          <w:szCs w:val="19"/>
        </w:rPr>
        <w:lastRenderedPageBreak/>
        <w:t xml:space="preserve">Para cualquier caso no previsto, </w:t>
      </w:r>
      <w:r w:rsidRPr="003E2EA5">
        <w:rPr>
          <w:rFonts w:ascii="Montserrat" w:hAnsi="Montserrat"/>
          <w:b/>
          <w:bCs/>
          <w:sz w:val="19"/>
          <w:szCs w:val="19"/>
        </w:rPr>
        <w:t>“EL PROVEEDOR”</w:t>
      </w:r>
      <w:r w:rsidRPr="00B06451">
        <w:rPr>
          <w:rFonts w:ascii="Montserrat" w:hAnsi="Montserrat"/>
          <w:sz w:val="19"/>
          <w:szCs w:val="19"/>
        </w:rPr>
        <w:t xml:space="preserve"> exime expresamente a </w:t>
      </w:r>
      <w:r w:rsidRPr="003E2EA5">
        <w:rPr>
          <w:rFonts w:ascii="Montserrat" w:hAnsi="Montserrat"/>
          <w:b/>
          <w:bCs/>
          <w:sz w:val="19"/>
          <w:szCs w:val="19"/>
        </w:rPr>
        <w:t>“EL COLEGIO”</w:t>
      </w:r>
      <w:r w:rsidRPr="00B06451">
        <w:rPr>
          <w:rFonts w:ascii="Montserrat" w:hAnsi="Montserrat"/>
          <w:sz w:val="19"/>
          <w:szCs w:val="19"/>
        </w:rPr>
        <w:t xml:space="preserve"> de cualquier responsabilidad laboral, civil o penal o de cualquier otra especie que en su caso pudiera llegar a generarse, relacionado con el presente contrato.</w:t>
      </w:r>
    </w:p>
    <w:p w14:paraId="107191E4"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6FF685E8" w14:textId="77777777" w:rsidR="009E5C37" w:rsidRPr="00B06451" w:rsidRDefault="009E5C37" w:rsidP="003E2EA5">
      <w:pPr>
        <w:ind w:right="51"/>
        <w:jc w:val="both"/>
        <w:rPr>
          <w:rFonts w:ascii="Montserrat" w:hAnsi="Montserrat"/>
          <w:sz w:val="19"/>
          <w:szCs w:val="19"/>
        </w:rPr>
      </w:pPr>
      <w:r w:rsidRPr="00B06451">
        <w:rPr>
          <w:rFonts w:ascii="Montserrat" w:hAnsi="Montserrat"/>
          <w:sz w:val="19"/>
          <w:szCs w:val="19"/>
        </w:rPr>
        <w:t>Para el caso que, con posterioridad a la conclusión del presente contrato,</w:t>
      </w:r>
      <w:r w:rsidRPr="00B06451">
        <w:rPr>
          <w:rFonts w:ascii="Montserrat" w:hAnsi="Montserrat"/>
          <w:b/>
          <w:sz w:val="19"/>
          <w:szCs w:val="19"/>
        </w:rPr>
        <w:t xml:space="preserve"> “EL COLEGIO”</w:t>
      </w:r>
      <w:r w:rsidRPr="00B06451">
        <w:rPr>
          <w:rFonts w:ascii="Montserrat" w:hAnsi="Montserrat"/>
          <w:sz w:val="19"/>
          <w:szCs w:val="19"/>
        </w:rPr>
        <w:t xml:space="preserve"> reciba una demanda laboral por parte de trabajadores de</w:t>
      </w:r>
      <w:r w:rsidRPr="00B06451">
        <w:rPr>
          <w:rFonts w:ascii="Montserrat" w:hAnsi="Montserrat"/>
          <w:b/>
          <w:sz w:val="19"/>
          <w:szCs w:val="19"/>
        </w:rPr>
        <w:t xml:space="preserve"> “EL PROVEEDOR”</w:t>
      </w:r>
      <w:r w:rsidRPr="00B06451">
        <w:rPr>
          <w:rFonts w:ascii="Montserrat" w:hAnsi="Montserrat"/>
          <w:sz w:val="19"/>
          <w:szCs w:val="19"/>
        </w:rPr>
        <w:t>, en la que se demande la solidaridad y/o sustitución patronal a</w:t>
      </w:r>
      <w:r w:rsidRPr="00B06451">
        <w:rPr>
          <w:rFonts w:ascii="Montserrat" w:hAnsi="Montserrat"/>
          <w:b/>
          <w:sz w:val="19"/>
          <w:szCs w:val="19"/>
        </w:rPr>
        <w:t xml:space="preserve"> “EL COLEGIO”</w:t>
      </w:r>
      <w:r w:rsidRPr="00B06451">
        <w:rPr>
          <w:rFonts w:ascii="Montserrat" w:hAnsi="Montserrat"/>
          <w:sz w:val="19"/>
          <w:szCs w:val="19"/>
        </w:rPr>
        <w:t xml:space="preserve">, </w:t>
      </w:r>
      <w:r w:rsidRPr="00B06451">
        <w:rPr>
          <w:rFonts w:ascii="Montserrat" w:hAnsi="Montserrat"/>
          <w:b/>
          <w:sz w:val="19"/>
          <w:szCs w:val="19"/>
        </w:rPr>
        <w:t>“EL PROVEEDOR”</w:t>
      </w:r>
      <w:r w:rsidRPr="00B06451">
        <w:rPr>
          <w:rFonts w:ascii="Montserrat" w:hAnsi="Montserrat"/>
          <w:sz w:val="19"/>
          <w:szCs w:val="19"/>
        </w:rPr>
        <w:t xml:space="preserve"> queda obligado a dar cumplimiento a lo establecido en la presente cláusula.</w:t>
      </w:r>
    </w:p>
    <w:p w14:paraId="5F7C0A51" w14:textId="77777777" w:rsidR="009E5C37" w:rsidRPr="00B06451" w:rsidRDefault="009E5C37" w:rsidP="003E2EA5">
      <w:pPr>
        <w:ind w:right="51"/>
        <w:jc w:val="both"/>
        <w:rPr>
          <w:rFonts w:ascii="Montserrat" w:hAnsi="Montserrat"/>
          <w:sz w:val="19"/>
          <w:szCs w:val="19"/>
        </w:rPr>
      </w:pPr>
    </w:p>
    <w:p w14:paraId="34A4BB24" w14:textId="344556DD"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 xml:space="preserve">VIGÉSIMA </w:t>
      </w:r>
      <w:r w:rsidR="0042642C">
        <w:rPr>
          <w:rFonts w:ascii="Montserrat" w:hAnsi="Montserrat"/>
          <w:b/>
          <w:sz w:val="19"/>
          <w:szCs w:val="19"/>
        </w:rPr>
        <w:t>SEXTA</w:t>
      </w:r>
      <w:r w:rsidRPr="00B06451">
        <w:rPr>
          <w:rFonts w:ascii="Montserrat" w:hAnsi="Montserrat"/>
          <w:b/>
          <w:sz w:val="19"/>
          <w:szCs w:val="19"/>
        </w:rPr>
        <w:t>. CONCILIACIÓN.</w:t>
      </w:r>
    </w:p>
    <w:p w14:paraId="2EAC1544" w14:textId="77777777" w:rsidR="009E5C37" w:rsidRPr="00B06451" w:rsidRDefault="009E5C37" w:rsidP="009E5C37">
      <w:pPr>
        <w:tabs>
          <w:tab w:val="left" w:pos="2520"/>
        </w:tabs>
        <w:jc w:val="both"/>
        <w:rPr>
          <w:rFonts w:ascii="Montserrat" w:hAnsi="Montserrat"/>
          <w:sz w:val="19"/>
          <w:szCs w:val="19"/>
        </w:rPr>
      </w:pPr>
    </w:p>
    <w:p w14:paraId="1AB8AC98" w14:textId="77777777" w:rsidR="009E5C37" w:rsidRPr="00B06451" w:rsidRDefault="009E5C37" w:rsidP="009E5C37">
      <w:pPr>
        <w:tabs>
          <w:tab w:val="left" w:pos="2520"/>
        </w:tabs>
        <w:jc w:val="both"/>
        <w:rPr>
          <w:rFonts w:ascii="Montserrat" w:eastAsia="Cambria" w:hAnsi="Montserrat"/>
          <w:sz w:val="19"/>
          <w:szCs w:val="19"/>
          <w:lang w:val="es-ES" w:eastAsia="en-US"/>
        </w:rPr>
      </w:pPr>
      <w:r w:rsidRPr="00B06451">
        <w:rPr>
          <w:rFonts w:ascii="Montserrat" w:hAnsi="Montserrat"/>
          <w:b/>
          <w:sz w:val="19"/>
          <w:szCs w:val="19"/>
          <w:lang w:val="es-ES"/>
        </w:rPr>
        <w:t>“LAS PARTES”</w:t>
      </w:r>
      <w:r w:rsidRPr="00B06451">
        <w:rPr>
          <w:rFonts w:ascii="Montserrat" w:hAnsi="Montserrat"/>
          <w:sz w:val="19"/>
          <w:szCs w:val="19"/>
          <w:lang w:val="es-ES"/>
        </w:rPr>
        <w:t xml:space="preserve"> </w:t>
      </w:r>
      <w:r w:rsidRPr="00B06451">
        <w:rPr>
          <w:rFonts w:ascii="Montserrat" w:eastAsia="Cambria" w:hAnsi="Montserrat"/>
          <w:sz w:val="19"/>
          <w:szCs w:val="19"/>
          <w:lang w:val="es-ES"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39C2035C" w14:textId="77777777" w:rsidR="009E5C37" w:rsidRPr="00B06451" w:rsidRDefault="009E5C37" w:rsidP="009E5C37">
      <w:pPr>
        <w:tabs>
          <w:tab w:val="left" w:pos="2520"/>
        </w:tabs>
        <w:jc w:val="both"/>
        <w:rPr>
          <w:rFonts w:ascii="Montserrat" w:eastAsia="Cambria" w:hAnsi="Montserrat"/>
          <w:sz w:val="19"/>
          <w:szCs w:val="19"/>
          <w:lang w:val="es-ES" w:eastAsia="en-US"/>
        </w:rPr>
      </w:pPr>
    </w:p>
    <w:p w14:paraId="6307A67A" w14:textId="03F4FD6B" w:rsidR="009E5C37" w:rsidRPr="00B06451" w:rsidRDefault="009E5C37" w:rsidP="009E5C37">
      <w:pPr>
        <w:autoSpaceDE w:val="0"/>
        <w:autoSpaceDN w:val="0"/>
        <w:adjustRightInd w:val="0"/>
        <w:jc w:val="both"/>
        <w:rPr>
          <w:rFonts w:ascii="Montserrat" w:hAnsi="Montserrat"/>
          <w:b/>
          <w:bCs/>
          <w:sz w:val="19"/>
          <w:szCs w:val="19"/>
        </w:rPr>
      </w:pPr>
      <w:r w:rsidRPr="00B06451">
        <w:rPr>
          <w:rFonts w:ascii="Montserrat" w:hAnsi="Montserrat"/>
          <w:b/>
          <w:bCs/>
          <w:sz w:val="19"/>
          <w:szCs w:val="19"/>
        </w:rPr>
        <w:t xml:space="preserve">VIGÉSIMA </w:t>
      </w:r>
      <w:r w:rsidR="0042642C">
        <w:rPr>
          <w:rFonts w:ascii="Montserrat" w:hAnsi="Montserrat"/>
          <w:b/>
          <w:bCs/>
          <w:sz w:val="19"/>
          <w:szCs w:val="19"/>
        </w:rPr>
        <w:t>SÉPTIMA</w:t>
      </w:r>
      <w:r w:rsidRPr="00B06451">
        <w:rPr>
          <w:rFonts w:ascii="Montserrat" w:hAnsi="Montserrat"/>
          <w:b/>
          <w:bCs/>
          <w:sz w:val="19"/>
          <w:szCs w:val="19"/>
        </w:rPr>
        <w:t xml:space="preserve">. - DISCREPANCIAS Y CONTROVERSIAS. </w:t>
      </w:r>
    </w:p>
    <w:p w14:paraId="378A9028" w14:textId="77777777" w:rsidR="009E5C37" w:rsidRPr="00B06451" w:rsidRDefault="009E5C37" w:rsidP="009E5C37">
      <w:pPr>
        <w:autoSpaceDE w:val="0"/>
        <w:autoSpaceDN w:val="0"/>
        <w:adjustRightInd w:val="0"/>
        <w:jc w:val="both"/>
        <w:rPr>
          <w:rFonts w:ascii="Montserrat" w:hAnsi="Montserrat"/>
          <w:sz w:val="19"/>
          <w:szCs w:val="19"/>
        </w:rPr>
      </w:pPr>
    </w:p>
    <w:p w14:paraId="59C90F58" w14:textId="227912C4" w:rsidR="009E5C37" w:rsidRPr="00B06451" w:rsidRDefault="009E5C37" w:rsidP="009E5C37">
      <w:pPr>
        <w:autoSpaceDE w:val="0"/>
        <w:autoSpaceDN w:val="0"/>
        <w:adjustRightInd w:val="0"/>
        <w:jc w:val="both"/>
        <w:rPr>
          <w:rFonts w:ascii="Montserrat" w:hAnsi="Montserrat"/>
          <w:sz w:val="19"/>
          <w:szCs w:val="19"/>
        </w:rPr>
      </w:pPr>
      <w:r w:rsidRPr="00A53EC6">
        <w:rPr>
          <w:rFonts w:ascii="Montserrat" w:hAnsi="Montserrat"/>
          <w:sz w:val="19"/>
          <w:szCs w:val="19"/>
        </w:rPr>
        <w:t xml:space="preserve">La </w:t>
      </w:r>
      <w:r w:rsidR="007E0E6E" w:rsidRPr="00A53EC6">
        <w:rPr>
          <w:rFonts w:ascii="Montserrat" w:hAnsi="Montserrat"/>
          <w:sz w:val="19"/>
          <w:szCs w:val="19"/>
        </w:rPr>
        <w:t>I</w:t>
      </w:r>
      <w:r w:rsidR="00962E22" w:rsidRPr="00A53EC6">
        <w:rPr>
          <w:rFonts w:ascii="Montserrat" w:hAnsi="Montserrat"/>
          <w:sz w:val="19"/>
          <w:szCs w:val="19"/>
        </w:rPr>
        <w:t>nvitación</w:t>
      </w:r>
      <w:r w:rsidRPr="00A53EC6">
        <w:rPr>
          <w:rFonts w:ascii="Montserrat" w:hAnsi="Montserrat"/>
          <w:sz w:val="19"/>
          <w:szCs w:val="19"/>
        </w:rPr>
        <w:t xml:space="preserve">, su ANEXO l.-. ANEXO TÉCNICO y este contrato son los instrumentos que vinculan a </w:t>
      </w:r>
      <w:r w:rsidRPr="00A53EC6">
        <w:rPr>
          <w:rFonts w:ascii="Montserrat" w:hAnsi="Montserrat"/>
          <w:b/>
          <w:bCs/>
          <w:sz w:val="19"/>
          <w:szCs w:val="19"/>
        </w:rPr>
        <w:t>"LAS</w:t>
      </w:r>
      <w:r w:rsidRPr="00A53EC6">
        <w:rPr>
          <w:rFonts w:ascii="Montserrat" w:hAnsi="Montserrat"/>
          <w:sz w:val="19"/>
          <w:szCs w:val="19"/>
        </w:rPr>
        <w:t xml:space="preserve"> </w:t>
      </w:r>
      <w:r w:rsidRPr="00A53EC6">
        <w:rPr>
          <w:rFonts w:ascii="Montserrat" w:hAnsi="Montserrat"/>
          <w:b/>
          <w:bCs/>
          <w:sz w:val="19"/>
          <w:szCs w:val="19"/>
        </w:rPr>
        <w:t xml:space="preserve">PARTES" </w:t>
      </w:r>
      <w:r w:rsidRPr="00A53EC6">
        <w:rPr>
          <w:rFonts w:ascii="Montserrat" w:hAnsi="Montserrat"/>
          <w:sz w:val="19"/>
          <w:szCs w:val="19"/>
        </w:rPr>
        <w:t xml:space="preserve">en sus derechos y obligaciones. Por lo que en caso de discrepancia prevalecerá lo estipulado en la </w:t>
      </w:r>
      <w:proofErr w:type="gramStart"/>
      <w:r w:rsidR="007E0E6E" w:rsidRPr="00A53EC6">
        <w:rPr>
          <w:rFonts w:ascii="Montserrat" w:hAnsi="Montserrat"/>
          <w:sz w:val="19"/>
          <w:szCs w:val="19"/>
        </w:rPr>
        <w:t>I</w:t>
      </w:r>
      <w:r w:rsidR="00962E22" w:rsidRPr="00A53EC6">
        <w:rPr>
          <w:rFonts w:ascii="Montserrat" w:hAnsi="Montserrat"/>
          <w:sz w:val="19"/>
          <w:szCs w:val="19"/>
        </w:rPr>
        <w:t>nvitación</w:t>
      </w:r>
      <w:r w:rsidR="0042642C">
        <w:rPr>
          <w:rFonts w:ascii="Montserrat" w:hAnsi="Montserrat"/>
          <w:sz w:val="19"/>
          <w:szCs w:val="19"/>
        </w:rPr>
        <w:t xml:space="preserve"> </w:t>
      </w:r>
      <w:r w:rsidR="00AF20DE">
        <w:rPr>
          <w:rFonts w:ascii="Montserrat" w:hAnsi="Montserrat"/>
          <w:sz w:val="19"/>
          <w:szCs w:val="19"/>
        </w:rPr>
        <w:t xml:space="preserve"> </w:t>
      </w:r>
      <w:r w:rsidRPr="00A53EC6">
        <w:rPr>
          <w:rFonts w:ascii="Montserrat" w:hAnsi="Montserrat"/>
          <w:sz w:val="19"/>
          <w:szCs w:val="19"/>
        </w:rPr>
        <w:t>y</w:t>
      </w:r>
      <w:proofErr w:type="gramEnd"/>
      <w:r w:rsidRPr="00A53EC6">
        <w:rPr>
          <w:rFonts w:ascii="Montserrat" w:hAnsi="Montserrat"/>
          <w:sz w:val="19"/>
          <w:szCs w:val="19"/>
        </w:rPr>
        <w:t xml:space="preserve"> la junta de aclaraciones. Asimismo, una vez cumplidas las obligaciones de </w:t>
      </w:r>
      <w:r w:rsidRPr="00A53EC6">
        <w:rPr>
          <w:rFonts w:ascii="Montserrat" w:hAnsi="Montserrat"/>
          <w:b/>
          <w:bCs/>
          <w:sz w:val="19"/>
          <w:szCs w:val="19"/>
        </w:rPr>
        <w:t>"</w:t>
      </w:r>
      <w:r w:rsidRPr="00B06451">
        <w:rPr>
          <w:rFonts w:ascii="Montserrat" w:hAnsi="Montserrat"/>
          <w:b/>
          <w:bCs/>
          <w:sz w:val="19"/>
          <w:szCs w:val="19"/>
        </w:rPr>
        <w:t xml:space="preserve">EL PROVEEDOR” </w:t>
      </w:r>
      <w:r w:rsidRPr="00B06451">
        <w:rPr>
          <w:rFonts w:ascii="Montserrat" w:hAnsi="Montserrat"/>
          <w:bCs/>
          <w:sz w:val="19"/>
          <w:szCs w:val="19"/>
        </w:rPr>
        <w:t>a</w:t>
      </w:r>
      <w:r w:rsidRPr="00B06451">
        <w:rPr>
          <w:rFonts w:ascii="Montserrat" w:hAnsi="Montserrat"/>
          <w:sz w:val="19"/>
          <w:szCs w:val="19"/>
        </w:rPr>
        <w:t xml:space="preserve"> satisfacción, el área requirente procederá a extender la constancia de cumplimiento de las obligaciones contractuales para la cancelación de su garantía de cumplimento, de conformidad con lo dispuesto en el artículo 45 de la Ley y artículo 81 fracciones IV y VIII de su Reglamento.</w:t>
      </w:r>
    </w:p>
    <w:p w14:paraId="115E8162" w14:textId="77777777" w:rsidR="009E5C37" w:rsidRDefault="009E5C37" w:rsidP="009E5C37">
      <w:pPr>
        <w:tabs>
          <w:tab w:val="left" w:pos="2520"/>
        </w:tabs>
        <w:jc w:val="both"/>
        <w:rPr>
          <w:rFonts w:ascii="Montserrat" w:eastAsia="Cambria" w:hAnsi="Montserrat"/>
          <w:sz w:val="19"/>
          <w:szCs w:val="19"/>
          <w:lang w:val="es-ES" w:eastAsia="en-US"/>
        </w:rPr>
      </w:pPr>
    </w:p>
    <w:p w14:paraId="71963AFB" w14:textId="31B77B21" w:rsidR="009E5C37" w:rsidRPr="00B06451" w:rsidRDefault="009E5C37" w:rsidP="003E2EA5">
      <w:pPr>
        <w:tabs>
          <w:tab w:val="left" w:pos="2520"/>
        </w:tabs>
        <w:jc w:val="both"/>
        <w:rPr>
          <w:rFonts w:ascii="Montserrat" w:hAnsi="Montserrat"/>
          <w:b/>
          <w:sz w:val="19"/>
          <w:szCs w:val="19"/>
        </w:rPr>
      </w:pPr>
      <w:r>
        <w:rPr>
          <w:rFonts w:ascii="Montserrat" w:hAnsi="Montserrat"/>
          <w:b/>
          <w:sz w:val="19"/>
          <w:szCs w:val="19"/>
        </w:rPr>
        <w:t xml:space="preserve">VIGÉSIMA </w:t>
      </w:r>
      <w:r w:rsidR="0042642C">
        <w:rPr>
          <w:rFonts w:ascii="Montserrat" w:hAnsi="Montserrat"/>
          <w:b/>
          <w:sz w:val="19"/>
          <w:szCs w:val="19"/>
        </w:rPr>
        <w:t>OCTAVA</w:t>
      </w:r>
      <w:r w:rsidRPr="00B06451">
        <w:rPr>
          <w:rFonts w:ascii="Montserrat" w:hAnsi="Montserrat"/>
          <w:b/>
          <w:sz w:val="19"/>
          <w:szCs w:val="19"/>
        </w:rPr>
        <w:t>. DOMICILIOS</w:t>
      </w:r>
    </w:p>
    <w:p w14:paraId="2B6199BC" w14:textId="77777777" w:rsidR="009E5C37" w:rsidRPr="00B06451" w:rsidRDefault="009E5C37" w:rsidP="003E2EA5">
      <w:pPr>
        <w:tabs>
          <w:tab w:val="left" w:pos="2520"/>
        </w:tabs>
        <w:jc w:val="both"/>
        <w:rPr>
          <w:rFonts w:ascii="Montserrat" w:hAnsi="Montserrat"/>
          <w:sz w:val="19"/>
          <w:szCs w:val="19"/>
        </w:rPr>
      </w:pPr>
    </w:p>
    <w:p w14:paraId="5A538029" w14:textId="77777777" w:rsidR="009E5C37" w:rsidRPr="00B06451" w:rsidRDefault="009E5C37" w:rsidP="003E2EA5">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señalan como sus domicilios legales para todos los efectos a que haya lugar y que se relacionan en el presente </w:t>
      </w:r>
      <w:r w:rsidRPr="00B06451">
        <w:rPr>
          <w:rFonts w:ascii="Montserrat" w:eastAsia="Cambria" w:hAnsi="Montserrat"/>
          <w:sz w:val="19"/>
          <w:szCs w:val="19"/>
          <w:lang w:val="es-ES" w:eastAsia="en-US"/>
        </w:rPr>
        <w:t>contrato</w:t>
      </w:r>
      <w:r w:rsidRPr="00B06451">
        <w:rPr>
          <w:rFonts w:ascii="Montserrat" w:hAnsi="Montserrat"/>
          <w:sz w:val="19"/>
          <w:szCs w:val="19"/>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50688DF1" w14:textId="77777777" w:rsidR="009E5C37" w:rsidRPr="00B06451" w:rsidRDefault="009E5C37" w:rsidP="003E2EA5">
      <w:pPr>
        <w:pStyle w:val="Prrafodelista"/>
        <w:shd w:val="clear" w:color="auto" w:fill="FFFFFF"/>
        <w:spacing w:line="240" w:lineRule="auto"/>
        <w:ind w:left="0"/>
        <w:rPr>
          <w:rFonts w:ascii="Montserrat" w:hAnsi="Montserrat"/>
          <w:sz w:val="19"/>
          <w:szCs w:val="19"/>
        </w:rPr>
      </w:pPr>
    </w:p>
    <w:p w14:paraId="561A49B7" w14:textId="4DFD25B9" w:rsidR="009E5C37" w:rsidRPr="00B06451" w:rsidRDefault="0042642C" w:rsidP="003E2EA5">
      <w:pPr>
        <w:shd w:val="clear" w:color="auto" w:fill="FFFFFF"/>
        <w:jc w:val="both"/>
        <w:textAlignment w:val="baseline"/>
        <w:rPr>
          <w:rFonts w:ascii="Montserrat" w:hAnsi="Montserrat"/>
          <w:b/>
          <w:sz w:val="19"/>
          <w:szCs w:val="19"/>
        </w:rPr>
      </w:pPr>
      <w:r>
        <w:rPr>
          <w:rFonts w:ascii="Montserrat" w:hAnsi="Montserrat"/>
          <w:b/>
          <w:sz w:val="19"/>
          <w:szCs w:val="19"/>
        </w:rPr>
        <w:t>VIGÉSIMA NOVENA</w:t>
      </w:r>
      <w:r w:rsidR="009E5C37" w:rsidRPr="00B06451">
        <w:rPr>
          <w:rFonts w:ascii="Montserrat" w:hAnsi="Montserrat"/>
          <w:b/>
          <w:sz w:val="19"/>
          <w:szCs w:val="19"/>
        </w:rPr>
        <w:t>. LEGISLACIÓN APLICABLE</w:t>
      </w:r>
    </w:p>
    <w:p w14:paraId="498AD24A" w14:textId="77777777" w:rsidR="009E5C37" w:rsidRPr="00B06451" w:rsidRDefault="009E5C37" w:rsidP="003E2EA5">
      <w:pPr>
        <w:pStyle w:val="Prrafodelista"/>
        <w:shd w:val="clear" w:color="auto" w:fill="FFFFFF"/>
        <w:spacing w:line="240" w:lineRule="auto"/>
        <w:ind w:left="0"/>
        <w:rPr>
          <w:rFonts w:ascii="Montserrat" w:hAnsi="Montserrat"/>
          <w:sz w:val="19"/>
          <w:szCs w:val="19"/>
        </w:rPr>
      </w:pPr>
    </w:p>
    <w:p w14:paraId="6DB22E6E" w14:textId="376F6B5B" w:rsidR="009E5C37" w:rsidRPr="00B06451" w:rsidRDefault="009E5C37" w:rsidP="003E2EA5">
      <w:pPr>
        <w:tabs>
          <w:tab w:val="left" w:pos="2520"/>
        </w:tabs>
        <w:jc w:val="both"/>
        <w:rPr>
          <w:rFonts w:ascii="Montserrat" w:hAnsi="Montserrat"/>
          <w:sz w:val="19"/>
          <w:szCs w:val="19"/>
          <w:lang w:val="es-ES"/>
        </w:rPr>
      </w:pPr>
      <w:r w:rsidRPr="00B06451">
        <w:rPr>
          <w:rFonts w:ascii="Montserrat" w:hAnsi="Montserrat"/>
          <w:b/>
          <w:sz w:val="19"/>
          <w:szCs w:val="19"/>
        </w:rPr>
        <w:t xml:space="preserve">“LAS PARTES” </w:t>
      </w:r>
      <w:r w:rsidRPr="00B06451">
        <w:rPr>
          <w:rFonts w:ascii="Montserrat" w:hAnsi="Montserrat"/>
          <w:sz w:val="19"/>
          <w:szCs w:val="19"/>
          <w:lang w:val="es-ES"/>
        </w:rPr>
        <w:t xml:space="preserve">se obligan a sujetarse estrictamente para la </w:t>
      </w:r>
      <w:r w:rsidR="00DA7E8A">
        <w:rPr>
          <w:rFonts w:ascii="Montserrat" w:hAnsi="Montserrat"/>
          <w:sz w:val="19"/>
          <w:szCs w:val="19"/>
          <w:lang w:val="es-ES"/>
        </w:rPr>
        <w:t>adquisición de los bienes</w:t>
      </w:r>
      <w:r w:rsidRPr="00B06451">
        <w:rPr>
          <w:rFonts w:ascii="Montserrat" w:hAnsi="Montserrat"/>
          <w:sz w:val="19"/>
          <w:szCs w:val="19"/>
          <w:lang w:val="es-ES"/>
        </w:rPr>
        <w:t xml:space="preserve">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67AC3216" w14:textId="77777777" w:rsidR="009E5C37" w:rsidRPr="00B06451" w:rsidRDefault="009E5C37" w:rsidP="003E2EA5">
      <w:pPr>
        <w:shd w:val="clear" w:color="auto" w:fill="FFFFFF"/>
        <w:jc w:val="both"/>
        <w:textAlignment w:val="baseline"/>
        <w:rPr>
          <w:rFonts w:ascii="Montserrat" w:hAnsi="Montserrat"/>
          <w:sz w:val="19"/>
          <w:szCs w:val="19"/>
        </w:rPr>
      </w:pPr>
    </w:p>
    <w:p w14:paraId="540A6735" w14:textId="6EDA3364"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TRIGÉSIMA. JURISDICCIÓN</w:t>
      </w:r>
    </w:p>
    <w:p w14:paraId="2E2647B4" w14:textId="77777777" w:rsidR="009E5C37" w:rsidRPr="00B06451" w:rsidRDefault="009E5C37" w:rsidP="009E5C37">
      <w:pPr>
        <w:tabs>
          <w:tab w:val="left" w:pos="2520"/>
        </w:tabs>
        <w:jc w:val="both"/>
        <w:rPr>
          <w:rFonts w:ascii="Montserrat" w:hAnsi="Montserrat"/>
          <w:sz w:val="19"/>
          <w:szCs w:val="19"/>
        </w:rPr>
      </w:pPr>
    </w:p>
    <w:p w14:paraId="0D998A01" w14:textId="039D07F2" w:rsidR="009E5C37" w:rsidRPr="00B06451" w:rsidRDefault="009E5C37" w:rsidP="009E5C37">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convienen que, para la interpretación y cumplimiento de este </w:t>
      </w:r>
      <w:r w:rsidRPr="00B06451">
        <w:rPr>
          <w:rFonts w:ascii="Montserrat" w:hAnsi="Montserrat"/>
          <w:sz w:val="19"/>
          <w:szCs w:val="19"/>
        </w:rPr>
        <w:t>contrato</w:t>
      </w:r>
      <w:r w:rsidRPr="00B06451">
        <w:rPr>
          <w:rFonts w:ascii="Montserrat" w:hAnsi="Montserrat"/>
          <w:sz w:val="19"/>
          <w:szCs w:val="19"/>
          <w:lang w:val="es-ES"/>
        </w:rPr>
        <w:t xml:space="preserve">, así como para lo no previsto en el mismo, se someterán a la jurisdicción y competencia de los Tribunales </w:t>
      </w:r>
      <w:r>
        <w:rPr>
          <w:rFonts w:ascii="Montserrat" w:hAnsi="Montserrat"/>
          <w:sz w:val="19"/>
          <w:szCs w:val="19"/>
          <w:lang w:val="es-ES"/>
        </w:rPr>
        <w:t>competentes</w:t>
      </w:r>
      <w:r w:rsidRPr="00B06451">
        <w:rPr>
          <w:rFonts w:ascii="Montserrat" w:hAnsi="Montserrat"/>
          <w:sz w:val="19"/>
          <w:szCs w:val="19"/>
          <w:lang w:val="es-ES"/>
        </w:rPr>
        <w:t>, renunciando expresamente al fuero que pudiera corresponderles en razón de su domicilio actual o futuro.</w:t>
      </w:r>
    </w:p>
    <w:p w14:paraId="564FF206" w14:textId="77777777" w:rsidR="009E5C37" w:rsidRPr="00B06451" w:rsidRDefault="009E5C37" w:rsidP="009E5C37">
      <w:pPr>
        <w:tabs>
          <w:tab w:val="left" w:pos="2520"/>
        </w:tabs>
        <w:jc w:val="both"/>
        <w:rPr>
          <w:rFonts w:ascii="Montserrat" w:hAnsi="Montserrat"/>
          <w:sz w:val="19"/>
          <w:szCs w:val="19"/>
        </w:rPr>
      </w:pPr>
      <w:bookmarkStart w:id="739" w:name="_Hlk131436329"/>
      <w:bookmarkEnd w:id="737"/>
    </w:p>
    <w:p w14:paraId="5404A9B8" w14:textId="09D35A5C" w:rsidR="009E5C37" w:rsidRPr="00B06451" w:rsidRDefault="009E5C37" w:rsidP="009E5C37">
      <w:pPr>
        <w:jc w:val="both"/>
        <w:rPr>
          <w:rFonts w:ascii="Montserrat" w:hAnsi="Montserrat"/>
          <w:b/>
          <w:sz w:val="19"/>
          <w:szCs w:val="19"/>
          <w:u w:val="single"/>
        </w:rPr>
      </w:pPr>
      <w:r w:rsidRPr="00B06451">
        <w:rPr>
          <w:rFonts w:ascii="Montserrat" w:hAnsi="Montserrat"/>
          <w:b/>
          <w:sz w:val="19"/>
          <w:szCs w:val="19"/>
        </w:rPr>
        <w:t>“LAS PARTES”</w:t>
      </w:r>
      <w:r w:rsidRPr="00B06451">
        <w:rPr>
          <w:rFonts w:ascii="Montserrat" w:hAnsi="Montserrat"/>
          <w:sz w:val="19"/>
          <w:szCs w:val="19"/>
        </w:rPr>
        <w:t xml:space="preserve"> manifiestan estar conformes y enterados de las consecuencias, valor y alcance legal de todas y cada una de las estipulaciones que el presente instrumento jurídico contiene, por lo que lo ratifican y firman en las fechas especificadas</w:t>
      </w:r>
      <w:r w:rsidR="00962E22">
        <w:rPr>
          <w:rFonts w:ascii="Montserrat" w:hAnsi="Montserrat"/>
          <w:sz w:val="19"/>
          <w:szCs w:val="19"/>
        </w:rPr>
        <w:t xml:space="preserve"> </w:t>
      </w:r>
      <w:r w:rsidR="00962E22" w:rsidRPr="007E0E6E">
        <w:rPr>
          <w:rFonts w:ascii="Montserrat" w:hAnsi="Montserrat"/>
          <w:sz w:val="19"/>
          <w:szCs w:val="19"/>
        </w:rPr>
        <w:t>en cada firma electrónica</w:t>
      </w:r>
      <w:r w:rsidRPr="00B06451">
        <w:rPr>
          <w:rFonts w:ascii="Montserrat" w:hAnsi="Montserrat"/>
          <w:sz w:val="19"/>
          <w:szCs w:val="19"/>
        </w:rPr>
        <w:t>.</w:t>
      </w:r>
    </w:p>
    <w:bookmarkEnd w:id="739"/>
    <w:p w14:paraId="306C3D03" w14:textId="77777777" w:rsidR="000E6B8D" w:rsidRPr="00A93456" w:rsidRDefault="000E6B8D" w:rsidP="000E6B8D">
      <w:pPr>
        <w:shd w:val="clear" w:color="auto" w:fill="FFFFFF"/>
        <w:ind w:left="120" w:right="120"/>
        <w:jc w:val="center"/>
        <w:textAlignment w:val="baseline"/>
        <w:rPr>
          <w:rFonts w:ascii="Segoe UI" w:hAnsi="Segoe UI" w:cs="Segoe UI"/>
          <w:b/>
          <w:bCs/>
          <w:color w:val="000000"/>
          <w:sz w:val="19"/>
          <w:szCs w:val="19"/>
        </w:rPr>
      </w:pPr>
    </w:p>
    <w:p w14:paraId="436D67FE" w14:textId="77777777" w:rsidR="000E6B8D" w:rsidRPr="00A93456" w:rsidRDefault="000E6B8D" w:rsidP="000E6B8D">
      <w:pPr>
        <w:shd w:val="clear" w:color="auto" w:fill="FFFFFF"/>
        <w:ind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573B5530" w14:textId="77777777" w:rsidR="000E6B8D" w:rsidRPr="00A93456" w:rsidRDefault="000E6B8D" w:rsidP="000E6B8D">
      <w:pPr>
        <w:ind w:left="120" w:right="120"/>
        <w:jc w:val="center"/>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w:t>
      </w:r>
    </w:p>
    <w:p w14:paraId="1A3FEB15" w14:textId="77777777" w:rsidR="000E6B8D" w:rsidRPr="00A93456" w:rsidRDefault="000E6B8D" w:rsidP="000E6B8D">
      <w:pPr>
        <w:ind w:left="120" w:right="120"/>
        <w:jc w:val="center"/>
        <w:textAlignment w:val="baseline"/>
        <w:rPr>
          <w:rFonts w:ascii="Segoe UI" w:hAnsi="Segoe UI" w:cs="Segoe UI"/>
          <w:sz w:val="19"/>
          <w:szCs w:val="19"/>
        </w:rPr>
      </w:pPr>
    </w:p>
    <w:tbl>
      <w:tblPr>
        <w:tblW w:w="97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2976"/>
        <w:gridCol w:w="3536"/>
      </w:tblGrid>
      <w:tr w:rsidR="000E6B8D" w:rsidRPr="00A93456" w14:paraId="30E74FC3" w14:textId="77777777" w:rsidTr="00DD04F9">
        <w:trPr>
          <w:trHeight w:val="435"/>
        </w:trPr>
        <w:tc>
          <w:tcPr>
            <w:tcW w:w="3253" w:type="dxa"/>
            <w:tcBorders>
              <w:top w:val="single" w:sz="6" w:space="0" w:color="DDDDDD"/>
              <w:left w:val="single" w:sz="6" w:space="0" w:color="DDDDDD"/>
              <w:bottom w:val="single" w:sz="6" w:space="0" w:color="DDDDDD"/>
              <w:right w:val="single" w:sz="6" w:space="0" w:color="DDDDDD"/>
            </w:tcBorders>
            <w:hideMark/>
          </w:tcPr>
          <w:p w14:paraId="212A3389"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lastRenderedPageBreak/>
              <w:t>NOMBRE</w:t>
            </w:r>
            <w:r w:rsidRPr="00A93456">
              <w:rPr>
                <w:rFonts w:ascii="Montserrat" w:hAnsi="Montserrat"/>
                <w:sz w:val="19"/>
                <w:szCs w:val="19"/>
              </w:rPr>
              <w:t> </w:t>
            </w:r>
          </w:p>
        </w:tc>
        <w:tc>
          <w:tcPr>
            <w:tcW w:w="2976" w:type="dxa"/>
            <w:tcBorders>
              <w:top w:val="single" w:sz="6" w:space="0" w:color="DDDDDD"/>
              <w:left w:val="single" w:sz="6" w:space="0" w:color="DDDDDD"/>
              <w:bottom w:val="single" w:sz="6" w:space="0" w:color="DDDDDD"/>
              <w:right w:val="single" w:sz="6" w:space="0" w:color="DDDDDD"/>
            </w:tcBorders>
            <w:hideMark/>
          </w:tcPr>
          <w:p w14:paraId="6B07DD5E"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CARGO</w:t>
            </w:r>
          </w:p>
        </w:tc>
        <w:tc>
          <w:tcPr>
            <w:tcW w:w="3536" w:type="dxa"/>
            <w:tcBorders>
              <w:top w:val="single" w:sz="6" w:space="0" w:color="DDDDDD"/>
              <w:left w:val="single" w:sz="6" w:space="0" w:color="DDDDDD"/>
              <w:bottom w:val="single" w:sz="6" w:space="0" w:color="DDDDDD"/>
              <w:right w:val="single" w:sz="6" w:space="0" w:color="DDDDDD"/>
            </w:tcBorders>
            <w:hideMark/>
          </w:tcPr>
          <w:p w14:paraId="27C44DBF" w14:textId="77777777" w:rsidR="000E6B8D" w:rsidRPr="00A93456" w:rsidRDefault="000E6B8D" w:rsidP="00DD04F9">
            <w:pPr>
              <w:tabs>
                <w:tab w:val="left" w:pos="708"/>
              </w:tabs>
              <w:ind w:left="1095" w:right="1080"/>
              <w:jc w:val="center"/>
              <w:textAlignment w:val="baseline"/>
              <w:rPr>
                <w:rFonts w:ascii="Times New Roman" w:hAnsi="Times New Roman"/>
                <w:b/>
                <w:sz w:val="19"/>
                <w:szCs w:val="19"/>
              </w:rPr>
            </w:pPr>
            <w:r w:rsidRPr="00A93456">
              <w:rPr>
                <w:rFonts w:ascii="Montserrat" w:hAnsi="Montserrat"/>
                <w:b/>
                <w:sz w:val="19"/>
                <w:szCs w:val="19"/>
              </w:rPr>
              <w:t>R.F.C.</w:t>
            </w:r>
          </w:p>
        </w:tc>
      </w:tr>
      <w:tr w:rsidR="000E6B8D" w:rsidRPr="00A93456" w14:paraId="612F13BC"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34EBA83C"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ROBERTO CARLOS CARVAJAL DUARTE</w:t>
            </w: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4FA1C8B5"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TITULAR DE LA UNIDAD DE</w:t>
            </w:r>
          </w:p>
          <w:p w14:paraId="0C9DA977"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ADMINISTRACIÓN Y FINANZAS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177AE850" w14:textId="77777777" w:rsidR="000E6B8D" w:rsidRPr="00A93456" w:rsidRDefault="000E6B8D" w:rsidP="00DD04F9">
            <w:pPr>
              <w:tabs>
                <w:tab w:val="left" w:pos="708"/>
              </w:tabs>
              <w:ind w:left="1095"/>
              <w:textAlignment w:val="baseline"/>
              <w:rPr>
                <w:rFonts w:ascii="Montserrat" w:hAnsi="Montserrat"/>
                <w:sz w:val="19"/>
                <w:szCs w:val="19"/>
              </w:rPr>
            </w:pPr>
            <w:r w:rsidRPr="00A93456">
              <w:rPr>
                <w:rFonts w:ascii="Montserrat" w:hAnsi="Montserrat"/>
                <w:color w:val="333333"/>
                <w:sz w:val="19"/>
                <w:szCs w:val="19"/>
                <w:shd w:val="clear" w:color="auto" w:fill="FFFFFF"/>
              </w:rPr>
              <w:t>CADR7205141U8</w:t>
            </w:r>
          </w:p>
        </w:tc>
      </w:tr>
      <w:tr w:rsidR="000E6B8D" w:rsidRPr="00A93456" w14:paraId="717DA587"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661508DB"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bookmarkStart w:id="740" w:name="_Hlk146284142"/>
          </w:p>
          <w:p w14:paraId="5001B989" w14:textId="5EDAEA23" w:rsidR="000E6B8D" w:rsidRPr="00A93456" w:rsidRDefault="00DD1C9A" w:rsidP="00DD04F9">
            <w:pPr>
              <w:tabs>
                <w:tab w:val="left" w:pos="708"/>
              </w:tabs>
              <w:ind w:left="30"/>
              <w:jc w:val="center"/>
              <w:textAlignment w:val="baseline"/>
              <w:rPr>
                <w:rFonts w:ascii="Montserrat" w:hAnsi="Montserrat"/>
                <w:sz w:val="19"/>
                <w:szCs w:val="19"/>
                <w:lang w:val="es-ES"/>
              </w:rPr>
            </w:pPr>
            <w:r>
              <w:rPr>
                <w:rFonts w:ascii="Montserrat" w:hAnsi="Montserrat"/>
                <w:sz w:val="19"/>
                <w:szCs w:val="19"/>
                <w:lang w:val="es-ES"/>
              </w:rPr>
              <w:t>EDUARDO CARRILLO SANTILLAN</w:t>
            </w:r>
          </w:p>
          <w:p w14:paraId="6D379FE6" w14:textId="77777777" w:rsidR="000E6B8D" w:rsidRPr="00A93456" w:rsidRDefault="000E6B8D" w:rsidP="00DD04F9">
            <w:pPr>
              <w:tabs>
                <w:tab w:val="left" w:pos="708"/>
              </w:tabs>
              <w:textAlignment w:val="baseline"/>
              <w:rPr>
                <w:rFonts w:ascii="Times New Roman" w:hAnsi="Times New Roman"/>
                <w:sz w:val="19"/>
                <w:szCs w:val="19"/>
              </w:rPr>
            </w:pP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09FE2050" w14:textId="52563264" w:rsidR="000E6B8D" w:rsidRPr="00A93456" w:rsidRDefault="000E6B8D" w:rsidP="00DD04F9">
            <w:pPr>
              <w:tabs>
                <w:tab w:val="left" w:pos="708"/>
              </w:tabs>
              <w:ind w:left="30"/>
              <w:jc w:val="center"/>
              <w:textAlignment w:val="baseline"/>
              <w:rPr>
                <w:rFonts w:ascii="Montserrat" w:hAnsi="Montserrat"/>
                <w:sz w:val="19"/>
                <w:szCs w:val="19"/>
              </w:rPr>
            </w:pPr>
            <w:r w:rsidRPr="00A93456">
              <w:rPr>
                <w:rFonts w:ascii="Montserrat" w:hAnsi="Montserrat"/>
                <w:sz w:val="19"/>
                <w:szCs w:val="19"/>
                <w:lang w:val="es-ES"/>
              </w:rPr>
              <w:t xml:space="preserve">DIRECTOR DE </w:t>
            </w:r>
            <w:r w:rsidR="00DD1C9A">
              <w:rPr>
                <w:rFonts w:ascii="Montserrat" w:hAnsi="Montserrat"/>
                <w:sz w:val="19"/>
                <w:szCs w:val="19"/>
                <w:lang w:val="es-ES"/>
              </w:rPr>
              <w:t>ADMINISTRACIÓN Y SERVICIOS ESCOLARES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752A43F3" w14:textId="557BF3EE" w:rsidR="000E6B8D" w:rsidRPr="00DD1C9A" w:rsidRDefault="00DD1C9A" w:rsidP="00DD04F9">
            <w:pPr>
              <w:tabs>
                <w:tab w:val="left" w:pos="708"/>
              </w:tabs>
              <w:ind w:left="1095" w:right="127"/>
              <w:textAlignment w:val="baseline"/>
              <w:rPr>
                <w:rFonts w:ascii="Montserrat" w:hAnsi="Montserrat"/>
                <w:sz w:val="19"/>
                <w:szCs w:val="19"/>
              </w:rPr>
            </w:pPr>
            <w:r w:rsidRPr="00DD1C9A">
              <w:rPr>
                <w:rFonts w:ascii="Montserrat" w:hAnsi="Montserrat"/>
                <w:sz w:val="20"/>
                <w:szCs w:val="20"/>
              </w:rPr>
              <w:t>CASE680420586</w:t>
            </w:r>
          </w:p>
        </w:tc>
      </w:tr>
      <w:bookmarkEnd w:id="740"/>
    </w:tbl>
    <w:p w14:paraId="7C442DBE" w14:textId="77777777" w:rsidR="000E6B8D" w:rsidRPr="00A93456" w:rsidRDefault="000E6B8D" w:rsidP="000E6B8D">
      <w:pPr>
        <w:ind w:left="120" w:right="120"/>
        <w:jc w:val="center"/>
        <w:textAlignment w:val="baseline"/>
        <w:rPr>
          <w:rFonts w:ascii="Segoe UI" w:hAnsi="Segoe UI" w:cs="Segoe UI"/>
          <w:sz w:val="19"/>
          <w:szCs w:val="19"/>
        </w:rPr>
      </w:pPr>
    </w:p>
    <w:p w14:paraId="5E9BBC0C"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1789F31A"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223FDEA6" w14:textId="77777777" w:rsidR="000E6B8D" w:rsidRPr="00A93456" w:rsidRDefault="000E6B8D" w:rsidP="000E6B8D">
      <w:pPr>
        <w:shd w:val="clear" w:color="auto" w:fill="FFFFFF"/>
        <w:ind w:left="120"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074D549C" w14:textId="77777777" w:rsidR="000E6B8D" w:rsidRPr="00A93456" w:rsidRDefault="000E6B8D" w:rsidP="000E6B8D">
      <w:pPr>
        <w:ind w:left="120" w:right="120"/>
        <w:jc w:val="center"/>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w:t>
      </w:r>
    </w:p>
    <w:p w14:paraId="3CB39108" w14:textId="77777777" w:rsidR="000E6B8D" w:rsidRPr="00A93456" w:rsidRDefault="000E6B8D" w:rsidP="000E6B8D">
      <w:pPr>
        <w:shd w:val="clear" w:color="auto" w:fill="FFFFFF"/>
        <w:textAlignment w:val="baseline"/>
        <w:rPr>
          <w:rFonts w:ascii="Segoe UI" w:hAnsi="Segoe UI" w:cs="Segoe UI"/>
          <w:b/>
          <w:bCs/>
          <w:color w:val="000000"/>
          <w:sz w:val="19"/>
          <w:szCs w:val="19"/>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769"/>
      </w:tblGrid>
      <w:tr w:rsidR="000E6B8D" w:rsidRPr="00A93456" w14:paraId="4A8D2114"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hideMark/>
          </w:tcPr>
          <w:p w14:paraId="4FCFA7C3" w14:textId="77777777" w:rsidR="000E6B8D" w:rsidRPr="00A93456" w:rsidRDefault="000E6B8D" w:rsidP="00DD04F9">
            <w:pPr>
              <w:ind w:left="2070" w:right="2055"/>
              <w:jc w:val="center"/>
              <w:textAlignment w:val="baseline"/>
              <w:rPr>
                <w:rFonts w:ascii="Montserrat" w:hAnsi="Montserrat"/>
                <w:sz w:val="19"/>
                <w:szCs w:val="19"/>
              </w:rPr>
            </w:pPr>
            <w:bookmarkStart w:id="741" w:name="_Hlk142051646"/>
            <w:r w:rsidRPr="00A93456">
              <w:rPr>
                <w:rFonts w:ascii="Montserrat" w:hAnsi="Montserrat"/>
                <w:b/>
                <w:bCs/>
                <w:sz w:val="19"/>
                <w:szCs w:val="19"/>
                <w:lang w:val="es-ES"/>
              </w:rPr>
              <w:t>NOMBRE</w:t>
            </w:r>
          </w:p>
        </w:tc>
        <w:tc>
          <w:tcPr>
            <w:tcW w:w="4769" w:type="dxa"/>
            <w:tcBorders>
              <w:top w:val="single" w:sz="6" w:space="0" w:color="DDDDDD"/>
              <w:left w:val="single" w:sz="6" w:space="0" w:color="DDDDDD"/>
              <w:bottom w:val="single" w:sz="6" w:space="0" w:color="DDDDDD"/>
              <w:right w:val="single" w:sz="6" w:space="0" w:color="DDDDDD"/>
            </w:tcBorders>
            <w:shd w:val="clear" w:color="auto" w:fill="auto"/>
            <w:hideMark/>
          </w:tcPr>
          <w:p w14:paraId="6C63C518" w14:textId="77777777" w:rsidR="000E6B8D" w:rsidRPr="00A93456" w:rsidRDefault="000E6B8D" w:rsidP="00DD04F9">
            <w:pPr>
              <w:ind w:left="2070" w:right="2055"/>
              <w:jc w:val="center"/>
              <w:textAlignment w:val="baseline"/>
              <w:rPr>
                <w:rFonts w:ascii="Montserrat" w:hAnsi="Montserrat"/>
                <w:b/>
                <w:sz w:val="19"/>
                <w:szCs w:val="19"/>
              </w:rPr>
            </w:pPr>
            <w:r w:rsidRPr="00A93456">
              <w:rPr>
                <w:rFonts w:ascii="Montserrat" w:hAnsi="Montserrat"/>
                <w:b/>
                <w:sz w:val="19"/>
                <w:szCs w:val="19"/>
              </w:rPr>
              <w:t>R.F.C</w:t>
            </w:r>
          </w:p>
        </w:tc>
      </w:tr>
      <w:tr w:rsidR="000E6B8D" w:rsidRPr="00A93456" w14:paraId="1A4CDF2D"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33AE3BE" w14:textId="578AEEEA" w:rsidR="000E6B8D" w:rsidRPr="00B666E1" w:rsidRDefault="000E6B8D" w:rsidP="00DD04F9">
            <w:pPr>
              <w:jc w:val="center"/>
              <w:textAlignment w:val="baseline"/>
              <w:rPr>
                <w:rFonts w:ascii="Montserrat" w:hAnsi="Montserrat"/>
                <w:sz w:val="19"/>
                <w:szCs w:val="19"/>
                <w:lang w:val="es-ES"/>
              </w:rPr>
            </w:pPr>
          </w:p>
        </w:tc>
        <w:tc>
          <w:tcPr>
            <w:tcW w:w="476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53FC3F2" w14:textId="07FC753B" w:rsidR="000E6B8D" w:rsidRPr="00B666E1" w:rsidRDefault="000E6B8D" w:rsidP="00DD04F9">
            <w:pPr>
              <w:ind w:left="2070" w:right="2055"/>
              <w:jc w:val="center"/>
              <w:textAlignment w:val="baseline"/>
              <w:rPr>
                <w:rFonts w:ascii="Montserrat" w:hAnsi="Montserrat"/>
                <w:bCs/>
                <w:sz w:val="19"/>
                <w:szCs w:val="19"/>
              </w:rPr>
            </w:pPr>
          </w:p>
        </w:tc>
      </w:tr>
      <w:bookmarkEnd w:id="733"/>
      <w:bookmarkEnd w:id="735"/>
      <w:bookmarkEnd w:id="741"/>
    </w:tbl>
    <w:p w14:paraId="121A8709" w14:textId="77777777" w:rsidR="000E6B8D" w:rsidRPr="00A93456" w:rsidRDefault="000E6B8D" w:rsidP="000E6B8D">
      <w:pPr>
        <w:textAlignment w:val="baseline"/>
        <w:rPr>
          <w:rFonts w:ascii="Montserrat" w:hAnsi="Montserrat"/>
          <w:b/>
          <w:sz w:val="19"/>
          <w:szCs w:val="19"/>
        </w:rPr>
      </w:pPr>
    </w:p>
    <w:bookmarkEnd w:id="734"/>
    <w:p w14:paraId="5301A830" w14:textId="77777777" w:rsidR="0044035F" w:rsidRPr="00F22B3B" w:rsidRDefault="0044035F" w:rsidP="0044035F">
      <w:pPr>
        <w:jc w:val="center"/>
        <w:rPr>
          <w:rFonts w:ascii="Montserrat" w:hAnsi="Montserrat"/>
          <w:sz w:val="18"/>
          <w:szCs w:val="18"/>
        </w:rPr>
      </w:pPr>
    </w:p>
    <w:p w14:paraId="019E1C46" w14:textId="77777777" w:rsidR="005A1807" w:rsidRPr="00F22B3B" w:rsidRDefault="005A1807" w:rsidP="0044035F">
      <w:pPr>
        <w:jc w:val="center"/>
        <w:rPr>
          <w:rFonts w:ascii="Montserrat" w:hAnsi="Montserrat"/>
          <w:sz w:val="18"/>
          <w:szCs w:val="18"/>
        </w:rPr>
      </w:pPr>
    </w:p>
    <w:p w14:paraId="29AF4CF3" w14:textId="547FBF01" w:rsidR="0044035F" w:rsidRPr="00F22B3B" w:rsidRDefault="0044035F" w:rsidP="00BE65BD">
      <w:pPr>
        <w:jc w:val="center"/>
        <w:rPr>
          <w:rFonts w:ascii="Montserrat" w:hAnsi="Montserrat"/>
          <w:sz w:val="20"/>
          <w:szCs w:val="20"/>
        </w:rPr>
      </w:pPr>
    </w:p>
    <w:p w14:paraId="4527BD80" w14:textId="77777777" w:rsidR="0044035F" w:rsidRPr="00F22B3B" w:rsidRDefault="0044035F" w:rsidP="0044035F">
      <w:pPr>
        <w:jc w:val="both"/>
        <w:rPr>
          <w:rFonts w:ascii="Montserrat" w:hAnsi="Montserrat"/>
          <w:sz w:val="20"/>
          <w:szCs w:val="20"/>
        </w:rPr>
      </w:pPr>
    </w:p>
    <w:p w14:paraId="525A9377" w14:textId="77777777" w:rsidR="009F22ED" w:rsidRDefault="009F22ED" w:rsidP="009F22ED">
      <w:pPr>
        <w:pStyle w:val="Ttulo"/>
        <w:rPr>
          <w:rFonts w:ascii="Montserrat" w:hAnsi="Montserrat"/>
          <w:sz w:val="18"/>
          <w:szCs w:val="18"/>
        </w:rPr>
      </w:pPr>
      <w:bookmarkStart w:id="742" w:name="_Toc150184311"/>
    </w:p>
    <w:p w14:paraId="38046003" w14:textId="697EF925" w:rsidR="000E6B8D" w:rsidRDefault="000E6B8D">
      <w:pPr>
        <w:rPr>
          <w:rFonts w:ascii="Montserrat" w:eastAsia="Batang" w:hAnsi="Montserrat"/>
          <w:b/>
          <w:smallCaps/>
          <w:sz w:val="18"/>
          <w:szCs w:val="18"/>
        </w:rPr>
      </w:pPr>
      <w:r>
        <w:rPr>
          <w:rFonts w:ascii="Montserrat" w:hAnsi="Montserrat"/>
          <w:sz w:val="18"/>
          <w:szCs w:val="18"/>
        </w:rPr>
        <w:br w:type="page"/>
      </w:r>
    </w:p>
    <w:p w14:paraId="4728E2BF" w14:textId="77777777" w:rsidR="009F22ED" w:rsidRDefault="009F22ED" w:rsidP="009F22ED">
      <w:pPr>
        <w:pStyle w:val="Ttulo"/>
        <w:rPr>
          <w:rFonts w:ascii="Montserrat" w:hAnsi="Montserrat"/>
          <w:sz w:val="18"/>
          <w:szCs w:val="18"/>
        </w:rPr>
      </w:pPr>
    </w:p>
    <w:p w14:paraId="5DA1CD0D" w14:textId="77D81757" w:rsidR="003D75F5" w:rsidRPr="00B5426A" w:rsidRDefault="003D75F5" w:rsidP="009F22ED">
      <w:pPr>
        <w:pStyle w:val="Ttulo"/>
        <w:jc w:val="center"/>
        <w:rPr>
          <w:rFonts w:ascii="Montserrat" w:hAnsi="Montserrat"/>
          <w:sz w:val="20"/>
          <w:szCs w:val="20"/>
        </w:rPr>
      </w:pPr>
      <w:r w:rsidRPr="00B5426A">
        <w:rPr>
          <w:rFonts w:ascii="Montserrat" w:hAnsi="Montserrat"/>
          <w:sz w:val="20"/>
          <w:szCs w:val="20"/>
        </w:rPr>
        <w:t>ANEXO 3. MODELO FIANZA</w:t>
      </w:r>
      <w:bookmarkEnd w:id="742"/>
    </w:p>
    <w:p w14:paraId="1AE4333A" w14:textId="77777777" w:rsidR="009F22ED" w:rsidRPr="00DD7C19" w:rsidRDefault="009F22ED" w:rsidP="009F22ED">
      <w:pPr>
        <w:keepNext/>
        <w:suppressAutoHyphens/>
        <w:jc w:val="center"/>
        <w:outlineLvl w:val="0"/>
        <w:rPr>
          <w:rFonts w:ascii="Montserrat" w:hAnsi="Montserrat"/>
          <w:b/>
          <w:bCs/>
          <w:noProof/>
          <w:kern w:val="1"/>
          <w:sz w:val="20"/>
          <w:szCs w:val="20"/>
          <w:lang w:eastAsia="ar-SA"/>
        </w:rPr>
      </w:pPr>
      <w:r w:rsidRPr="00DD7C19">
        <w:rPr>
          <w:rFonts w:ascii="Montserrat" w:hAnsi="Montserrat"/>
          <w:b/>
          <w:bCs/>
          <w:noProof/>
          <w:kern w:val="1"/>
          <w:sz w:val="20"/>
          <w:szCs w:val="20"/>
          <w:lang w:eastAsia="ar-SA"/>
        </w:rPr>
        <w:t>TEXTO DE LA FIANZA PARA GARANTIZAR EL CUMPLIMIENTO DEL CONTRATO</w:t>
      </w:r>
    </w:p>
    <w:p w14:paraId="3F8DED45" w14:textId="77777777" w:rsidR="009F22ED" w:rsidRPr="002139FE" w:rsidRDefault="009F22ED" w:rsidP="009F22ED">
      <w:pPr>
        <w:pStyle w:val="Textopredeterminado"/>
        <w:jc w:val="center"/>
        <w:rPr>
          <w:rFonts w:ascii="Montserrat" w:hAnsi="Montserrat" w:cs="Arial"/>
          <w:b/>
          <w:noProof w:val="0"/>
          <w:sz w:val="20"/>
          <w:lang w:val="es-MX"/>
        </w:rPr>
      </w:pPr>
    </w:p>
    <w:p w14:paraId="42D4488F" w14:textId="7359B9B1" w:rsidR="009F22ED" w:rsidRPr="00936C0F" w:rsidRDefault="009F22ED" w:rsidP="009F22ED">
      <w:pPr>
        <w:pStyle w:val="Normal10"/>
        <w:jc w:val="right"/>
        <w:rPr>
          <w:rFonts w:ascii="Montserrat" w:hAnsi="Montserrat"/>
          <w:color w:val="auto"/>
          <w:lang w:bidi="hi-IN"/>
        </w:rPr>
      </w:pPr>
      <w:r w:rsidRPr="00936C0F">
        <w:rPr>
          <w:rFonts w:ascii="Montserrat" w:hAnsi="Montserrat"/>
          <w:color w:val="auto"/>
          <w:lang w:bidi="hi-IN"/>
        </w:rPr>
        <w:t xml:space="preserve">Ciudad de México, a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20</w:t>
      </w:r>
      <w:r>
        <w:rPr>
          <w:rFonts w:ascii="Montserrat" w:hAnsi="Montserrat"/>
          <w:color w:val="auto"/>
          <w:lang w:bidi="hi-IN"/>
        </w:rPr>
        <w:t>24</w:t>
      </w:r>
      <w:r w:rsidRPr="00936C0F">
        <w:rPr>
          <w:rFonts w:ascii="Montserrat" w:hAnsi="Montserrat"/>
          <w:color w:val="auto"/>
          <w:lang w:bidi="hi-IN"/>
        </w:rPr>
        <w:t>.</w:t>
      </w:r>
    </w:p>
    <w:p w14:paraId="64F05D47" w14:textId="29B83BC1" w:rsidR="009F22ED" w:rsidRDefault="009F22ED" w:rsidP="009F22ED">
      <w:pPr>
        <w:pStyle w:val="Normal10"/>
        <w:spacing w:before="0" w:beforeAutospacing="0" w:after="0" w:afterAutospacing="0"/>
        <w:jc w:val="both"/>
        <w:rPr>
          <w:rFonts w:ascii="Montserrat" w:hAnsi="Montserrat"/>
          <w:b/>
          <w:color w:val="auto"/>
          <w:lang w:bidi="hi-IN"/>
        </w:rPr>
      </w:pPr>
      <w:r>
        <w:rPr>
          <w:rFonts w:ascii="Montserrat" w:hAnsi="Montserrat"/>
          <w:b/>
          <w:color w:val="auto"/>
          <w:lang w:bidi="hi-IN"/>
        </w:rPr>
        <w:t>NOMBRE DE LA AFIANZADORA</w:t>
      </w:r>
    </w:p>
    <w:p w14:paraId="1BD936C1" w14:textId="77777777" w:rsidR="009F22ED" w:rsidRDefault="009F22ED" w:rsidP="009F22ED">
      <w:pPr>
        <w:pStyle w:val="Normal10"/>
        <w:spacing w:before="0" w:beforeAutospacing="0" w:after="0" w:afterAutospacing="0"/>
        <w:jc w:val="both"/>
        <w:rPr>
          <w:rFonts w:ascii="Montserrat" w:hAnsi="Montserrat"/>
          <w:b/>
          <w:color w:val="auto"/>
          <w:lang w:bidi="hi-IN"/>
        </w:rPr>
      </w:pPr>
    </w:p>
    <w:p w14:paraId="743769FF" w14:textId="77777777" w:rsidR="009F22ED" w:rsidRPr="001E406B" w:rsidRDefault="009F22ED" w:rsidP="009F22ED">
      <w:pPr>
        <w:pStyle w:val="SangradetindependienteF"/>
        <w:rPr>
          <w:rFonts w:ascii="Montserrat" w:hAnsi="Montserrat"/>
          <w:lang w:bidi="hi-IN"/>
        </w:rPr>
      </w:pPr>
      <w:bookmarkStart w:id="743" w:name="_Hlk104287841"/>
      <w:r w:rsidRPr="001E406B">
        <w:rPr>
          <w:rFonts w:ascii="Montserrat" w:hAnsi="Montserrat"/>
          <w:lang w:bidi="hi-IN"/>
        </w:rPr>
        <w:t>Para garantizar el cumplimiento del contrato 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contrato respectivo, sin considerar el IVA.</w:t>
      </w:r>
    </w:p>
    <w:p w14:paraId="0CEA497C" w14:textId="77777777" w:rsidR="009F22ED" w:rsidRPr="001E406B" w:rsidRDefault="009F22ED" w:rsidP="009F22ED">
      <w:pPr>
        <w:pStyle w:val="SangradetindependienteF"/>
        <w:rPr>
          <w:rFonts w:ascii="Montserrat" w:hAnsi="Montserrat"/>
          <w:lang w:bidi="hi-IN"/>
        </w:rPr>
      </w:pPr>
    </w:p>
    <w:p w14:paraId="1311D89D" w14:textId="77777777" w:rsidR="009F22ED" w:rsidRDefault="009F22ED" w:rsidP="009F22ED">
      <w:pPr>
        <w:pStyle w:val="SangradetindependienteF"/>
        <w:rPr>
          <w:rFonts w:ascii="Montserrat" w:hAnsi="Montserrat"/>
          <w:lang w:bidi="hi-IN"/>
        </w:rPr>
      </w:pPr>
      <w:r>
        <w:rPr>
          <w:rFonts w:ascii="Montserrat" w:hAnsi="Montserrat"/>
          <w:lang w:bidi="hi-IN"/>
        </w:rPr>
        <w:t>La póliza de fianza no deberá contener ninguna firma, rúbrica, facsímil o sello, distinto de los que corresponden a la compañía afianzadora que la emita.</w:t>
      </w:r>
    </w:p>
    <w:p w14:paraId="2EAFCC36" w14:textId="77777777" w:rsidR="009F22ED" w:rsidRDefault="009F22ED" w:rsidP="009F22ED">
      <w:pPr>
        <w:pStyle w:val="SangradetindependienteF"/>
        <w:rPr>
          <w:rFonts w:ascii="Montserrat" w:hAnsi="Montserrat"/>
          <w:lang w:bidi="hi-IN"/>
        </w:rPr>
      </w:pPr>
    </w:p>
    <w:p w14:paraId="293A10E8" w14:textId="3C577A0A" w:rsidR="009F22ED" w:rsidRDefault="009F22ED" w:rsidP="009F22ED">
      <w:pPr>
        <w:pStyle w:val="SangradetindependienteF"/>
        <w:rPr>
          <w:rFonts w:ascii="Montserrat" w:hAnsi="Montserrat"/>
          <w:lang w:bidi="hi-IN"/>
        </w:rPr>
      </w:pPr>
      <w:r>
        <w:rPr>
          <w:rFonts w:ascii="Montserrat" w:hAnsi="Montserrat"/>
          <w:lang w:bidi="hi-IN"/>
        </w:rPr>
        <w:t xml:space="preserve">De conformidad con el artículo 103 del Reglamento de la Ley de Adquisiciones, Arrendamientos y Servicios del Sector Público. La póliza de </w:t>
      </w:r>
      <w:r>
        <w:rPr>
          <w:rFonts w:ascii="Montserrat" w:hAnsi="Montserrat"/>
        </w:rPr>
        <w:t>fianza será emitida conforme al siguiente modelo, publicado en el Diario Oficial de la Federación el 15 de abril del 2022:</w:t>
      </w:r>
    </w:p>
    <w:p w14:paraId="33A74D3A" w14:textId="77777777" w:rsidR="009F22ED" w:rsidRDefault="009F22ED" w:rsidP="009F22ED">
      <w:pPr>
        <w:pStyle w:val="Textoindependiente"/>
        <w:spacing w:after="0"/>
        <w:ind w:left="567" w:right="-73"/>
        <w:jc w:val="both"/>
        <w:rPr>
          <w:rFonts w:ascii="Montserrat" w:hAnsi="Montserrat"/>
          <w:lang w:val="es-ES"/>
        </w:rPr>
      </w:pPr>
    </w:p>
    <w:p w14:paraId="344A85B5"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(Afianzadora o Aseguradora)</w:t>
      </w:r>
    </w:p>
    <w:p w14:paraId="29F85037" w14:textId="22CA0CBD" w:rsidR="009F22ED" w:rsidRDefault="009F22ED" w:rsidP="009F22ED">
      <w:pPr>
        <w:pStyle w:val="Textoindependiente"/>
        <w:tabs>
          <w:tab w:val="left" w:pos="3307"/>
        </w:tabs>
        <w:spacing w:after="0"/>
        <w:ind w:left="567" w:right="-73"/>
        <w:jc w:val="both"/>
        <w:rPr>
          <w:rFonts w:ascii="Montserrat" w:hAnsi="Montserrat"/>
          <w:lang w:val="es-ES"/>
        </w:rPr>
      </w:pPr>
      <w:r>
        <w:rPr>
          <w:rFonts w:ascii="Montserrat" w:hAnsi="Montserrat"/>
          <w:lang w:val="es-ES"/>
        </w:rPr>
        <w:t>Denominación social:</w:t>
      </w:r>
      <w:r w:rsidR="00930165">
        <w:rPr>
          <w:rFonts w:ascii="Montserrat" w:hAnsi="Montserrat"/>
          <w:lang w:val="es-ES"/>
        </w:rPr>
        <w:t xml:space="preserve"> </w:t>
      </w:r>
      <w:r>
        <w:rPr>
          <w:rFonts w:ascii="Montserrat" w:hAnsi="Montserrat"/>
          <w:lang w:val="es-ES"/>
        </w:rPr>
        <w:t>en lo sucesivo (la "Afianzadora" o la "Aseguradora")</w:t>
      </w:r>
    </w:p>
    <w:p w14:paraId="362A1131" w14:textId="77777777" w:rsidR="009F22ED" w:rsidRDefault="009F22ED" w:rsidP="009F22ED">
      <w:pPr>
        <w:pStyle w:val="Ttulo1"/>
        <w:numPr>
          <w:ilvl w:val="0"/>
          <w:numId w:val="0"/>
        </w:numPr>
        <w:tabs>
          <w:tab w:val="left" w:pos="3172"/>
        </w:tabs>
        <w:ind w:left="567" w:right="-73"/>
        <w:jc w:val="both"/>
        <w:rPr>
          <w:rFonts w:ascii="Montserrat" w:hAnsi="Montserrat"/>
        </w:rPr>
      </w:pPr>
      <w:proofErr w:type="gramStart"/>
      <w:r>
        <w:rPr>
          <w:rFonts w:ascii="Montserrat" w:hAnsi="Montserrat"/>
        </w:rPr>
        <w:t>Domicilio:_</w:t>
      </w:r>
      <w:proofErr w:type="gramEnd"/>
      <w:r>
        <w:rPr>
          <w:rFonts w:ascii="Montserrat" w:hAnsi="Montserrat"/>
        </w:rPr>
        <w:t>_______</w:t>
      </w:r>
    </w:p>
    <w:p w14:paraId="06E25C05" w14:textId="77777777" w:rsidR="009F22ED" w:rsidRDefault="009F22ED" w:rsidP="009F22ED">
      <w:pPr>
        <w:tabs>
          <w:tab w:val="left" w:pos="5295"/>
        </w:tabs>
        <w:ind w:left="567" w:right="-73"/>
        <w:jc w:val="both"/>
        <w:rPr>
          <w:rFonts w:ascii="Montserrat" w:hAnsi="Montserrat"/>
          <w:sz w:val="20"/>
          <w:szCs w:val="20"/>
        </w:rPr>
      </w:pPr>
      <w:r>
        <w:rPr>
          <w:rFonts w:ascii="Montserrat" w:hAnsi="Montserrat"/>
          <w:sz w:val="20"/>
          <w:szCs w:val="20"/>
        </w:rPr>
        <w:t>Autorización del Gobierno Federal para operar:(Número de oficio y fecha)</w:t>
      </w:r>
    </w:p>
    <w:p w14:paraId="34F0EFC7" w14:textId="77777777" w:rsidR="009F22ED" w:rsidRDefault="009F22ED" w:rsidP="009F22ED">
      <w:pPr>
        <w:pStyle w:val="Ttulo1"/>
        <w:numPr>
          <w:ilvl w:val="0"/>
          <w:numId w:val="0"/>
        </w:numPr>
        <w:tabs>
          <w:tab w:val="left" w:pos="708"/>
        </w:tabs>
        <w:ind w:left="567" w:right="-73"/>
        <w:jc w:val="both"/>
        <w:rPr>
          <w:rFonts w:ascii="Montserrat" w:hAnsi="Montserrat"/>
        </w:rPr>
      </w:pPr>
      <w:r>
        <w:rPr>
          <w:rFonts w:ascii="Montserrat" w:hAnsi="Montserrat"/>
        </w:rPr>
        <w:t>Beneficiaria:</w:t>
      </w:r>
    </w:p>
    <w:p w14:paraId="1A2B7578"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Tesorería de la Federación, en lo sucesivo "la Beneficiaria".</w:t>
      </w:r>
    </w:p>
    <w:p w14:paraId="10463DB6" w14:textId="77777777" w:rsidR="009F22ED" w:rsidRDefault="009F22ED" w:rsidP="009F22ED">
      <w:pPr>
        <w:pStyle w:val="Ttulo1"/>
        <w:numPr>
          <w:ilvl w:val="0"/>
          <w:numId w:val="0"/>
        </w:numPr>
        <w:tabs>
          <w:tab w:val="left" w:pos="5380"/>
        </w:tabs>
        <w:ind w:left="567" w:right="-73"/>
        <w:jc w:val="both"/>
        <w:rPr>
          <w:rFonts w:ascii="Montserrat" w:hAnsi="Montserrat"/>
        </w:rPr>
      </w:pPr>
      <w:r>
        <w:rPr>
          <w:rFonts w:ascii="Montserrat" w:hAnsi="Montserrat"/>
        </w:rPr>
        <w:t>Domicilio:</w:t>
      </w:r>
    </w:p>
    <w:p w14:paraId="71BA1CAC" w14:textId="77777777" w:rsidR="009F22ED" w:rsidRDefault="009F22ED" w:rsidP="009F22ED">
      <w:pPr>
        <w:pStyle w:val="Textoindependiente"/>
        <w:tabs>
          <w:tab w:val="left" w:pos="4066"/>
        </w:tabs>
        <w:spacing w:after="0"/>
        <w:ind w:left="567" w:right="537"/>
        <w:jc w:val="both"/>
        <w:rPr>
          <w:rFonts w:ascii="Montserrat" w:hAnsi="Montserrat"/>
          <w:lang w:val="es-ES"/>
        </w:rPr>
      </w:pPr>
      <w:r>
        <w:rPr>
          <w:rFonts w:ascii="Montserrat" w:hAnsi="Montserrat"/>
          <w:lang w:val="es-ES"/>
        </w:rPr>
        <w:t xml:space="preserve">Dependencia </w:t>
      </w:r>
      <w:proofErr w:type="gramStart"/>
      <w:r>
        <w:rPr>
          <w:rFonts w:ascii="Montserrat" w:hAnsi="Montserrat"/>
          <w:lang w:val="es-ES"/>
        </w:rPr>
        <w:t>contratante:_</w:t>
      </w:r>
      <w:proofErr w:type="gramEnd"/>
      <w:r>
        <w:rPr>
          <w:rFonts w:ascii="Montserrat" w:hAnsi="Montserrat"/>
          <w:lang w:val="es-ES"/>
        </w:rPr>
        <w:t>. (En lo sucesivo "la Contratante")</w:t>
      </w:r>
    </w:p>
    <w:p w14:paraId="0BEADD1C" w14:textId="77777777" w:rsidR="009F22ED" w:rsidRDefault="009F22ED" w:rsidP="009F22ED">
      <w:pPr>
        <w:pStyle w:val="Textoindependiente"/>
        <w:tabs>
          <w:tab w:val="left" w:pos="8939"/>
        </w:tabs>
        <w:spacing w:after="0"/>
        <w:ind w:left="567" w:right="537"/>
        <w:jc w:val="both"/>
        <w:rPr>
          <w:rFonts w:ascii="Montserrat" w:hAnsi="Montserrat"/>
          <w:lang w:val="es-ES"/>
        </w:rPr>
      </w:pPr>
      <w:r>
        <w:rPr>
          <w:rFonts w:ascii="Montserrat" w:hAnsi="Montserrat"/>
          <w:lang w:val="es-ES"/>
        </w:rPr>
        <w:t>El medio electrónico, por el cual se pueda enviar la fianza a "la Contratante" y a "la Beneficiaria": Fiado (s): (En caso de proposición conjunta, el nombre y datos de cada uno de ellos)</w:t>
      </w:r>
    </w:p>
    <w:p w14:paraId="4C3140EE" w14:textId="77777777" w:rsidR="009F22ED" w:rsidRDefault="009F22ED" w:rsidP="009F22ED">
      <w:pPr>
        <w:pStyle w:val="Ttulo1"/>
        <w:numPr>
          <w:ilvl w:val="0"/>
          <w:numId w:val="0"/>
        </w:numPr>
        <w:tabs>
          <w:tab w:val="left" w:pos="6038"/>
        </w:tabs>
        <w:ind w:left="567" w:right="142"/>
        <w:jc w:val="both"/>
        <w:rPr>
          <w:rFonts w:ascii="Montserrat" w:hAnsi="Montserrat"/>
        </w:rPr>
      </w:pPr>
      <w:r>
        <w:rPr>
          <w:rFonts w:ascii="Montserrat" w:hAnsi="Montserrat"/>
        </w:rPr>
        <w:t>Nombre o denominación social:</w:t>
      </w:r>
    </w:p>
    <w:p w14:paraId="1894C86C" w14:textId="77777777" w:rsidR="009F22ED" w:rsidRDefault="009F22ED" w:rsidP="009F22ED">
      <w:pPr>
        <w:pStyle w:val="Textoindependiente"/>
        <w:tabs>
          <w:tab w:val="left" w:pos="1931"/>
        </w:tabs>
        <w:spacing w:after="0"/>
        <w:ind w:left="567" w:right="142"/>
        <w:jc w:val="both"/>
        <w:rPr>
          <w:rFonts w:ascii="Montserrat" w:hAnsi="Montserrat"/>
          <w:lang w:val="es-ES"/>
        </w:rPr>
      </w:pPr>
      <w:r>
        <w:rPr>
          <w:rFonts w:ascii="Montserrat" w:hAnsi="Montserrat"/>
          <w:lang w:val="es-ES"/>
        </w:rPr>
        <w:t>RFC:</w:t>
      </w:r>
    </w:p>
    <w:p w14:paraId="1ED9A889" w14:textId="77777777" w:rsidR="009F22ED" w:rsidRDefault="009F22ED" w:rsidP="009F22ED">
      <w:pPr>
        <w:pStyle w:val="Textoindependiente"/>
        <w:tabs>
          <w:tab w:val="left" w:pos="4129"/>
        </w:tabs>
        <w:spacing w:after="0"/>
        <w:ind w:left="567" w:right="142"/>
        <w:jc w:val="both"/>
        <w:rPr>
          <w:rFonts w:ascii="Montserrat" w:hAnsi="Montserrat"/>
          <w:lang w:val="es-ES"/>
        </w:rPr>
      </w:pPr>
      <w:proofErr w:type="gramStart"/>
      <w:r>
        <w:rPr>
          <w:rFonts w:ascii="Montserrat" w:hAnsi="Montserrat"/>
          <w:lang w:val="es-ES"/>
        </w:rPr>
        <w:t>Domicilio:_</w:t>
      </w:r>
      <w:proofErr w:type="gramEnd"/>
      <w:r>
        <w:rPr>
          <w:rFonts w:ascii="Montserrat" w:hAnsi="Montserrat"/>
          <w:lang w:val="es-ES"/>
        </w:rPr>
        <w:t>_____(El mismo que aparezca en el contrato principal) Datos de la póliza:</w:t>
      </w:r>
    </w:p>
    <w:p w14:paraId="1F23465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roofErr w:type="gramStart"/>
      <w:r>
        <w:rPr>
          <w:rFonts w:ascii="Montserrat" w:hAnsi="Montserrat"/>
          <w:lang w:val="es-ES"/>
        </w:rPr>
        <w:t>Número:_</w:t>
      </w:r>
      <w:proofErr w:type="gramEnd"/>
      <w:r>
        <w:rPr>
          <w:rFonts w:ascii="Montserrat" w:hAnsi="Montserrat"/>
          <w:lang w:val="es-ES"/>
        </w:rPr>
        <w:t xml:space="preserve">__. (Número asignado por la "Afianzadora" o la "Aseguradora") </w:t>
      </w:r>
    </w:p>
    <w:p w14:paraId="274D744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Monto Afianzado:(Con letra y número, sin incluir el Impuesto al Valor Agregado) </w:t>
      </w:r>
    </w:p>
    <w:p w14:paraId="6171D1DB"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Moneda:</w:t>
      </w:r>
    </w:p>
    <w:p w14:paraId="668C9C24"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Fecha de expedición:</w:t>
      </w:r>
    </w:p>
    <w:p w14:paraId="3B4F0C43"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
    <w:p w14:paraId="6296317E"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Obligación garantizada: El cumplimiento de las obligaciones estipuladas en el contrato, en los términos de la Cláusula     PRIMERA de la presente póliza de fianza.</w:t>
      </w:r>
    </w:p>
    <w:p w14:paraId="36F58FBB" w14:textId="77777777" w:rsidR="009F22ED" w:rsidRDefault="009F22ED" w:rsidP="009F22ED">
      <w:pPr>
        <w:pStyle w:val="Textoindependiente"/>
        <w:tabs>
          <w:tab w:val="left" w:pos="3605"/>
        </w:tabs>
        <w:spacing w:after="0"/>
        <w:ind w:left="567" w:right="142"/>
        <w:jc w:val="both"/>
        <w:rPr>
          <w:rFonts w:ascii="Montserrat" w:hAnsi="Montserrat"/>
          <w:lang w:val="es-ES"/>
        </w:rPr>
      </w:pPr>
    </w:p>
    <w:p w14:paraId="0597D46D" w14:textId="77777777" w:rsidR="009F22ED" w:rsidRDefault="009F22ED" w:rsidP="009F22ED">
      <w:pPr>
        <w:pStyle w:val="Textoindependiente"/>
        <w:tabs>
          <w:tab w:val="left" w:pos="3605"/>
        </w:tabs>
        <w:spacing w:after="0"/>
        <w:ind w:left="567" w:right="142"/>
        <w:jc w:val="both"/>
        <w:rPr>
          <w:rFonts w:ascii="Montserrat" w:hAnsi="Montserrat"/>
          <w:lang w:val="es-ES"/>
        </w:rPr>
      </w:pPr>
      <w:r>
        <w:rPr>
          <w:rFonts w:ascii="Montserrat" w:hAnsi="Montserrat"/>
          <w:lang w:val="es-ES"/>
        </w:rPr>
        <w:t>Naturaleza de las Obligaciones:</w:t>
      </w:r>
      <w:r>
        <w:rPr>
          <w:rFonts w:ascii="Montserrat" w:hAnsi="Montserrat"/>
          <w:lang w:val="es-ES"/>
        </w:rPr>
        <w:tab/>
        <w:t xml:space="preserve">(Divisible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w:t>
      </w:r>
      <w:r w:rsidRPr="001E406B">
        <w:rPr>
          <w:rFonts w:ascii="Montserrat" w:hAnsi="Montserrat"/>
          <w:lang w:val="es-ES"/>
        </w:rPr>
        <w:t>contrato</w:t>
      </w:r>
      <w:r>
        <w:rPr>
          <w:rFonts w:ascii="Montserrat" w:hAnsi="Montserrat"/>
          <w:lang w:val="es-ES"/>
        </w:rPr>
        <w:t>).</w:t>
      </w:r>
    </w:p>
    <w:p w14:paraId="2CBD04C2" w14:textId="77777777" w:rsidR="009F22ED" w:rsidRDefault="009F22ED" w:rsidP="009F22ED">
      <w:pPr>
        <w:pStyle w:val="Textoindependiente"/>
        <w:spacing w:after="0"/>
        <w:ind w:left="567" w:right="142"/>
        <w:jc w:val="both"/>
        <w:rPr>
          <w:rFonts w:ascii="Montserrat" w:hAnsi="Montserrat"/>
          <w:lang w:val="es-ES"/>
        </w:rPr>
      </w:pPr>
    </w:p>
    <w:p w14:paraId="6A6C51ED"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 xml:space="preserve">Si es Divisible aplicará el siguiente texto: La obligación garantizada será divisible, por </w:t>
      </w:r>
      <w:proofErr w:type="spellStart"/>
      <w:r>
        <w:rPr>
          <w:rFonts w:ascii="Montserrat" w:hAnsi="Montserrat"/>
          <w:lang w:val="es-ES"/>
        </w:rPr>
        <w:t>Io</w:t>
      </w:r>
      <w:proofErr w:type="spellEnd"/>
      <w:r>
        <w:rPr>
          <w:rFonts w:ascii="Montserrat" w:hAnsi="Montserrat"/>
          <w:lang w:val="es-ES"/>
        </w:rPr>
        <w:t xml:space="preserve"> que, en caso de presentarse algún incumplimiento, se hará efectiva solo en la proporción correspondiente al incumplimiento de la obligación principal.</w:t>
      </w:r>
    </w:p>
    <w:p w14:paraId="588FEDED" w14:textId="77777777" w:rsidR="009F22ED" w:rsidRDefault="009F22ED" w:rsidP="009F22ED">
      <w:pPr>
        <w:pStyle w:val="Textoindependiente"/>
        <w:spacing w:after="0"/>
        <w:ind w:left="567" w:right="142"/>
        <w:jc w:val="both"/>
        <w:rPr>
          <w:rFonts w:ascii="Montserrat" w:hAnsi="Montserrat"/>
          <w:lang w:val="es-ES"/>
        </w:rPr>
      </w:pPr>
    </w:p>
    <w:p w14:paraId="24A78E77"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lastRenderedPageBreak/>
        <w:t>Si es Indivisible aplicará el siguiente texto: La obligación garantizada será indivisible y en caso de presentarse algún incumplimiento se hará efectiva por el monto total de las obligaciones garantizadas.</w:t>
      </w:r>
    </w:p>
    <w:p w14:paraId="4B113E40" w14:textId="77777777" w:rsidR="009F22ED" w:rsidRDefault="009F22ED" w:rsidP="009F22ED">
      <w:pPr>
        <w:ind w:left="567"/>
        <w:jc w:val="both"/>
        <w:rPr>
          <w:rFonts w:ascii="Montserrat" w:hAnsi="Montserrat"/>
          <w:sz w:val="20"/>
          <w:szCs w:val="20"/>
        </w:rPr>
      </w:pPr>
    </w:p>
    <w:p w14:paraId="6F8E00FA" w14:textId="77777777" w:rsidR="009F22ED" w:rsidRDefault="009F22ED" w:rsidP="009F22ED">
      <w:pPr>
        <w:ind w:left="567"/>
        <w:jc w:val="both"/>
        <w:rPr>
          <w:rFonts w:ascii="Montserrat" w:hAnsi="Montserrat"/>
          <w:sz w:val="20"/>
          <w:szCs w:val="20"/>
        </w:rPr>
      </w:pPr>
      <w:r>
        <w:rPr>
          <w:rFonts w:ascii="Montserrat" w:hAnsi="Montserrat"/>
          <w:sz w:val="20"/>
          <w:szCs w:val="20"/>
        </w:rPr>
        <w:t xml:space="preserve">Datos del contrato o pedido, en </w:t>
      </w:r>
      <w:proofErr w:type="spellStart"/>
      <w:r>
        <w:rPr>
          <w:rFonts w:ascii="Montserrat" w:hAnsi="Montserrat"/>
          <w:sz w:val="20"/>
          <w:szCs w:val="20"/>
        </w:rPr>
        <w:t>Io</w:t>
      </w:r>
      <w:proofErr w:type="spellEnd"/>
      <w:r>
        <w:rPr>
          <w:rFonts w:ascii="Montserrat" w:hAnsi="Montserrat"/>
          <w:sz w:val="20"/>
          <w:szCs w:val="20"/>
        </w:rPr>
        <w:t xml:space="preserve"> sucesivo el "Contrato":</w:t>
      </w:r>
    </w:p>
    <w:p w14:paraId="35C86DF5" w14:textId="77777777" w:rsidR="009F22ED" w:rsidRDefault="009F22ED" w:rsidP="009F22ED">
      <w:pPr>
        <w:pStyle w:val="Textoindependiente"/>
        <w:tabs>
          <w:tab w:val="left" w:pos="4737"/>
          <w:tab w:val="left" w:pos="5656"/>
        </w:tabs>
        <w:spacing w:after="0"/>
        <w:ind w:left="567" w:hanging="1"/>
        <w:jc w:val="both"/>
        <w:rPr>
          <w:rFonts w:ascii="Montserrat" w:hAnsi="Montserrat"/>
          <w:lang w:val="es-ES"/>
        </w:rPr>
      </w:pPr>
      <w:r>
        <w:rPr>
          <w:rFonts w:ascii="Montserrat" w:hAnsi="Montserrat"/>
          <w:lang w:val="es-ES"/>
        </w:rPr>
        <w:t xml:space="preserve">Número asignado por "la </w:t>
      </w:r>
      <w:proofErr w:type="spellStart"/>
      <w:r>
        <w:rPr>
          <w:rFonts w:ascii="Montserrat" w:hAnsi="Montserrat"/>
          <w:lang w:val="es-ES"/>
        </w:rPr>
        <w:t>Contratante</w:t>
      </w:r>
      <w:proofErr w:type="gramStart"/>
      <w:r>
        <w:rPr>
          <w:rFonts w:ascii="Montserrat" w:hAnsi="Montserrat"/>
          <w:lang w:val="es-ES"/>
        </w:rPr>
        <w:t>":_</w:t>
      </w:r>
      <w:proofErr w:type="gramEnd"/>
      <w:r>
        <w:rPr>
          <w:rFonts w:ascii="Montserrat" w:hAnsi="Montserrat"/>
          <w:lang w:val="es-ES"/>
        </w:rPr>
        <w:t>____Objeto</w:t>
      </w:r>
      <w:proofErr w:type="spellEnd"/>
      <w:r>
        <w:rPr>
          <w:rFonts w:ascii="Montserrat" w:hAnsi="Montserrat"/>
          <w:lang w:val="es-ES"/>
        </w:rPr>
        <w:t>:______</w:t>
      </w:r>
    </w:p>
    <w:p w14:paraId="652F22A6"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 xml:space="preserve">Monto del </w:t>
      </w:r>
      <w:proofErr w:type="gramStart"/>
      <w:r>
        <w:rPr>
          <w:rFonts w:ascii="Montserrat" w:hAnsi="Montserrat"/>
          <w:lang w:val="es-ES"/>
        </w:rPr>
        <w:t>Contrato:_</w:t>
      </w:r>
      <w:proofErr w:type="gramEnd"/>
      <w:r>
        <w:rPr>
          <w:rFonts w:ascii="Montserrat" w:hAnsi="Montserrat"/>
          <w:lang w:val="es-ES"/>
        </w:rPr>
        <w:t xml:space="preserve">_____(Con letra y número, sin el Impuesto al Valor Agregado) </w:t>
      </w:r>
    </w:p>
    <w:p w14:paraId="5C51218E"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Moneda:</w:t>
      </w:r>
    </w:p>
    <w:p w14:paraId="2F8129F7" w14:textId="77777777" w:rsidR="009F22ED" w:rsidRDefault="009F22ED" w:rsidP="009F22ED">
      <w:pPr>
        <w:pStyle w:val="Ttulo1"/>
        <w:numPr>
          <w:ilvl w:val="0"/>
          <w:numId w:val="0"/>
        </w:numPr>
        <w:tabs>
          <w:tab w:val="left" w:pos="4005"/>
        </w:tabs>
        <w:ind w:left="567"/>
        <w:jc w:val="both"/>
        <w:rPr>
          <w:rFonts w:ascii="Montserrat" w:hAnsi="Montserrat"/>
        </w:rPr>
      </w:pPr>
      <w:r>
        <w:rPr>
          <w:rFonts w:ascii="Montserrat" w:hAnsi="Montserrat"/>
        </w:rPr>
        <w:t>Fecha de suscripción:</w:t>
      </w:r>
    </w:p>
    <w:p w14:paraId="0933B95B"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r>
        <w:rPr>
          <w:rFonts w:ascii="Montserrat" w:hAnsi="Montserrat"/>
          <w:lang w:val="es-ES"/>
        </w:rPr>
        <w:t>Tipo____</w:t>
      </w:r>
      <w:proofErr w:type="gramStart"/>
      <w:r>
        <w:rPr>
          <w:rFonts w:ascii="Montserrat" w:hAnsi="Montserrat"/>
          <w:lang w:val="es-ES"/>
        </w:rPr>
        <w:t>_(</w:t>
      </w:r>
      <w:proofErr w:type="gramEnd"/>
      <w:r>
        <w:rPr>
          <w:rFonts w:ascii="Montserrat" w:hAnsi="Montserrat"/>
          <w:lang w:val="es-ES"/>
        </w:rPr>
        <w:t xml:space="preserve">Adquisiciones, Arrendamientos, Servicios, Obra Pública o servicios relacionados con la misma) Obligación contractual para la garantía de cumplimiento:____(Divisible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contrato)</w:t>
      </w:r>
    </w:p>
    <w:p w14:paraId="205A9C9F"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p>
    <w:p w14:paraId="4F373AF4" w14:textId="77777777" w:rsidR="009F22ED" w:rsidRDefault="009F22ED" w:rsidP="009F22ED">
      <w:pPr>
        <w:ind w:left="567"/>
        <w:jc w:val="both"/>
        <w:rPr>
          <w:rFonts w:ascii="Montserrat" w:hAnsi="Montserrat"/>
          <w:sz w:val="20"/>
          <w:szCs w:val="20"/>
        </w:rPr>
      </w:pPr>
      <w:r>
        <w:rPr>
          <w:rFonts w:ascii="Montserrat" w:hAnsi="Montserrat"/>
          <w:sz w:val="20"/>
          <w:szCs w:val="20"/>
        </w:rPr>
        <w:t>Procedimiento al que se sujetará la presente póliza de fianza para hacerla efectiva: El previsto en el artículo 282 de la Ley de Instituciones de Seguros y de Fianzas.</w:t>
      </w:r>
    </w:p>
    <w:p w14:paraId="14DD8F84" w14:textId="77777777" w:rsidR="009F22ED" w:rsidRDefault="009F22ED" w:rsidP="009F22ED">
      <w:pPr>
        <w:pStyle w:val="Textoindependiente"/>
        <w:tabs>
          <w:tab w:val="left" w:pos="10593"/>
        </w:tabs>
        <w:spacing w:after="0"/>
        <w:ind w:left="567"/>
        <w:jc w:val="both"/>
        <w:rPr>
          <w:rFonts w:ascii="Montserrat" w:hAnsi="Montserrat"/>
          <w:lang w:val="es-ES"/>
        </w:rPr>
      </w:pPr>
      <w:r>
        <w:rPr>
          <w:rFonts w:ascii="Montserrat" w:hAnsi="Montserrat"/>
          <w:lang w:val="es-ES"/>
        </w:rPr>
        <w:t>Competencia y Jurisdicción: Para todo lo relacionado con la presente póliza, el fiado, el fiador y cualesquier otro obligado, así como "la Beneficiaria", se someterán a la jurisdicción y competencia de los tribunales federales de ___</w:t>
      </w:r>
      <w:proofErr w:type="gramStart"/>
      <w:r>
        <w:rPr>
          <w:rFonts w:ascii="Montserrat" w:hAnsi="Montserrat"/>
          <w:lang w:val="es-ES"/>
        </w:rPr>
        <w:t>_(</w:t>
      </w:r>
      <w:proofErr w:type="gramEnd"/>
      <w:r>
        <w:rPr>
          <w:rFonts w:ascii="Montserrat" w:hAnsi="Montserrat"/>
          <w:lang w:val="es-ES"/>
        </w:rPr>
        <w:t>precisar el lugar), renunciando al fuero que pudiera corresponderle en razón de su domicilio o por cualquier otra causa.</w:t>
      </w:r>
    </w:p>
    <w:p w14:paraId="12D76B82" w14:textId="77777777" w:rsidR="009F22ED" w:rsidRDefault="009F22ED" w:rsidP="009F22ED">
      <w:pPr>
        <w:pStyle w:val="Textoindependiente"/>
        <w:tabs>
          <w:tab w:val="left" w:pos="10593"/>
        </w:tabs>
        <w:spacing w:after="0"/>
        <w:ind w:left="567"/>
        <w:jc w:val="both"/>
        <w:rPr>
          <w:rFonts w:ascii="Montserrat" w:hAnsi="Montserrat"/>
          <w:lang w:val="es-ES"/>
        </w:rPr>
      </w:pPr>
    </w:p>
    <w:p w14:paraId="6D4428AD"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La presente fianza se expide de conformidad con </w:t>
      </w:r>
      <w:proofErr w:type="spellStart"/>
      <w:r>
        <w:rPr>
          <w:rFonts w:ascii="Montserrat" w:hAnsi="Montserrat"/>
          <w:lang w:val="es-ES"/>
        </w:rPr>
        <w:t>Io</w:t>
      </w:r>
      <w:proofErr w:type="spellEnd"/>
      <w:r>
        <w:rPr>
          <w:rFonts w:ascii="Montserrat" w:hAnsi="Montserrat"/>
          <w:lang w:val="es-ES"/>
        </w:rPr>
        <w:t xml:space="preserve"> dispuesto por los artículos 48, fracción II y último párrafo, y artículo 49, fracción II, de la Ley de Adquisiciones, Arrendamientos y Servicios del Sector Público, y 103 de su Reglamento.</w:t>
      </w:r>
    </w:p>
    <w:p w14:paraId="6AD95581" w14:textId="77777777" w:rsidR="009F22ED" w:rsidRDefault="009F22ED" w:rsidP="009F22ED">
      <w:pPr>
        <w:pStyle w:val="Textoindependiente"/>
        <w:spacing w:after="0"/>
        <w:ind w:left="567"/>
        <w:jc w:val="both"/>
        <w:rPr>
          <w:rFonts w:ascii="Montserrat" w:hAnsi="Montserrat"/>
          <w:lang w:val="es-ES"/>
        </w:rPr>
      </w:pPr>
    </w:p>
    <w:p w14:paraId="2EB21BFE" w14:textId="77777777" w:rsidR="009F22ED" w:rsidRDefault="009F22ED" w:rsidP="009F22ED">
      <w:pPr>
        <w:pStyle w:val="Textoindependiente"/>
        <w:spacing w:after="0"/>
        <w:ind w:left="567"/>
        <w:jc w:val="both"/>
        <w:rPr>
          <w:rFonts w:ascii="Montserrat" w:hAnsi="Montserrat"/>
          <w:lang w:val="es-ES"/>
        </w:rPr>
      </w:pPr>
    </w:p>
    <w:p w14:paraId="01E8A8EF"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Validación de la fianza en el portal de internet, dirección electrónica </w:t>
      </w:r>
      <w:hyperlink r:id="rId35" w:history="1">
        <w:r>
          <w:rPr>
            <w:rStyle w:val="Hipervnculo"/>
            <w:rFonts w:ascii="Montserrat" w:hAnsi="Montserrat"/>
            <w:lang w:val="es-ES"/>
          </w:rPr>
          <w:t>www.amig.org.mx</w:t>
        </w:r>
      </w:hyperlink>
    </w:p>
    <w:p w14:paraId="23445CCB" w14:textId="55A57B24" w:rsidR="0044035F" w:rsidRPr="00F22B3B" w:rsidRDefault="009F22ED" w:rsidP="009F22ED">
      <w:pPr>
        <w:pStyle w:val="Prrafodelista"/>
        <w:spacing w:line="240" w:lineRule="auto"/>
        <w:ind w:left="0"/>
        <w:rPr>
          <w:rFonts w:ascii="Montserrat" w:hAnsi="Montserrat"/>
          <w:sz w:val="22"/>
          <w:szCs w:val="22"/>
        </w:rPr>
      </w:pPr>
      <w:r>
        <w:rPr>
          <w:rFonts w:ascii="Montserrat" w:hAnsi="Montserrat"/>
          <w:lang w:val="es-ES"/>
        </w:rPr>
        <w:t>(Nombre del representante de la Afianzadora o Aseguradora)</w:t>
      </w:r>
      <w:bookmarkEnd w:id="743"/>
    </w:p>
    <w:p w14:paraId="10A88EE6" w14:textId="58A55CCF" w:rsidR="0044035F" w:rsidRPr="00287A94" w:rsidRDefault="0044035F" w:rsidP="009F22ED">
      <w:pPr>
        <w:pStyle w:val="Prrafodelista"/>
        <w:spacing w:line="240" w:lineRule="auto"/>
        <w:ind w:left="0"/>
        <w:rPr>
          <w:rFonts w:ascii="Montserrat" w:hAnsi="Montserrat"/>
          <w:sz w:val="22"/>
          <w:szCs w:val="22"/>
        </w:rPr>
      </w:pPr>
    </w:p>
    <w:p w14:paraId="2D7EB50B" w14:textId="77777777" w:rsidR="0044035F" w:rsidRPr="00287A94" w:rsidRDefault="0044035F" w:rsidP="009F22ED">
      <w:pPr>
        <w:pStyle w:val="Prrafodelista"/>
        <w:spacing w:line="240" w:lineRule="auto"/>
        <w:ind w:left="0"/>
        <w:rPr>
          <w:rFonts w:ascii="Montserrat" w:hAnsi="Montserrat"/>
          <w:sz w:val="22"/>
          <w:szCs w:val="22"/>
        </w:rPr>
      </w:pPr>
    </w:p>
    <w:p w14:paraId="70F43644" w14:textId="77777777" w:rsidR="0044035F" w:rsidRPr="00287A94" w:rsidRDefault="0044035F" w:rsidP="009F22ED">
      <w:pPr>
        <w:pStyle w:val="Prrafodelista"/>
        <w:spacing w:line="240" w:lineRule="auto"/>
        <w:ind w:left="0"/>
        <w:rPr>
          <w:rFonts w:ascii="Montserrat" w:hAnsi="Montserrat"/>
          <w:sz w:val="22"/>
          <w:szCs w:val="22"/>
        </w:rPr>
      </w:pPr>
    </w:p>
    <w:p w14:paraId="63D2D5A6" w14:textId="77777777" w:rsidR="0044035F" w:rsidRDefault="0044035F"/>
    <w:sectPr w:rsidR="0044035F" w:rsidSect="00241056">
      <w:pgSz w:w="12240" w:h="15840" w:code="1"/>
      <w:pgMar w:top="2127" w:right="1134" w:bottom="851" w:left="1134" w:header="851"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480B" w14:textId="77777777" w:rsidR="00513C0C" w:rsidRDefault="00513C0C" w:rsidP="00AA5E46">
      <w:r>
        <w:separator/>
      </w:r>
    </w:p>
  </w:endnote>
  <w:endnote w:type="continuationSeparator" w:id="0">
    <w:p w14:paraId="10D79EEA" w14:textId="77777777" w:rsidR="00513C0C" w:rsidRDefault="00513C0C" w:rsidP="00AA5E46">
      <w:r>
        <w:continuationSeparator/>
      </w:r>
    </w:p>
  </w:endnote>
  <w:endnote w:type="continuationNotice" w:id="1">
    <w:p w14:paraId="5F1236BE" w14:textId="77777777" w:rsidR="00513C0C" w:rsidRDefault="00513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5EB" w14:textId="77777777" w:rsidR="00481091" w:rsidRDefault="00481091" w:rsidP="00925D97">
    <w:pPr>
      <w:jc w:val="both"/>
      <w:rPr>
        <w:rFonts w:ascii="Montserrat" w:hAnsi="Montserrat"/>
        <w:sz w:val="18"/>
        <w:szCs w:val="18"/>
      </w:rPr>
    </w:pPr>
  </w:p>
  <w:p w14:paraId="1502D9BD" w14:textId="663740B1" w:rsidR="00481091" w:rsidRDefault="00481091" w:rsidP="00925D97">
    <w:pPr>
      <w:jc w:val="both"/>
      <w:rPr>
        <w:rFonts w:ascii="Montserrat" w:hAnsi="Montserrat"/>
        <w:spacing w:val="4"/>
        <w:sz w:val="16"/>
        <w:szCs w:val="16"/>
      </w:rPr>
    </w:pPr>
    <w:r>
      <w:rPr>
        <w:rFonts w:ascii="Montserrat" w:hAnsi="Montserrat"/>
        <w:sz w:val="18"/>
        <w:szCs w:val="18"/>
      </w:rPr>
      <w:t>Invitación</w:t>
    </w:r>
    <w:r w:rsidRPr="00407969">
      <w:rPr>
        <w:rFonts w:ascii="Montserrat" w:hAnsi="Montserrat"/>
        <w:sz w:val="18"/>
        <w:szCs w:val="18"/>
      </w:rPr>
      <w:t xml:space="preserve"> / </w:t>
    </w:r>
    <w:r w:rsidRPr="0048565C">
      <w:rPr>
        <w:rFonts w:ascii="Montserrat" w:hAnsi="Montserrat"/>
        <w:b/>
        <w:spacing w:val="4"/>
        <w:sz w:val="16"/>
        <w:szCs w:val="16"/>
      </w:rPr>
      <w:t>NO.</w:t>
    </w:r>
    <w:r w:rsidRPr="00990010">
      <w:rPr>
        <w:rFonts w:ascii="Montserrat" w:hAnsi="Montserrat"/>
        <w:b/>
        <w:spacing w:val="4"/>
        <w:sz w:val="16"/>
        <w:szCs w:val="16"/>
      </w:rPr>
      <w:t xml:space="preserve"> </w:t>
    </w:r>
    <w:r>
      <w:rPr>
        <w:rFonts w:ascii="Montserrat" w:hAnsi="Montserrat"/>
        <w:b/>
        <w:spacing w:val="4"/>
        <w:sz w:val="16"/>
        <w:szCs w:val="16"/>
      </w:rPr>
      <w:t>I</w:t>
    </w:r>
    <w:r w:rsidRPr="00990010">
      <w:rPr>
        <w:rFonts w:ascii="Montserrat" w:hAnsi="Montserrat"/>
        <w:b/>
        <w:spacing w:val="4"/>
        <w:sz w:val="16"/>
        <w:szCs w:val="16"/>
      </w:rPr>
      <w:t>A-</w:t>
    </w:r>
    <w:r>
      <w:rPr>
        <w:rFonts w:ascii="Montserrat" w:hAnsi="Montserrat"/>
        <w:b/>
        <w:spacing w:val="4"/>
        <w:sz w:val="16"/>
        <w:szCs w:val="16"/>
      </w:rPr>
      <w:t>11</w:t>
    </w:r>
    <w:r w:rsidRPr="00990010">
      <w:rPr>
        <w:rFonts w:ascii="Montserrat" w:hAnsi="Montserrat"/>
        <w:b/>
        <w:spacing w:val="4"/>
        <w:sz w:val="16"/>
        <w:szCs w:val="16"/>
      </w:rPr>
      <w:t>-</w:t>
    </w:r>
    <w:r>
      <w:rPr>
        <w:rFonts w:ascii="Montserrat" w:hAnsi="Montserrat"/>
        <w:b/>
        <w:spacing w:val="4"/>
        <w:sz w:val="16"/>
        <w:szCs w:val="16"/>
      </w:rPr>
      <w:t>L5N</w:t>
    </w:r>
    <w:r w:rsidRPr="00990010">
      <w:rPr>
        <w:rFonts w:ascii="Montserrat" w:hAnsi="Montserrat"/>
        <w:b/>
        <w:spacing w:val="4"/>
        <w:sz w:val="16"/>
        <w:szCs w:val="16"/>
      </w:rPr>
      <w:t>-</w:t>
    </w:r>
    <w:r>
      <w:rPr>
        <w:rFonts w:ascii="Montserrat" w:hAnsi="Montserrat"/>
        <w:b/>
        <w:spacing w:val="4"/>
        <w:sz w:val="16"/>
        <w:szCs w:val="16"/>
      </w:rPr>
      <w:t>011L5N002</w:t>
    </w:r>
    <w:r w:rsidRPr="00990010">
      <w:rPr>
        <w:rFonts w:ascii="Montserrat" w:hAnsi="Montserrat"/>
        <w:b/>
        <w:spacing w:val="4"/>
        <w:sz w:val="16"/>
        <w:szCs w:val="16"/>
      </w:rPr>
      <w:t>-N-</w:t>
    </w:r>
    <w:r w:rsidR="001316C1">
      <w:rPr>
        <w:rFonts w:ascii="Montserrat" w:hAnsi="Montserrat"/>
        <w:b/>
        <w:spacing w:val="4"/>
        <w:sz w:val="16"/>
        <w:szCs w:val="16"/>
      </w:rPr>
      <w:t>0</w:t>
    </w:r>
    <w:r w:rsidRPr="00990010">
      <w:rPr>
        <w:rFonts w:ascii="Montserrat" w:hAnsi="Montserrat"/>
        <w:b/>
        <w:spacing w:val="4"/>
        <w:sz w:val="16"/>
        <w:szCs w:val="16"/>
      </w:rPr>
      <w:t>-202</w:t>
    </w:r>
    <w:r>
      <w:rPr>
        <w:rFonts w:ascii="Montserrat" w:hAnsi="Montserrat"/>
        <w:b/>
        <w:spacing w:val="4"/>
        <w:sz w:val="16"/>
        <w:szCs w:val="16"/>
      </w:rPr>
      <w:t>4</w:t>
    </w:r>
  </w:p>
  <w:p w14:paraId="2967F25E" w14:textId="77777777" w:rsidR="00481091" w:rsidRDefault="00481091" w:rsidP="00925D97">
    <w:pPr>
      <w:jc w:val="both"/>
      <w:rPr>
        <w:rFonts w:ascii="Montserrat" w:hAnsi="Montserrat"/>
        <w:spacing w:val="4"/>
        <w:sz w:val="16"/>
        <w:szCs w:val="16"/>
      </w:rPr>
    </w:pPr>
  </w:p>
  <w:p w14:paraId="08A9FA25" w14:textId="26A4A335" w:rsidR="00481091" w:rsidRPr="00461A85" w:rsidRDefault="00481091" w:rsidP="00461A85">
    <w:pPr>
      <w:jc w:val="right"/>
      <w:rPr>
        <w:rFonts w:ascii="Arial" w:hAnsi="Arial"/>
        <w:sz w:val="18"/>
        <w:szCs w:val="18"/>
        <w:lang w:val="es-ES"/>
      </w:rPr>
    </w:pPr>
    <w:r w:rsidRPr="00EA3C56">
      <w:rPr>
        <w:rFonts w:ascii="Arial" w:hAnsi="Arial"/>
        <w:sz w:val="18"/>
        <w:szCs w:val="18"/>
      </w:rPr>
      <w:t xml:space="preserve">Página </w:t>
    </w:r>
    <w:r w:rsidRPr="00EA3C56">
      <w:rPr>
        <w:rFonts w:ascii="Arial" w:hAnsi="Arial"/>
        <w:b/>
        <w:sz w:val="18"/>
        <w:szCs w:val="18"/>
      </w:rPr>
      <w:fldChar w:fldCharType="begin"/>
    </w:r>
    <w:r w:rsidRPr="00EA3C56">
      <w:rPr>
        <w:rFonts w:ascii="Arial" w:hAnsi="Arial"/>
        <w:b/>
        <w:sz w:val="18"/>
        <w:szCs w:val="18"/>
      </w:rPr>
      <w:instrText xml:space="preserve"> PAGE </w:instrText>
    </w:r>
    <w:r w:rsidRPr="00EA3C56">
      <w:rPr>
        <w:rFonts w:ascii="Arial" w:hAnsi="Arial"/>
        <w:b/>
        <w:sz w:val="18"/>
        <w:szCs w:val="18"/>
      </w:rPr>
      <w:fldChar w:fldCharType="separate"/>
    </w:r>
    <w:r>
      <w:rPr>
        <w:rFonts w:ascii="Arial" w:hAnsi="Arial"/>
        <w:b/>
        <w:noProof/>
        <w:sz w:val="18"/>
        <w:szCs w:val="18"/>
      </w:rPr>
      <w:t>79</w:t>
    </w:r>
    <w:r w:rsidRPr="00EA3C56">
      <w:rPr>
        <w:rFonts w:ascii="Arial" w:hAnsi="Arial"/>
        <w:b/>
        <w:sz w:val="18"/>
        <w:szCs w:val="18"/>
      </w:rPr>
      <w:fldChar w:fldCharType="end"/>
    </w:r>
    <w:r w:rsidRPr="00EA3C56">
      <w:rPr>
        <w:rFonts w:ascii="Arial" w:hAnsi="Arial"/>
        <w:sz w:val="18"/>
        <w:szCs w:val="18"/>
      </w:rPr>
      <w:t xml:space="preserve"> de </w:t>
    </w:r>
    <w:r w:rsidRPr="00EA3C56">
      <w:rPr>
        <w:rFonts w:ascii="Arial" w:hAnsi="Arial"/>
        <w:b/>
        <w:sz w:val="18"/>
        <w:szCs w:val="18"/>
      </w:rPr>
      <w:fldChar w:fldCharType="begin"/>
    </w:r>
    <w:r w:rsidRPr="00EA3C56">
      <w:rPr>
        <w:rFonts w:ascii="Arial" w:hAnsi="Arial"/>
        <w:b/>
        <w:sz w:val="18"/>
        <w:szCs w:val="18"/>
      </w:rPr>
      <w:instrText xml:space="preserve"> NUMPAGES   \* MERGEFORMAT </w:instrText>
    </w:r>
    <w:r w:rsidRPr="00EA3C56">
      <w:rPr>
        <w:rFonts w:ascii="Arial" w:hAnsi="Arial"/>
        <w:b/>
        <w:sz w:val="18"/>
        <w:szCs w:val="18"/>
      </w:rPr>
      <w:fldChar w:fldCharType="separate"/>
    </w:r>
    <w:r>
      <w:rPr>
        <w:rFonts w:ascii="Arial" w:hAnsi="Arial"/>
        <w:b/>
        <w:noProof/>
        <w:sz w:val="18"/>
        <w:szCs w:val="18"/>
      </w:rPr>
      <w:t>81</w:t>
    </w:r>
    <w:r w:rsidRPr="00EA3C56">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1473" w14:textId="77777777" w:rsidR="00513C0C" w:rsidRDefault="00513C0C" w:rsidP="00AA5E46">
      <w:r>
        <w:separator/>
      </w:r>
    </w:p>
  </w:footnote>
  <w:footnote w:type="continuationSeparator" w:id="0">
    <w:p w14:paraId="572956B6" w14:textId="77777777" w:rsidR="00513C0C" w:rsidRDefault="00513C0C" w:rsidP="00AA5E46">
      <w:r>
        <w:continuationSeparator/>
      </w:r>
    </w:p>
  </w:footnote>
  <w:footnote w:type="continuationNotice" w:id="1">
    <w:p w14:paraId="0EC989B8" w14:textId="77777777" w:rsidR="00513C0C" w:rsidRDefault="00513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D0BE" w14:textId="78F25862" w:rsidR="00E35876" w:rsidRDefault="00513C0C">
    <w:pPr>
      <w:pStyle w:val="Encabezado"/>
    </w:pPr>
    <w:r>
      <w:rPr>
        <w:noProof/>
      </w:rPr>
      <w:pict w14:anchorId="43C50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0" o:spid="_x0000_s2050" type="#_x0000_t136" style="position:absolute;margin-left:0;margin-top:0;width:562.35pt;height:140.55pt;rotation:315;z-index:-251644928;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FC" w14:textId="17E53239" w:rsidR="00481091" w:rsidRDefault="00513C0C" w:rsidP="00461A85">
    <w:pPr>
      <w:ind w:right="49"/>
      <w:jc w:val="both"/>
      <w:rPr>
        <w:rFonts w:ascii="Montserrat" w:hAnsi="Montserrat"/>
        <w:b/>
        <w:sz w:val="12"/>
        <w:szCs w:val="12"/>
      </w:rPr>
    </w:pPr>
    <w:r>
      <w:rPr>
        <w:noProof/>
      </w:rPr>
      <w:pict w14:anchorId="7B9ED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1" o:spid="_x0000_s2051" type="#_x0000_t136" style="position:absolute;left:0;text-align:left;margin-left:0;margin-top:0;width:562.35pt;height:140.55pt;rotation:315;z-index:-251642880;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r w:rsidR="00481091">
      <w:rPr>
        <w:noProof/>
      </w:rPr>
      <w:drawing>
        <wp:anchor distT="0" distB="0" distL="114300" distR="114300" simplePos="0" relativeHeight="251667456" behindDoc="0" locked="0" layoutInCell="1" allowOverlap="1" wp14:anchorId="490A2970" wp14:editId="24F35C37">
          <wp:simplePos x="0" y="0"/>
          <wp:positionH relativeFrom="margin">
            <wp:posOffset>-25400</wp:posOffset>
          </wp:positionH>
          <wp:positionV relativeFrom="paragraph">
            <wp:posOffset>-181140</wp:posOffset>
          </wp:positionV>
          <wp:extent cx="6227445" cy="588396"/>
          <wp:effectExtent l="0" t="0" r="1905" b="2540"/>
          <wp:wrapNone/>
          <wp:docPr id="1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262" name="Gráfico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227445" cy="588396"/>
                  </a:xfrm>
                  <a:prstGeom prst="rect">
                    <a:avLst/>
                  </a:prstGeom>
                </pic:spPr>
              </pic:pic>
            </a:graphicData>
          </a:graphic>
          <wp14:sizeRelH relativeFrom="margin">
            <wp14:pctWidth>0</wp14:pctWidth>
          </wp14:sizeRelH>
          <wp14:sizeRelV relativeFrom="margin">
            <wp14:pctHeight>0</wp14:pctHeight>
          </wp14:sizeRelV>
        </wp:anchor>
      </w:drawing>
    </w:r>
  </w:p>
  <w:p w14:paraId="1B990D3B" w14:textId="77777777" w:rsidR="00481091" w:rsidRDefault="00481091" w:rsidP="00461A85">
    <w:pPr>
      <w:ind w:right="49"/>
      <w:jc w:val="both"/>
      <w:rPr>
        <w:rFonts w:ascii="Montserrat" w:hAnsi="Montserrat"/>
        <w:b/>
        <w:sz w:val="12"/>
        <w:szCs w:val="12"/>
      </w:rPr>
    </w:pPr>
  </w:p>
  <w:p w14:paraId="01994F71" w14:textId="77777777" w:rsidR="00481091" w:rsidRDefault="00481091" w:rsidP="00461A85">
    <w:pPr>
      <w:ind w:right="49"/>
      <w:jc w:val="both"/>
      <w:rPr>
        <w:rFonts w:ascii="Montserrat" w:hAnsi="Montserrat"/>
        <w:b/>
        <w:sz w:val="12"/>
        <w:szCs w:val="12"/>
      </w:rPr>
    </w:pPr>
  </w:p>
  <w:p w14:paraId="3B49FD3C" w14:textId="77777777" w:rsidR="00481091" w:rsidRDefault="00481091" w:rsidP="00461A85">
    <w:pPr>
      <w:ind w:right="49"/>
      <w:jc w:val="both"/>
      <w:rPr>
        <w:rFonts w:ascii="Montserrat" w:hAnsi="Montserrat"/>
        <w:b/>
        <w:sz w:val="12"/>
        <w:szCs w:val="12"/>
      </w:rPr>
    </w:pPr>
  </w:p>
  <w:p w14:paraId="1401DDBF" w14:textId="15136C08" w:rsidR="00481091" w:rsidRPr="00461A85" w:rsidRDefault="00481091" w:rsidP="00461A85">
    <w:pPr>
      <w:ind w:right="49"/>
      <w:jc w:val="both"/>
      <w:rPr>
        <w:rFonts w:ascii="Montserrat" w:hAnsi="Montserrat"/>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7F5" w14:textId="13F9ED15" w:rsidR="00E35876" w:rsidRDefault="00513C0C">
    <w:pPr>
      <w:pStyle w:val="Encabezado"/>
    </w:pPr>
    <w:r>
      <w:rPr>
        <w:noProof/>
      </w:rPr>
      <w:pict w14:anchorId="43BF1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09" o:spid="_x0000_s2049" type="#_x0000_t136" style="position:absolute;margin-left:0;margin-top:0;width:562.35pt;height:140.55pt;rotation:315;z-index:-251646976;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1"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2" w15:restartNumberingAfterBreak="0">
    <w:nsid w:val="FFFFFF81"/>
    <w:multiLevelType w:val="singleLevel"/>
    <w:tmpl w:val="238C15B0"/>
    <w:styleLink w:val="Estilo14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6"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7" w15:restartNumberingAfterBreak="0">
    <w:nsid w:val="02C5E621"/>
    <w:multiLevelType w:val="multilevel"/>
    <w:tmpl w:val="2CFE65C8"/>
    <w:name w:val="HTML-List1"/>
    <w:lvl w:ilvl="0">
      <w:start w:val="1"/>
      <w:numFmt w:val="decimal"/>
      <w:lvlText w:val="%1."/>
      <w:lvlJc w:val="left"/>
      <w:pPr>
        <w:ind w:left="720" w:hanging="360"/>
      </w:pPr>
      <w:rPr>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8"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15:restartNumberingAfterBreak="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0796"/>
    <w:multiLevelType w:val="hybridMultilevel"/>
    <w:tmpl w:val="310AA2C2"/>
    <w:lvl w:ilvl="0" w:tplc="3C945B84">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522507"/>
    <w:multiLevelType w:val="multilevel"/>
    <w:tmpl w:val="85A828D2"/>
    <w:lvl w:ilvl="0">
      <w:start w:val="1"/>
      <w:numFmt w:val="decimal"/>
      <w:lvlText w:val="%1."/>
      <w:lvlJc w:val="left"/>
      <w:pPr>
        <w:ind w:left="786" w:hanging="360"/>
      </w:pPr>
      <w:rPr>
        <w:rFonts w:ascii="Montserrat" w:hAnsi="Montserrat" w:hint="default"/>
        <w:b/>
        <w:sz w:val="22"/>
        <w:szCs w:val="22"/>
      </w:rPr>
    </w:lvl>
    <w:lvl w:ilvl="1">
      <w:start w:val="1"/>
      <w:numFmt w:val="decimal"/>
      <w:lvlText w:val="%1.%2."/>
      <w:lvlJc w:val="left"/>
      <w:pPr>
        <w:ind w:left="3976" w:hanging="432"/>
      </w:pPr>
      <w:rPr>
        <w:rFonts w:hint="default"/>
        <w:sz w:val="22"/>
        <w:szCs w:val="22"/>
      </w:rPr>
    </w:lvl>
    <w:lvl w:ilvl="2">
      <w:start w:val="1"/>
      <w:numFmt w:val="decimal"/>
      <w:pStyle w:val="Ttulo3"/>
      <w:lvlText w:val="%1.%2.%3."/>
      <w:lvlJc w:val="left"/>
      <w:pPr>
        <w:ind w:left="5041" w:hanging="504"/>
      </w:pPr>
      <w:rPr>
        <w:rFonts w:ascii="Montserrat" w:hAnsi="Montserrat" w:hint="default"/>
        <w:sz w:val="22"/>
        <w:szCs w:val="22"/>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0710E"/>
    <w:multiLevelType w:val="multilevel"/>
    <w:tmpl w:val="396686D4"/>
    <w:lvl w:ilvl="0">
      <w:start w:val="1"/>
      <w:numFmt w:val="lowerLetter"/>
      <w:lvlText w:val="%1)"/>
      <w:lvlJc w:val="left"/>
      <w:pPr>
        <w:ind w:left="436" w:hanging="360"/>
      </w:pPr>
      <w:rPr>
        <w:b/>
      </w:rPr>
    </w:lvl>
    <w:lvl w:ilvl="1">
      <w:start w:val="1"/>
      <w:numFmt w:val="decimal"/>
      <w:isLgl/>
      <w:lvlText w:val="%1.%2"/>
      <w:lvlJc w:val="left"/>
      <w:pPr>
        <w:ind w:left="796" w:hanging="360"/>
      </w:pPr>
    </w:lvl>
    <w:lvl w:ilvl="2">
      <w:start w:val="1"/>
      <w:numFmt w:val="decimal"/>
      <w:isLgl/>
      <w:lvlText w:val="%1.%2.%3"/>
      <w:lvlJc w:val="left"/>
      <w:pPr>
        <w:ind w:left="1516" w:hanging="720"/>
      </w:pPr>
    </w:lvl>
    <w:lvl w:ilvl="3">
      <w:start w:val="1"/>
      <w:numFmt w:val="decimal"/>
      <w:isLgl/>
      <w:lvlText w:val="%1.%2.%3.%4"/>
      <w:lvlJc w:val="left"/>
      <w:pPr>
        <w:ind w:left="1876" w:hanging="720"/>
      </w:pPr>
    </w:lvl>
    <w:lvl w:ilvl="4">
      <w:start w:val="1"/>
      <w:numFmt w:val="decimal"/>
      <w:isLgl/>
      <w:lvlText w:val="%1.%2.%3.%4.%5"/>
      <w:lvlJc w:val="left"/>
      <w:pPr>
        <w:ind w:left="2596" w:hanging="1080"/>
      </w:pPr>
    </w:lvl>
    <w:lvl w:ilvl="5">
      <w:start w:val="1"/>
      <w:numFmt w:val="decimal"/>
      <w:isLgl/>
      <w:lvlText w:val="%1.%2.%3.%4.%5.%6"/>
      <w:lvlJc w:val="left"/>
      <w:pPr>
        <w:ind w:left="2956" w:hanging="1080"/>
      </w:pPr>
    </w:lvl>
    <w:lvl w:ilvl="6">
      <w:start w:val="1"/>
      <w:numFmt w:val="decimal"/>
      <w:isLgl/>
      <w:lvlText w:val="%1.%2.%3.%4.%5.%6.%7"/>
      <w:lvlJc w:val="left"/>
      <w:pPr>
        <w:ind w:left="3676" w:hanging="1440"/>
      </w:pPr>
    </w:lvl>
    <w:lvl w:ilvl="7">
      <w:start w:val="1"/>
      <w:numFmt w:val="decimal"/>
      <w:isLgl/>
      <w:lvlText w:val="%1.%2.%3.%4.%5.%6.%7.%8"/>
      <w:lvlJc w:val="left"/>
      <w:pPr>
        <w:ind w:left="4396" w:hanging="1800"/>
      </w:pPr>
    </w:lvl>
    <w:lvl w:ilvl="8">
      <w:start w:val="1"/>
      <w:numFmt w:val="decimal"/>
      <w:isLgl/>
      <w:lvlText w:val="%1.%2.%3.%4.%5.%6.%7.%8.%9"/>
      <w:lvlJc w:val="left"/>
      <w:pPr>
        <w:ind w:left="4756" w:hanging="1800"/>
      </w:pPr>
    </w:lvl>
  </w:abstractNum>
  <w:abstractNum w:abstractNumId="18" w15:restartNumberingAfterBreak="0">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19" w15:restartNumberingAfterBreak="0">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BCD5924"/>
    <w:multiLevelType w:val="hybridMultilevel"/>
    <w:tmpl w:val="1200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375D86"/>
    <w:multiLevelType w:val="multilevel"/>
    <w:tmpl w:val="8FAAFA5E"/>
    <w:lvl w:ilvl="0">
      <w:start w:val="1"/>
      <w:numFmt w:val="decimal"/>
      <w:pStyle w:val="Titulo"/>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5F2F62"/>
    <w:multiLevelType w:val="hybridMultilevel"/>
    <w:tmpl w:val="E10042A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26A09"/>
    <w:multiLevelType w:val="hybridMultilevel"/>
    <w:tmpl w:val="6C429E74"/>
    <w:lvl w:ilvl="0" w:tplc="33E8DA5E">
      <w:start w:val="1"/>
      <w:numFmt w:val="lowerLetter"/>
      <w:lvlText w:val="%1)"/>
      <w:lvlJc w:val="left"/>
      <w:pPr>
        <w:ind w:left="720" w:hanging="360"/>
      </w:pPr>
      <w:rPr>
        <w:rFonts w:hint="default"/>
        <w:b/>
      </w:rPr>
    </w:lvl>
    <w:lvl w:ilvl="1" w:tplc="92902146">
      <w:start w:val="1"/>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222E70"/>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4E0F68"/>
    <w:multiLevelType w:val="hybridMultilevel"/>
    <w:tmpl w:val="FFB43434"/>
    <w:lvl w:ilvl="0" w:tplc="A90CC4D4">
      <w:start w:val="1"/>
      <w:numFmt w:val="lowerLetter"/>
      <w:lvlText w:val="%1)"/>
      <w:lvlJc w:val="left"/>
      <w:pPr>
        <w:ind w:left="720" w:hanging="360"/>
      </w:pPr>
      <w:rPr>
        <w:b/>
      </w:rPr>
    </w:lvl>
    <w:lvl w:ilvl="1" w:tplc="35404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46687A"/>
    <w:multiLevelType w:val="hybridMultilevel"/>
    <w:tmpl w:val="4BAEC2AE"/>
    <w:lvl w:ilvl="0" w:tplc="1CB829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4" w15:restartNumberingAfterBreak="0">
    <w:nsid w:val="1CC97DCB"/>
    <w:multiLevelType w:val="multilevel"/>
    <w:tmpl w:val="1FA45766"/>
    <w:lvl w:ilvl="0">
      <w:start w:val="9"/>
      <w:numFmt w:val="decimal"/>
      <w:pStyle w:val="Ttulo1ETAS"/>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1CCE4617"/>
    <w:multiLevelType w:val="hybridMultilevel"/>
    <w:tmpl w:val="706A2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8"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2C7549C"/>
    <w:multiLevelType w:val="hybridMultilevel"/>
    <w:tmpl w:val="6B4801A2"/>
    <w:lvl w:ilvl="0" w:tplc="EABE22B8">
      <w:start w:val="1"/>
      <w:numFmt w:val="decimal"/>
      <w:pStyle w:val="AClau2Tit"/>
      <w:lvlText w:val="%1."/>
      <w:lvlJc w:val="left"/>
      <w:pPr>
        <w:ind w:left="2629" w:hanging="360"/>
      </w:pPr>
      <w:rPr>
        <w:rFonts w:hint="default"/>
        <w:b/>
        <w:bCs/>
        <w:w w:val="106"/>
        <w:sz w:val="18"/>
        <w:szCs w:val="18"/>
        <w:lang w:val="es-MX" w:eastAsia="en-US" w:bidi="ar-SA"/>
      </w:rPr>
    </w:lvl>
    <w:lvl w:ilvl="1" w:tplc="023AA37E">
      <w:start w:val="1"/>
      <w:numFmt w:val="lowerLetter"/>
      <w:lvlText w:val="%2)"/>
      <w:lvlJc w:val="left"/>
      <w:pPr>
        <w:ind w:left="2418" w:hanging="360"/>
      </w:pPr>
      <w:rPr>
        <w:rFonts w:hint="default"/>
        <w:b/>
        <w:bCs/>
        <w:spacing w:val="-1"/>
        <w:w w:val="109"/>
        <w:lang w:val="es-MX" w:eastAsia="en-US" w:bidi="ar-SA"/>
      </w:rPr>
    </w:lvl>
    <w:lvl w:ilvl="2" w:tplc="8BD29694">
      <w:numFmt w:val="bullet"/>
      <w:lvlText w:val="•"/>
      <w:lvlJc w:val="left"/>
      <w:pPr>
        <w:ind w:left="3440" w:hanging="360"/>
      </w:pPr>
      <w:rPr>
        <w:rFonts w:hint="default"/>
        <w:lang w:val="es-MX" w:eastAsia="en-US" w:bidi="ar-SA"/>
      </w:rPr>
    </w:lvl>
    <w:lvl w:ilvl="3" w:tplc="3C260C96">
      <w:numFmt w:val="bullet"/>
      <w:lvlText w:val="•"/>
      <w:lvlJc w:val="left"/>
      <w:pPr>
        <w:ind w:left="4460" w:hanging="360"/>
      </w:pPr>
      <w:rPr>
        <w:rFonts w:hint="default"/>
        <w:lang w:val="es-MX" w:eastAsia="en-US" w:bidi="ar-SA"/>
      </w:rPr>
    </w:lvl>
    <w:lvl w:ilvl="4" w:tplc="342E513E">
      <w:numFmt w:val="bullet"/>
      <w:lvlText w:val="•"/>
      <w:lvlJc w:val="left"/>
      <w:pPr>
        <w:ind w:left="5480" w:hanging="360"/>
      </w:pPr>
      <w:rPr>
        <w:rFonts w:hint="default"/>
        <w:lang w:val="es-MX" w:eastAsia="en-US" w:bidi="ar-SA"/>
      </w:rPr>
    </w:lvl>
    <w:lvl w:ilvl="5" w:tplc="0B9009B0">
      <w:numFmt w:val="bullet"/>
      <w:lvlText w:val="•"/>
      <w:lvlJc w:val="left"/>
      <w:pPr>
        <w:ind w:left="6500" w:hanging="360"/>
      </w:pPr>
      <w:rPr>
        <w:rFonts w:hint="default"/>
        <w:lang w:val="es-MX" w:eastAsia="en-US" w:bidi="ar-SA"/>
      </w:rPr>
    </w:lvl>
    <w:lvl w:ilvl="6" w:tplc="E6C4802C">
      <w:numFmt w:val="bullet"/>
      <w:lvlText w:val="•"/>
      <w:lvlJc w:val="left"/>
      <w:pPr>
        <w:ind w:left="7520" w:hanging="360"/>
      </w:pPr>
      <w:rPr>
        <w:rFonts w:hint="default"/>
        <w:lang w:val="es-MX" w:eastAsia="en-US" w:bidi="ar-SA"/>
      </w:rPr>
    </w:lvl>
    <w:lvl w:ilvl="7" w:tplc="78A4B7EA">
      <w:numFmt w:val="bullet"/>
      <w:lvlText w:val="•"/>
      <w:lvlJc w:val="left"/>
      <w:pPr>
        <w:ind w:left="8540" w:hanging="360"/>
      </w:pPr>
      <w:rPr>
        <w:rFonts w:hint="default"/>
        <w:lang w:val="es-MX" w:eastAsia="en-US" w:bidi="ar-SA"/>
      </w:rPr>
    </w:lvl>
    <w:lvl w:ilvl="8" w:tplc="42B8DA9A">
      <w:numFmt w:val="bullet"/>
      <w:lvlText w:val="•"/>
      <w:lvlJc w:val="left"/>
      <w:pPr>
        <w:ind w:left="9560" w:hanging="360"/>
      </w:pPr>
      <w:rPr>
        <w:rFonts w:hint="default"/>
        <w:lang w:val="es-MX" w:eastAsia="en-US" w:bidi="ar-SA"/>
      </w:rPr>
    </w:lvl>
  </w:abstractNum>
  <w:abstractNum w:abstractNumId="50" w15:restartNumberingAfterBreak="0">
    <w:nsid w:val="23925041"/>
    <w:multiLevelType w:val="hybridMultilevel"/>
    <w:tmpl w:val="504E50F6"/>
    <w:lvl w:ilvl="0" w:tplc="865A9318">
      <w:start w:val="1"/>
      <w:numFmt w:val="decimal"/>
      <w:pStyle w:val="AClau4TitN"/>
      <w:lvlText w:val="%1."/>
      <w:lvlJc w:val="left"/>
      <w:pPr>
        <w:ind w:left="2160" w:hanging="360"/>
      </w:pPr>
      <w:rPr>
        <w:rFonts w:hint="default"/>
        <w:b/>
        <w:i w:val="0"/>
        <w:caps w:val="0"/>
        <w:strike w:val="0"/>
        <w:dstrike w:val="0"/>
        <w:vanish w:val="0"/>
        <w:color w:val="595959" w:themeColor="text1" w:themeTint="A6"/>
        <w:sz w:val="16"/>
        <w:u w:val="none"/>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4"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5" w15:restartNumberingAfterBreak="0">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97A7604"/>
    <w:multiLevelType w:val="hybridMultilevel"/>
    <w:tmpl w:val="6D98EAAE"/>
    <w:lvl w:ilvl="0" w:tplc="BC743E96">
      <w:start w:val="1"/>
      <w:numFmt w:val="decimal"/>
      <w:pStyle w:val="ClaSubTit4N"/>
      <w:lvlText w:val="%1."/>
      <w:lvlJc w:val="left"/>
      <w:pPr>
        <w:ind w:left="936" w:hanging="360"/>
      </w:pPr>
      <w:rPr>
        <w:rFonts w:hint="default"/>
        <w:b/>
        <w:i w:val="0"/>
        <w:color w:val="595959" w:themeColor="text1" w:themeTint="A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CB27114"/>
    <w:multiLevelType w:val="hybridMultilevel"/>
    <w:tmpl w:val="9260F60A"/>
    <w:lvl w:ilvl="0" w:tplc="81CE46AC">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64"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5" w15:restartNumberingAfterBreak="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6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7C78F5"/>
    <w:multiLevelType w:val="multilevel"/>
    <w:tmpl w:val="B1382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lang w:val="es-ES_tradnl"/>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69B293A"/>
    <w:multiLevelType w:val="hybridMultilevel"/>
    <w:tmpl w:val="87D80C3E"/>
    <w:lvl w:ilvl="0" w:tplc="813ECD10">
      <w:start w:val="1"/>
      <w:numFmt w:val="lowerLetter"/>
      <w:pStyle w:val="BClaTit3"/>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3F5519"/>
    <w:multiLevelType w:val="hybridMultilevel"/>
    <w:tmpl w:val="BA52846A"/>
    <w:lvl w:ilvl="0" w:tplc="3D0C67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3B1C564A"/>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D703745"/>
    <w:multiLevelType w:val="hybridMultilevel"/>
    <w:tmpl w:val="8C5ADC4A"/>
    <w:lvl w:ilvl="0" w:tplc="991C57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ECA7C23"/>
    <w:multiLevelType w:val="hybridMultilevel"/>
    <w:tmpl w:val="38C4066C"/>
    <w:lvl w:ilvl="0" w:tplc="A02AE46C">
      <w:start w:val="1"/>
      <w:numFmt w:val="lowerLetter"/>
      <w:pStyle w:val="BClaTi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F9C0B1D"/>
    <w:multiLevelType w:val="hybridMultilevel"/>
    <w:tmpl w:val="9FE233FE"/>
    <w:lvl w:ilvl="0" w:tplc="6664A47C">
      <w:start w:val="4"/>
      <w:numFmt w:val="decimal"/>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5" w15:restartNumberingAfterBreak="0">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1E24E1C"/>
    <w:multiLevelType w:val="hybridMultilevel"/>
    <w:tmpl w:val="395E4DCC"/>
    <w:lvl w:ilvl="0" w:tplc="6FD24564">
      <w:start w:val="1"/>
      <w:numFmt w:val="decimal"/>
      <w:lvlText w:val="%1."/>
      <w:lvlJc w:val="left"/>
      <w:pPr>
        <w:ind w:left="8299"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20F6EA2"/>
    <w:multiLevelType w:val="hybridMultilevel"/>
    <w:tmpl w:val="A25E5C40"/>
    <w:lvl w:ilvl="0" w:tplc="6352A414">
      <w:start w:val="1"/>
      <w:numFmt w:val="lowerLetter"/>
      <w:lvlText w:val="%1)"/>
      <w:lvlJc w:val="left"/>
      <w:pPr>
        <w:ind w:left="720" w:hanging="360"/>
      </w:pPr>
      <w:rPr>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25F7FA8"/>
    <w:multiLevelType w:val="hybridMultilevel"/>
    <w:tmpl w:val="26D65378"/>
    <w:lvl w:ilvl="0" w:tplc="37B22178">
      <w:start w:val="1"/>
      <w:numFmt w:val="lowerRoman"/>
      <w:pStyle w:val="AClau4Tit"/>
      <w:lvlText w:val="%1."/>
      <w:lvlJc w:val="left"/>
      <w:pPr>
        <w:ind w:left="129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96"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98"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AA85410"/>
    <w:multiLevelType w:val="hybridMultilevel"/>
    <w:tmpl w:val="636EEF1A"/>
    <w:lvl w:ilvl="0" w:tplc="1D4A045C">
      <w:start w:val="1"/>
      <w:numFmt w:val="lowerLetter"/>
      <w:pStyle w:val="ClaSubTit3N"/>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3" w15:restartNumberingAfterBreak="0">
    <w:nsid w:val="4CCA363B"/>
    <w:multiLevelType w:val="hybridMultilevel"/>
    <w:tmpl w:val="961C5518"/>
    <w:lvl w:ilvl="0" w:tplc="565A53E8">
      <w:start w:val="1"/>
      <w:numFmt w:val="lowerLetter"/>
      <w:lvlText w:val="%1)"/>
      <w:lvlJc w:val="left"/>
      <w:pPr>
        <w:ind w:left="720" w:hanging="360"/>
      </w:pPr>
      <w:rPr>
        <w:b/>
      </w:rPr>
    </w:lvl>
    <w:lvl w:ilvl="1" w:tplc="E724D2E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D9807C3"/>
    <w:multiLevelType w:val="hybridMultilevel"/>
    <w:tmpl w:val="DE225BAE"/>
    <w:lvl w:ilvl="0" w:tplc="C01685DE">
      <w:start w:val="1"/>
      <w:numFmt w:val="lowerLetter"/>
      <w:lvlText w:val="%1)"/>
      <w:lvlJc w:val="left"/>
      <w:pPr>
        <w:ind w:left="1287" w:hanging="360"/>
      </w:pPr>
      <w:rPr>
        <w:rFonts w:hint="default"/>
        <w:b/>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05"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06" w15:restartNumberingAfterBreak="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09"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56E1B5B"/>
    <w:multiLevelType w:val="multilevel"/>
    <w:tmpl w:val="2280DD7C"/>
    <w:lvl w:ilvl="0">
      <w:start w:val="1"/>
      <w:numFmt w:val="decimal"/>
      <w:pStyle w:val="Ttulo1"/>
      <w:lvlText w:val="%1."/>
      <w:lvlJc w:val="left"/>
      <w:pPr>
        <w:ind w:left="360" w:hanging="360"/>
      </w:pPr>
      <w:rPr>
        <w:rFonts w:hint="default"/>
      </w:rPr>
    </w:lvl>
    <w:lvl w:ilvl="1">
      <w:start w:val="1"/>
      <w:numFmt w:val="decimal"/>
      <w:isLgl/>
      <w:lvlText w:val="%1.%2."/>
      <w:lvlJc w:val="left"/>
      <w:pPr>
        <w:ind w:left="1248" w:hanging="720"/>
      </w:pPr>
      <w:rPr>
        <w:rFonts w:hint="default"/>
        <w:b/>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3774" w:hanging="1080"/>
      </w:pPr>
      <w:rPr>
        <w:rFonts w:hint="default"/>
      </w:rPr>
    </w:lvl>
    <w:lvl w:ilvl="4">
      <w:start w:val="1"/>
      <w:numFmt w:val="decimal"/>
      <w:isLgl/>
      <w:lvlText w:val="%1.%2.%3.%4.%5."/>
      <w:lvlJc w:val="left"/>
      <w:pPr>
        <w:ind w:left="6467" w:hanging="1080"/>
      </w:pPr>
      <w:rPr>
        <w:rFonts w:hint="default"/>
        <w:b w:val="0"/>
        <w:sz w:val="20"/>
      </w:rPr>
    </w:lvl>
    <w:lvl w:ilvl="5">
      <w:start w:val="1"/>
      <w:numFmt w:val="decimal"/>
      <w:isLgl/>
      <w:lvlText w:val="%1.%2.%3.%4.%5.%6."/>
      <w:lvlJc w:val="left"/>
      <w:pPr>
        <w:ind w:left="6969"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4" w:hanging="2160"/>
      </w:pPr>
      <w:rPr>
        <w:rFonts w:hint="default"/>
      </w:rPr>
    </w:lvl>
  </w:abstractNum>
  <w:abstractNum w:abstractNumId="112"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3"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5F84D5C"/>
    <w:multiLevelType w:val="hybridMultilevel"/>
    <w:tmpl w:val="260AB556"/>
    <w:lvl w:ilvl="0" w:tplc="59103756">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5"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7"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8F1D242"/>
    <w:multiLevelType w:val="hybridMultilevel"/>
    <w:tmpl w:val="AFB2C522"/>
    <w:lvl w:ilvl="0" w:tplc="57B8B244">
      <w:start w:val="1"/>
      <w:numFmt w:val="bullet"/>
      <w:lvlText w:val=""/>
      <w:lvlJc w:val="left"/>
      <w:pPr>
        <w:ind w:left="720" w:hanging="360"/>
      </w:pPr>
      <w:rPr>
        <w:rFonts w:ascii="Symbol" w:hAnsi="Symbol" w:hint="default"/>
      </w:rPr>
    </w:lvl>
    <w:lvl w:ilvl="1" w:tplc="5DD412EA">
      <w:start w:val="1"/>
      <w:numFmt w:val="bullet"/>
      <w:lvlText w:val="o"/>
      <w:lvlJc w:val="left"/>
      <w:pPr>
        <w:ind w:left="1440" w:hanging="360"/>
      </w:pPr>
      <w:rPr>
        <w:rFonts w:ascii="Courier New" w:hAnsi="Courier New" w:hint="default"/>
      </w:rPr>
    </w:lvl>
    <w:lvl w:ilvl="2" w:tplc="DAE2933C">
      <w:start w:val="1"/>
      <w:numFmt w:val="bullet"/>
      <w:lvlText w:val=""/>
      <w:lvlJc w:val="left"/>
      <w:pPr>
        <w:ind w:left="2160" w:hanging="360"/>
      </w:pPr>
      <w:rPr>
        <w:rFonts w:ascii="Wingdings" w:hAnsi="Wingdings" w:hint="default"/>
      </w:rPr>
    </w:lvl>
    <w:lvl w:ilvl="3" w:tplc="FD740DCE">
      <w:start w:val="1"/>
      <w:numFmt w:val="bullet"/>
      <w:lvlText w:val=""/>
      <w:lvlJc w:val="left"/>
      <w:pPr>
        <w:ind w:left="2880" w:hanging="360"/>
      </w:pPr>
      <w:rPr>
        <w:rFonts w:ascii="Symbol" w:hAnsi="Symbol" w:hint="default"/>
      </w:rPr>
    </w:lvl>
    <w:lvl w:ilvl="4" w:tplc="E2A429D2">
      <w:start w:val="1"/>
      <w:numFmt w:val="bullet"/>
      <w:lvlText w:val="o"/>
      <w:lvlJc w:val="left"/>
      <w:pPr>
        <w:ind w:left="3600" w:hanging="360"/>
      </w:pPr>
      <w:rPr>
        <w:rFonts w:ascii="Courier New" w:hAnsi="Courier New" w:hint="default"/>
      </w:rPr>
    </w:lvl>
    <w:lvl w:ilvl="5" w:tplc="EB688C80">
      <w:start w:val="1"/>
      <w:numFmt w:val="bullet"/>
      <w:lvlText w:val=""/>
      <w:lvlJc w:val="left"/>
      <w:pPr>
        <w:ind w:left="4320" w:hanging="360"/>
      </w:pPr>
      <w:rPr>
        <w:rFonts w:ascii="Wingdings" w:hAnsi="Wingdings" w:hint="default"/>
      </w:rPr>
    </w:lvl>
    <w:lvl w:ilvl="6" w:tplc="82160544">
      <w:start w:val="1"/>
      <w:numFmt w:val="bullet"/>
      <w:lvlText w:val=""/>
      <w:lvlJc w:val="left"/>
      <w:pPr>
        <w:ind w:left="5040" w:hanging="360"/>
      </w:pPr>
      <w:rPr>
        <w:rFonts w:ascii="Symbol" w:hAnsi="Symbol" w:hint="default"/>
      </w:rPr>
    </w:lvl>
    <w:lvl w:ilvl="7" w:tplc="6B82FBEC">
      <w:start w:val="1"/>
      <w:numFmt w:val="bullet"/>
      <w:lvlText w:val="o"/>
      <w:lvlJc w:val="left"/>
      <w:pPr>
        <w:ind w:left="5760" w:hanging="360"/>
      </w:pPr>
      <w:rPr>
        <w:rFonts w:ascii="Courier New" w:hAnsi="Courier New" w:hint="default"/>
      </w:rPr>
    </w:lvl>
    <w:lvl w:ilvl="8" w:tplc="26FCE7A8">
      <w:start w:val="1"/>
      <w:numFmt w:val="bullet"/>
      <w:lvlText w:val=""/>
      <w:lvlJc w:val="left"/>
      <w:pPr>
        <w:ind w:left="6480" w:hanging="360"/>
      </w:pPr>
      <w:rPr>
        <w:rFonts w:ascii="Wingdings" w:hAnsi="Wingdings" w:hint="default"/>
      </w:rPr>
    </w:lvl>
  </w:abstractNum>
  <w:abstractNum w:abstractNumId="120" w15:restartNumberingAfterBreak="0">
    <w:nsid w:val="5B4B2036"/>
    <w:multiLevelType w:val="hybridMultilevel"/>
    <w:tmpl w:val="C2EC8814"/>
    <w:lvl w:ilvl="0" w:tplc="E3EA4486">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1"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DC1791C"/>
    <w:multiLevelType w:val="hybridMultilevel"/>
    <w:tmpl w:val="45C2B1EA"/>
    <w:lvl w:ilvl="0" w:tplc="E32E0E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EC453FE"/>
    <w:multiLevelType w:val="multilevel"/>
    <w:tmpl w:val="D3946CB0"/>
    <w:lvl w:ilvl="0">
      <w:start w:val="1"/>
      <w:numFmt w:val="bullet"/>
      <w:pStyle w:val="p2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elvetica (PCL6)"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PCL6)"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PCL6)"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7" w15:restartNumberingAfterBreak="0">
    <w:nsid w:val="5F5D4456"/>
    <w:multiLevelType w:val="hybridMultilevel"/>
    <w:tmpl w:val="9DC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0223551"/>
    <w:multiLevelType w:val="hybridMultilevel"/>
    <w:tmpl w:val="21900A00"/>
    <w:lvl w:ilvl="0" w:tplc="B446965A">
      <w:start w:val="1"/>
      <w:numFmt w:val="bullet"/>
      <w:lvlText w:val="-"/>
      <w:lvlJc w:val="left"/>
      <w:pPr>
        <w:ind w:left="720" w:hanging="360"/>
      </w:pPr>
      <w:rPr>
        <w:rFonts w:ascii="Sylfaen" w:hAnsi="Sylfae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60E61E2A"/>
    <w:multiLevelType w:val="hybridMultilevel"/>
    <w:tmpl w:val="D2DE4036"/>
    <w:lvl w:ilvl="0" w:tplc="8E3281A6">
      <w:start w:val="1"/>
      <w:numFmt w:val="lowerLetter"/>
      <w:lvlText w:val="%1)"/>
      <w:lvlJc w:val="left"/>
      <w:pPr>
        <w:ind w:left="720" w:hanging="360"/>
      </w:pPr>
      <w:rPr>
        <w:rFonts w:hint="default"/>
        <w:b/>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615C524A"/>
    <w:multiLevelType w:val="hybridMultilevel"/>
    <w:tmpl w:val="91C807EE"/>
    <w:lvl w:ilvl="0" w:tplc="F426204A">
      <w:start w:val="1"/>
      <w:numFmt w:val="lowerRoman"/>
      <w:pStyle w:val="AClau5Tit"/>
      <w:lvlText w:val="%1."/>
      <w:lvlJc w:val="left"/>
      <w:pPr>
        <w:ind w:left="9788" w:hanging="432"/>
      </w:pPr>
      <w:rPr>
        <w:rFonts w:hint="default"/>
      </w:rPr>
    </w:lvl>
    <w:lvl w:ilvl="1" w:tplc="9D30E13A">
      <w:start w:val="2"/>
      <w:numFmt w:val="bullet"/>
      <w:lvlText w:val="-"/>
      <w:lvlJc w:val="left"/>
      <w:pPr>
        <w:ind w:left="10220" w:hanging="360"/>
      </w:pPr>
      <w:rPr>
        <w:rFonts w:ascii="Arial Narrow" w:eastAsia="Times New Roman" w:hAnsi="Arial Narrow" w:cs="Arial" w:hint="default"/>
        <w:color w:val="222222"/>
        <w:sz w:val="18"/>
      </w:rPr>
    </w:lvl>
    <w:lvl w:ilvl="2" w:tplc="0409001B" w:tentative="1">
      <w:start w:val="1"/>
      <w:numFmt w:val="lowerRoman"/>
      <w:lvlText w:val="%3."/>
      <w:lvlJc w:val="right"/>
      <w:pPr>
        <w:ind w:left="10940" w:hanging="180"/>
      </w:pPr>
    </w:lvl>
    <w:lvl w:ilvl="3" w:tplc="0409000F" w:tentative="1">
      <w:start w:val="1"/>
      <w:numFmt w:val="decimal"/>
      <w:lvlText w:val="%4."/>
      <w:lvlJc w:val="left"/>
      <w:pPr>
        <w:ind w:left="11660" w:hanging="360"/>
      </w:pPr>
    </w:lvl>
    <w:lvl w:ilvl="4" w:tplc="04090019" w:tentative="1">
      <w:start w:val="1"/>
      <w:numFmt w:val="lowerLetter"/>
      <w:lvlText w:val="%5."/>
      <w:lvlJc w:val="left"/>
      <w:pPr>
        <w:ind w:left="12380" w:hanging="360"/>
      </w:pPr>
    </w:lvl>
    <w:lvl w:ilvl="5" w:tplc="0409001B" w:tentative="1">
      <w:start w:val="1"/>
      <w:numFmt w:val="lowerRoman"/>
      <w:lvlText w:val="%6."/>
      <w:lvlJc w:val="right"/>
      <w:pPr>
        <w:ind w:left="13100" w:hanging="180"/>
      </w:pPr>
    </w:lvl>
    <w:lvl w:ilvl="6" w:tplc="0409000F" w:tentative="1">
      <w:start w:val="1"/>
      <w:numFmt w:val="decimal"/>
      <w:lvlText w:val="%7."/>
      <w:lvlJc w:val="left"/>
      <w:pPr>
        <w:ind w:left="13820" w:hanging="360"/>
      </w:pPr>
    </w:lvl>
    <w:lvl w:ilvl="7" w:tplc="04090019" w:tentative="1">
      <w:start w:val="1"/>
      <w:numFmt w:val="lowerLetter"/>
      <w:lvlText w:val="%8."/>
      <w:lvlJc w:val="left"/>
      <w:pPr>
        <w:ind w:left="14540" w:hanging="360"/>
      </w:pPr>
    </w:lvl>
    <w:lvl w:ilvl="8" w:tplc="0409001B" w:tentative="1">
      <w:start w:val="1"/>
      <w:numFmt w:val="lowerRoman"/>
      <w:lvlText w:val="%9."/>
      <w:lvlJc w:val="right"/>
      <w:pPr>
        <w:ind w:left="15260" w:hanging="180"/>
      </w:pPr>
    </w:lvl>
  </w:abstractNum>
  <w:abstractNum w:abstractNumId="132"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4" w15:restartNumberingAfterBreak="0">
    <w:nsid w:val="636D1464"/>
    <w:multiLevelType w:val="hybridMultilevel"/>
    <w:tmpl w:val="FDAC5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6B75600"/>
    <w:multiLevelType w:val="singleLevel"/>
    <w:tmpl w:val="EBBC44FA"/>
    <w:lvl w:ilvl="0">
      <w:start w:val="1"/>
      <w:numFmt w:val="bullet"/>
      <w:pStyle w:val="Nombre"/>
      <w:lvlText w:val=""/>
      <w:lvlJc w:val="left"/>
      <w:pPr>
        <w:tabs>
          <w:tab w:val="num" w:pos="360"/>
        </w:tabs>
        <w:ind w:left="245" w:hanging="245"/>
      </w:pPr>
      <w:rPr>
        <w:rFonts w:ascii="Wingdings" w:hAnsi="Wingdings" w:hint="default"/>
      </w:rPr>
    </w:lvl>
  </w:abstractNum>
  <w:abstractNum w:abstractNumId="138" w15:restartNumberingAfterBreak="0">
    <w:nsid w:val="67E1713D"/>
    <w:multiLevelType w:val="hybridMultilevel"/>
    <w:tmpl w:val="FCCE0BFC"/>
    <w:lvl w:ilvl="0" w:tplc="6D8AC1EA">
      <w:start w:val="10"/>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45"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7"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0EF3F4D"/>
    <w:multiLevelType w:val="hybridMultilevel"/>
    <w:tmpl w:val="FFCE3C36"/>
    <w:lvl w:ilvl="0" w:tplc="74FC4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2" w15:restartNumberingAfterBreak="0">
    <w:nsid w:val="71594348"/>
    <w:multiLevelType w:val="multilevel"/>
    <w:tmpl w:val="0C0A001D"/>
    <w:styleLink w:val="Estilo1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5"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8" w15:restartNumberingAfterBreak="0">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59"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60"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4704CE0"/>
    <w:multiLevelType w:val="hybridMultilevel"/>
    <w:tmpl w:val="DB1C5B1E"/>
    <w:styleLink w:val="1111111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2" w15:restartNumberingAfterBreak="0">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63"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6D34867"/>
    <w:multiLevelType w:val="hybridMultilevel"/>
    <w:tmpl w:val="10ECA6FE"/>
    <w:lvl w:ilvl="0" w:tplc="9EC44478">
      <w:start w:val="1"/>
      <w:numFmt w:val="lowerLetter"/>
      <w:lvlText w:val="%1)"/>
      <w:lvlJc w:val="left"/>
      <w:pPr>
        <w:ind w:left="1571" w:hanging="360"/>
      </w:pPr>
      <w:rPr>
        <w:rFonts w:hint="default"/>
        <w:b/>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5" w15:restartNumberingAfterBreak="0">
    <w:nsid w:val="772B06DB"/>
    <w:multiLevelType w:val="hybridMultilevel"/>
    <w:tmpl w:val="2FB48F00"/>
    <w:lvl w:ilvl="0" w:tplc="78CEF1CC">
      <w:start w:val="1"/>
      <w:numFmt w:val="lowerLetter"/>
      <w:lvlText w:val="%1)"/>
      <w:lvlJc w:val="left"/>
      <w:pPr>
        <w:ind w:left="644"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8" w15:restartNumberingAfterBreak="0">
    <w:nsid w:val="78B6351F"/>
    <w:multiLevelType w:val="hybridMultilevel"/>
    <w:tmpl w:val="40FED3C0"/>
    <w:lvl w:ilvl="0" w:tplc="E054AFDC">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0" w15:restartNumberingAfterBreak="0">
    <w:nsid w:val="79CF3C87"/>
    <w:multiLevelType w:val="hybridMultilevel"/>
    <w:tmpl w:val="910E3F5E"/>
    <w:styleLink w:val="Estilo22"/>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7B4318C4"/>
    <w:multiLevelType w:val="hybridMultilevel"/>
    <w:tmpl w:val="BE5A3608"/>
    <w:lvl w:ilvl="0" w:tplc="5EB263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CD53802"/>
    <w:multiLevelType w:val="multilevel"/>
    <w:tmpl w:val="78E6A2C2"/>
    <w:lvl w:ilvl="0">
      <w:start w:val="1"/>
      <w:numFmt w:val="decimal"/>
      <w:lvlText w:val="%1."/>
      <w:lvlJc w:val="left"/>
      <w:pPr>
        <w:ind w:left="360" w:hanging="360"/>
      </w:pPr>
      <w:rPr>
        <w:b/>
      </w:rPr>
    </w:lvl>
    <w:lvl w:ilvl="1">
      <w:start w:val="1"/>
      <w:numFmt w:val="decimal"/>
      <w:pStyle w:val="BULLET"/>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CF80CA3"/>
    <w:multiLevelType w:val="hybridMultilevel"/>
    <w:tmpl w:val="7DEA0C0A"/>
    <w:lvl w:ilvl="0" w:tplc="47F299E4">
      <w:start w:val="1"/>
      <w:numFmt w:val="lowerLetter"/>
      <w:pStyle w:val="AClau3Tit"/>
      <w:lvlText w:val="%1."/>
      <w:lvlJc w:val="left"/>
      <w:pPr>
        <w:ind w:left="288" w:hanging="288"/>
      </w:pPr>
      <w:rPr>
        <w:rFonts w:hint="default"/>
        <w:b/>
        <w:i w:val="0"/>
      </w:rPr>
    </w:lvl>
    <w:lvl w:ilvl="1" w:tplc="04090019">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17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9" w15:restartNumberingAfterBreak="0">
    <w:nsid w:val="7E944C5C"/>
    <w:multiLevelType w:val="hybridMultilevel"/>
    <w:tmpl w:val="D8A85AFA"/>
    <w:lvl w:ilvl="0" w:tplc="BF10696A">
      <w:start w:val="1"/>
      <w:numFmt w:val="lowerLetter"/>
      <w:lvlText w:val="%1)"/>
      <w:lvlJc w:val="left"/>
      <w:pPr>
        <w:ind w:left="17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FC7398B"/>
    <w:multiLevelType w:val="singleLevel"/>
    <w:tmpl w:val="922C3DEE"/>
    <w:lvl w:ilvl="0">
      <w:start w:val="1"/>
      <w:numFmt w:val="upperRoman"/>
      <w:lvlText w:val="%1."/>
      <w:lvlJc w:val="left"/>
      <w:pPr>
        <w:tabs>
          <w:tab w:val="num" w:pos="720"/>
        </w:tabs>
        <w:ind w:left="720" w:hanging="720"/>
      </w:pPr>
      <w:rPr>
        <w:b/>
      </w:rPr>
    </w:lvl>
  </w:abstractNum>
  <w:abstractNum w:abstractNumId="181"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5"/>
  </w:num>
  <w:num w:numId="2">
    <w:abstractNumId w:val="152"/>
  </w:num>
  <w:num w:numId="3">
    <w:abstractNumId w:val="97"/>
  </w:num>
  <w:num w:numId="4">
    <w:abstractNumId w:val="180"/>
  </w:num>
  <w:num w:numId="5">
    <w:abstractNumId w:val="35"/>
  </w:num>
  <w:num w:numId="6">
    <w:abstractNumId w:val="132"/>
  </w:num>
  <w:num w:numId="7">
    <w:abstractNumId w:val="40"/>
  </w:num>
  <w:num w:numId="8">
    <w:abstractNumId w:val="8"/>
  </w:num>
  <w:num w:numId="9">
    <w:abstractNumId w:val="31"/>
  </w:num>
  <w:num w:numId="10">
    <w:abstractNumId w:val="151"/>
  </w:num>
  <w:num w:numId="11">
    <w:abstractNumId w:val="77"/>
  </w:num>
  <w:num w:numId="12">
    <w:abstractNumId w:val="11"/>
  </w:num>
  <w:num w:numId="13">
    <w:abstractNumId w:val="112"/>
  </w:num>
  <w:num w:numId="14">
    <w:abstractNumId w:val="28"/>
  </w:num>
  <w:num w:numId="15">
    <w:abstractNumId w:val="164"/>
  </w:num>
  <w:num w:numId="16">
    <w:abstractNumId w:val="87"/>
  </w:num>
  <w:num w:numId="17">
    <w:abstractNumId w:val="16"/>
  </w:num>
  <w:num w:numId="18">
    <w:abstractNumId w:val="29"/>
  </w:num>
  <w:num w:numId="19">
    <w:abstractNumId w:val="130"/>
  </w:num>
  <w:num w:numId="20">
    <w:abstractNumId w:val="34"/>
  </w:num>
  <w:num w:numId="21">
    <w:abstractNumId w:val="124"/>
  </w:num>
  <w:num w:numId="22">
    <w:abstractNumId w:val="64"/>
  </w:num>
  <w:num w:numId="23">
    <w:abstractNumId w:val="161"/>
  </w:num>
  <w:num w:numId="24">
    <w:abstractNumId w:val="21"/>
  </w:num>
  <w:num w:numId="25">
    <w:abstractNumId w:val="25"/>
  </w:num>
  <w:num w:numId="26">
    <w:abstractNumId w:val="1"/>
    <w:lvlOverride w:ilvl="0">
      <w:startOverride w:val="1"/>
    </w:lvlOverride>
  </w:num>
  <w:num w:numId="27">
    <w:abstractNumId w:val="0"/>
    <w:lvlOverride w:ilvl="0">
      <w:startOverride w:val="1"/>
    </w:lvlOverride>
  </w:num>
  <w:num w:numId="28">
    <w:abstractNumId w:val="137"/>
  </w:num>
  <w:num w:numId="29">
    <w:abstractNumId w:val="139"/>
  </w:num>
  <w:num w:numId="30">
    <w:abstractNumId w:val="166"/>
  </w:num>
  <w:num w:numId="31">
    <w:abstractNumId w:val="163"/>
  </w:num>
  <w:num w:numId="32">
    <w:abstractNumId w:val="144"/>
  </w:num>
  <w:num w:numId="33">
    <w:abstractNumId w:val="125"/>
  </w:num>
  <w:num w:numId="34">
    <w:abstractNumId w:val="174"/>
  </w:num>
  <w:num w:numId="35">
    <w:abstractNumId w:val="47"/>
  </w:num>
  <w:num w:numId="36">
    <w:abstractNumId w:val="111"/>
  </w:num>
  <w:num w:numId="37">
    <w:abstractNumId w:val="84"/>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120"/>
  </w:num>
  <w:num w:numId="41">
    <w:abstractNumId w:val="114"/>
  </w:num>
  <w:num w:numId="42">
    <w:abstractNumId w:val="59"/>
  </w:num>
  <w:num w:numId="43">
    <w:abstractNumId w:val="179"/>
  </w:num>
  <w:num w:numId="44">
    <w:abstractNumId w:val="150"/>
  </w:num>
  <w:num w:numId="45">
    <w:abstractNumId w:val="88"/>
  </w:num>
  <w:num w:numId="46">
    <w:abstractNumId w:val="138"/>
  </w:num>
  <w:num w:numId="47">
    <w:abstractNumId w:val="17"/>
  </w:num>
  <w:num w:numId="48">
    <w:abstractNumId w:val="165"/>
  </w:num>
  <w:num w:numId="49">
    <w:abstractNumId w:val="118"/>
  </w:num>
  <w:num w:numId="50">
    <w:abstractNumId w:val="116"/>
  </w:num>
  <w:num w:numId="51">
    <w:abstractNumId w:val="172"/>
  </w:num>
  <w:num w:numId="52">
    <w:abstractNumId w:val="49"/>
  </w:num>
  <w:num w:numId="53">
    <w:abstractNumId w:val="81"/>
  </w:num>
  <w:num w:numId="54">
    <w:abstractNumId w:val="72"/>
  </w:num>
  <w:num w:numId="55">
    <w:abstractNumId w:val="175"/>
  </w:num>
  <w:num w:numId="56">
    <w:abstractNumId w:val="131"/>
  </w:num>
  <w:num w:numId="57">
    <w:abstractNumId w:val="50"/>
  </w:num>
  <w:num w:numId="58">
    <w:abstractNumId w:val="56"/>
  </w:num>
  <w:num w:numId="59">
    <w:abstractNumId w:val="100"/>
  </w:num>
  <w:num w:numId="60">
    <w:abstractNumId w:val="90"/>
  </w:num>
  <w:num w:numId="61">
    <w:abstractNumId w:val="119"/>
  </w:num>
  <w:num w:numId="62">
    <w:abstractNumId w:val="134"/>
  </w:num>
  <w:num w:numId="63">
    <w:abstractNumId w:val="89"/>
  </w:num>
  <w:num w:numId="64">
    <w:abstractNumId w:val="45"/>
  </w:num>
  <w:num w:numId="65">
    <w:abstractNumId w:val="20"/>
  </w:num>
  <w:num w:numId="66">
    <w:abstractNumId w:val="127"/>
  </w:num>
  <w:num w:numId="67">
    <w:abstractNumId w:val="44"/>
  </w:num>
  <w:num w:numId="68">
    <w:abstractNumId w:val="88"/>
  </w:num>
  <w:num w:numId="69">
    <w:abstractNumId w:val="173"/>
  </w:num>
  <w:num w:numId="70">
    <w:abstractNumId w:val="80"/>
  </w:num>
  <w:num w:numId="71">
    <w:abstractNumId w:val="126"/>
  </w:num>
  <w:num w:numId="72">
    <w:abstractNumId w:val="93"/>
  </w:num>
  <w:num w:numId="73">
    <w:abstractNumId w:val="168"/>
  </w:num>
  <w:num w:numId="74">
    <w:abstractNumId w:val="62"/>
  </w:num>
  <w:num w:numId="75">
    <w:abstractNumId w:val="108"/>
  </w:num>
  <w:num w:numId="76">
    <w:abstractNumId w:val="167"/>
  </w:num>
  <w:num w:numId="77">
    <w:abstractNumId w:val="154"/>
  </w:num>
  <w:num w:numId="78">
    <w:abstractNumId w:val="19"/>
  </w:num>
  <w:num w:numId="79">
    <w:abstractNumId w:val="9"/>
  </w:num>
  <w:num w:numId="80">
    <w:abstractNumId w:val="30"/>
  </w:num>
  <w:num w:numId="81">
    <w:abstractNumId w:val="2"/>
  </w:num>
  <w:num w:numId="82">
    <w:abstractNumId w:val="3"/>
  </w:num>
  <w:num w:numId="83">
    <w:abstractNumId w:val="156"/>
  </w:num>
  <w:num w:numId="8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0"/>
  </w:num>
  <w:num w:numId="86">
    <w:abstractNumId w:val="91"/>
  </w:num>
  <w:num w:numId="87">
    <w:abstractNumId w:val="13"/>
  </w:num>
  <w:num w:numId="88">
    <w:abstractNumId w:val="42"/>
  </w:num>
  <w:num w:numId="89">
    <w:abstractNumId w:val="74"/>
  </w:num>
  <w:num w:numId="90">
    <w:abstractNumId w:val="158"/>
  </w:num>
  <w:num w:numId="91">
    <w:abstractNumId w:val="105"/>
  </w:num>
  <w:num w:numId="92">
    <w:abstractNumId w:val="157"/>
  </w:num>
  <w:num w:numId="93">
    <w:abstractNumId w:val="54"/>
  </w:num>
  <w:num w:numId="94">
    <w:abstractNumId w:val="33"/>
  </w:num>
  <w:num w:numId="95">
    <w:abstractNumId w:val="60"/>
  </w:num>
  <w:num w:numId="96">
    <w:abstractNumId w:val="178"/>
  </w:num>
  <w:num w:numId="97">
    <w:abstractNumId w:val="10"/>
  </w:num>
  <w:num w:numId="98">
    <w:abstractNumId w:val="79"/>
  </w:num>
  <w:num w:numId="99">
    <w:abstractNumId w:val="67"/>
  </w:num>
  <w:num w:numId="100">
    <w:abstractNumId w:val="70"/>
  </w:num>
  <w:num w:numId="101">
    <w:abstractNumId w:val="169"/>
  </w:num>
  <w:num w:numId="102">
    <w:abstractNumId w:val="48"/>
  </w:num>
  <w:num w:numId="103">
    <w:abstractNumId w:val="146"/>
  </w:num>
  <w:num w:numId="104">
    <w:abstractNumId w:val="159"/>
  </w:num>
  <w:num w:numId="105">
    <w:abstractNumId w:val="113"/>
  </w:num>
  <w:num w:numId="106">
    <w:abstractNumId w:val="102"/>
  </w:num>
  <w:num w:numId="107">
    <w:abstractNumId w:val="92"/>
  </w:num>
  <w:num w:numId="108">
    <w:abstractNumId w:val="52"/>
  </w:num>
  <w:num w:numId="109">
    <w:abstractNumId w:val="115"/>
  </w:num>
  <w:num w:numId="110">
    <w:abstractNumId w:val="39"/>
  </w:num>
  <w:num w:numId="111">
    <w:abstractNumId w:val="73"/>
  </w:num>
  <w:num w:numId="112">
    <w:abstractNumId w:val="57"/>
  </w:num>
  <w:num w:numId="113">
    <w:abstractNumId w:val="101"/>
  </w:num>
  <w:num w:numId="114">
    <w:abstractNumId w:val="96"/>
  </w:num>
  <w:num w:numId="115">
    <w:abstractNumId w:val="135"/>
  </w:num>
  <w:num w:numId="116">
    <w:abstractNumId w:val="38"/>
  </w:num>
  <w:num w:numId="117">
    <w:abstractNumId w:val="128"/>
  </w:num>
  <w:num w:numId="118">
    <w:abstractNumId w:val="109"/>
  </w:num>
  <w:num w:numId="119">
    <w:abstractNumId w:val="123"/>
  </w:num>
  <w:num w:numId="120">
    <w:abstractNumId w:val="61"/>
  </w:num>
  <w:num w:numId="121">
    <w:abstractNumId w:val="69"/>
  </w:num>
  <w:num w:numId="122">
    <w:abstractNumId w:val="141"/>
  </w:num>
  <w:num w:numId="123">
    <w:abstractNumId w:val="23"/>
  </w:num>
  <w:num w:numId="124">
    <w:abstractNumId w:val="98"/>
  </w:num>
  <w:num w:numId="125">
    <w:abstractNumId w:val="37"/>
  </w:num>
  <w:num w:numId="126">
    <w:abstractNumId w:val="121"/>
  </w:num>
  <w:num w:numId="127">
    <w:abstractNumId w:val="147"/>
  </w:num>
  <w:num w:numId="128">
    <w:abstractNumId w:val="160"/>
  </w:num>
  <w:num w:numId="129">
    <w:abstractNumId w:val="107"/>
  </w:num>
  <w:num w:numId="130">
    <w:abstractNumId w:val="26"/>
  </w:num>
  <w:num w:numId="131">
    <w:abstractNumId w:val="83"/>
  </w:num>
  <w:num w:numId="132">
    <w:abstractNumId w:val="94"/>
  </w:num>
  <w:num w:numId="133">
    <w:abstractNumId w:val="110"/>
  </w:num>
  <w:num w:numId="134">
    <w:abstractNumId w:val="122"/>
  </w:num>
  <w:num w:numId="135">
    <w:abstractNumId w:val="181"/>
  </w:num>
  <w:num w:numId="136">
    <w:abstractNumId w:val="14"/>
  </w:num>
  <w:num w:numId="137">
    <w:abstractNumId w:val="27"/>
  </w:num>
  <w:num w:numId="138">
    <w:abstractNumId w:val="145"/>
  </w:num>
  <w:num w:numId="139">
    <w:abstractNumId w:val="99"/>
  </w:num>
  <w:num w:numId="140">
    <w:abstractNumId w:val="148"/>
  </w:num>
  <w:num w:numId="141">
    <w:abstractNumId w:val="140"/>
  </w:num>
  <w:num w:numId="142">
    <w:abstractNumId w:val="155"/>
  </w:num>
  <w:num w:numId="143">
    <w:abstractNumId w:val="142"/>
  </w:num>
  <w:num w:numId="144">
    <w:abstractNumId w:val="75"/>
  </w:num>
  <w:num w:numId="145">
    <w:abstractNumId w:val="153"/>
  </w:num>
  <w:num w:numId="146">
    <w:abstractNumId w:val="12"/>
  </w:num>
  <w:num w:numId="147">
    <w:abstractNumId w:val="36"/>
  </w:num>
  <w:num w:numId="148">
    <w:abstractNumId w:val="171"/>
  </w:num>
  <w:num w:numId="149">
    <w:abstractNumId w:val="32"/>
  </w:num>
  <w:num w:numId="150">
    <w:abstractNumId w:val="51"/>
  </w:num>
  <w:num w:numId="151">
    <w:abstractNumId w:val="58"/>
  </w:num>
  <w:num w:numId="152">
    <w:abstractNumId w:val="66"/>
  </w:num>
  <w:num w:numId="153">
    <w:abstractNumId w:val="176"/>
  </w:num>
  <w:num w:numId="154">
    <w:abstractNumId w:val="136"/>
  </w:num>
  <w:num w:numId="155">
    <w:abstractNumId w:val="117"/>
  </w:num>
  <w:num w:numId="156">
    <w:abstractNumId w:val="46"/>
  </w:num>
  <w:num w:numId="157">
    <w:abstractNumId w:val="85"/>
  </w:num>
  <w:num w:numId="158">
    <w:abstractNumId w:val="55"/>
  </w:num>
  <w:num w:numId="159">
    <w:abstractNumId w:val="63"/>
  </w:num>
  <w:num w:numId="160">
    <w:abstractNumId w:val="43"/>
  </w:num>
  <w:num w:numId="161">
    <w:abstractNumId w:val="65"/>
  </w:num>
  <w:num w:numId="162">
    <w:abstractNumId w:val="149"/>
  </w:num>
  <w:num w:numId="163">
    <w:abstractNumId w:val="177"/>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64">
    <w:abstractNumId w:val="86"/>
  </w:num>
  <w:num w:numId="165">
    <w:abstractNumId w:val="53"/>
  </w:num>
  <w:num w:numId="166">
    <w:abstractNumId w:val="18"/>
  </w:num>
  <w:num w:numId="167">
    <w:abstractNumId w:val="68"/>
  </w:num>
  <w:num w:numId="168">
    <w:abstractNumId w:val="41"/>
  </w:num>
  <w:num w:numId="16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9"/>
  </w:num>
  <w:num w:numId="174">
    <w:abstractNumId w:val="82"/>
  </w:num>
  <w:num w:numId="175">
    <w:abstractNumId w:val="104"/>
  </w:num>
  <w:num w:numId="176">
    <w:abstractNumId w:val="143"/>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3"/>
  </w:num>
  <w:num w:numId="179">
    <w:abstractNumId w:val="24"/>
  </w:num>
  <w:num w:numId="180">
    <w:abstractNumId w:val="76"/>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lvlOverride w:ilvl="0"/>
    <w:lvlOverride w:ilvl="1">
      <w:startOverride w:val="1"/>
    </w:lvlOverride>
    <w:lvlOverride w:ilvl="2"/>
    <w:lvlOverride w:ilvl="3"/>
    <w:lvlOverride w:ilvl="4"/>
    <w:lvlOverride w:ilvl="5"/>
    <w:lvlOverride w:ilvl="6"/>
    <w:lvlOverride w:ilvl="7"/>
    <w:lvlOverride w:ilvl="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5E7"/>
    <w:rsid w:val="00000B9C"/>
    <w:rsid w:val="00000C87"/>
    <w:rsid w:val="00000D5C"/>
    <w:rsid w:val="00000E7E"/>
    <w:rsid w:val="000012F6"/>
    <w:rsid w:val="00001ACF"/>
    <w:rsid w:val="00001C88"/>
    <w:rsid w:val="0000200E"/>
    <w:rsid w:val="000022FD"/>
    <w:rsid w:val="0000277A"/>
    <w:rsid w:val="000028CD"/>
    <w:rsid w:val="00002A8E"/>
    <w:rsid w:val="00002D27"/>
    <w:rsid w:val="00002DE7"/>
    <w:rsid w:val="00002EF9"/>
    <w:rsid w:val="000032C3"/>
    <w:rsid w:val="000034B9"/>
    <w:rsid w:val="000034DF"/>
    <w:rsid w:val="0000379D"/>
    <w:rsid w:val="00003A2C"/>
    <w:rsid w:val="00003BE5"/>
    <w:rsid w:val="00003C5A"/>
    <w:rsid w:val="000042B9"/>
    <w:rsid w:val="000043C0"/>
    <w:rsid w:val="000045FF"/>
    <w:rsid w:val="00004712"/>
    <w:rsid w:val="000047F3"/>
    <w:rsid w:val="00004BF0"/>
    <w:rsid w:val="00004EC3"/>
    <w:rsid w:val="00004F79"/>
    <w:rsid w:val="0000530C"/>
    <w:rsid w:val="00005441"/>
    <w:rsid w:val="00005444"/>
    <w:rsid w:val="0000580A"/>
    <w:rsid w:val="000058B0"/>
    <w:rsid w:val="00005C30"/>
    <w:rsid w:val="00005C49"/>
    <w:rsid w:val="00005CAE"/>
    <w:rsid w:val="00005D62"/>
    <w:rsid w:val="00006253"/>
    <w:rsid w:val="00006B7B"/>
    <w:rsid w:val="00006E36"/>
    <w:rsid w:val="00006FE6"/>
    <w:rsid w:val="00007340"/>
    <w:rsid w:val="0000777F"/>
    <w:rsid w:val="0000783D"/>
    <w:rsid w:val="00007DAA"/>
    <w:rsid w:val="0001015F"/>
    <w:rsid w:val="0001029C"/>
    <w:rsid w:val="0001034C"/>
    <w:rsid w:val="000104C7"/>
    <w:rsid w:val="0001053C"/>
    <w:rsid w:val="00010904"/>
    <w:rsid w:val="00011190"/>
    <w:rsid w:val="000111CA"/>
    <w:rsid w:val="000113C3"/>
    <w:rsid w:val="00011A77"/>
    <w:rsid w:val="00011E32"/>
    <w:rsid w:val="0001210B"/>
    <w:rsid w:val="00012163"/>
    <w:rsid w:val="000122A5"/>
    <w:rsid w:val="000124E4"/>
    <w:rsid w:val="0001258B"/>
    <w:rsid w:val="00012D19"/>
    <w:rsid w:val="00012E3F"/>
    <w:rsid w:val="00012F7F"/>
    <w:rsid w:val="000135BC"/>
    <w:rsid w:val="0001374E"/>
    <w:rsid w:val="00013849"/>
    <w:rsid w:val="0001388E"/>
    <w:rsid w:val="00013BF5"/>
    <w:rsid w:val="00013C38"/>
    <w:rsid w:val="00013D7A"/>
    <w:rsid w:val="00013D89"/>
    <w:rsid w:val="00014A26"/>
    <w:rsid w:val="00014FFF"/>
    <w:rsid w:val="0001508D"/>
    <w:rsid w:val="000151B6"/>
    <w:rsid w:val="000158C1"/>
    <w:rsid w:val="00015B24"/>
    <w:rsid w:val="00015F0B"/>
    <w:rsid w:val="00015FA6"/>
    <w:rsid w:val="00015FAE"/>
    <w:rsid w:val="00015FD7"/>
    <w:rsid w:val="0001639C"/>
    <w:rsid w:val="000164D8"/>
    <w:rsid w:val="00016855"/>
    <w:rsid w:val="00016896"/>
    <w:rsid w:val="00016DC0"/>
    <w:rsid w:val="00016F45"/>
    <w:rsid w:val="00017122"/>
    <w:rsid w:val="0001746B"/>
    <w:rsid w:val="00017CBA"/>
    <w:rsid w:val="0002012B"/>
    <w:rsid w:val="00020197"/>
    <w:rsid w:val="00020242"/>
    <w:rsid w:val="00020285"/>
    <w:rsid w:val="000204E4"/>
    <w:rsid w:val="000206F6"/>
    <w:rsid w:val="000209CA"/>
    <w:rsid w:val="00020B89"/>
    <w:rsid w:val="00020BE9"/>
    <w:rsid w:val="0002146D"/>
    <w:rsid w:val="000214D9"/>
    <w:rsid w:val="0002166D"/>
    <w:rsid w:val="000217B7"/>
    <w:rsid w:val="000223B9"/>
    <w:rsid w:val="000228A4"/>
    <w:rsid w:val="00022B8F"/>
    <w:rsid w:val="00022D55"/>
    <w:rsid w:val="00023039"/>
    <w:rsid w:val="000232E7"/>
    <w:rsid w:val="000235D8"/>
    <w:rsid w:val="0002373C"/>
    <w:rsid w:val="00023955"/>
    <w:rsid w:val="00023D7C"/>
    <w:rsid w:val="000241F9"/>
    <w:rsid w:val="0002471B"/>
    <w:rsid w:val="00024724"/>
    <w:rsid w:val="0002482F"/>
    <w:rsid w:val="00024A16"/>
    <w:rsid w:val="00024CDE"/>
    <w:rsid w:val="00024D61"/>
    <w:rsid w:val="0002525C"/>
    <w:rsid w:val="00025DFD"/>
    <w:rsid w:val="00025E93"/>
    <w:rsid w:val="0002607B"/>
    <w:rsid w:val="00026B55"/>
    <w:rsid w:val="00026FD5"/>
    <w:rsid w:val="00027108"/>
    <w:rsid w:val="0002782D"/>
    <w:rsid w:val="00027C3D"/>
    <w:rsid w:val="000307CF"/>
    <w:rsid w:val="00030871"/>
    <w:rsid w:val="00030F16"/>
    <w:rsid w:val="00031160"/>
    <w:rsid w:val="00031428"/>
    <w:rsid w:val="00031477"/>
    <w:rsid w:val="00031538"/>
    <w:rsid w:val="000315DC"/>
    <w:rsid w:val="00031774"/>
    <w:rsid w:val="000318A3"/>
    <w:rsid w:val="00031E22"/>
    <w:rsid w:val="00032325"/>
    <w:rsid w:val="00032720"/>
    <w:rsid w:val="00032B6F"/>
    <w:rsid w:val="00032BBC"/>
    <w:rsid w:val="00032BC9"/>
    <w:rsid w:val="0003362C"/>
    <w:rsid w:val="00033E91"/>
    <w:rsid w:val="00034390"/>
    <w:rsid w:val="0003470E"/>
    <w:rsid w:val="00034A6C"/>
    <w:rsid w:val="00034BD6"/>
    <w:rsid w:val="00034D80"/>
    <w:rsid w:val="000350E2"/>
    <w:rsid w:val="0003549B"/>
    <w:rsid w:val="000358CD"/>
    <w:rsid w:val="00035A96"/>
    <w:rsid w:val="000360CC"/>
    <w:rsid w:val="00036125"/>
    <w:rsid w:val="00036305"/>
    <w:rsid w:val="00036514"/>
    <w:rsid w:val="000365BA"/>
    <w:rsid w:val="000365E0"/>
    <w:rsid w:val="00036D17"/>
    <w:rsid w:val="00036E61"/>
    <w:rsid w:val="00036F5C"/>
    <w:rsid w:val="000372DD"/>
    <w:rsid w:val="0003777A"/>
    <w:rsid w:val="00037B64"/>
    <w:rsid w:val="00037D38"/>
    <w:rsid w:val="00037FCC"/>
    <w:rsid w:val="000401A0"/>
    <w:rsid w:val="00041067"/>
    <w:rsid w:val="0004134F"/>
    <w:rsid w:val="00041636"/>
    <w:rsid w:val="0004175C"/>
    <w:rsid w:val="00041983"/>
    <w:rsid w:val="00041A61"/>
    <w:rsid w:val="00041C2F"/>
    <w:rsid w:val="00041C35"/>
    <w:rsid w:val="00041C6E"/>
    <w:rsid w:val="0004244D"/>
    <w:rsid w:val="0004259D"/>
    <w:rsid w:val="0004270D"/>
    <w:rsid w:val="00042751"/>
    <w:rsid w:val="00042A50"/>
    <w:rsid w:val="00042CD9"/>
    <w:rsid w:val="00042E6C"/>
    <w:rsid w:val="00043002"/>
    <w:rsid w:val="000430D9"/>
    <w:rsid w:val="00043756"/>
    <w:rsid w:val="000439CC"/>
    <w:rsid w:val="00043B88"/>
    <w:rsid w:val="00044422"/>
    <w:rsid w:val="00044536"/>
    <w:rsid w:val="00044538"/>
    <w:rsid w:val="000445B6"/>
    <w:rsid w:val="00044682"/>
    <w:rsid w:val="000447CC"/>
    <w:rsid w:val="00044901"/>
    <w:rsid w:val="00044B54"/>
    <w:rsid w:val="00044BA0"/>
    <w:rsid w:val="0004505B"/>
    <w:rsid w:val="00045213"/>
    <w:rsid w:val="000457A9"/>
    <w:rsid w:val="000459AC"/>
    <w:rsid w:val="00045BDC"/>
    <w:rsid w:val="00046606"/>
    <w:rsid w:val="0004669E"/>
    <w:rsid w:val="000467DB"/>
    <w:rsid w:val="000468DF"/>
    <w:rsid w:val="00046986"/>
    <w:rsid w:val="0004767F"/>
    <w:rsid w:val="000476A9"/>
    <w:rsid w:val="000501FE"/>
    <w:rsid w:val="0005057D"/>
    <w:rsid w:val="000506A8"/>
    <w:rsid w:val="00050941"/>
    <w:rsid w:val="00051008"/>
    <w:rsid w:val="0005181E"/>
    <w:rsid w:val="000519C9"/>
    <w:rsid w:val="00051DC3"/>
    <w:rsid w:val="000523EF"/>
    <w:rsid w:val="0005243D"/>
    <w:rsid w:val="000527C0"/>
    <w:rsid w:val="000529F5"/>
    <w:rsid w:val="00052A35"/>
    <w:rsid w:val="00053284"/>
    <w:rsid w:val="000534E4"/>
    <w:rsid w:val="000537EB"/>
    <w:rsid w:val="00054B69"/>
    <w:rsid w:val="00054C96"/>
    <w:rsid w:val="00055061"/>
    <w:rsid w:val="00055273"/>
    <w:rsid w:val="00055945"/>
    <w:rsid w:val="00055BD0"/>
    <w:rsid w:val="00055E54"/>
    <w:rsid w:val="00055E9B"/>
    <w:rsid w:val="0005604B"/>
    <w:rsid w:val="000560F3"/>
    <w:rsid w:val="00056375"/>
    <w:rsid w:val="00056AC3"/>
    <w:rsid w:val="00056FB2"/>
    <w:rsid w:val="00057195"/>
    <w:rsid w:val="0005723A"/>
    <w:rsid w:val="000572C6"/>
    <w:rsid w:val="00057305"/>
    <w:rsid w:val="00057375"/>
    <w:rsid w:val="000573DD"/>
    <w:rsid w:val="00057523"/>
    <w:rsid w:val="00057559"/>
    <w:rsid w:val="000579B0"/>
    <w:rsid w:val="00057D39"/>
    <w:rsid w:val="00057ED9"/>
    <w:rsid w:val="000600F3"/>
    <w:rsid w:val="000606A2"/>
    <w:rsid w:val="00060853"/>
    <w:rsid w:val="000608B9"/>
    <w:rsid w:val="0006093A"/>
    <w:rsid w:val="000609D2"/>
    <w:rsid w:val="00060DEE"/>
    <w:rsid w:val="00060F46"/>
    <w:rsid w:val="00060F58"/>
    <w:rsid w:val="00061195"/>
    <w:rsid w:val="00061234"/>
    <w:rsid w:val="0006164A"/>
    <w:rsid w:val="00061863"/>
    <w:rsid w:val="00062170"/>
    <w:rsid w:val="000624D2"/>
    <w:rsid w:val="00062744"/>
    <w:rsid w:val="0006280D"/>
    <w:rsid w:val="00062A36"/>
    <w:rsid w:val="00062BD4"/>
    <w:rsid w:val="00062DC9"/>
    <w:rsid w:val="00062DFE"/>
    <w:rsid w:val="00062EAC"/>
    <w:rsid w:val="00062F59"/>
    <w:rsid w:val="000630CB"/>
    <w:rsid w:val="000631C6"/>
    <w:rsid w:val="000634CE"/>
    <w:rsid w:val="0006380D"/>
    <w:rsid w:val="00063AE8"/>
    <w:rsid w:val="00063C99"/>
    <w:rsid w:val="00063F74"/>
    <w:rsid w:val="0006434A"/>
    <w:rsid w:val="00064377"/>
    <w:rsid w:val="0006437B"/>
    <w:rsid w:val="00064523"/>
    <w:rsid w:val="00064772"/>
    <w:rsid w:val="00064DA1"/>
    <w:rsid w:val="0006501E"/>
    <w:rsid w:val="00065090"/>
    <w:rsid w:val="000651EA"/>
    <w:rsid w:val="0006539F"/>
    <w:rsid w:val="00065BC3"/>
    <w:rsid w:val="00066085"/>
    <w:rsid w:val="00066334"/>
    <w:rsid w:val="000666E5"/>
    <w:rsid w:val="00066782"/>
    <w:rsid w:val="00066900"/>
    <w:rsid w:val="000670CE"/>
    <w:rsid w:val="000675A9"/>
    <w:rsid w:val="000677DB"/>
    <w:rsid w:val="0007004B"/>
    <w:rsid w:val="00070362"/>
    <w:rsid w:val="00070A3A"/>
    <w:rsid w:val="00071417"/>
    <w:rsid w:val="0007163D"/>
    <w:rsid w:val="000718ED"/>
    <w:rsid w:val="00071A6F"/>
    <w:rsid w:val="00071ADC"/>
    <w:rsid w:val="000723B8"/>
    <w:rsid w:val="0007242B"/>
    <w:rsid w:val="000725BA"/>
    <w:rsid w:val="00072A15"/>
    <w:rsid w:val="00072A44"/>
    <w:rsid w:val="00072AF6"/>
    <w:rsid w:val="00072AF9"/>
    <w:rsid w:val="00072C19"/>
    <w:rsid w:val="00072D6A"/>
    <w:rsid w:val="000732CE"/>
    <w:rsid w:val="0007350D"/>
    <w:rsid w:val="000736BF"/>
    <w:rsid w:val="000738BB"/>
    <w:rsid w:val="000738EF"/>
    <w:rsid w:val="00073903"/>
    <w:rsid w:val="000739C6"/>
    <w:rsid w:val="00073A02"/>
    <w:rsid w:val="00073AEF"/>
    <w:rsid w:val="00073BA7"/>
    <w:rsid w:val="00073DEB"/>
    <w:rsid w:val="00074756"/>
    <w:rsid w:val="00074A54"/>
    <w:rsid w:val="00074BBA"/>
    <w:rsid w:val="000755CD"/>
    <w:rsid w:val="000756D9"/>
    <w:rsid w:val="00075A8A"/>
    <w:rsid w:val="0007642A"/>
    <w:rsid w:val="000765D2"/>
    <w:rsid w:val="00076808"/>
    <w:rsid w:val="00076ADF"/>
    <w:rsid w:val="00076D54"/>
    <w:rsid w:val="00076E2A"/>
    <w:rsid w:val="0007799D"/>
    <w:rsid w:val="00077A26"/>
    <w:rsid w:val="00077E44"/>
    <w:rsid w:val="00077FA0"/>
    <w:rsid w:val="00080172"/>
    <w:rsid w:val="0008047F"/>
    <w:rsid w:val="00080612"/>
    <w:rsid w:val="00080AF2"/>
    <w:rsid w:val="00080CB3"/>
    <w:rsid w:val="00080D62"/>
    <w:rsid w:val="00080ECC"/>
    <w:rsid w:val="00080ED4"/>
    <w:rsid w:val="000810E5"/>
    <w:rsid w:val="00081CD8"/>
    <w:rsid w:val="00081E03"/>
    <w:rsid w:val="000821E4"/>
    <w:rsid w:val="0008258C"/>
    <w:rsid w:val="0008260B"/>
    <w:rsid w:val="00082DB1"/>
    <w:rsid w:val="00082F30"/>
    <w:rsid w:val="00082F32"/>
    <w:rsid w:val="00083179"/>
    <w:rsid w:val="000833E0"/>
    <w:rsid w:val="000836B6"/>
    <w:rsid w:val="0008387F"/>
    <w:rsid w:val="000839AB"/>
    <w:rsid w:val="00083B74"/>
    <w:rsid w:val="00083DBD"/>
    <w:rsid w:val="00083DD6"/>
    <w:rsid w:val="00083EE3"/>
    <w:rsid w:val="0008452C"/>
    <w:rsid w:val="0008468C"/>
    <w:rsid w:val="000846AE"/>
    <w:rsid w:val="00084ADD"/>
    <w:rsid w:val="00084F57"/>
    <w:rsid w:val="0008536C"/>
    <w:rsid w:val="0008548F"/>
    <w:rsid w:val="000857D2"/>
    <w:rsid w:val="00085904"/>
    <w:rsid w:val="00085A64"/>
    <w:rsid w:val="00086013"/>
    <w:rsid w:val="000860E0"/>
    <w:rsid w:val="000864B6"/>
    <w:rsid w:val="00086874"/>
    <w:rsid w:val="00086F02"/>
    <w:rsid w:val="000870D7"/>
    <w:rsid w:val="000876BD"/>
    <w:rsid w:val="00087728"/>
    <w:rsid w:val="00087DDB"/>
    <w:rsid w:val="00087E2C"/>
    <w:rsid w:val="00087FCC"/>
    <w:rsid w:val="000904C6"/>
    <w:rsid w:val="00090B54"/>
    <w:rsid w:val="00091078"/>
    <w:rsid w:val="00091707"/>
    <w:rsid w:val="000918B5"/>
    <w:rsid w:val="000919E1"/>
    <w:rsid w:val="00091ABA"/>
    <w:rsid w:val="000921CF"/>
    <w:rsid w:val="000923B6"/>
    <w:rsid w:val="00092581"/>
    <w:rsid w:val="000927AC"/>
    <w:rsid w:val="000927D6"/>
    <w:rsid w:val="00092BE1"/>
    <w:rsid w:val="00092E77"/>
    <w:rsid w:val="00093E7F"/>
    <w:rsid w:val="000944D6"/>
    <w:rsid w:val="000948C7"/>
    <w:rsid w:val="00094E9A"/>
    <w:rsid w:val="00095BAD"/>
    <w:rsid w:val="00095FF4"/>
    <w:rsid w:val="00096094"/>
    <w:rsid w:val="00096317"/>
    <w:rsid w:val="00096530"/>
    <w:rsid w:val="0009670E"/>
    <w:rsid w:val="00096730"/>
    <w:rsid w:val="000969E5"/>
    <w:rsid w:val="00097154"/>
    <w:rsid w:val="00097274"/>
    <w:rsid w:val="000977B7"/>
    <w:rsid w:val="00097A14"/>
    <w:rsid w:val="00097B66"/>
    <w:rsid w:val="000A0087"/>
    <w:rsid w:val="000A02E4"/>
    <w:rsid w:val="000A03ED"/>
    <w:rsid w:val="000A06C6"/>
    <w:rsid w:val="000A0727"/>
    <w:rsid w:val="000A08FD"/>
    <w:rsid w:val="000A0BA3"/>
    <w:rsid w:val="000A1446"/>
    <w:rsid w:val="000A14AB"/>
    <w:rsid w:val="000A154B"/>
    <w:rsid w:val="000A1617"/>
    <w:rsid w:val="000A1745"/>
    <w:rsid w:val="000A1C88"/>
    <w:rsid w:val="000A1C9B"/>
    <w:rsid w:val="000A1D99"/>
    <w:rsid w:val="000A1D9B"/>
    <w:rsid w:val="000A1E70"/>
    <w:rsid w:val="000A1ED5"/>
    <w:rsid w:val="000A21A6"/>
    <w:rsid w:val="000A21B1"/>
    <w:rsid w:val="000A23C4"/>
    <w:rsid w:val="000A2493"/>
    <w:rsid w:val="000A28D7"/>
    <w:rsid w:val="000A294C"/>
    <w:rsid w:val="000A2C72"/>
    <w:rsid w:val="000A3411"/>
    <w:rsid w:val="000A34BA"/>
    <w:rsid w:val="000A34BD"/>
    <w:rsid w:val="000A3623"/>
    <w:rsid w:val="000A394A"/>
    <w:rsid w:val="000A3E4B"/>
    <w:rsid w:val="000A416A"/>
    <w:rsid w:val="000A41FA"/>
    <w:rsid w:val="000A44DF"/>
    <w:rsid w:val="000A4835"/>
    <w:rsid w:val="000A48F8"/>
    <w:rsid w:val="000A4B65"/>
    <w:rsid w:val="000A4DB7"/>
    <w:rsid w:val="000A517F"/>
    <w:rsid w:val="000A51ED"/>
    <w:rsid w:val="000A5410"/>
    <w:rsid w:val="000A5A52"/>
    <w:rsid w:val="000A5A6F"/>
    <w:rsid w:val="000A5D4E"/>
    <w:rsid w:val="000A6103"/>
    <w:rsid w:val="000A65CC"/>
    <w:rsid w:val="000A6738"/>
    <w:rsid w:val="000A74F0"/>
    <w:rsid w:val="000A7998"/>
    <w:rsid w:val="000A7A3D"/>
    <w:rsid w:val="000A7BAE"/>
    <w:rsid w:val="000B02B7"/>
    <w:rsid w:val="000B030B"/>
    <w:rsid w:val="000B0597"/>
    <w:rsid w:val="000B0C8A"/>
    <w:rsid w:val="000B10C9"/>
    <w:rsid w:val="000B1710"/>
    <w:rsid w:val="000B1C47"/>
    <w:rsid w:val="000B1CDC"/>
    <w:rsid w:val="000B1E1A"/>
    <w:rsid w:val="000B1F76"/>
    <w:rsid w:val="000B2121"/>
    <w:rsid w:val="000B23F5"/>
    <w:rsid w:val="000B2446"/>
    <w:rsid w:val="000B2685"/>
    <w:rsid w:val="000B26A7"/>
    <w:rsid w:val="000B2810"/>
    <w:rsid w:val="000B2CD5"/>
    <w:rsid w:val="000B2D8E"/>
    <w:rsid w:val="000B30CD"/>
    <w:rsid w:val="000B346E"/>
    <w:rsid w:val="000B38C2"/>
    <w:rsid w:val="000B39E7"/>
    <w:rsid w:val="000B3A29"/>
    <w:rsid w:val="000B3CB2"/>
    <w:rsid w:val="000B445E"/>
    <w:rsid w:val="000B4614"/>
    <w:rsid w:val="000B477F"/>
    <w:rsid w:val="000B4B6D"/>
    <w:rsid w:val="000B4CAD"/>
    <w:rsid w:val="000B5227"/>
    <w:rsid w:val="000B533F"/>
    <w:rsid w:val="000B587D"/>
    <w:rsid w:val="000B5948"/>
    <w:rsid w:val="000B5993"/>
    <w:rsid w:val="000B60F8"/>
    <w:rsid w:val="000B6162"/>
    <w:rsid w:val="000B689C"/>
    <w:rsid w:val="000B6AB9"/>
    <w:rsid w:val="000B6E19"/>
    <w:rsid w:val="000B6F23"/>
    <w:rsid w:val="000B6FE9"/>
    <w:rsid w:val="000B7233"/>
    <w:rsid w:val="000B725F"/>
    <w:rsid w:val="000B7469"/>
    <w:rsid w:val="000B795D"/>
    <w:rsid w:val="000B79A6"/>
    <w:rsid w:val="000B7EA4"/>
    <w:rsid w:val="000C0002"/>
    <w:rsid w:val="000C0064"/>
    <w:rsid w:val="000C0145"/>
    <w:rsid w:val="000C01C7"/>
    <w:rsid w:val="000C0394"/>
    <w:rsid w:val="000C0601"/>
    <w:rsid w:val="000C07CA"/>
    <w:rsid w:val="000C0ACE"/>
    <w:rsid w:val="000C0D45"/>
    <w:rsid w:val="000C1176"/>
    <w:rsid w:val="000C168A"/>
    <w:rsid w:val="000C17CC"/>
    <w:rsid w:val="000C1F67"/>
    <w:rsid w:val="000C265E"/>
    <w:rsid w:val="000C281A"/>
    <w:rsid w:val="000C2A7E"/>
    <w:rsid w:val="000C2DC3"/>
    <w:rsid w:val="000C2E7C"/>
    <w:rsid w:val="000C3481"/>
    <w:rsid w:val="000C34FA"/>
    <w:rsid w:val="000C3C20"/>
    <w:rsid w:val="000C406A"/>
    <w:rsid w:val="000C419E"/>
    <w:rsid w:val="000C44AC"/>
    <w:rsid w:val="000C457D"/>
    <w:rsid w:val="000C4A7F"/>
    <w:rsid w:val="000C4C0B"/>
    <w:rsid w:val="000C4F4D"/>
    <w:rsid w:val="000C4F5A"/>
    <w:rsid w:val="000C533D"/>
    <w:rsid w:val="000C537D"/>
    <w:rsid w:val="000C556F"/>
    <w:rsid w:val="000C5A1B"/>
    <w:rsid w:val="000C5C2F"/>
    <w:rsid w:val="000C5EDB"/>
    <w:rsid w:val="000C5F63"/>
    <w:rsid w:val="000C6181"/>
    <w:rsid w:val="000C63EB"/>
    <w:rsid w:val="000C6489"/>
    <w:rsid w:val="000C65AE"/>
    <w:rsid w:val="000C6754"/>
    <w:rsid w:val="000C67DB"/>
    <w:rsid w:val="000C69A3"/>
    <w:rsid w:val="000C6CA5"/>
    <w:rsid w:val="000D08A2"/>
    <w:rsid w:val="000D10AF"/>
    <w:rsid w:val="000D17C4"/>
    <w:rsid w:val="000D1877"/>
    <w:rsid w:val="000D1A6A"/>
    <w:rsid w:val="000D1B8A"/>
    <w:rsid w:val="000D1DA5"/>
    <w:rsid w:val="000D1E75"/>
    <w:rsid w:val="000D228C"/>
    <w:rsid w:val="000D2604"/>
    <w:rsid w:val="000D297B"/>
    <w:rsid w:val="000D298A"/>
    <w:rsid w:val="000D2CA8"/>
    <w:rsid w:val="000D2D87"/>
    <w:rsid w:val="000D3543"/>
    <w:rsid w:val="000D3B33"/>
    <w:rsid w:val="000D3B5B"/>
    <w:rsid w:val="000D3D5A"/>
    <w:rsid w:val="000D3F12"/>
    <w:rsid w:val="000D3FA7"/>
    <w:rsid w:val="000D4022"/>
    <w:rsid w:val="000D422C"/>
    <w:rsid w:val="000D42D9"/>
    <w:rsid w:val="000D45E7"/>
    <w:rsid w:val="000D4B58"/>
    <w:rsid w:val="000D4BB6"/>
    <w:rsid w:val="000D4E40"/>
    <w:rsid w:val="000D52AF"/>
    <w:rsid w:val="000D5496"/>
    <w:rsid w:val="000D58BB"/>
    <w:rsid w:val="000D5B4E"/>
    <w:rsid w:val="000D5BCE"/>
    <w:rsid w:val="000D5C5A"/>
    <w:rsid w:val="000D5E98"/>
    <w:rsid w:val="000D5FBF"/>
    <w:rsid w:val="000D6310"/>
    <w:rsid w:val="000D64E1"/>
    <w:rsid w:val="000D6D07"/>
    <w:rsid w:val="000D6F5A"/>
    <w:rsid w:val="000D6FE3"/>
    <w:rsid w:val="000D7064"/>
    <w:rsid w:val="000D725E"/>
    <w:rsid w:val="000D75A6"/>
    <w:rsid w:val="000D779E"/>
    <w:rsid w:val="000D7880"/>
    <w:rsid w:val="000D7B1F"/>
    <w:rsid w:val="000D7DA2"/>
    <w:rsid w:val="000D7E97"/>
    <w:rsid w:val="000E0483"/>
    <w:rsid w:val="000E07EB"/>
    <w:rsid w:val="000E093E"/>
    <w:rsid w:val="000E0A08"/>
    <w:rsid w:val="000E0EEF"/>
    <w:rsid w:val="000E116C"/>
    <w:rsid w:val="000E151E"/>
    <w:rsid w:val="000E195C"/>
    <w:rsid w:val="000E219F"/>
    <w:rsid w:val="000E265E"/>
    <w:rsid w:val="000E2710"/>
    <w:rsid w:val="000E29EA"/>
    <w:rsid w:val="000E2AD5"/>
    <w:rsid w:val="000E2BC9"/>
    <w:rsid w:val="000E2C59"/>
    <w:rsid w:val="000E2E59"/>
    <w:rsid w:val="000E2EEE"/>
    <w:rsid w:val="000E302C"/>
    <w:rsid w:val="000E36FE"/>
    <w:rsid w:val="000E3D74"/>
    <w:rsid w:val="000E3D85"/>
    <w:rsid w:val="000E42F9"/>
    <w:rsid w:val="000E46BE"/>
    <w:rsid w:val="000E4782"/>
    <w:rsid w:val="000E4A12"/>
    <w:rsid w:val="000E4EA8"/>
    <w:rsid w:val="000E5099"/>
    <w:rsid w:val="000E5AEF"/>
    <w:rsid w:val="000E5B4B"/>
    <w:rsid w:val="000E60CF"/>
    <w:rsid w:val="000E6283"/>
    <w:rsid w:val="000E62C6"/>
    <w:rsid w:val="000E6920"/>
    <w:rsid w:val="000E6B8D"/>
    <w:rsid w:val="000E6BF2"/>
    <w:rsid w:val="000E6EAB"/>
    <w:rsid w:val="000E7107"/>
    <w:rsid w:val="000E718E"/>
    <w:rsid w:val="000E71FB"/>
    <w:rsid w:val="000E722F"/>
    <w:rsid w:val="000E7261"/>
    <w:rsid w:val="000E797C"/>
    <w:rsid w:val="000E7B92"/>
    <w:rsid w:val="000E7E03"/>
    <w:rsid w:val="000F047E"/>
    <w:rsid w:val="000F04FF"/>
    <w:rsid w:val="000F051C"/>
    <w:rsid w:val="000F07B6"/>
    <w:rsid w:val="000F0949"/>
    <w:rsid w:val="000F094D"/>
    <w:rsid w:val="000F0991"/>
    <w:rsid w:val="000F1087"/>
    <w:rsid w:val="000F1194"/>
    <w:rsid w:val="000F1250"/>
    <w:rsid w:val="000F1275"/>
    <w:rsid w:val="000F143D"/>
    <w:rsid w:val="000F1768"/>
    <w:rsid w:val="000F1835"/>
    <w:rsid w:val="000F1EA9"/>
    <w:rsid w:val="000F21B5"/>
    <w:rsid w:val="000F227D"/>
    <w:rsid w:val="000F2558"/>
    <w:rsid w:val="000F28FB"/>
    <w:rsid w:val="000F2F96"/>
    <w:rsid w:val="000F3273"/>
    <w:rsid w:val="000F33F2"/>
    <w:rsid w:val="000F34F8"/>
    <w:rsid w:val="000F398C"/>
    <w:rsid w:val="000F3AB9"/>
    <w:rsid w:val="000F3CC4"/>
    <w:rsid w:val="000F3D6F"/>
    <w:rsid w:val="000F3DDC"/>
    <w:rsid w:val="000F3EA2"/>
    <w:rsid w:val="000F424F"/>
    <w:rsid w:val="000F46BB"/>
    <w:rsid w:val="000F4853"/>
    <w:rsid w:val="000F4FA9"/>
    <w:rsid w:val="000F5070"/>
    <w:rsid w:val="000F5768"/>
    <w:rsid w:val="000F5D57"/>
    <w:rsid w:val="000F5E16"/>
    <w:rsid w:val="000F613A"/>
    <w:rsid w:val="000F63E4"/>
    <w:rsid w:val="000F646C"/>
    <w:rsid w:val="000F66DF"/>
    <w:rsid w:val="000F6724"/>
    <w:rsid w:val="000F6E47"/>
    <w:rsid w:val="000F7109"/>
    <w:rsid w:val="000F725F"/>
    <w:rsid w:val="000F73A0"/>
    <w:rsid w:val="000F76CB"/>
    <w:rsid w:val="0010018D"/>
    <w:rsid w:val="001002A1"/>
    <w:rsid w:val="001005AB"/>
    <w:rsid w:val="00100C44"/>
    <w:rsid w:val="00100FB3"/>
    <w:rsid w:val="001012DD"/>
    <w:rsid w:val="0010137F"/>
    <w:rsid w:val="001018ED"/>
    <w:rsid w:val="00101BF3"/>
    <w:rsid w:val="00101C61"/>
    <w:rsid w:val="0010267E"/>
    <w:rsid w:val="0010283D"/>
    <w:rsid w:val="00102947"/>
    <w:rsid w:val="00102D06"/>
    <w:rsid w:val="001030BF"/>
    <w:rsid w:val="00103485"/>
    <w:rsid w:val="001035F2"/>
    <w:rsid w:val="0010360E"/>
    <w:rsid w:val="00103FD2"/>
    <w:rsid w:val="00104251"/>
    <w:rsid w:val="0010471B"/>
    <w:rsid w:val="00104F84"/>
    <w:rsid w:val="0010507B"/>
    <w:rsid w:val="0010511E"/>
    <w:rsid w:val="00105695"/>
    <w:rsid w:val="00105B44"/>
    <w:rsid w:val="001061C7"/>
    <w:rsid w:val="00106A41"/>
    <w:rsid w:val="00106C07"/>
    <w:rsid w:val="00106C27"/>
    <w:rsid w:val="001070FF"/>
    <w:rsid w:val="001071DC"/>
    <w:rsid w:val="00107642"/>
    <w:rsid w:val="00107AE5"/>
    <w:rsid w:val="00107ECF"/>
    <w:rsid w:val="00107FC0"/>
    <w:rsid w:val="001102EC"/>
    <w:rsid w:val="00110846"/>
    <w:rsid w:val="00110A68"/>
    <w:rsid w:val="00110B5D"/>
    <w:rsid w:val="00110C5E"/>
    <w:rsid w:val="00111011"/>
    <w:rsid w:val="00111093"/>
    <w:rsid w:val="00111147"/>
    <w:rsid w:val="00111188"/>
    <w:rsid w:val="001112F5"/>
    <w:rsid w:val="00111D4A"/>
    <w:rsid w:val="0011251D"/>
    <w:rsid w:val="0011267A"/>
    <w:rsid w:val="0011279D"/>
    <w:rsid w:val="00112D51"/>
    <w:rsid w:val="001130E4"/>
    <w:rsid w:val="0011368C"/>
    <w:rsid w:val="00113807"/>
    <w:rsid w:val="00113994"/>
    <w:rsid w:val="001139B2"/>
    <w:rsid w:val="00114148"/>
    <w:rsid w:val="001142DC"/>
    <w:rsid w:val="0011446F"/>
    <w:rsid w:val="001145E2"/>
    <w:rsid w:val="0011465C"/>
    <w:rsid w:val="001148AC"/>
    <w:rsid w:val="0011491F"/>
    <w:rsid w:val="00114D18"/>
    <w:rsid w:val="00115291"/>
    <w:rsid w:val="00115460"/>
    <w:rsid w:val="00115585"/>
    <w:rsid w:val="001157F5"/>
    <w:rsid w:val="0011581C"/>
    <w:rsid w:val="00115B41"/>
    <w:rsid w:val="00115BBE"/>
    <w:rsid w:val="00115E10"/>
    <w:rsid w:val="001160D5"/>
    <w:rsid w:val="00116BAF"/>
    <w:rsid w:val="00116ECD"/>
    <w:rsid w:val="0011748A"/>
    <w:rsid w:val="001175B7"/>
    <w:rsid w:val="00117902"/>
    <w:rsid w:val="001179A5"/>
    <w:rsid w:val="001179D6"/>
    <w:rsid w:val="00117AE0"/>
    <w:rsid w:val="00120111"/>
    <w:rsid w:val="001203A0"/>
    <w:rsid w:val="001206BB"/>
    <w:rsid w:val="00120BDB"/>
    <w:rsid w:val="00121CC9"/>
    <w:rsid w:val="00122130"/>
    <w:rsid w:val="00122567"/>
    <w:rsid w:val="00122575"/>
    <w:rsid w:val="00122594"/>
    <w:rsid w:val="00122856"/>
    <w:rsid w:val="00122864"/>
    <w:rsid w:val="00122B44"/>
    <w:rsid w:val="00122D69"/>
    <w:rsid w:val="0012329C"/>
    <w:rsid w:val="0012336F"/>
    <w:rsid w:val="00123829"/>
    <w:rsid w:val="00123C49"/>
    <w:rsid w:val="001240D6"/>
    <w:rsid w:val="0012414B"/>
    <w:rsid w:val="0012473B"/>
    <w:rsid w:val="00125353"/>
    <w:rsid w:val="00125487"/>
    <w:rsid w:val="00125892"/>
    <w:rsid w:val="00125A42"/>
    <w:rsid w:val="00125ABB"/>
    <w:rsid w:val="00125C0E"/>
    <w:rsid w:val="00125D41"/>
    <w:rsid w:val="00125D75"/>
    <w:rsid w:val="001261EF"/>
    <w:rsid w:val="0012661A"/>
    <w:rsid w:val="00126646"/>
    <w:rsid w:val="001266CB"/>
    <w:rsid w:val="0012677F"/>
    <w:rsid w:val="00126833"/>
    <w:rsid w:val="00126ABF"/>
    <w:rsid w:val="00126B15"/>
    <w:rsid w:val="00126F37"/>
    <w:rsid w:val="0012717E"/>
    <w:rsid w:val="001273DE"/>
    <w:rsid w:val="0012743A"/>
    <w:rsid w:val="00127BBF"/>
    <w:rsid w:val="00127F19"/>
    <w:rsid w:val="001300CD"/>
    <w:rsid w:val="00130329"/>
    <w:rsid w:val="00130D15"/>
    <w:rsid w:val="00130D60"/>
    <w:rsid w:val="00130D99"/>
    <w:rsid w:val="00130DD4"/>
    <w:rsid w:val="00130F4C"/>
    <w:rsid w:val="0013105C"/>
    <w:rsid w:val="00131317"/>
    <w:rsid w:val="001316C1"/>
    <w:rsid w:val="00131A51"/>
    <w:rsid w:val="00131B6F"/>
    <w:rsid w:val="00131EDE"/>
    <w:rsid w:val="0013204B"/>
    <w:rsid w:val="00132596"/>
    <w:rsid w:val="001325B0"/>
    <w:rsid w:val="00132B41"/>
    <w:rsid w:val="00132D9A"/>
    <w:rsid w:val="00133112"/>
    <w:rsid w:val="00133126"/>
    <w:rsid w:val="00133176"/>
    <w:rsid w:val="001335C8"/>
    <w:rsid w:val="0013376D"/>
    <w:rsid w:val="00133783"/>
    <w:rsid w:val="0013390E"/>
    <w:rsid w:val="00133F4A"/>
    <w:rsid w:val="001340CC"/>
    <w:rsid w:val="001348ED"/>
    <w:rsid w:val="00134DD5"/>
    <w:rsid w:val="0013512F"/>
    <w:rsid w:val="00135289"/>
    <w:rsid w:val="001352DC"/>
    <w:rsid w:val="0013551A"/>
    <w:rsid w:val="00135613"/>
    <w:rsid w:val="00135B0B"/>
    <w:rsid w:val="00135BE9"/>
    <w:rsid w:val="00135E07"/>
    <w:rsid w:val="001362FB"/>
    <w:rsid w:val="00136CD9"/>
    <w:rsid w:val="00136ED5"/>
    <w:rsid w:val="00136F54"/>
    <w:rsid w:val="0013704F"/>
    <w:rsid w:val="00137394"/>
    <w:rsid w:val="001373AF"/>
    <w:rsid w:val="0013753C"/>
    <w:rsid w:val="00137C33"/>
    <w:rsid w:val="00137CC5"/>
    <w:rsid w:val="00137DCE"/>
    <w:rsid w:val="0014026F"/>
    <w:rsid w:val="00140793"/>
    <w:rsid w:val="00140B91"/>
    <w:rsid w:val="00141570"/>
    <w:rsid w:val="0014174C"/>
    <w:rsid w:val="001417F6"/>
    <w:rsid w:val="0014191A"/>
    <w:rsid w:val="001428C9"/>
    <w:rsid w:val="001429D8"/>
    <w:rsid w:val="00142C6D"/>
    <w:rsid w:val="00142CB8"/>
    <w:rsid w:val="00142E03"/>
    <w:rsid w:val="001430D6"/>
    <w:rsid w:val="00143486"/>
    <w:rsid w:val="00143934"/>
    <w:rsid w:val="00143D84"/>
    <w:rsid w:val="00143E6B"/>
    <w:rsid w:val="001441A2"/>
    <w:rsid w:val="001441EA"/>
    <w:rsid w:val="001449FE"/>
    <w:rsid w:val="00144D6E"/>
    <w:rsid w:val="00144E9E"/>
    <w:rsid w:val="0014508E"/>
    <w:rsid w:val="0014551D"/>
    <w:rsid w:val="00145B22"/>
    <w:rsid w:val="00145C52"/>
    <w:rsid w:val="00145E4D"/>
    <w:rsid w:val="0014611A"/>
    <w:rsid w:val="001461DE"/>
    <w:rsid w:val="0014631D"/>
    <w:rsid w:val="001464BF"/>
    <w:rsid w:val="001467A2"/>
    <w:rsid w:val="00146B02"/>
    <w:rsid w:val="00147330"/>
    <w:rsid w:val="001479D1"/>
    <w:rsid w:val="00147E35"/>
    <w:rsid w:val="00150116"/>
    <w:rsid w:val="0015032A"/>
    <w:rsid w:val="0015098C"/>
    <w:rsid w:val="00150A52"/>
    <w:rsid w:val="00150C92"/>
    <w:rsid w:val="0015162D"/>
    <w:rsid w:val="00151718"/>
    <w:rsid w:val="0015190F"/>
    <w:rsid w:val="001519A6"/>
    <w:rsid w:val="00151CC4"/>
    <w:rsid w:val="00151CEF"/>
    <w:rsid w:val="001525C7"/>
    <w:rsid w:val="00152F47"/>
    <w:rsid w:val="00152FE8"/>
    <w:rsid w:val="00153113"/>
    <w:rsid w:val="001532AB"/>
    <w:rsid w:val="00153368"/>
    <w:rsid w:val="0015349A"/>
    <w:rsid w:val="001536A0"/>
    <w:rsid w:val="001536BA"/>
    <w:rsid w:val="0015449D"/>
    <w:rsid w:val="001546E5"/>
    <w:rsid w:val="0015479D"/>
    <w:rsid w:val="001548F2"/>
    <w:rsid w:val="00154973"/>
    <w:rsid w:val="00154A76"/>
    <w:rsid w:val="001551F8"/>
    <w:rsid w:val="00155C4E"/>
    <w:rsid w:val="00155F93"/>
    <w:rsid w:val="00155FB0"/>
    <w:rsid w:val="00156211"/>
    <w:rsid w:val="0015638C"/>
    <w:rsid w:val="00156AEE"/>
    <w:rsid w:val="00156CB7"/>
    <w:rsid w:val="00160055"/>
    <w:rsid w:val="001601A1"/>
    <w:rsid w:val="001608BB"/>
    <w:rsid w:val="00160D0F"/>
    <w:rsid w:val="00160E37"/>
    <w:rsid w:val="0016105B"/>
    <w:rsid w:val="0016126F"/>
    <w:rsid w:val="0016166A"/>
    <w:rsid w:val="0016188C"/>
    <w:rsid w:val="001618CA"/>
    <w:rsid w:val="001618DF"/>
    <w:rsid w:val="00161A9C"/>
    <w:rsid w:val="00161F23"/>
    <w:rsid w:val="00162448"/>
    <w:rsid w:val="00162681"/>
    <w:rsid w:val="00162C96"/>
    <w:rsid w:val="00162D72"/>
    <w:rsid w:val="0016350F"/>
    <w:rsid w:val="00163819"/>
    <w:rsid w:val="001639B1"/>
    <w:rsid w:val="00163D1E"/>
    <w:rsid w:val="0016441D"/>
    <w:rsid w:val="00164450"/>
    <w:rsid w:val="001647C1"/>
    <w:rsid w:val="00164DBF"/>
    <w:rsid w:val="00164E7D"/>
    <w:rsid w:val="00165374"/>
    <w:rsid w:val="00165485"/>
    <w:rsid w:val="00165687"/>
    <w:rsid w:val="00165695"/>
    <w:rsid w:val="00165805"/>
    <w:rsid w:val="00165826"/>
    <w:rsid w:val="00165922"/>
    <w:rsid w:val="00165C21"/>
    <w:rsid w:val="00165C82"/>
    <w:rsid w:val="00165D4B"/>
    <w:rsid w:val="001661F3"/>
    <w:rsid w:val="0016634A"/>
    <w:rsid w:val="001663F5"/>
    <w:rsid w:val="00166570"/>
    <w:rsid w:val="00166732"/>
    <w:rsid w:val="00166B37"/>
    <w:rsid w:val="00166EE5"/>
    <w:rsid w:val="0016721D"/>
    <w:rsid w:val="00167375"/>
    <w:rsid w:val="00167519"/>
    <w:rsid w:val="00167570"/>
    <w:rsid w:val="0016775B"/>
    <w:rsid w:val="0017058F"/>
    <w:rsid w:val="00170844"/>
    <w:rsid w:val="0017160C"/>
    <w:rsid w:val="00171D4B"/>
    <w:rsid w:val="00171EF0"/>
    <w:rsid w:val="00171FF4"/>
    <w:rsid w:val="00172036"/>
    <w:rsid w:val="0017208B"/>
    <w:rsid w:val="001726F5"/>
    <w:rsid w:val="001727B5"/>
    <w:rsid w:val="001728F0"/>
    <w:rsid w:val="00172983"/>
    <w:rsid w:val="00172A3D"/>
    <w:rsid w:val="00173404"/>
    <w:rsid w:val="001736FC"/>
    <w:rsid w:val="001737FD"/>
    <w:rsid w:val="00173BCB"/>
    <w:rsid w:val="001740FF"/>
    <w:rsid w:val="00174146"/>
    <w:rsid w:val="00174308"/>
    <w:rsid w:val="001745B9"/>
    <w:rsid w:val="00174922"/>
    <w:rsid w:val="00174C64"/>
    <w:rsid w:val="00174CA5"/>
    <w:rsid w:val="00175303"/>
    <w:rsid w:val="00175497"/>
    <w:rsid w:val="00175548"/>
    <w:rsid w:val="001755A7"/>
    <w:rsid w:val="00175AB5"/>
    <w:rsid w:val="00175F53"/>
    <w:rsid w:val="0017623B"/>
    <w:rsid w:val="001763FC"/>
    <w:rsid w:val="0017684C"/>
    <w:rsid w:val="00176927"/>
    <w:rsid w:val="0017693B"/>
    <w:rsid w:val="001769EC"/>
    <w:rsid w:val="00176F5B"/>
    <w:rsid w:val="001770A7"/>
    <w:rsid w:val="00177149"/>
    <w:rsid w:val="001777C7"/>
    <w:rsid w:val="001777EE"/>
    <w:rsid w:val="00177FAE"/>
    <w:rsid w:val="00180036"/>
    <w:rsid w:val="001802EC"/>
    <w:rsid w:val="001803AD"/>
    <w:rsid w:val="00180482"/>
    <w:rsid w:val="00180545"/>
    <w:rsid w:val="00180626"/>
    <w:rsid w:val="0018067D"/>
    <w:rsid w:val="001806BE"/>
    <w:rsid w:val="0018092E"/>
    <w:rsid w:val="00181107"/>
    <w:rsid w:val="00181217"/>
    <w:rsid w:val="00181429"/>
    <w:rsid w:val="0018186E"/>
    <w:rsid w:val="001819EA"/>
    <w:rsid w:val="0018272D"/>
    <w:rsid w:val="00182BFE"/>
    <w:rsid w:val="00183729"/>
    <w:rsid w:val="00183B65"/>
    <w:rsid w:val="001840D5"/>
    <w:rsid w:val="001841C9"/>
    <w:rsid w:val="001842F3"/>
    <w:rsid w:val="00184361"/>
    <w:rsid w:val="001843CF"/>
    <w:rsid w:val="00184A0D"/>
    <w:rsid w:val="00184AFC"/>
    <w:rsid w:val="00184EE2"/>
    <w:rsid w:val="00185629"/>
    <w:rsid w:val="00185C24"/>
    <w:rsid w:val="00185F53"/>
    <w:rsid w:val="0018610F"/>
    <w:rsid w:val="00186220"/>
    <w:rsid w:val="00186C90"/>
    <w:rsid w:val="00186DA8"/>
    <w:rsid w:val="00186DAA"/>
    <w:rsid w:val="00187004"/>
    <w:rsid w:val="0018719F"/>
    <w:rsid w:val="001875BD"/>
    <w:rsid w:val="0018763C"/>
    <w:rsid w:val="00187A65"/>
    <w:rsid w:val="00187BF8"/>
    <w:rsid w:val="00187CC2"/>
    <w:rsid w:val="00190189"/>
    <w:rsid w:val="0019095B"/>
    <w:rsid w:val="001909FD"/>
    <w:rsid w:val="00190D6F"/>
    <w:rsid w:val="0019150D"/>
    <w:rsid w:val="0019175A"/>
    <w:rsid w:val="00191983"/>
    <w:rsid w:val="00191A48"/>
    <w:rsid w:val="001920A5"/>
    <w:rsid w:val="001924B4"/>
    <w:rsid w:val="00192CC9"/>
    <w:rsid w:val="00192D39"/>
    <w:rsid w:val="001930A5"/>
    <w:rsid w:val="001930EF"/>
    <w:rsid w:val="0019364C"/>
    <w:rsid w:val="00193703"/>
    <w:rsid w:val="00193D6E"/>
    <w:rsid w:val="00194297"/>
    <w:rsid w:val="00194E99"/>
    <w:rsid w:val="001951A3"/>
    <w:rsid w:val="001952FC"/>
    <w:rsid w:val="00195668"/>
    <w:rsid w:val="00195ADE"/>
    <w:rsid w:val="00195C48"/>
    <w:rsid w:val="00196506"/>
    <w:rsid w:val="0019680D"/>
    <w:rsid w:val="00196BF2"/>
    <w:rsid w:val="00197238"/>
    <w:rsid w:val="0019734C"/>
    <w:rsid w:val="0019737E"/>
    <w:rsid w:val="0019741C"/>
    <w:rsid w:val="001975D6"/>
    <w:rsid w:val="0019796D"/>
    <w:rsid w:val="00197C07"/>
    <w:rsid w:val="00197E25"/>
    <w:rsid w:val="00197FBF"/>
    <w:rsid w:val="001A09F0"/>
    <w:rsid w:val="001A11DB"/>
    <w:rsid w:val="001A178B"/>
    <w:rsid w:val="001A17A8"/>
    <w:rsid w:val="001A1BC7"/>
    <w:rsid w:val="001A1F51"/>
    <w:rsid w:val="001A2223"/>
    <w:rsid w:val="001A261B"/>
    <w:rsid w:val="001A28C0"/>
    <w:rsid w:val="001A2A09"/>
    <w:rsid w:val="001A2B46"/>
    <w:rsid w:val="001A2C97"/>
    <w:rsid w:val="001A2D8D"/>
    <w:rsid w:val="001A2EF6"/>
    <w:rsid w:val="001A3273"/>
    <w:rsid w:val="001A32F5"/>
    <w:rsid w:val="001A3D5A"/>
    <w:rsid w:val="001A3F11"/>
    <w:rsid w:val="001A464E"/>
    <w:rsid w:val="001A46A5"/>
    <w:rsid w:val="001A4F74"/>
    <w:rsid w:val="001A518A"/>
    <w:rsid w:val="001A5935"/>
    <w:rsid w:val="001A6151"/>
    <w:rsid w:val="001A63F0"/>
    <w:rsid w:val="001A665A"/>
    <w:rsid w:val="001A670D"/>
    <w:rsid w:val="001A68B0"/>
    <w:rsid w:val="001A6A1E"/>
    <w:rsid w:val="001A6A40"/>
    <w:rsid w:val="001A75A2"/>
    <w:rsid w:val="001A784E"/>
    <w:rsid w:val="001A792B"/>
    <w:rsid w:val="001A7A75"/>
    <w:rsid w:val="001A7D4F"/>
    <w:rsid w:val="001A7D8F"/>
    <w:rsid w:val="001A7EF6"/>
    <w:rsid w:val="001A7FC5"/>
    <w:rsid w:val="001B002C"/>
    <w:rsid w:val="001B0ABB"/>
    <w:rsid w:val="001B1B35"/>
    <w:rsid w:val="001B1C8F"/>
    <w:rsid w:val="001B1F1C"/>
    <w:rsid w:val="001B20E4"/>
    <w:rsid w:val="001B2E74"/>
    <w:rsid w:val="001B2EBE"/>
    <w:rsid w:val="001B321B"/>
    <w:rsid w:val="001B3810"/>
    <w:rsid w:val="001B3A94"/>
    <w:rsid w:val="001B40AA"/>
    <w:rsid w:val="001B4282"/>
    <w:rsid w:val="001B46B1"/>
    <w:rsid w:val="001B4C38"/>
    <w:rsid w:val="001B4F84"/>
    <w:rsid w:val="001B4FE6"/>
    <w:rsid w:val="001B5282"/>
    <w:rsid w:val="001B5683"/>
    <w:rsid w:val="001B57D1"/>
    <w:rsid w:val="001B6005"/>
    <w:rsid w:val="001B62A2"/>
    <w:rsid w:val="001B62BA"/>
    <w:rsid w:val="001B63D1"/>
    <w:rsid w:val="001B660E"/>
    <w:rsid w:val="001B691E"/>
    <w:rsid w:val="001B6ACD"/>
    <w:rsid w:val="001B6B93"/>
    <w:rsid w:val="001B6EA4"/>
    <w:rsid w:val="001B7EE4"/>
    <w:rsid w:val="001B7F69"/>
    <w:rsid w:val="001C007F"/>
    <w:rsid w:val="001C0C5D"/>
    <w:rsid w:val="001C0D33"/>
    <w:rsid w:val="001C0FAD"/>
    <w:rsid w:val="001C138E"/>
    <w:rsid w:val="001C1939"/>
    <w:rsid w:val="001C19BB"/>
    <w:rsid w:val="001C1D40"/>
    <w:rsid w:val="001C20F5"/>
    <w:rsid w:val="001C23C7"/>
    <w:rsid w:val="001C25BD"/>
    <w:rsid w:val="001C2F8C"/>
    <w:rsid w:val="001C36DD"/>
    <w:rsid w:val="001C3853"/>
    <w:rsid w:val="001C3B46"/>
    <w:rsid w:val="001C3C27"/>
    <w:rsid w:val="001C426A"/>
    <w:rsid w:val="001C431C"/>
    <w:rsid w:val="001C44FE"/>
    <w:rsid w:val="001C4692"/>
    <w:rsid w:val="001C4D36"/>
    <w:rsid w:val="001C4D47"/>
    <w:rsid w:val="001C5068"/>
    <w:rsid w:val="001C5172"/>
    <w:rsid w:val="001C54CE"/>
    <w:rsid w:val="001C5A31"/>
    <w:rsid w:val="001C5AE4"/>
    <w:rsid w:val="001C61BF"/>
    <w:rsid w:val="001C6662"/>
    <w:rsid w:val="001C67CA"/>
    <w:rsid w:val="001C67E4"/>
    <w:rsid w:val="001C6922"/>
    <w:rsid w:val="001C6B11"/>
    <w:rsid w:val="001C6BBE"/>
    <w:rsid w:val="001C6D1F"/>
    <w:rsid w:val="001C6D39"/>
    <w:rsid w:val="001C6DA2"/>
    <w:rsid w:val="001C6E2A"/>
    <w:rsid w:val="001C71E7"/>
    <w:rsid w:val="001C732A"/>
    <w:rsid w:val="001C7613"/>
    <w:rsid w:val="001C76AA"/>
    <w:rsid w:val="001C7736"/>
    <w:rsid w:val="001C7ACF"/>
    <w:rsid w:val="001C7AD4"/>
    <w:rsid w:val="001C7BE7"/>
    <w:rsid w:val="001C7C47"/>
    <w:rsid w:val="001C7EBE"/>
    <w:rsid w:val="001D02A8"/>
    <w:rsid w:val="001D0601"/>
    <w:rsid w:val="001D07C4"/>
    <w:rsid w:val="001D09A6"/>
    <w:rsid w:val="001D0A62"/>
    <w:rsid w:val="001D0E9A"/>
    <w:rsid w:val="001D1279"/>
    <w:rsid w:val="001D19DE"/>
    <w:rsid w:val="001D1BE1"/>
    <w:rsid w:val="001D1EBE"/>
    <w:rsid w:val="001D239B"/>
    <w:rsid w:val="001D27D7"/>
    <w:rsid w:val="001D2F97"/>
    <w:rsid w:val="001D434C"/>
    <w:rsid w:val="001D436D"/>
    <w:rsid w:val="001D44A8"/>
    <w:rsid w:val="001D4EE8"/>
    <w:rsid w:val="001D4F4B"/>
    <w:rsid w:val="001D4FC5"/>
    <w:rsid w:val="001D5079"/>
    <w:rsid w:val="001D50E8"/>
    <w:rsid w:val="001D5343"/>
    <w:rsid w:val="001D569F"/>
    <w:rsid w:val="001D5836"/>
    <w:rsid w:val="001D588E"/>
    <w:rsid w:val="001D5A60"/>
    <w:rsid w:val="001D5AEA"/>
    <w:rsid w:val="001D6162"/>
    <w:rsid w:val="001D62B2"/>
    <w:rsid w:val="001D689F"/>
    <w:rsid w:val="001D6907"/>
    <w:rsid w:val="001D69EC"/>
    <w:rsid w:val="001D6A34"/>
    <w:rsid w:val="001D6B31"/>
    <w:rsid w:val="001D6DB5"/>
    <w:rsid w:val="001D74C8"/>
    <w:rsid w:val="001D74E9"/>
    <w:rsid w:val="001D7B3A"/>
    <w:rsid w:val="001D7B44"/>
    <w:rsid w:val="001E025B"/>
    <w:rsid w:val="001E05C4"/>
    <w:rsid w:val="001E0650"/>
    <w:rsid w:val="001E0722"/>
    <w:rsid w:val="001E0839"/>
    <w:rsid w:val="001E0994"/>
    <w:rsid w:val="001E0D39"/>
    <w:rsid w:val="001E0F10"/>
    <w:rsid w:val="001E1300"/>
    <w:rsid w:val="001E15A4"/>
    <w:rsid w:val="001E190D"/>
    <w:rsid w:val="001E1923"/>
    <w:rsid w:val="001E1929"/>
    <w:rsid w:val="001E1D59"/>
    <w:rsid w:val="001E1E01"/>
    <w:rsid w:val="001E2373"/>
    <w:rsid w:val="001E254F"/>
    <w:rsid w:val="001E255F"/>
    <w:rsid w:val="001E25AF"/>
    <w:rsid w:val="001E2768"/>
    <w:rsid w:val="001E28F8"/>
    <w:rsid w:val="001E2A17"/>
    <w:rsid w:val="001E2B5D"/>
    <w:rsid w:val="001E2F00"/>
    <w:rsid w:val="001E3007"/>
    <w:rsid w:val="001E338B"/>
    <w:rsid w:val="001E3438"/>
    <w:rsid w:val="001E35F5"/>
    <w:rsid w:val="001E36FD"/>
    <w:rsid w:val="001E3C4E"/>
    <w:rsid w:val="001E419E"/>
    <w:rsid w:val="001E433F"/>
    <w:rsid w:val="001E45F8"/>
    <w:rsid w:val="001E47AA"/>
    <w:rsid w:val="001E4815"/>
    <w:rsid w:val="001E4904"/>
    <w:rsid w:val="001E498C"/>
    <w:rsid w:val="001E532E"/>
    <w:rsid w:val="001E5379"/>
    <w:rsid w:val="001E5383"/>
    <w:rsid w:val="001E59E5"/>
    <w:rsid w:val="001E5CAC"/>
    <w:rsid w:val="001E5DB8"/>
    <w:rsid w:val="001E5DDC"/>
    <w:rsid w:val="001E6057"/>
    <w:rsid w:val="001E60B2"/>
    <w:rsid w:val="001E6186"/>
    <w:rsid w:val="001E6CE5"/>
    <w:rsid w:val="001E6E63"/>
    <w:rsid w:val="001E6E87"/>
    <w:rsid w:val="001E6F85"/>
    <w:rsid w:val="001E6FCF"/>
    <w:rsid w:val="001E715F"/>
    <w:rsid w:val="001E7166"/>
    <w:rsid w:val="001E76B1"/>
    <w:rsid w:val="001E7906"/>
    <w:rsid w:val="001E79D3"/>
    <w:rsid w:val="001E7F2E"/>
    <w:rsid w:val="001E7F53"/>
    <w:rsid w:val="001E7FC2"/>
    <w:rsid w:val="001F0314"/>
    <w:rsid w:val="001F074D"/>
    <w:rsid w:val="001F083D"/>
    <w:rsid w:val="001F098F"/>
    <w:rsid w:val="001F0B0B"/>
    <w:rsid w:val="001F0BA4"/>
    <w:rsid w:val="001F0BAA"/>
    <w:rsid w:val="001F0EBF"/>
    <w:rsid w:val="001F0FE5"/>
    <w:rsid w:val="001F1266"/>
    <w:rsid w:val="001F1267"/>
    <w:rsid w:val="001F13B3"/>
    <w:rsid w:val="001F1496"/>
    <w:rsid w:val="001F14B7"/>
    <w:rsid w:val="001F14E7"/>
    <w:rsid w:val="001F1C34"/>
    <w:rsid w:val="001F20F1"/>
    <w:rsid w:val="001F2235"/>
    <w:rsid w:val="001F241C"/>
    <w:rsid w:val="001F2449"/>
    <w:rsid w:val="001F2530"/>
    <w:rsid w:val="001F28CD"/>
    <w:rsid w:val="001F2AC1"/>
    <w:rsid w:val="001F31BD"/>
    <w:rsid w:val="001F32CA"/>
    <w:rsid w:val="001F32F8"/>
    <w:rsid w:val="001F3602"/>
    <w:rsid w:val="001F3A83"/>
    <w:rsid w:val="001F3EEC"/>
    <w:rsid w:val="001F4352"/>
    <w:rsid w:val="001F4481"/>
    <w:rsid w:val="001F47CE"/>
    <w:rsid w:val="001F4939"/>
    <w:rsid w:val="001F4A34"/>
    <w:rsid w:val="001F4CF3"/>
    <w:rsid w:val="001F4D53"/>
    <w:rsid w:val="001F53B7"/>
    <w:rsid w:val="001F5B6C"/>
    <w:rsid w:val="001F5C29"/>
    <w:rsid w:val="001F5D6C"/>
    <w:rsid w:val="001F5DB3"/>
    <w:rsid w:val="001F61A7"/>
    <w:rsid w:val="001F6B6E"/>
    <w:rsid w:val="001F6D24"/>
    <w:rsid w:val="001F700E"/>
    <w:rsid w:val="001F7EF7"/>
    <w:rsid w:val="00200295"/>
    <w:rsid w:val="00200328"/>
    <w:rsid w:val="00200368"/>
    <w:rsid w:val="002007B2"/>
    <w:rsid w:val="00200947"/>
    <w:rsid w:val="00200DB0"/>
    <w:rsid w:val="00200DDA"/>
    <w:rsid w:val="00200EEB"/>
    <w:rsid w:val="002013CE"/>
    <w:rsid w:val="00201421"/>
    <w:rsid w:val="0020184F"/>
    <w:rsid w:val="00201928"/>
    <w:rsid w:val="0020221D"/>
    <w:rsid w:val="002022E3"/>
    <w:rsid w:val="002026A4"/>
    <w:rsid w:val="00202760"/>
    <w:rsid w:val="00202BCB"/>
    <w:rsid w:val="00202E20"/>
    <w:rsid w:val="00202F1C"/>
    <w:rsid w:val="00202F4B"/>
    <w:rsid w:val="002031BB"/>
    <w:rsid w:val="0020353C"/>
    <w:rsid w:val="002035C5"/>
    <w:rsid w:val="00203BE5"/>
    <w:rsid w:val="00203DC5"/>
    <w:rsid w:val="00203F0E"/>
    <w:rsid w:val="00203FD5"/>
    <w:rsid w:val="0020422D"/>
    <w:rsid w:val="002045FC"/>
    <w:rsid w:val="00204819"/>
    <w:rsid w:val="0020498D"/>
    <w:rsid w:val="002049B4"/>
    <w:rsid w:val="00204DC9"/>
    <w:rsid w:val="00204EBA"/>
    <w:rsid w:val="0020513E"/>
    <w:rsid w:val="002056BF"/>
    <w:rsid w:val="00205B1B"/>
    <w:rsid w:val="00205EB8"/>
    <w:rsid w:val="00205F83"/>
    <w:rsid w:val="00205FD4"/>
    <w:rsid w:val="002060C1"/>
    <w:rsid w:val="00206E2C"/>
    <w:rsid w:val="002070DE"/>
    <w:rsid w:val="00207118"/>
    <w:rsid w:val="0020723E"/>
    <w:rsid w:val="00207293"/>
    <w:rsid w:val="00207994"/>
    <w:rsid w:val="002079F9"/>
    <w:rsid w:val="00207CD0"/>
    <w:rsid w:val="002100EA"/>
    <w:rsid w:val="0021010D"/>
    <w:rsid w:val="00210229"/>
    <w:rsid w:val="00210CD1"/>
    <w:rsid w:val="00210CE8"/>
    <w:rsid w:val="00210D07"/>
    <w:rsid w:val="00210EE5"/>
    <w:rsid w:val="00210FB4"/>
    <w:rsid w:val="00211003"/>
    <w:rsid w:val="0021144B"/>
    <w:rsid w:val="00211469"/>
    <w:rsid w:val="00211712"/>
    <w:rsid w:val="00211991"/>
    <w:rsid w:val="00211C94"/>
    <w:rsid w:val="00211FC5"/>
    <w:rsid w:val="002125B9"/>
    <w:rsid w:val="00212B9B"/>
    <w:rsid w:val="00212C13"/>
    <w:rsid w:val="00213308"/>
    <w:rsid w:val="002134AE"/>
    <w:rsid w:val="002136B3"/>
    <w:rsid w:val="00213F57"/>
    <w:rsid w:val="002140D8"/>
    <w:rsid w:val="002141C1"/>
    <w:rsid w:val="0021429B"/>
    <w:rsid w:val="002143B4"/>
    <w:rsid w:val="0021491F"/>
    <w:rsid w:val="00214E8F"/>
    <w:rsid w:val="0021504B"/>
    <w:rsid w:val="00215164"/>
    <w:rsid w:val="0021522D"/>
    <w:rsid w:val="00215233"/>
    <w:rsid w:val="00215237"/>
    <w:rsid w:val="00215254"/>
    <w:rsid w:val="0021542A"/>
    <w:rsid w:val="00215790"/>
    <w:rsid w:val="00215ACD"/>
    <w:rsid w:val="00215ACF"/>
    <w:rsid w:val="002161A5"/>
    <w:rsid w:val="0021667B"/>
    <w:rsid w:val="00216A08"/>
    <w:rsid w:val="00216AEE"/>
    <w:rsid w:val="002171D0"/>
    <w:rsid w:val="002173B6"/>
    <w:rsid w:val="002177F5"/>
    <w:rsid w:val="00217811"/>
    <w:rsid w:val="00217CF1"/>
    <w:rsid w:val="00217E5B"/>
    <w:rsid w:val="0021EF8A"/>
    <w:rsid w:val="002204B6"/>
    <w:rsid w:val="002207B6"/>
    <w:rsid w:val="00220FA0"/>
    <w:rsid w:val="00221392"/>
    <w:rsid w:val="002218C7"/>
    <w:rsid w:val="00221D78"/>
    <w:rsid w:val="0022246B"/>
    <w:rsid w:val="002226F3"/>
    <w:rsid w:val="002228C2"/>
    <w:rsid w:val="0022310F"/>
    <w:rsid w:val="002232F6"/>
    <w:rsid w:val="002233BE"/>
    <w:rsid w:val="002234A1"/>
    <w:rsid w:val="002235BE"/>
    <w:rsid w:val="00223F9A"/>
    <w:rsid w:val="00224288"/>
    <w:rsid w:val="0022428A"/>
    <w:rsid w:val="002244E2"/>
    <w:rsid w:val="00224652"/>
    <w:rsid w:val="002247E6"/>
    <w:rsid w:val="0022495A"/>
    <w:rsid w:val="0022508A"/>
    <w:rsid w:val="0022512E"/>
    <w:rsid w:val="00225604"/>
    <w:rsid w:val="0022582B"/>
    <w:rsid w:val="002259C7"/>
    <w:rsid w:val="00225A26"/>
    <w:rsid w:val="00225E7B"/>
    <w:rsid w:val="00225F9C"/>
    <w:rsid w:val="0022623E"/>
    <w:rsid w:val="00226A39"/>
    <w:rsid w:val="00227014"/>
    <w:rsid w:val="00227127"/>
    <w:rsid w:val="0022716B"/>
    <w:rsid w:val="00227180"/>
    <w:rsid w:val="002271FE"/>
    <w:rsid w:val="00227224"/>
    <w:rsid w:val="00227556"/>
    <w:rsid w:val="0022776A"/>
    <w:rsid w:val="00227837"/>
    <w:rsid w:val="0023012F"/>
    <w:rsid w:val="002305CC"/>
    <w:rsid w:val="00230749"/>
    <w:rsid w:val="002307C6"/>
    <w:rsid w:val="002308CD"/>
    <w:rsid w:val="002308DA"/>
    <w:rsid w:val="002309B1"/>
    <w:rsid w:val="00230E8C"/>
    <w:rsid w:val="00231190"/>
    <w:rsid w:val="0023128E"/>
    <w:rsid w:val="0023152D"/>
    <w:rsid w:val="00231933"/>
    <w:rsid w:val="00231AF9"/>
    <w:rsid w:val="002321EC"/>
    <w:rsid w:val="0023238B"/>
    <w:rsid w:val="002323B8"/>
    <w:rsid w:val="00232493"/>
    <w:rsid w:val="00232E48"/>
    <w:rsid w:val="002330D8"/>
    <w:rsid w:val="0023316D"/>
    <w:rsid w:val="00233605"/>
    <w:rsid w:val="00233707"/>
    <w:rsid w:val="0023399F"/>
    <w:rsid w:val="002341C9"/>
    <w:rsid w:val="00234683"/>
    <w:rsid w:val="00234894"/>
    <w:rsid w:val="00234941"/>
    <w:rsid w:val="00234CCF"/>
    <w:rsid w:val="0023523B"/>
    <w:rsid w:val="002355CD"/>
    <w:rsid w:val="0023564D"/>
    <w:rsid w:val="00235823"/>
    <w:rsid w:val="002358BF"/>
    <w:rsid w:val="00235B2B"/>
    <w:rsid w:val="00235D4E"/>
    <w:rsid w:val="00235F87"/>
    <w:rsid w:val="0023600C"/>
    <w:rsid w:val="0023675F"/>
    <w:rsid w:val="00236B6F"/>
    <w:rsid w:val="00236E29"/>
    <w:rsid w:val="00236E96"/>
    <w:rsid w:val="002375A8"/>
    <w:rsid w:val="002378EF"/>
    <w:rsid w:val="00237944"/>
    <w:rsid w:val="00237CDB"/>
    <w:rsid w:val="00237F8F"/>
    <w:rsid w:val="00240841"/>
    <w:rsid w:val="00240886"/>
    <w:rsid w:val="00240A4C"/>
    <w:rsid w:val="00240A61"/>
    <w:rsid w:val="00240C15"/>
    <w:rsid w:val="00240C21"/>
    <w:rsid w:val="00241056"/>
    <w:rsid w:val="002410EA"/>
    <w:rsid w:val="002412AE"/>
    <w:rsid w:val="00241886"/>
    <w:rsid w:val="002419FB"/>
    <w:rsid w:val="00241A7F"/>
    <w:rsid w:val="00241E0F"/>
    <w:rsid w:val="00242114"/>
    <w:rsid w:val="0024243B"/>
    <w:rsid w:val="002427B7"/>
    <w:rsid w:val="002428EE"/>
    <w:rsid w:val="00242CA4"/>
    <w:rsid w:val="00243282"/>
    <w:rsid w:val="0024333C"/>
    <w:rsid w:val="0024342D"/>
    <w:rsid w:val="0024348A"/>
    <w:rsid w:val="002435DE"/>
    <w:rsid w:val="002440E2"/>
    <w:rsid w:val="0024422A"/>
    <w:rsid w:val="002445DE"/>
    <w:rsid w:val="00244820"/>
    <w:rsid w:val="0024502C"/>
    <w:rsid w:val="002454BB"/>
    <w:rsid w:val="002455FF"/>
    <w:rsid w:val="002456BD"/>
    <w:rsid w:val="00245845"/>
    <w:rsid w:val="00245DD2"/>
    <w:rsid w:val="00246107"/>
    <w:rsid w:val="0024619D"/>
    <w:rsid w:val="0024629D"/>
    <w:rsid w:val="0024664B"/>
    <w:rsid w:val="0024691B"/>
    <w:rsid w:val="00246A05"/>
    <w:rsid w:val="00246A55"/>
    <w:rsid w:val="00246AAD"/>
    <w:rsid w:val="00246C6D"/>
    <w:rsid w:val="002470C0"/>
    <w:rsid w:val="00247121"/>
    <w:rsid w:val="0024729D"/>
    <w:rsid w:val="002479AA"/>
    <w:rsid w:val="002500C6"/>
    <w:rsid w:val="002502F3"/>
    <w:rsid w:val="002509A5"/>
    <w:rsid w:val="002509BB"/>
    <w:rsid w:val="002509EB"/>
    <w:rsid w:val="0025115A"/>
    <w:rsid w:val="00251232"/>
    <w:rsid w:val="002513B7"/>
    <w:rsid w:val="00251477"/>
    <w:rsid w:val="00251699"/>
    <w:rsid w:val="00251777"/>
    <w:rsid w:val="002517AC"/>
    <w:rsid w:val="00251BAC"/>
    <w:rsid w:val="00252169"/>
    <w:rsid w:val="00252558"/>
    <w:rsid w:val="00252816"/>
    <w:rsid w:val="00252835"/>
    <w:rsid w:val="002528C1"/>
    <w:rsid w:val="00252C23"/>
    <w:rsid w:val="00252D99"/>
    <w:rsid w:val="002535AC"/>
    <w:rsid w:val="002535CF"/>
    <w:rsid w:val="00253650"/>
    <w:rsid w:val="002536F9"/>
    <w:rsid w:val="0025371D"/>
    <w:rsid w:val="00253AAD"/>
    <w:rsid w:val="00253B32"/>
    <w:rsid w:val="002540F9"/>
    <w:rsid w:val="00254170"/>
    <w:rsid w:val="002546DD"/>
    <w:rsid w:val="00254B15"/>
    <w:rsid w:val="00254F64"/>
    <w:rsid w:val="002550FD"/>
    <w:rsid w:val="0025517F"/>
    <w:rsid w:val="00255A30"/>
    <w:rsid w:val="00255B54"/>
    <w:rsid w:val="00255E0B"/>
    <w:rsid w:val="002563A8"/>
    <w:rsid w:val="00256444"/>
    <w:rsid w:val="00256B74"/>
    <w:rsid w:val="00256E01"/>
    <w:rsid w:val="00257002"/>
    <w:rsid w:val="002571A5"/>
    <w:rsid w:val="002571D5"/>
    <w:rsid w:val="00257369"/>
    <w:rsid w:val="00257955"/>
    <w:rsid w:val="00257ADA"/>
    <w:rsid w:val="002603E3"/>
    <w:rsid w:val="00260962"/>
    <w:rsid w:val="00260DB8"/>
    <w:rsid w:val="0026104C"/>
    <w:rsid w:val="002610A2"/>
    <w:rsid w:val="00261833"/>
    <w:rsid w:val="00261A45"/>
    <w:rsid w:val="00261A9A"/>
    <w:rsid w:val="00261B0A"/>
    <w:rsid w:val="0026202A"/>
    <w:rsid w:val="00262033"/>
    <w:rsid w:val="00262170"/>
    <w:rsid w:val="00262527"/>
    <w:rsid w:val="00262707"/>
    <w:rsid w:val="00262E2F"/>
    <w:rsid w:val="00263012"/>
    <w:rsid w:val="0026359A"/>
    <w:rsid w:val="00263696"/>
    <w:rsid w:val="00263755"/>
    <w:rsid w:val="00263C58"/>
    <w:rsid w:val="002642B4"/>
    <w:rsid w:val="00264680"/>
    <w:rsid w:val="002647CD"/>
    <w:rsid w:val="00265567"/>
    <w:rsid w:val="00265666"/>
    <w:rsid w:val="002659E9"/>
    <w:rsid w:val="00265AFD"/>
    <w:rsid w:val="00265E97"/>
    <w:rsid w:val="00265FB3"/>
    <w:rsid w:val="00266456"/>
    <w:rsid w:val="0026669D"/>
    <w:rsid w:val="002666D2"/>
    <w:rsid w:val="00266B58"/>
    <w:rsid w:val="00266D5B"/>
    <w:rsid w:val="002675CB"/>
    <w:rsid w:val="002678AE"/>
    <w:rsid w:val="00267C54"/>
    <w:rsid w:val="00267D85"/>
    <w:rsid w:val="00267ED3"/>
    <w:rsid w:val="0027028E"/>
    <w:rsid w:val="00270691"/>
    <w:rsid w:val="00270996"/>
    <w:rsid w:val="00270BF8"/>
    <w:rsid w:val="00270C35"/>
    <w:rsid w:val="00270C9C"/>
    <w:rsid w:val="002714E0"/>
    <w:rsid w:val="00271A32"/>
    <w:rsid w:val="00271DB2"/>
    <w:rsid w:val="00272675"/>
    <w:rsid w:val="00272742"/>
    <w:rsid w:val="00272ADD"/>
    <w:rsid w:val="00272B40"/>
    <w:rsid w:val="00272CEE"/>
    <w:rsid w:val="00272D02"/>
    <w:rsid w:val="00272E30"/>
    <w:rsid w:val="00272FA5"/>
    <w:rsid w:val="002734A0"/>
    <w:rsid w:val="00273A85"/>
    <w:rsid w:val="00273B71"/>
    <w:rsid w:val="00274051"/>
    <w:rsid w:val="002746BA"/>
    <w:rsid w:val="002747A4"/>
    <w:rsid w:val="00274806"/>
    <w:rsid w:val="002748F6"/>
    <w:rsid w:val="00274B28"/>
    <w:rsid w:val="00274DA4"/>
    <w:rsid w:val="00274F41"/>
    <w:rsid w:val="00275157"/>
    <w:rsid w:val="00275917"/>
    <w:rsid w:val="00276163"/>
    <w:rsid w:val="00276CB9"/>
    <w:rsid w:val="00276DDF"/>
    <w:rsid w:val="002773A0"/>
    <w:rsid w:val="00277745"/>
    <w:rsid w:val="002777E8"/>
    <w:rsid w:val="00277F2E"/>
    <w:rsid w:val="0028005F"/>
    <w:rsid w:val="002801A8"/>
    <w:rsid w:val="00280844"/>
    <w:rsid w:val="002808A4"/>
    <w:rsid w:val="00280BFB"/>
    <w:rsid w:val="00280E71"/>
    <w:rsid w:val="002813AF"/>
    <w:rsid w:val="00281783"/>
    <w:rsid w:val="0028186A"/>
    <w:rsid w:val="00281A3C"/>
    <w:rsid w:val="00281DD7"/>
    <w:rsid w:val="00281E5B"/>
    <w:rsid w:val="00281EA7"/>
    <w:rsid w:val="00282030"/>
    <w:rsid w:val="00282147"/>
    <w:rsid w:val="00282575"/>
    <w:rsid w:val="00282D30"/>
    <w:rsid w:val="002831FF"/>
    <w:rsid w:val="00283570"/>
    <w:rsid w:val="00283633"/>
    <w:rsid w:val="00283A60"/>
    <w:rsid w:val="00283FC6"/>
    <w:rsid w:val="00283FF6"/>
    <w:rsid w:val="00285394"/>
    <w:rsid w:val="00285508"/>
    <w:rsid w:val="00285576"/>
    <w:rsid w:val="0028583A"/>
    <w:rsid w:val="00285A90"/>
    <w:rsid w:val="0028619B"/>
    <w:rsid w:val="0028622D"/>
    <w:rsid w:val="00286479"/>
    <w:rsid w:val="002868C7"/>
    <w:rsid w:val="002869D6"/>
    <w:rsid w:val="00286E69"/>
    <w:rsid w:val="0028726A"/>
    <w:rsid w:val="00287684"/>
    <w:rsid w:val="0028793E"/>
    <w:rsid w:val="00287A3D"/>
    <w:rsid w:val="00287A94"/>
    <w:rsid w:val="00287B80"/>
    <w:rsid w:val="00287C0F"/>
    <w:rsid w:val="002909A9"/>
    <w:rsid w:val="00290A54"/>
    <w:rsid w:val="00290BA3"/>
    <w:rsid w:val="00290C97"/>
    <w:rsid w:val="00290CA8"/>
    <w:rsid w:val="00290D8C"/>
    <w:rsid w:val="00290D9E"/>
    <w:rsid w:val="002910F9"/>
    <w:rsid w:val="002913E0"/>
    <w:rsid w:val="0029157F"/>
    <w:rsid w:val="00291D69"/>
    <w:rsid w:val="00291D95"/>
    <w:rsid w:val="00291FE6"/>
    <w:rsid w:val="002923D7"/>
    <w:rsid w:val="002924A7"/>
    <w:rsid w:val="00292921"/>
    <w:rsid w:val="00292C66"/>
    <w:rsid w:val="00293056"/>
    <w:rsid w:val="0029322D"/>
    <w:rsid w:val="00293638"/>
    <w:rsid w:val="00293AD6"/>
    <w:rsid w:val="00293C0E"/>
    <w:rsid w:val="00293C0F"/>
    <w:rsid w:val="00293E1F"/>
    <w:rsid w:val="00293E21"/>
    <w:rsid w:val="00293EBB"/>
    <w:rsid w:val="00293EBD"/>
    <w:rsid w:val="00294098"/>
    <w:rsid w:val="002950AD"/>
    <w:rsid w:val="0029527E"/>
    <w:rsid w:val="00295451"/>
    <w:rsid w:val="002954D2"/>
    <w:rsid w:val="00295602"/>
    <w:rsid w:val="00295605"/>
    <w:rsid w:val="0029570C"/>
    <w:rsid w:val="002959EC"/>
    <w:rsid w:val="00295DD6"/>
    <w:rsid w:val="00295E55"/>
    <w:rsid w:val="00296342"/>
    <w:rsid w:val="00296402"/>
    <w:rsid w:val="002964CF"/>
    <w:rsid w:val="002969F5"/>
    <w:rsid w:val="00296A4D"/>
    <w:rsid w:val="00296E9A"/>
    <w:rsid w:val="00297119"/>
    <w:rsid w:val="002977B7"/>
    <w:rsid w:val="00297802"/>
    <w:rsid w:val="00297845"/>
    <w:rsid w:val="002979C8"/>
    <w:rsid w:val="002979EF"/>
    <w:rsid w:val="00297F2C"/>
    <w:rsid w:val="00297F34"/>
    <w:rsid w:val="002A032E"/>
    <w:rsid w:val="002A05EB"/>
    <w:rsid w:val="002A09C9"/>
    <w:rsid w:val="002A0D1C"/>
    <w:rsid w:val="002A0E50"/>
    <w:rsid w:val="002A0EB3"/>
    <w:rsid w:val="002A0EDC"/>
    <w:rsid w:val="002A1069"/>
    <w:rsid w:val="002A1184"/>
    <w:rsid w:val="002A1600"/>
    <w:rsid w:val="002A17C2"/>
    <w:rsid w:val="002A1984"/>
    <w:rsid w:val="002A1EB1"/>
    <w:rsid w:val="002A1EDC"/>
    <w:rsid w:val="002A1FE2"/>
    <w:rsid w:val="002A28FB"/>
    <w:rsid w:val="002A298A"/>
    <w:rsid w:val="002A2A1A"/>
    <w:rsid w:val="002A2D5D"/>
    <w:rsid w:val="002A305B"/>
    <w:rsid w:val="002A3ACE"/>
    <w:rsid w:val="002A3C27"/>
    <w:rsid w:val="002A3CB7"/>
    <w:rsid w:val="002A3D0C"/>
    <w:rsid w:val="002A3D98"/>
    <w:rsid w:val="002A4324"/>
    <w:rsid w:val="002A433A"/>
    <w:rsid w:val="002A45D1"/>
    <w:rsid w:val="002A4853"/>
    <w:rsid w:val="002A4AE9"/>
    <w:rsid w:val="002A4C53"/>
    <w:rsid w:val="002A4C8D"/>
    <w:rsid w:val="002A4E8C"/>
    <w:rsid w:val="002A52C5"/>
    <w:rsid w:val="002A5AF0"/>
    <w:rsid w:val="002A5D13"/>
    <w:rsid w:val="002A6217"/>
    <w:rsid w:val="002A6358"/>
    <w:rsid w:val="002A68C8"/>
    <w:rsid w:val="002A6970"/>
    <w:rsid w:val="002A6A51"/>
    <w:rsid w:val="002A6DE3"/>
    <w:rsid w:val="002A6F0A"/>
    <w:rsid w:val="002A7170"/>
    <w:rsid w:val="002A722D"/>
    <w:rsid w:val="002A74F6"/>
    <w:rsid w:val="002A7724"/>
    <w:rsid w:val="002A791E"/>
    <w:rsid w:val="002A7BB0"/>
    <w:rsid w:val="002A7E84"/>
    <w:rsid w:val="002B0109"/>
    <w:rsid w:val="002B02EB"/>
    <w:rsid w:val="002B060C"/>
    <w:rsid w:val="002B0612"/>
    <w:rsid w:val="002B0885"/>
    <w:rsid w:val="002B08E2"/>
    <w:rsid w:val="002B0939"/>
    <w:rsid w:val="002B0AE5"/>
    <w:rsid w:val="002B0BBF"/>
    <w:rsid w:val="002B15A2"/>
    <w:rsid w:val="002B166F"/>
    <w:rsid w:val="002B1CA1"/>
    <w:rsid w:val="002B24BB"/>
    <w:rsid w:val="002B2C97"/>
    <w:rsid w:val="002B3262"/>
    <w:rsid w:val="002B338B"/>
    <w:rsid w:val="002B357F"/>
    <w:rsid w:val="002B36AF"/>
    <w:rsid w:val="002B37DF"/>
    <w:rsid w:val="002B3820"/>
    <w:rsid w:val="002B38EF"/>
    <w:rsid w:val="002B3AFB"/>
    <w:rsid w:val="002B3D67"/>
    <w:rsid w:val="002B3E09"/>
    <w:rsid w:val="002B3ECB"/>
    <w:rsid w:val="002B3F77"/>
    <w:rsid w:val="002B3FA4"/>
    <w:rsid w:val="002B407A"/>
    <w:rsid w:val="002B41FB"/>
    <w:rsid w:val="002B4517"/>
    <w:rsid w:val="002B4F0B"/>
    <w:rsid w:val="002B5308"/>
    <w:rsid w:val="002B5356"/>
    <w:rsid w:val="002B5443"/>
    <w:rsid w:val="002B5555"/>
    <w:rsid w:val="002B5AD5"/>
    <w:rsid w:val="002B5D69"/>
    <w:rsid w:val="002B5E4A"/>
    <w:rsid w:val="002B6668"/>
    <w:rsid w:val="002B6EC5"/>
    <w:rsid w:val="002B71DF"/>
    <w:rsid w:val="002B7232"/>
    <w:rsid w:val="002B7852"/>
    <w:rsid w:val="002C03FB"/>
    <w:rsid w:val="002C0732"/>
    <w:rsid w:val="002C0766"/>
    <w:rsid w:val="002C09C0"/>
    <w:rsid w:val="002C0C15"/>
    <w:rsid w:val="002C1312"/>
    <w:rsid w:val="002C1423"/>
    <w:rsid w:val="002C1482"/>
    <w:rsid w:val="002C19E9"/>
    <w:rsid w:val="002C2084"/>
    <w:rsid w:val="002C2351"/>
    <w:rsid w:val="002C2720"/>
    <w:rsid w:val="002C2812"/>
    <w:rsid w:val="002C3013"/>
    <w:rsid w:val="002C339A"/>
    <w:rsid w:val="002C35C2"/>
    <w:rsid w:val="002C3A0B"/>
    <w:rsid w:val="002C3B49"/>
    <w:rsid w:val="002C3CDB"/>
    <w:rsid w:val="002C3CE1"/>
    <w:rsid w:val="002C3EFE"/>
    <w:rsid w:val="002C4715"/>
    <w:rsid w:val="002C49AF"/>
    <w:rsid w:val="002C4D4F"/>
    <w:rsid w:val="002C4E08"/>
    <w:rsid w:val="002C4F52"/>
    <w:rsid w:val="002C52FD"/>
    <w:rsid w:val="002C538C"/>
    <w:rsid w:val="002C55E2"/>
    <w:rsid w:val="002C589A"/>
    <w:rsid w:val="002C5AB8"/>
    <w:rsid w:val="002C5B6F"/>
    <w:rsid w:val="002C5E44"/>
    <w:rsid w:val="002C61B5"/>
    <w:rsid w:val="002C6286"/>
    <w:rsid w:val="002C6315"/>
    <w:rsid w:val="002C694D"/>
    <w:rsid w:val="002C69CF"/>
    <w:rsid w:val="002C6C37"/>
    <w:rsid w:val="002C7122"/>
    <w:rsid w:val="002C7152"/>
    <w:rsid w:val="002C717E"/>
    <w:rsid w:val="002C77F7"/>
    <w:rsid w:val="002C7F4E"/>
    <w:rsid w:val="002D04F9"/>
    <w:rsid w:val="002D08DC"/>
    <w:rsid w:val="002D0F5B"/>
    <w:rsid w:val="002D19E6"/>
    <w:rsid w:val="002D1A59"/>
    <w:rsid w:val="002D1AC1"/>
    <w:rsid w:val="002D1BF2"/>
    <w:rsid w:val="002D1C92"/>
    <w:rsid w:val="002D1EC3"/>
    <w:rsid w:val="002D2095"/>
    <w:rsid w:val="002D2337"/>
    <w:rsid w:val="002D25CA"/>
    <w:rsid w:val="002D2689"/>
    <w:rsid w:val="002D28F6"/>
    <w:rsid w:val="002D2919"/>
    <w:rsid w:val="002D29E4"/>
    <w:rsid w:val="002D2AAA"/>
    <w:rsid w:val="002D2AF2"/>
    <w:rsid w:val="002D2F68"/>
    <w:rsid w:val="002D3B09"/>
    <w:rsid w:val="002D3B63"/>
    <w:rsid w:val="002D3DBE"/>
    <w:rsid w:val="002D45AA"/>
    <w:rsid w:val="002D4B67"/>
    <w:rsid w:val="002D4E08"/>
    <w:rsid w:val="002D53C1"/>
    <w:rsid w:val="002D53C4"/>
    <w:rsid w:val="002D557D"/>
    <w:rsid w:val="002D559A"/>
    <w:rsid w:val="002D56A7"/>
    <w:rsid w:val="002D5832"/>
    <w:rsid w:val="002D5CAE"/>
    <w:rsid w:val="002D5D1D"/>
    <w:rsid w:val="002D5F8B"/>
    <w:rsid w:val="002D62A2"/>
    <w:rsid w:val="002D648C"/>
    <w:rsid w:val="002D64BF"/>
    <w:rsid w:val="002D6941"/>
    <w:rsid w:val="002D6F9D"/>
    <w:rsid w:val="002D7154"/>
    <w:rsid w:val="002D71EB"/>
    <w:rsid w:val="002D76DA"/>
    <w:rsid w:val="002D76EC"/>
    <w:rsid w:val="002D7791"/>
    <w:rsid w:val="002D786B"/>
    <w:rsid w:val="002D7DA3"/>
    <w:rsid w:val="002D7E78"/>
    <w:rsid w:val="002E02EA"/>
    <w:rsid w:val="002E0631"/>
    <w:rsid w:val="002E0774"/>
    <w:rsid w:val="002E07A4"/>
    <w:rsid w:val="002E09D1"/>
    <w:rsid w:val="002E0A39"/>
    <w:rsid w:val="002E0E60"/>
    <w:rsid w:val="002E0F96"/>
    <w:rsid w:val="002E15C7"/>
    <w:rsid w:val="002E1742"/>
    <w:rsid w:val="002E1EF1"/>
    <w:rsid w:val="002E257C"/>
    <w:rsid w:val="002E27DA"/>
    <w:rsid w:val="002E2B9A"/>
    <w:rsid w:val="002E2E25"/>
    <w:rsid w:val="002E2EBA"/>
    <w:rsid w:val="002E3148"/>
    <w:rsid w:val="002E36FB"/>
    <w:rsid w:val="002E379F"/>
    <w:rsid w:val="002E39F6"/>
    <w:rsid w:val="002E3B4C"/>
    <w:rsid w:val="002E3F2E"/>
    <w:rsid w:val="002E41BD"/>
    <w:rsid w:val="002E4305"/>
    <w:rsid w:val="002E4449"/>
    <w:rsid w:val="002E4615"/>
    <w:rsid w:val="002E49AD"/>
    <w:rsid w:val="002E4A75"/>
    <w:rsid w:val="002E4BAE"/>
    <w:rsid w:val="002E4BCB"/>
    <w:rsid w:val="002E4E58"/>
    <w:rsid w:val="002E5B96"/>
    <w:rsid w:val="002E5E4A"/>
    <w:rsid w:val="002E5FE8"/>
    <w:rsid w:val="002E6415"/>
    <w:rsid w:val="002E660D"/>
    <w:rsid w:val="002E68D6"/>
    <w:rsid w:val="002E6D05"/>
    <w:rsid w:val="002E6F1E"/>
    <w:rsid w:val="002E7705"/>
    <w:rsid w:val="002E7954"/>
    <w:rsid w:val="002E7D07"/>
    <w:rsid w:val="002F03B6"/>
    <w:rsid w:val="002F060F"/>
    <w:rsid w:val="002F11AE"/>
    <w:rsid w:val="002F14BF"/>
    <w:rsid w:val="002F1A8D"/>
    <w:rsid w:val="002F28BF"/>
    <w:rsid w:val="002F2EFC"/>
    <w:rsid w:val="002F3384"/>
    <w:rsid w:val="002F3440"/>
    <w:rsid w:val="002F35EA"/>
    <w:rsid w:val="002F3962"/>
    <w:rsid w:val="002F3D73"/>
    <w:rsid w:val="002F41FA"/>
    <w:rsid w:val="002F427E"/>
    <w:rsid w:val="002F42D1"/>
    <w:rsid w:val="002F4C5A"/>
    <w:rsid w:val="002F4D03"/>
    <w:rsid w:val="002F4F57"/>
    <w:rsid w:val="002F520C"/>
    <w:rsid w:val="002F55E2"/>
    <w:rsid w:val="002F56CF"/>
    <w:rsid w:val="002F57FA"/>
    <w:rsid w:val="002F582D"/>
    <w:rsid w:val="002F5B06"/>
    <w:rsid w:val="002F5B75"/>
    <w:rsid w:val="002F616B"/>
    <w:rsid w:val="002F6A57"/>
    <w:rsid w:val="002F6C59"/>
    <w:rsid w:val="002F6D48"/>
    <w:rsid w:val="002F70F4"/>
    <w:rsid w:val="002F7132"/>
    <w:rsid w:val="002F73EA"/>
    <w:rsid w:val="002F745B"/>
    <w:rsid w:val="002F7802"/>
    <w:rsid w:val="002F78D9"/>
    <w:rsid w:val="00300185"/>
    <w:rsid w:val="003009E8"/>
    <w:rsid w:val="00300BBA"/>
    <w:rsid w:val="00300C0F"/>
    <w:rsid w:val="00300DA6"/>
    <w:rsid w:val="00300FC1"/>
    <w:rsid w:val="003012BE"/>
    <w:rsid w:val="00301309"/>
    <w:rsid w:val="0030137E"/>
    <w:rsid w:val="00301563"/>
    <w:rsid w:val="003019DA"/>
    <w:rsid w:val="00301A4B"/>
    <w:rsid w:val="00301AE6"/>
    <w:rsid w:val="00301F7B"/>
    <w:rsid w:val="0030216D"/>
    <w:rsid w:val="003026C7"/>
    <w:rsid w:val="003036CB"/>
    <w:rsid w:val="00303E88"/>
    <w:rsid w:val="00304147"/>
    <w:rsid w:val="003049DF"/>
    <w:rsid w:val="00304AFE"/>
    <w:rsid w:val="00304BAB"/>
    <w:rsid w:val="00304C61"/>
    <w:rsid w:val="00304EAA"/>
    <w:rsid w:val="00305961"/>
    <w:rsid w:val="00306283"/>
    <w:rsid w:val="003062C3"/>
    <w:rsid w:val="00306346"/>
    <w:rsid w:val="0030640C"/>
    <w:rsid w:val="00306551"/>
    <w:rsid w:val="00306C2F"/>
    <w:rsid w:val="003075B2"/>
    <w:rsid w:val="00307646"/>
    <w:rsid w:val="003076AA"/>
    <w:rsid w:val="003077F8"/>
    <w:rsid w:val="00307D18"/>
    <w:rsid w:val="003102AD"/>
    <w:rsid w:val="00310F34"/>
    <w:rsid w:val="00311040"/>
    <w:rsid w:val="00311251"/>
    <w:rsid w:val="0031141A"/>
    <w:rsid w:val="0031164A"/>
    <w:rsid w:val="00311C3E"/>
    <w:rsid w:val="00311ED6"/>
    <w:rsid w:val="00312004"/>
    <w:rsid w:val="00312080"/>
    <w:rsid w:val="003122D4"/>
    <w:rsid w:val="003126F8"/>
    <w:rsid w:val="00312723"/>
    <w:rsid w:val="00312993"/>
    <w:rsid w:val="003129AF"/>
    <w:rsid w:val="00312F0E"/>
    <w:rsid w:val="00312F38"/>
    <w:rsid w:val="00313586"/>
    <w:rsid w:val="003137F0"/>
    <w:rsid w:val="00313DC1"/>
    <w:rsid w:val="00313F6B"/>
    <w:rsid w:val="00314019"/>
    <w:rsid w:val="00314435"/>
    <w:rsid w:val="003149AB"/>
    <w:rsid w:val="003149C3"/>
    <w:rsid w:val="00314CBF"/>
    <w:rsid w:val="00314FBC"/>
    <w:rsid w:val="003159D3"/>
    <w:rsid w:val="00315A58"/>
    <w:rsid w:val="00315A7F"/>
    <w:rsid w:val="003164CA"/>
    <w:rsid w:val="00316559"/>
    <w:rsid w:val="00316B05"/>
    <w:rsid w:val="00316D58"/>
    <w:rsid w:val="00317395"/>
    <w:rsid w:val="00317562"/>
    <w:rsid w:val="003175DA"/>
    <w:rsid w:val="00317C49"/>
    <w:rsid w:val="00317EEE"/>
    <w:rsid w:val="00320183"/>
    <w:rsid w:val="00320441"/>
    <w:rsid w:val="00320704"/>
    <w:rsid w:val="00320812"/>
    <w:rsid w:val="0032099C"/>
    <w:rsid w:val="00320AE1"/>
    <w:rsid w:val="00321165"/>
    <w:rsid w:val="003211A9"/>
    <w:rsid w:val="00321367"/>
    <w:rsid w:val="003218CB"/>
    <w:rsid w:val="003219A1"/>
    <w:rsid w:val="00321A33"/>
    <w:rsid w:val="00321DCB"/>
    <w:rsid w:val="00321F23"/>
    <w:rsid w:val="00322272"/>
    <w:rsid w:val="003222CA"/>
    <w:rsid w:val="003222D2"/>
    <w:rsid w:val="003222FB"/>
    <w:rsid w:val="0032269E"/>
    <w:rsid w:val="00322B9D"/>
    <w:rsid w:val="00323781"/>
    <w:rsid w:val="00323985"/>
    <w:rsid w:val="0032399C"/>
    <w:rsid w:val="00323DBA"/>
    <w:rsid w:val="00323E7A"/>
    <w:rsid w:val="00323FAD"/>
    <w:rsid w:val="00324005"/>
    <w:rsid w:val="0032428C"/>
    <w:rsid w:val="003244AA"/>
    <w:rsid w:val="00324698"/>
    <w:rsid w:val="00324710"/>
    <w:rsid w:val="003249E4"/>
    <w:rsid w:val="00324D3C"/>
    <w:rsid w:val="003250EA"/>
    <w:rsid w:val="00325458"/>
    <w:rsid w:val="003256D6"/>
    <w:rsid w:val="0032588A"/>
    <w:rsid w:val="0032592C"/>
    <w:rsid w:val="00326010"/>
    <w:rsid w:val="00326896"/>
    <w:rsid w:val="003268FF"/>
    <w:rsid w:val="00326AFB"/>
    <w:rsid w:val="00326E6D"/>
    <w:rsid w:val="00326F42"/>
    <w:rsid w:val="003270E1"/>
    <w:rsid w:val="003274EC"/>
    <w:rsid w:val="0032755C"/>
    <w:rsid w:val="00327708"/>
    <w:rsid w:val="003277F1"/>
    <w:rsid w:val="00327BC2"/>
    <w:rsid w:val="00327DE4"/>
    <w:rsid w:val="0033010D"/>
    <w:rsid w:val="00330410"/>
    <w:rsid w:val="0033046D"/>
    <w:rsid w:val="00330539"/>
    <w:rsid w:val="00330863"/>
    <w:rsid w:val="00330E28"/>
    <w:rsid w:val="00330E78"/>
    <w:rsid w:val="0033154D"/>
    <w:rsid w:val="003316A0"/>
    <w:rsid w:val="00331A9F"/>
    <w:rsid w:val="00331C35"/>
    <w:rsid w:val="003320C9"/>
    <w:rsid w:val="0033243C"/>
    <w:rsid w:val="003325AF"/>
    <w:rsid w:val="00332D83"/>
    <w:rsid w:val="00332DA2"/>
    <w:rsid w:val="003331D1"/>
    <w:rsid w:val="00333414"/>
    <w:rsid w:val="003337BD"/>
    <w:rsid w:val="00333A77"/>
    <w:rsid w:val="00333BE8"/>
    <w:rsid w:val="00333EEF"/>
    <w:rsid w:val="0033407C"/>
    <w:rsid w:val="003340DB"/>
    <w:rsid w:val="0033422E"/>
    <w:rsid w:val="003342E2"/>
    <w:rsid w:val="0033495B"/>
    <w:rsid w:val="00334ACF"/>
    <w:rsid w:val="00334C3A"/>
    <w:rsid w:val="00334C4A"/>
    <w:rsid w:val="00334CE1"/>
    <w:rsid w:val="00335249"/>
    <w:rsid w:val="0033562F"/>
    <w:rsid w:val="00335B04"/>
    <w:rsid w:val="00335B19"/>
    <w:rsid w:val="003360D8"/>
    <w:rsid w:val="0033636A"/>
    <w:rsid w:val="00336D48"/>
    <w:rsid w:val="00336D6A"/>
    <w:rsid w:val="003370A7"/>
    <w:rsid w:val="00337927"/>
    <w:rsid w:val="00337B3C"/>
    <w:rsid w:val="00337B8F"/>
    <w:rsid w:val="00337DD5"/>
    <w:rsid w:val="003402BB"/>
    <w:rsid w:val="00340552"/>
    <w:rsid w:val="003406DB"/>
    <w:rsid w:val="00340929"/>
    <w:rsid w:val="00340A4F"/>
    <w:rsid w:val="00340B75"/>
    <w:rsid w:val="00340E02"/>
    <w:rsid w:val="00340F19"/>
    <w:rsid w:val="00341061"/>
    <w:rsid w:val="0034142C"/>
    <w:rsid w:val="0034235E"/>
    <w:rsid w:val="003425F1"/>
    <w:rsid w:val="00342692"/>
    <w:rsid w:val="003427E6"/>
    <w:rsid w:val="003429E3"/>
    <w:rsid w:val="00342A13"/>
    <w:rsid w:val="00342AB2"/>
    <w:rsid w:val="00342C5D"/>
    <w:rsid w:val="00343682"/>
    <w:rsid w:val="0034371C"/>
    <w:rsid w:val="00344000"/>
    <w:rsid w:val="00344439"/>
    <w:rsid w:val="00344550"/>
    <w:rsid w:val="00344702"/>
    <w:rsid w:val="00344772"/>
    <w:rsid w:val="00344933"/>
    <w:rsid w:val="00344A36"/>
    <w:rsid w:val="00344CE7"/>
    <w:rsid w:val="00344D6A"/>
    <w:rsid w:val="00344F56"/>
    <w:rsid w:val="003450A8"/>
    <w:rsid w:val="00345532"/>
    <w:rsid w:val="003458CD"/>
    <w:rsid w:val="00345BEE"/>
    <w:rsid w:val="00345E59"/>
    <w:rsid w:val="003461A0"/>
    <w:rsid w:val="00346865"/>
    <w:rsid w:val="003469CE"/>
    <w:rsid w:val="003470E9"/>
    <w:rsid w:val="00347110"/>
    <w:rsid w:val="003475B2"/>
    <w:rsid w:val="003478B5"/>
    <w:rsid w:val="00350590"/>
    <w:rsid w:val="00350706"/>
    <w:rsid w:val="00350DBD"/>
    <w:rsid w:val="0035152D"/>
    <w:rsid w:val="00351CB8"/>
    <w:rsid w:val="00351F64"/>
    <w:rsid w:val="003523A4"/>
    <w:rsid w:val="00352728"/>
    <w:rsid w:val="00352784"/>
    <w:rsid w:val="003529A6"/>
    <w:rsid w:val="00352C1A"/>
    <w:rsid w:val="00352E11"/>
    <w:rsid w:val="00352EAE"/>
    <w:rsid w:val="00352FCB"/>
    <w:rsid w:val="0035327F"/>
    <w:rsid w:val="0035338E"/>
    <w:rsid w:val="003538B5"/>
    <w:rsid w:val="00353AAA"/>
    <w:rsid w:val="00353B43"/>
    <w:rsid w:val="00353BE2"/>
    <w:rsid w:val="00353EFF"/>
    <w:rsid w:val="00353F16"/>
    <w:rsid w:val="0035434D"/>
    <w:rsid w:val="003543CE"/>
    <w:rsid w:val="003548DC"/>
    <w:rsid w:val="00354997"/>
    <w:rsid w:val="00354DF2"/>
    <w:rsid w:val="00355179"/>
    <w:rsid w:val="00355506"/>
    <w:rsid w:val="003557AB"/>
    <w:rsid w:val="00355C9F"/>
    <w:rsid w:val="00356348"/>
    <w:rsid w:val="00356395"/>
    <w:rsid w:val="003566C2"/>
    <w:rsid w:val="00356998"/>
    <w:rsid w:val="00356FE7"/>
    <w:rsid w:val="00357084"/>
    <w:rsid w:val="00357485"/>
    <w:rsid w:val="00357876"/>
    <w:rsid w:val="00357C66"/>
    <w:rsid w:val="00357C80"/>
    <w:rsid w:val="003601C3"/>
    <w:rsid w:val="003602CA"/>
    <w:rsid w:val="0036075C"/>
    <w:rsid w:val="00360BC9"/>
    <w:rsid w:val="00360E24"/>
    <w:rsid w:val="003610CC"/>
    <w:rsid w:val="003618FD"/>
    <w:rsid w:val="00361B29"/>
    <w:rsid w:val="00361BF9"/>
    <w:rsid w:val="00361CD8"/>
    <w:rsid w:val="00362156"/>
    <w:rsid w:val="0036235D"/>
    <w:rsid w:val="0036254A"/>
    <w:rsid w:val="00362576"/>
    <w:rsid w:val="00362C2E"/>
    <w:rsid w:val="00362D39"/>
    <w:rsid w:val="00362E3D"/>
    <w:rsid w:val="0036302C"/>
    <w:rsid w:val="0036393B"/>
    <w:rsid w:val="003639A3"/>
    <w:rsid w:val="00363E07"/>
    <w:rsid w:val="0036400F"/>
    <w:rsid w:val="003642CD"/>
    <w:rsid w:val="0036449A"/>
    <w:rsid w:val="00364ADD"/>
    <w:rsid w:val="00364CCF"/>
    <w:rsid w:val="00365114"/>
    <w:rsid w:val="003652CB"/>
    <w:rsid w:val="003654A2"/>
    <w:rsid w:val="00365785"/>
    <w:rsid w:val="00365973"/>
    <w:rsid w:val="0036616E"/>
    <w:rsid w:val="00366452"/>
    <w:rsid w:val="00366E87"/>
    <w:rsid w:val="00367033"/>
    <w:rsid w:val="00367559"/>
    <w:rsid w:val="003675DD"/>
    <w:rsid w:val="0036776C"/>
    <w:rsid w:val="00367FA0"/>
    <w:rsid w:val="00367FA9"/>
    <w:rsid w:val="00370274"/>
    <w:rsid w:val="00370492"/>
    <w:rsid w:val="00370729"/>
    <w:rsid w:val="00370C90"/>
    <w:rsid w:val="003711A2"/>
    <w:rsid w:val="003715E6"/>
    <w:rsid w:val="00371CBF"/>
    <w:rsid w:val="0037241F"/>
    <w:rsid w:val="00372A92"/>
    <w:rsid w:val="00372BD5"/>
    <w:rsid w:val="00372DBC"/>
    <w:rsid w:val="00372E62"/>
    <w:rsid w:val="00373442"/>
    <w:rsid w:val="003734C5"/>
    <w:rsid w:val="003738B3"/>
    <w:rsid w:val="00373C04"/>
    <w:rsid w:val="00373C5D"/>
    <w:rsid w:val="00373C5F"/>
    <w:rsid w:val="00373D5D"/>
    <w:rsid w:val="00373FE4"/>
    <w:rsid w:val="003746A9"/>
    <w:rsid w:val="00374A26"/>
    <w:rsid w:val="00374BDE"/>
    <w:rsid w:val="00374C28"/>
    <w:rsid w:val="00374FFB"/>
    <w:rsid w:val="0037545B"/>
    <w:rsid w:val="003754C9"/>
    <w:rsid w:val="003759B1"/>
    <w:rsid w:val="00375D29"/>
    <w:rsid w:val="00375E73"/>
    <w:rsid w:val="00375EDB"/>
    <w:rsid w:val="003762E5"/>
    <w:rsid w:val="00376785"/>
    <w:rsid w:val="00376CF6"/>
    <w:rsid w:val="00377080"/>
    <w:rsid w:val="00377384"/>
    <w:rsid w:val="0037741F"/>
    <w:rsid w:val="003776AE"/>
    <w:rsid w:val="00377957"/>
    <w:rsid w:val="00377D44"/>
    <w:rsid w:val="00380235"/>
    <w:rsid w:val="003802C9"/>
    <w:rsid w:val="00380547"/>
    <w:rsid w:val="003809D3"/>
    <w:rsid w:val="00380A53"/>
    <w:rsid w:val="0038131C"/>
    <w:rsid w:val="00381919"/>
    <w:rsid w:val="00381B64"/>
    <w:rsid w:val="00381F6E"/>
    <w:rsid w:val="003821D8"/>
    <w:rsid w:val="00382298"/>
    <w:rsid w:val="0038250A"/>
    <w:rsid w:val="003825AC"/>
    <w:rsid w:val="003828E0"/>
    <w:rsid w:val="00382D7F"/>
    <w:rsid w:val="00382E93"/>
    <w:rsid w:val="003830EA"/>
    <w:rsid w:val="003832DB"/>
    <w:rsid w:val="00383436"/>
    <w:rsid w:val="003835C8"/>
    <w:rsid w:val="0038383B"/>
    <w:rsid w:val="0038395D"/>
    <w:rsid w:val="00383E39"/>
    <w:rsid w:val="0038426E"/>
    <w:rsid w:val="00384272"/>
    <w:rsid w:val="0038441E"/>
    <w:rsid w:val="003846B7"/>
    <w:rsid w:val="003847BC"/>
    <w:rsid w:val="0038482D"/>
    <w:rsid w:val="00384A02"/>
    <w:rsid w:val="00384CA9"/>
    <w:rsid w:val="00384D98"/>
    <w:rsid w:val="00384DB6"/>
    <w:rsid w:val="00385099"/>
    <w:rsid w:val="0038544B"/>
    <w:rsid w:val="0038573D"/>
    <w:rsid w:val="00385958"/>
    <w:rsid w:val="0038595E"/>
    <w:rsid w:val="00385CA0"/>
    <w:rsid w:val="00385ED5"/>
    <w:rsid w:val="0038602E"/>
    <w:rsid w:val="0038662D"/>
    <w:rsid w:val="00386B4B"/>
    <w:rsid w:val="00386C0B"/>
    <w:rsid w:val="0038788B"/>
    <w:rsid w:val="00387DEE"/>
    <w:rsid w:val="003901F5"/>
    <w:rsid w:val="0039040A"/>
    <w:rsid w:val="0039054B"/>
    <w:rsid w:val="00390649"/>
    <w:rsid w:val="0039068A"/>
    <w:rsid w:val="0039096D"/>
    <w:rsid w:val="00390A7C"/>
    <w:rsid w:val="00390CF8"/>
    <w:rsid w:val="00390FB3"/>
    <w:rsid w:val="00391475"/>
    <w:rsid w:val="0039179D"/>
    <w:rsid w:val="00391815"/>
    <w:rsid w:val="00391940"/>
    <w:rsid w:val="00391AA3"/>
    <w:rsid w:val="00391AB3"/>
    <w:rsid w:val="00392040"/>
    <w:rsid w:val="00392331"/>
    <w:rsid w:val="00392943"/>
    <w:rsid w:val="003934D9"/>
    <w:rsid w:val="00393BF9"/>
    <w:rsid w:val="00393F0F"/>
    <w:rsid w:val="00394080"/>
    <w:rsid w:val="00394104"/>
    <w:rsid w:val="0039433B"/>
    <w:rsid w:val="00394827"/>
    <w:rsid w:val="00394AC7"/>
    <w:rsid w:val="00394BD5"/>
    <w:rsid w:val="00394EB3"/>
    <w:rsid w:val="00394F1E"/>
    <w:rsid w:val="003950B4"/>
    <w:rsid w:val="0039569E"/>
    <w:rsid w:val="0039582C"/>
    <w:rsid w:val="00395C4E"/>
    <w:rsid w:val="00395C89"/>
    <w:rsid w:val="0039630F"/>
    <w:rsid w:val="003964BF"/>
    <w:rsid w:val="00396738"/>
    <w:rsid w:val="0039683D"/>
    <w:rsid w:val="00396DB7"/>
    <w:rsid w:val="0039773E"/>
    <w:rsid w:val="00397CE9"/>
    <w:rsid w:val="00397D8B"/>
    <w:rsid w:val="003A04B5"/>
    <w:rsid w:val="003A12ED"/>
    <w:rsid w:val="003A1855"/>
    <w:rsid w:val="003A19DC"/>
    <w:rsid w:val="003A1B11"/>
    <w:rsid w:val="003A1C33"/>
    <w:rsid w:val="003A1CAA"/>
    <w:rsid w:val="003A2467"/>
    <w:rsid w:val="003A248F"/>
    <w:rsid w:val="003A2676"/>
    <w:rsid w:val="003A27E2"/>
    <w:rsid w:val="003A28D3"/>
    <w:rsid w:val="003A34F4"/>
    <w:rsid w:val="003A385E"/>
    <w:rsid w:val="003A3A92"/>
    <w:rsid w:val="003A3B09"/>
    <w:rsid w:val="003A433F"/>
    <w:rsid w:val="003A4348"/>
    <w:rsid w:val="003A452B"/>
    <w:rsid w:val="003A4D17"/>
    <w:rsid w:val="003A5167"/>
    <w:rsid w:val="003A561D"/>
    <w:rsid w:val="003A5631"/>
    <w:rsid w:val="003A5A77"/>
    <w:rsid w:val="003A5C2C"/>
    <w:rsid w:val="003A6206"/>
    <w:rsid w:val="003A684C"/>
    <w:rsid w:val="003A6923"/>
    <w:rsid w:val="003A6B43"/>
    <w:rsid w:val="003A6BEB"/>
    <w:rsid w:val="003A7050"/>
    <w:rsid w:val="003A72F4"/>
    <w:rsid w:val="003A77CE"/>
    <w:rsid w:val="003A7F11"/>
    <w:rsid w:val="003B02AA"/>
    <w:rsid w:val="003B0517"/>
    <w:rsid w:val="003B0965"/>
    <w:rsid w:val="003B0CA3"/>
    <w:rsid w:val="003B129C"/>
    <w:rsid w:val="003B131E"/>
    <w:rsid w:val="003B15E8"/>
    <w:rsid w:val="003B18B4"/>
    <w:rsid w:val="003B1AC9"/>
    <w:rsid w:val="003B1F28"/>
    <w:rsid w:val="003B24FB"/>
    <w:rsid w:val="003B2695"/>
    <w:rsid w:val="003B27BE"/>
    <w:rsid w:val="003B2BC5"/>
    <w:rsid w:val="003B2FB3"/>
    <w:rsid w:val="003B32DA"/>
    <w:rsid w:val="003B3767"/>
    <w:rsid w:val="003B3A36"/>
    <w:rsid w:val="003B3AA4"/>
    <w:rsid w:val="003B3B9A"/>
    <w:rsid w:val="003B3CED"/>
    <w:rsid w:val="003B3D1D"/>
    <w:rsid w:val="003B45F4"/>
    <w:rsid w:val="003B4B39"/>
    <w:rsid w:val="003B4BB8"/>
    <w:rsid w:val="003B4E0A"/>
    <w:rsid w:val="003B545D"/>
    <w:rsid w:val="003B591A"/>
    <w:rsid w:val="003B5EFB"/>
    <w:rsid w:val="003B6293"/>
    <w:rsid w:val="003B65EA"/>
    <w:rsid w:val="003B673C"/>
    <w:rsid w:val="003B6C7F"/>
    <w:rsid w:val="003B6C9E"/>
    <w:rsid w:val="003B7155"/>
    <w:rsid w:val="003B7702"/>
    <w:rsid w:val="003B776B"/>
    <w:rsid w:val="003B776F"/>
    <w:rsid w:val="003B77E8"/>
    <w:rsid w:val="003B7D17"/>
    <w:rsid w:val="003B7D94"/>
    <w:rsid w:val="003C05C3"/>
    <w:rsid w:val="003C062E"/>
    <w:rsid w:val="003C0873"/>
    <w:rsid w:val="003C0AFD"/>
    <w:rsid w:val="003C0B51"/>
    <w:rsid w:val="003C0C86"/>
    <w:rsid w:val="003C0D37"/>
    <w:rsid w:val="003C11B4"/>
    <w:rsid w:val="003C13C8"/>
    <w:rsid w:val="003C13DE"/>
    <w:rsid w:val="003C143B"/>
    <w:rsid w:val="003C17A9"/>
    <w:rsid w:val="003C1A93"/>
    <w:rsid w:val="003C20E1"/>
    <w:rsid w:val="003C2357"/>
    <w:rsid w:val="003C2C37"/>
    <w:rsid w:val="003C2DB2"/>
    <w:rsid w:val="003C2F2A"/>
    <w:rsid w:val="003C35F6"/>
    <w:rsid w:val="003C36B1"/>
    <w:rsid w:val="003C387A"/>
    <w:rsid w:val="003C39F6"/>
    <w:rsid w:val="003C3CB7"/>
    <w:rsid w:val="003C3D6D"/>
    <w:rsid w:val="003C3FDE"/>
    <w:rsid w:val="003C45E6"/>
    <w:rsid w:val="003C4998"/>
    <w:rsid w:val="003C50FD"/>
    <w:rsid w:val="003C5253"/>
    <w:rsid w:val="003C54F7"/>
    <w:rsid w:val="003C5805"/>
    <w:rsid w:val="003C5E42"/>
    <w:rsid w:val="003C61E0"/>
    <w:rsid w:val="003C61E1"/>
    <w:rsid w:val="003C62A4"/>
    <w:rsid w:val="003C6430"/>
    <w:rsid w:val="003C6A4F"/>
    <w:rsid w:val="003C6BF6"/>
    <w:rsid w:val="003C6E50"/>
    <w:rsid w:val="003C6E66"/>
    <w:rsid w:val="003C7527"/>
    <w:rsid w:val="003C76C4"/>
    <w:rsid w:val="003C7709"/>
    <w:rsid w:val="003C7910"/>
    <w:rsid w:val="003C792F"/>
    <w:rsid w:val="003D0767"/>
    <w:rsid w:val="003D0D69"/>
    <w:rsid w:val="003D0DAB"/>
    <w:rsid w:val="003D0ECF"/>
    <w:rsid w:val="003D141E"/>
    <w:rsid w:val="003D1604"/>
    <w:rsid w:val="003D16D0"/>
    <w:rsid w:val="003D1FED"/>
    <w:rsid w:val="003D21B6"/>
    <w:rsid w:val="003D2204"/>
    <w:rsid w:val="003D2238"/>
    <w:rsid w:val="003D2259"/>
    <w:rsid w:val="003D251A"/>
    <w:rsid w:val="003D272C"/>
    <w:rsid w:val="003D2751"/>
    <w:rsid w:val="003D2A33"/>
    <w:rsid w:val="003D2EAE"/>
    <w:rsid w:val="003D2F6C"/>
    <w:rsid w:val="003D3030"/>
    <w:rsid w:val="003D3AF4"/>
    <w:rsid w:val="003D41F9"/>
    <w:rsid w:val="003D4284"/>
    <w:rsid w:val="003D4A28"/>
    <w:rsid w:val="003D4BD9"/>
    <w:rsid w:val="003D4C5A"/>
    <w:rsid w:val="003D4EA8"/>
    <w:rsid w:val="003D4EF2"/>
    <w:rsid w:val="003D504A"/>
    <w:rsid w:val="003D54B2"/>
    <w:rsid w:val="003D5578"/>
    <w:rsid w:val="003D5A10"/>
    <w:rsid w:val="003D5B2C"/>
    <w:rsid w:val="003D5CA8"/>
    <w:rsid w:val="003D6050"/>
    <w:rsid w:val="003D62B2"/>
    <w:rsid w:val="003D6441"/>
    <w:rsid w:val="003D650B"/>
    <w:rsid w:val="003D6862"/>
    <w:rsid w:val="003D7105"/>
    <w:rsid w:val="003D75F5"/>
    <w:rsid w:val="003E08B8"/>
    <w:rsid w:val="003E0A91"/>
    <w:rsid w:val="003E0C16"/>
    <w:rsid w:val="003E0F8F"/>
    <w:rsid w:val="003E11B6"/>
    <w:rsid w:val="003E1223"/>
    <w:rsid w:val="003E15DE"/>
    <w:rsid w:val="003E1AEA"/>
    <w:rsid w:val="003E1BE8"/>
    <w:rsid w:val="003E1F9E"/>
    <w:rsid w:val="003E1FA7"/>
    <w:rsid w:val="003E24CC"/>
    <w:rsid w:val="003E27A8"/>
    <w:rsid w:val="003E2870"/>
    <w:rsid w:val="003E2AAF"/>
    <w:rsid w:val="003E2AD8"/>
    <w:rsid w:val="003E2E49"/>
    <w:rsid w:val="003E2EA5"/>
    <w:rsid w:val="003E308C"/>
    <w:rsid w:val="003E338A"/>
    <w:rsid w:val="003E3433"/>
    <w:rsid w:val="003E3820"/>
    <w:rsid w:val="003E38C1"/>
    <w:rsid w:val="003E4C99"/>
    <w:rsid w:val="003E4D78"/>
    <w:rsid w:val="003E4E75"/>
    <w:rsid w:val="003E4E7D"/>
    <w:rsid w:val="003E4F52"/>
    <w:rsid w:val="003E4FE5"/>
    <w:rsid w:val="003E50C4"/>
    <w:rsid w:val="003E5243"/>
    <w:rsid w:val="003E538A"/>
    <w:rsid w:val="003E542E"/>
    <w:rsid w:val="003E544F"/>
    <w:rsid w:val="003E5480"/>
    <w:rsid w:val="003E56DE"/>
    <w:rsid w:val="003E585C"/>
    <w:rsid w:val="003E5956"/>
    <w:rsid w:val="003E6141"/>
    <w:rsid w:val="003E633C"/>
    <w:rsid w:val="003E6369"/>
    <w:rsid w:val="003E69BE"/>
    <w:rsid w:val="003E6E0C"/>
    <w:rsid w:val="003E6FDB"/>
    <w:rsid w:val="003E7473"/>
    <w:rsid w:val="003E7808"/>
    <w:rsid w:val="003E7AD9"/>
    <w:rsid w:val="003E7E6B"/>
    <w:rsid w:val="003E7F5A"/>
    <w:rsid w:val="003F0086"/>
    <w:rsid w:val="003F0406"/>
    <w:rsid w:val="003F06E7"/>
    <w:rsid w:val="003F0925"/>
    <w:rsid w:val="003F0E5C"/>
    <w:rsid w:val="003F1113"/>
    <w:rsid w:val="003F11E9"/>
    <w:rsid w:val="003F141A"/>
    <w:rsid w:val="003F146C"/>
    <w:rsid w:val="003F15CB"/>
    <w:rsid w:val="003F164C"/>
    <w:rsid w:val="003F1974"/>
    <w:rsid w:val="003F19DE"/>
    <w:rsid w:val="003F19F2"/>
    <w:rsid w:val="003F1E84"/>
    <w:rsid w:val="003F1F3F"/>
    <w:rsid w:val="003F266A"/>
    <w:rsid w:val="003F2C3A"/>
    <w:rsid w:val="003F2D51"/>
    <w:rsid w:val="003F2D8F"/>
    <w:rsid w:val="003F2D96"/>
    <w:rsid w:val="003F2E09"/>
    <w:rsid w:val="003F30D7"/>
    <w:rsid w:val="003F3106"/>
    <w:rsid w:val="003F358E"/>
    <w:rsid w:val="003F392A"/>
    <w:rsid w:val="003F39A8"/>
    <w:rsid w:val="003F3C55"/>
    <w:rsid w:val="003F4166"/>
    <w:rsid w:val="003F4303"/>
    <w:rsid w:val="003F45E8"/>
    <w:rsid w:val="003F48A7"/>
    <w:rsid w:val="003F497F"/>
    <w:rsid w:val="003F4F69"/>
    <w:rsid w:val="003F56BD"/>
    <w:rsid w:val="003F5B95"/>
    <w:rsid w:val="003F5DD5"/>
    <w:rsid w:val="003F61EB"/>
    <w:rsid w:val="003F633E"/>
    <w:rsid w:val="003F6792"/>
    <w:rsid w:val="003F67DC"/>
    <w:rsid w:val="003F68F0"/>
    <w:rsid w:val="003F6994"/>
    <w:rsid w:val="003F6B8E"/>
    <w:rsid w:val="003F6E5D"/>
    <w:rsid w:val="003F6E9C"/>
    <w:rsid w:val="003F715C"/>
    <w:rsid w:val="003F77E5"/>
    <w:rsid w:val="003F7953"/>
    <w:rsid w:val="003F7F58"/>
    <w:rsid w:val="003F7FF8"/>
    <w:rsid w:val="004000CE"/>
    <w:rsid w:val="00400477"/>
    <w:rsid w:val="0040060C"/>
    <w:rsid w:val="00400993"/>
    <w:rsid w:val="00400A07"/>
    <w:rsid w:val="00400B4E"/>
    <w:rsid w:val="00400C7E"/>
    <w:rsid w:val="00400E89"/>
    <w:rsid w:val="00401019"/>
    <w:rsid w:val="0040124C"/>
    <w:rsid w:val="0040126B"/>
    <w:rsid w:val="00401275"/>
    <w:rsid w:val="004014D3"/>
    <w:rsid w:val="00401689"/>
    <w:rsid w:val="0040174C"/>
    <w:rsid w:val="0040192B"/>
    <w:rsid w:val="00401AD4"/>
    <w:rsid w:val="00401B89"/>
    <w:rsid w:val="00401B8A"/>
    <w:rsid w:val="00401C6E"/>
    <w:rsid w:val="00401D9E"/>
    <w:rsid w:val="004023C0"/>
    <w:rsid w:val="004023C9"/>
    <w:rsid w:val="00402BCE"/>
    <w:rsid w:val="00402F32"/>
    <w:rsid w:val="00402F6D"/>
    <w:rsid w:val="00402FE3"/>
    <w:rsid w:val="0040321A"/>
    <w:rsid w:val="004032F8"/>
    <w:rsid w:val="00403AD3"/>
    <w:rsid w:val="00404718"/>
    <w:rsid w:val="00404A19"/>
    <w:rsid w:val="00404E6F"/>
    <w:rsid w:val="00405287"/>
    <w:rsid w:val="00405751"/>
    <w:rsid w:val="00405D16"/>
    <w:rsid w:val="00406077"/>
    <w:rsid w:val="00406117"/>
    <w:rsid w:val="00406191"/>
    <w:rsid w:val="004061E9"/>
    <w:rsid w:val="004067F7"/>
    <w:rsid w:val="00406921"/>
    <w:rsid w:val="00406CCB"/>
    <w:rsid w:val="00407969"/>
    <w:rsid w:val="00407DF7"/>
    <w:rsid w:val="0041057A"/>
    <w:rsid w:val="00410767"/>
    <w:rsid w:val="00410A51"/>
    <w:rsid w:val="00410D17"/>
    <w:rsid w:val="00410D4F"/>
    <w:rsid w:val="00411049"/>
    <w:rsid w:val="0041107A"/>
    <w:rsid w:val="00411724"/>
    <w:rsid w:val="00411787"/>
    <w:rsid w:val="0041188A"/>
    <w:rsid w:val="004119C5"/>
    <w:rsid w:val="004121DA"/>
    <w:rsid w:val="004121F5"/>
    <w:rsid w:val="0041264B"/>
    <w:rsid w:val="00412A80"/>
    <w:rsid w:val="004130EB"/>
    <w:rsid w:val="004135DB"/>
    <w:rsid w:val="0041387E"/>
    <w:rsid w:val="00413A7E"/>
    <w:rsid w:val="00413B1D"/>
    <w:rsid w:val="00413B2B"/>
    <w:rsid w:val="004149E7"/>
    <w:rsid w:val="00414F9E"/>
    <w:rsid w:val="0041506E"/>
    <w:rsid w:val="0041513F"/>
    <w:rsid w:val="004155A5"/>
    <w:rsid w:val="00415ADD"/>
    <w:rsid w:val="0041642E"/>
    <w:rsid w:val="00416518"/>
    <w:rsid w:val="00416751"/>
    <w:rsid w:val="00416FA5"/>
    <w:rsid w:val="00417A5C"/>
    <w:rsid w:val="00417D11"/>
    <w:rsid w:val="00417DF8"/>
    <w:rsid w:val="0042002A"/>
    <w:rsid w:val="00420093"/>
    <w:rsid w:val="004203F8"/>
    <w:rsid w:val="00420711"/>
    <w:rsid w:val="004209AD"/>
    <w:rsid w:val="00420F1B"/>
    <w:rsid w:val="00420F45"/>
    <w:rsid w:val="00421089"/>
    <w:rsid w:val="0042121C"/>
    <w:rsid w:val="0042189B"/>
    <w:rsid w:val="00421DEE"/>
    <w:rsid w:val="004222C8"/>
    <w:rsid w:val="00422300"/>
    <w:rsid w:val="00422425"/>
    <w:rsid w:val="00422B2E"/>
    <w:rsid w:val="00422CF1"/>
    <w:rsid w:val="004232D1"/>
    <w:rsid w:val="004240F7"/>
    <w:rsid w:val="00424159"/>
    <w:rsid w:val="004242A3"/>
    <w:rsid w:val="0042438B"/>
    <w:rsid w:val="00424407"/>
    <w:rsid w:val="004249D3"/>
    <w:rsid w:val="00424AA2"/>
    <w:rsid w:val="00424CA7"/>
    <w:rsid w:val="00424E0C"/>
    <w:rsid w:val="00424F27"/>
    <w:rsid w:val="00425247"/>
    <w:rsid w:val="004259B4"/>
    <w:rsid w:val="00425D82"/>
    <w:rsid w:val="00425DE9"/>
    <w:rsid w:val="0042642C"/>
    <w:rsid w:val="0042698E"/>
    <w:rsid w:val="00426B9C"/>
    <w:rsid w:val="00426D45"/>
    <w:rsid w:val="00427706"/>
    <w:rsid w:val="0042794A"/>
    <w:rsid w:val="00427BC8"/>
    <w:rsid w:val="00427E5E"/>
    <w:rsid w:val="00427FA7"/>
    <w:rsid w:val="004300E4"/>
    <w:rsid w:val="004302E9"/>
    <w:rsid w:val="004305E7"/>
    <w:rsid w:val="0043063A"/>
    <w:rsid w:val="0043083C"/>
    <w:rsid w:val="00430B0D"/>
    <w:rsid w:val="00430B76"/>
    <w:rsid w:val="0043168C"/>
    <w:rsid w:val="0043195D"/>
    <w:rsid w:val="00431BFE"/>
    <w:rsid w:val="00431C1B"/>
    <w:rsid w:val="00431EFF"/>
    <w:rsid w:val="00432005"/>
    <w:rsid w:val="004320AA"/>
    <w:rsid w:val="004324A2"/>
    <w:rsid w:val="004324E3"/>
    <w:rsid w:val="00432596"/>
    <w:rsid w:val="004327A1"/>
    <w:rsid w:val="00432E84"/>
    <w:rsid w:val="00432EAB"/>
    <w:rsid w:val="00433265"/>
    <w:rsid w:val="004333B4"/>
    <w:rsid w:val="004336C4"/>
    <w:rsid w:val="004336DC"/>
    <w:rsid w:val="00433A56"/>
    <w:rsid w:val="00433A86"/>
    <w:rsid w:val="004340D7"/>
    <w:rsid w:val="00434484"/>
    <w:rsid w:val="00434DEB"/>
    <w:rsid w:val="00435786"/>
    <w:rsid w:val="00435B32"/>
    <w:rsid w:val="00435E3A"/>
    <w:rsid w:val="00435F5D"/>
    <w:rsid w:val="0043627E"/>
    <w:rsid w:val="0043635F"/>
    <w:rsid w:val="0043682B"/>
    <w:rsid w:val="004368B8"/>
    <w:rsid w:val="00436C82"/>
    <w:rsid w:val="00436E8F"/>
    <w:rsid w:val="0043714C"/>
    <w:rsid w:val="004371BC"/>
    <w:rsid w:val="004373AE"/>
    <w:rsid w:val="00437C9E"/>
    <w:rsid w:val="0044001C"/>
    <w:rsid w:val="0044035F"/>
    <w:rsid w:val="004403D1"/>
    <w:rsid w:val="00440693"/>
    <w:rsid w:val="0044072E"/>
    <w:rsid w:val="004409B1"/>
    <w:rsid w:val="00441038"/>
    <w:rsid w:val="00441165"/>
    <w:rsid w:val="004415BA"/>
    <w:rsid w:val="00441D9C"/>
    <w:rsid w:val="00441DF2"/>
    <w:rsid w:val="00441EDB"/>
    <w:rsid w:val="00441FF6"/>
    <w:rsid w:val="00442091"/>
    <w:rsid w:val="004423F9"/>
    <w:rsid w:val="004427C3"/>
    <w:rsid w:val="00442859"/>
    <w:rsid w:val="00442A27"/>
    <w:rsid w:val="00442B5A"/>
    <w:rsid w:val="00442BC4"/>
    <w:rsid w:val="004434AA"/>
    <w:rsid w:val="00443952"/>
    <w:rsid w:val="00443A05"/>
    <w:rsid w:val="00443EDA"/>
    <w:rsid w:val="00444074"/>
    <w:rsid w:val="0044407B"/>
    <w:rsid w:val="004441AA"/>
    <w:rsid w:val="004443DE"/>
    <w:rsid w:val="004443F8"/>
    <w:rsid w:val="00444540"/>
    <w:rsid w:val="004445C9"/>
    <w:rsid w:val="0044477C"/>
    <w:rsid w:val="00444C26"/>
    <w:rsid w:val="00445506"/>
    <w:rsid w:val="0044598C"/>
    <w:rsid w:val="004463F2"/>
    <w:rsid w:val="00446903"/>
    <w:rsid w:val="00446BEA"/>
    <w:rsid w:val="00446C8A"/>
    <w:rsid w:val="00446CEE"/>
    <w:rsid w:val="00446D1E"/>
    <w:rsid w:val="00446D92"/>
    <w:rsid w:val="004477CB"/>
    <w:rsid w:val="00447934"/>
    <w:rsid w:val="00447C85"/>
    <w:rsid w:val="00450203"/>
    <w:rsid w:val="00450A6B"/>
    <w:rsid w:val="00450ABA"/>
    <w:rsid w:val="004511B4"/>
    <w:rsid w:val="0045128B"/>
    <w:rsid w:val="004512DA"/>
    <w:rsid w:val="0045149C"/>
    <w:rsid w:val="0045167B"/>
    <w:rsid w:val="00451766"/>
    <w:rsid w:val="00451BF3"/>
    <w:rsid w:val="00451C86"/>
    <w:rsid w:val="00451CE6"/>
    <w:rsid w:val="00451DE0"/>
    <w:rsid w:val="00452925"/>
    <w:rsid w:val="00452A18"/>
    <w:rsid w:val="00452F3C"/>
    <w:rsid w:val="004530BB"/>
    <w:rsid w:val="004536E6"/>
    <w:rsid w:val="0045372A"/>
    <w:rsid w:val="004538B7"/>
    <w:rsid w:val="00453BD2"/>
    <w:rsid w:val="00453BDC"/>
    <w:rsid w:val="00453D62"/>
    <w:rsid w:val="00453FD0"/>
    <w:rsid w:val="00454066"/>
    <w:rsid w:val="00454152"/>
    <w:rsid w:val="004542DF"/>
    <w:rsid w:val="004543A6"/>
    <w:rsid w:val="004544B5"/>
    <w:rsid w:val="004547BB"/>
    <w:rsid w:val="00454A0E"/>
    <w:rsid w:val="00454D10"/>
    <w:rsid w:val="00454DCA"/>
    <w:rsid w:val="0045508B"/>
    <w:rsid w:val="00455103"/>
    <w:rsid w:val="00455557"/>
    <w:rsid w:val="00455689"/>
    <w:rsid w:val="004559C7"/>
    <w:rsid w:val="00455C7F"/>
    <w:rsid w:val="00456026"/>
    <w:rsid w:val="00456ABD"/>
    <w:rsid w:val="00456BAA"/>
    <w:rsid w:val="00456E17"/>
    <w:rsid w:val="0045798C"/>
    <w:rsid w:val="00457B33"/>
    <w:rsid w:val="00457EB0"/>
    <w:rsid w:val="00460552"/>
    <w:rsid w:val="00460603"/>
    <w:rsid w:val="00460685"/>
    <w:rsid w:val="004609E9"/>
    <w:rsid w:val="00460A33"/>
    <w:rsid w:val="00460F53"/>
    <w:rsid w:val="004613CB"/>
    <w:rsid w:val="00461523"/>
    <w:rsid w:val="004615AB"/>
    <w:rsid w:val="00461A85"/>
    <w:rsid w:val="00461E64"/>
    <w:rsid w:val="004629D9"/>
    <w:rsid w:val="00462E32"/>
    <w:rsid w:val="00462E50"/>
    <w:rsid w:val="0046324A"/>
    <w:rsid w:val="004635BE"/>
    <w:rsid w:val="00463724"/>
    <w:rsid w:val="004637FA"/>
    <w:rsid w:val="00464052"/>
    <w:rsid w:val="0046440C"/>
    <w:rsid w:val="0046446D"/>
    <w:rsid w:val="004645A3"/>
    <w:rsid w:val="00464879"/>
    <w:rsid w:val="00464981"/>
    <w:rsid w:val="00464BF7"/>
    <w:rsid w:val="00464CAB"/>
    <w:rsid w:val="00464E8F"/>
    <w:rsid w:val="004652A9"/>
    <w:rsid w:val="00465485"/>
    <w:rsid w:val="004654A3"/>
    <w:rsid w:val="0046567B"/>
    <w:rsid w:val="004656BD"/>
    <w:rsid w:val="004656CB"/>
    <w:rsid w:val="00465B94"/>
    <w:rsid w:val="00465F05"/>
    <w:rsid w:val="0046619E"/>
    <w:rsid w:val="004663BD"/>
    <w:rsid w:val="00466B57"/>
    <w:rsid w:val="00466D62"/>
    <w:rsid w:val="00466DD3"/>
    <w:rsid w:val="00466E3F"/>
    <w:rsid w:val="00466E48"/>
    <w:rsid w:val="00467847"/>
    <w:rsid w:val="004678C8"/>
    <w:rsid w:val="0046795F"/>
    <w:rsid w:val="00467A5F"/>
    <w:rsid w:val="00467B62"/>
    <w:rsid w:val="00467B6A"/>
    <w:rsid w:val="00467C3B"/>
    <w:rsid w:val="00467F07"/>
    <w:rsid w:val="00470176"/>
    <w:rsid w:val="00470231"/>
    <w:rsid w:val="00470591"/>
    <w:rsid w:val="004706E3"/>
    <w:rsid w:val="004708B7"/>
    <w:rsid w:val="00470CCC"/>
    <w:rsid w:val="00470E37"/>
    <w:rsid w:val="004711D9"/>
    <w:rsid w:val="004714D0"/>
    <w:rsid w:val="00471545"/>
    <w:rsid w:val="00471B9F"/>
    <w:rsid w:val="00471E55"/>
    <w:rsid w:val="0047224B"/>
    <w:rsid w:val="0047258B"/>
    <w:rsid w:val="004725EB"/>
    <w:rsid w:val="00472756"/>
    <w:rsid w:val="00472846"/>
    <w:rsid w:val="00472933"/>
    <w:rsid w:val="00472AC3"/>
    <w:rsid w:val="00472C09"/>
    <w:rsid w:val="004730C9"/>
    <w:rsid w:val="004731FA"/>
    <w:rsid w:val="004737AB"/>
    <w:rsid w:val="00473985"/>
    <w:rsid w:val="00473988"/>
    <w:rsid w:val="00474437"/>
    <w:rsid w:val="004745E8"/>
    <w:rsid w:val="00474E09"/>
    <w:rsid w:val="00474E82"/>
    <w:rsid w:val="0047561B"/>
    <w:rsid w:val="00475FD1"/>
    <w:rsid w:val="0047603D"/>
    <w:rsid w:val="00476040"/>
    <w:rsid w:val="00476537"/>
    <w:rsid w:val="004766DD"/>
    <w:rsid w:val="00476E89"/>
    <w:rsid w:val="00477303"/>
    <w:rsid w:val="00477342"/>
    <w:rsid w:val="00477C80"/>
    <w:rsid w:val="004805F4"/>
    <w:rsid w:val="0048064C"/>
    <w:rsid w:val="00480B8E"/>
    <w:rsid w:val="00480C36"/>
    <w:rsid w:val="00480E61"/>
    <w:rsid w:val="0048105E"/>
    <w:rsid w:val="00481091"/>
    <w:rsid w:val="00481484"/>
    <w:rsid w:val="0048185A"/>
    <w:rsid w:val="00481890"/>
    <w:rsid w:val="00481BBA"/>
    <w:rsid w:val="00481F27"/>
    <w:rsid w:val="00482925"/>
    <w:rsid w:val="00482A1B"/>
    <w:rsid w:val="00482C1A"/>
    <w:rsid w:val="00482C42"/>
    <w:rsid w:val="00482C5A"/>
    <w:rsid w:val="00482C71"/>
    <w:rsid w:val="00482CD3"/>
    <w:rsid w:val="00482DAD"/>
    <w:rsid w:val="00482E17"/>
    <w:rsid w:val="00483393"/>
    <w:rsid w:val="00483580"/>
    <w:rsid w:val="004836C7"/>
    <w:rsid w:val="004836D6"/>
    <w:rsid w:val="00483A24"/>
    <w:rsid w:val="00483EF8"/>
    <w:rsid w:val="0048449F"/>
    <w:rsid w:val="004845C0"/>
    <w:rsid w:val="0048499E"/>
    <w:rsid w:val="00485418"/>
    <w:rsid w:val="00485555"/>
    <w:rsid w:val="0048565C"/>
    <w:rsid w:val="00485BEE"/>
    <w:rsid w:val="00485C54"/>
    <w:rsid w:val="00485CEB"/>
    <w:rsid w:val="0048602D"/>
    <w:rsid w:val="0048602E"/>
    <w:rsid w:val="00486119"/>
    <w:rsid w:val="004861C4"/>
    <w:rsid w:val="00486217"/>
    <w:rsid w:val="004865A3"/>
    <w:rsid w:val="0048660B"/>
    <w:rsid w:val="00486692"/>
    <w:rsid w:val="00486AA0"/>
    <w:rsid w:val="00486C9D"/>
    <w:rsid w:val="00486D16"/>
    <w:rsid w:val="00486DC2"/>
    <w:rsid w:val="00486E01"/>
    <w:rsid w:val="0048728E"/>
    <w:rsid w:val="0048765D"/>
    <w:rsid w:val="00487823"/>
    <w:rsid w:val="00487A37"/>
    <w:rsid w:val="00487D35"/>
    <w:rsid w:val="004905CE"/>
    <w:rsid w:val="00490EE7"/>
    <w:rsid w:val="00491059"/>
    <w:rsid w:val="004912CB"/>
    <w:rsid w:val="004912D3"/>
    <w:rsid w:val="00491558"/>
    <w:rsid w:val="0049166A"/>
    <w:rsid w:val="004919B3"/>
    <w:rsid w:val="00491CB9"/>
    <w:rsid w:val="00491D94"/>
    <w:rsid w:val="00491E37"/>
    <w:rsid w:val="00491F5E"/>
    <w:rsid w:val="004923D1"/>
    <w:rsid w:val="0049244C"/>
    <w:rsid w:val="00492571"/>
    <w:rsid w:val="00492B66"/>
    <w:rsid w:val="00492D56"/>
    <w:rsid w:val="00492E3E"/>
    <w:rsid w:val="00492F1D"/>
    <w:rsid w:val="00493272"/>
    <w:rsid w:val="004933C1"/>
    <w:rsid w:val="00493454"/>
    <w:rsid w:val="00493538"/>
    <w:rsid w:val="0049419B"/>
    <w:rsid w:val="00494287"/>
    <w:rsid w:val="004944D4"/>
    <w:rsid w:val="00494845"/>
    <w:rsid w:val="004948E4"/>
    <w:rsid w:val="00494BCB"/>
    <w:rsid w:val="00494C6E"/>
    <w:rsid w:val="0049523F"/>
    <w:rsid w:val="0049545E"/>
    <w:rsid w:val="004955EF"/>
    <w:rsid w:val="004957EC"/>
    <w:rsid w:val="00495872"/>
    <w:rsid w:val="00495A35"/>
    <w:rsid w:val="00495A55"/>
    <w:rsid w:val="00495F8F"/>
    <w:rsid w:val="00496309"/>
    <w:rsid w:val="00496511"/>
    <w:rsid w:val="0049655E"/>
    <w:rsid w:val="00496E26"/>
    <w:rsid w:val="00497018"/>
    <w:rsid w:val="00497150"/>
    <w:rsid w:val="00497456"/>
    <w:rsid w:val="004A00CD"/>
    <w:rsid w:val="004A01E4"/>
    <w:rsid w:val="004A0F11"/>
    <w:rsid w:val="004A11BD"/>
    <w:rsid w:val="004A239E"/>
    <w:rsid w:val="004A2458"/>
    <w:rsid w:val="004A2ED7"/>
    <w:rsid w:val="004A2EEF"/>
    <w:rsid w:val="004A38A9"/>
    <w:rsid w:val="004A397B"/>
    <w:rsid w:val="004A4089"/>
    <w:rsid w:val="004A410F"/>
    <w:rsid w:val="004A4156"/>
    <w:rsid w:val="004A4232"/>
    <w:rsid w:val="004A438E"/>
    <w:rsid w:val="004A4404"/>
    <w:rsid w:val="004A4481"/>
    <w:rsid w:val="004A4488"/>
    <w:rsid w:val="004A49BA"/>
    <w:rsid w:val="004A4D6A"/>
    <w:rsid w:val="004A4FBE"/>
    <w:rsid w:val="004A5053"/>
    <w:rsid w:val="004A515C"/>
    <w:rsid w:val="004A51E6"/>
    <w:rsid w:val="004A5666"/>
    <w:rsid w:val="004A5714"/>
    <w:rsid w:val="004A5C12"/>
    <w:rsid w:val="004A5F2F"/>
    <w:rsid w:val="004A61EC"/>
    <w:rsid w:val="004A6419"/>
    <w:rsid w:val="004A642D"/>
    <w:rsid w:val="004A67DC"/>
    <w:rsid w:val="004A6898"/>
    <w:rsid w:val="004A69B3"/>
    <w:rsid w:val="004A6B4C"/>
    <w:rsid w:val="004A6DEB"/>
    <w:rsid w:val="004A7083"/>
    <w:rsid w:val="004A7300"/>
    <w:rsid w:val="004A7318"/>
    <w:rsid w:val="004A74FC"/>
    <w:rsid w:val="004A79CD"/>
    <w:rsid w:val="004A7D09"/>
    <w:rsid w:val="004A7E8D"/>
    <w:rsid w:val="004B039C"/>
    <w:rsid w:val="004B05B4"/>
    <w:rsid w:val="004B077B"/>
    <w:rsid w:val="004B16E8"/>
    <w:rsid w:val="004B1838"/>
    <w:rsid w:val="004B2204"/>
    <w:rsid w:val="004B27BA"/>
    <w:rsid w:val="004B29BD"/>
    <w:rsid w:val="004B29F3"/>
    <w:rsid w:val="004B2A7D"/>
    <w:rsid w:val="004B2B92"/>
    <w:rsid w:val="004B2F3A"/>
    <w:rsid w:val="004B3853"/>
    <w:rsid w:val="004B3F35"/>
    <w:rsid w:val="004B3FEC"/>
    <w:rsid w:val="004B4241"/>
    <w:rsid w:val="004B4CD5"/>
    <w:rsid w:val="004B4D3D"/>
    <w:rsid w:val="004B4E3C"/>
    <w:rsid w:val="004B52B1"/>
    <w:rsid w:val="004B58FB"/>
    <w:rsid w:val="004B592E"/>
    <w:rsid w:val="004B59CF"/>
    <w:rsid w:val="004B6087"/>
    <w:rsid w:val="004B60CC"/>
    <w:rsid w:val="004B6152"/>
    <w:rsid w:val="004B6204"/>
    <w:rsid w:val="004B6641"/>
    <w:rsid w:val="004B66E7"/>
    <w:rsid w:val="004B6844"/>
    <w:rsid w:val="004B6885"/>
    <w:rsid w:val="004B71D4"/>
    <w:rsid w:val="004B7705"/>
    <w:rsid w:val="004B7C0E"/>
    <w:rsid w:val="004B7DF8"/>
    <w:rsid w:val="004B7E3B"/>
    <w:rsid w:val="004B7FC0"/>
    <w:rsid w:val="004C02EA"/>
    <w:rsid w:val="004C03F2"/>
    <w:rsid w:val="004C0460"/>
    <w:rsid w:val="004C0660"/>
    <w:rsid w:val="004C0720"/>
    <w:rsid w:val="004C0E74"/>
    <w:rsid w:val="004C0F11"/>
    <w:rsid w:val="004C147F"/>
    <w:rsid w:val="004C14B0"/>
    <w:rsid w:val="004C1BCF"/>
    <w:rsid w:val="004C1C6B"/>
    <w:rsid w:val="004C2240"/>
    <w:rsid w:val="004C2435"/>
    <w:rsid w:val="004C2893"/>
    <w:rsid w:val="004C2895"/>
    <w:rsid w:val="004C291F"/>
    <w:rsid w:val="004C318F"/>
    <w:rsid w:val="004C32A3"/>
    <w:rsid w:val="004C32F0"/>
    <w:rsid w:val="004C433A"/>
    <w:rsid w:val="004C43C2"/>
    <w:rsid w:val="004C485E"/>
    <w:rsid w:val="004C48EB"/>
    <w:rsid w:val="004C4CC5"/>
    <w:rsid w:val="004C4D51"/>
    <w:rsid w:val="004C4E2D"/>
    <w:rsid w:val="004C51DA"/>
    <w:rsid w:val="004C5581"/>
    <w:rsid w:val="004C55FF"/>
    <w:rsid w:val="004C5721"/>
    <w:rsid w:val="004C57A7"/>
    <w:rsid w:val="004C57EE"/>
    <w:rsid w:val="004C5BBF"/>
    <w:rsid w:val="004C5EDE"/>
    <w:rsid w:val="004C69D8"/>
    <w:rsid w:val="004C6BEE"/>
    <w:rsid w:val="004C6CD0"/>
    <w:rsid w:val="004C7150"/>
    <w:rsid w:val="004C7401"/>
    <w:rsid w:val="004C74B9"/>
    <w:rsid w:val="004C773A"/>
    <w:rsid w:val="004C7799"/>
    <w:rsid w:val="004C78B2"/>
    <w:rsid w:val="004C7CCF"/>
    <w:rsid w:val="004C7DF5"/>
    <w:rsid w:val="004C7E71"/>
    <w:rsid w:val="004D00A9"/>
    <w:rsid w:val="004D0181"/>
    <w:rsid w:val="004D0405"/>
    <w:rsid w:val="004D05F6"/>
    <w:rsid w:val="004D0995"/>
    <w:rsid w:val="004D0CCB"/>
    <w:rsid w:val="004D0CD7"/>
    <w:rsid w:val="004D1180"/>
    <w:rsid w:val="004D1AD8"/>
    <w:rsid w:val="004D1BC4"/>
    <w:rsid w:val="004D1F0B"/>
    <w:rsid w:val="004D29A5"/>
    <w:rsid w:val="004D2B2D"/>
    <w:rsid w:val="004D2DF5"/>
    <w:rsid w:val="004D328B"/>
    <w:rsid w:val="004D406A"/>
    <w:rsid w:val="004D42F0"/>
    <w:rsid w:val="004D4368"/>
    <w:rsid w:val="004D43B7"/>
    <w:rsid w:val="004D4863"/>
    <w:rsid w:val="004D4F9F"/>
    <w:rsid w:val="004D529B"/>
    <w:rsid w:val="004D5B53"/>
    <w:rsid w:val="004D5C00"/>
    <w:rsid w:val="004D5C42"/>
    <w:rsid w:val="004D6692"/>
    <w:rsid w:val="004D66CB"/>
    <w:rsid w:val="004D6708"/>
    <w:rsid w:val="004D707F"/>
    <w:rsid w:val="004D74A1"/>
    <w:rsid w:val="004E0192"/>
    <w:rsid w:val="004E0577"/>
    <w:rsid w:val="004E0763"/>
    <w:rsid w:val="004E083C"/>
    <w:rsid w:val="004E0A1D"/>
    <w:rsid w:val="004E0E51"/>
    <w:rsid w:val="004E1024"/>
    <w:rsid w:val="004E1094"/>
    <w:rsid w:val="004E18E7"/>
    <w:rsid w:val="004E192B"/>
    <w:rsid w:val="004E1967"/>
    <w:rsid w:val="004E2435"/>
    <w:rsid w:val="004E2614"/>
    <w:rsid w:val="004E2841"/>
    <w:rsid w:val="004E311C"/>
    <w:rsid w:val="004E3236"/>
    <w:rsid w:val="004E3DA9"/>
    <w:rsid w:val="004E3E21"/>
    <w:rsid w:val="004E4124"/>
    <w:rsid w:val="004E444E"/>
    <w:rsid w:val="004E473F"/>
    <w:rsid w:val="004E5177"/>
    <w:rsid w:val="004E5694"/>
    <w:rsid w:val="004E5D40"/>
    <w:rsid w:val="004E5DFD"/>
    <w:rsid w:val="004E6258"/>
    <w:rsid w:val="004E6477"/>
    <w:rsid w:val="004E649A"/>
    <w:rsid w:val="004E67A9"/>
    <w:rsid w:val="004E6ACD"/>
    <w:rsid w:val="004E6FF4"/>
    <w:rsid w:val="004E7308"/>
    <w:rsid w:val="004E74C4"/>
    <w:rsid w:val="004E7576"/>
    <w:rsid w:val="004E7773"/>
    <w:rsid w:val="004E7A18"/>
    <w:rsid w:val="004F01F8"/>
    <w:rsid w:val="004F0412"/>
    <w:rsid w:val="004F0575"/>
    <w:rsid w:val="004F05AA"/>
    <w:rsid w:val="004F06A9"/>
    <w:rsid w:val="004F070F"/>
    <w:rsid w:val="004F0D4A"/>
    <w:rsid w:val="004F1215"/>
    <w:rsid w:val="004F1329"/>
    <w:rsid w:val="004F1752"/>
    <w:rsid w:val="004F20D3"/>
    <w:rsid w:val="004F2358"/>
    <w:rsid w:val="004F2611"/>
    <w:rsid w:val="004F261B"/>
    <w:rsid w:val="004F269D"/>
    <w:rsid w:val="004F26D3"/>
    <w:rsid w:val="004F27F1"/>
    <w:rsid w:val="004F2A8F"/>
    <w:rsid w:val="004F2B62"/>
    <w:rsid w:val="004F2BB8"/>
    <w:rsid w:val="004F2D10"/>
    <w:rsid w:val="004F2E4D"/>
    <w:rsid w:val="004F33D7"/>
    <w:rsid w:val="004F34D3"/>
    <w:rsid w:val="004F3DAA"/>
    <w:rsid w:val="004F3EA1"/>
    <w:rsid w:val="004F42D4"/>
    <w:rsid w:val="004F43B0"/>
    <w:rsid w:val="004F4424"/>
    <w:rsid w:val="004F4458"/>
    <w:rsid w:val="004F44FC"/>
    <w:rsid w:val="004F48CB"/>
    <w:rsid w:val="004F4DAD"/>
    <w:rsid w:val="004F4FED"/>
    <w:rsid w:val="004F50A6"/>
    <w:rsid w:val="004F54ED"/>
    <w:rsid w:val="004F5678"/>
    <w:rsid w:val="004F5739"/>
    <w:rsid w:val="004F5E43"/>
    <w:rsid w:val="004F5E99"/>
    <w:rsid w:val="004F60F7"/>
    <w:rsid w:val="004F67B6"/>
    <w:rsid w:val="004F698F"/>
    <w:rsid w:val="004F6FAA"/>
    <w:rsid w:val="004F725F"/>
    <w:rsid w:val="004F7F8C"/>
    <w:rsid w:val="00500049"/>
    <w:rsid w:val="005006A5"/>
    <w:rsid w:val="0050076C"/>
    <w:rsid w:val="0050083C"/>
    <w:rsid w:val="00500898"/>
    <w:rsid w:val="00500A5D"/>
    <w:rsid w:val="00500A94"/>
    <w:rsid w:val="00501033"/>
    <w:rsid w:val="005010DD"/>
    <w:rsid w:val="00501127"/>
    <w:rsid w:val="00501347"/>
    <w:rsid w:val="005021D9"/>
    <w:rsid w:val="00502272"/>
    <w:rsid w:val="005024CA"/>
    <w:rsid w:val="0050258D"/>
    <w:rsid w:val="00502BB3"/>
    <w:rsid w:val="00502D1A"/>
    <w:rsid w:val="0050304F"/>
    <w:rsid w:val="0050317F"/>
    <w:rsid w:val="005034F7"/>
    <w:rsid w:val="00503563"/>
    <w:rsid w:val="00503D24"/>
    <w:rsid w:val="00503E73"/>
    <w:rsid w:val="00504734"/>
    <w:rsid w:val="0050487C"/>
    <w:rsid w:val="00504975"/>
    <w:rsid w:val="0050497F"/>
    <w:rsid w:val="00504A7D"/>
    <w:rsid w:val="00504F18"/>
    <w:rsid w:val="00505156"/>
    <w:rsid w:val="005052D3"/>
    <w:rsid w:val="0050548F"/>
    <w:rsid w:val="00505823"/>
    <w:rsid w:val="00505A35"/>
    <w:rsid w:val="00505F4C"/>
    <w:rsid w:val="00506549"/>
    <w:rsid w:val="005065A0"/>
    <w:rsid w:val="005067C4"/>
    <w:rsid w:val="00506E88"/>
    <w:rsid w:val="00507412"/>
    <w:rsid w:val="00507594"/>
    <w:rsid w:val="00507847"/>
    <w:rsid w:val="00507F6A"/>
    <w:rsid w:val="0051009E"/>
    <w:rsid w:val="00510344"/>
    <w:rsid w:val="0051087E"/>
    <w:rsid w:val="00510A09"/>
    <w:rsid w:val="00510B0D"/>
    <w:rsid w:val="00510E42"/>
    <w:rsid w:val="00510E56"/>
    <w:rsid w:val="00510FF7"/>
    <w:rsid w:val="00511441"/>
    <w:rsid w:val="00511737"/>
    <w:rsid w:val="0051177A"/>
    <w:rsid w:val="0051184B"/>
    <w:rsid w:val="00511B64"/>
    <w:rsid w:val="00511C49"/>
    <w:rsid w:val="00511C72"/>
    <w:rsid w:val="00511FC6"/>
    <w:rsid w:val="005121EA"/>
    <w:rsid w:val="00512500"/>
    <w:rsid w:val="00512B8E"/>
    <w:rsid w:val="00512D96"/>
    <w:rsid w:val="00512F89"/>
    <w:rsid w:val="005131E1"/>
    <w:rsid w:val="005134FE"/>
    <w:rsid w:val="005135DF"/>
    <w:rsid w:val="005138CD"/>
    <w:rsid w:val="00513C0C"/>
    <w:rsid w:val="00514449"/>
    <w:rsid w:val="00514663"/>
    <w:rsid w:val="00514ED5"/>
    <w:rsid w:val="0051507C"/>
    <w:rsid w:val="0051535C"/>
    <w:rsid w:val="00515A08"/>
    <w:rsid w:val="00515D75"/>
    <w:rsid w:val="0051714F"/>
    <w:rsid w:val="0051771F"/>
    <w:rsid w:val="00517845"/>
    <w:rsid w:val="005178D8"/>
    <w:rsid w:val="00517C40"/>
    <w:rsid w:val="00517EAC"/>
    <w:rsid w:val="00517F6B"/>
    <w:rsid w:val="00520873"/>
    <w:rsid w:val="0052099B"/>
    <w:rsid w:val="005209A1"/>
    <w:rsid w:val="00520F4E"/>
    <w:rsid w:val="00521A4B"/>
    <w:rsid w:val="00521C15"/>
    <w:rsid w:val="0052202A"/>
    <w:rsid w:val="0052296C"/>
    <w:rsid w:val="00523146"/>
    <w:rsid w:val="005232BE"/>
    <w:rsid w:val="0052347A"/>
    <w:rsid w:val="0052377D"/>
    <w:rsid w:val="005237DB"/>
    <w:rsid w:val="005239B5"/>
    <w:rsid w:val="00523A09"/>
    <w:rsid w:val="00523AF1"/>
    <w:rsid w:val="00523B73"/>
    <w:rsid w:val="00523BFA"/>
    <w:rsid w:val="00523DB5"/>
    <w:rsid w:val="00523E7A"/>
    <w:rsid w:val="005243D2"/>
    <w:rsid w:val="005246FC"/>
    <w:rsid w:val="00524807"/>
    <w:rsid w:val="005248EB"/>
    <w:rsid w:val="005249A9"/>
    <w:rsid w:val="00524C2B"/>
    <w:rsid w:val="00524C71"/>
    <w:rsid w:val="00524CD2"/>
    <w:rsid w:val="00524D00"/>
    <w:rsid w:val="00524DE2"/>
    <w:rsid w:val="00524E09"/>
    <w:rsid w:val="0052515B"/>
    <w:rsid w:val="0052588B"/>
    <w:rsid w:val="00525E07"/>
    <w:rsid w:val="00526156"/>
    <w:rsid w:val="00526291"/>
    <w:rsid w:val="005265C8"/>
    <w:rsid w:val="00526667"/>
    <w:rsid w:val="00526B99"/>
    <w:rsid w:val="00526F19"/>
    <w:rsid w:val="00527048"/>
    <w:rsid w:val="005270DE"/>
    <w:rsid w:val="00527168"/>
    <w:rsid w:val="00527187"/>
    <w:rsid w:val="005274A0"/>
    <w:rsid w:val="005275A0"/>
    <w:rsid w:val="00527C1E"/>
    <w:rsid w:val="00527C8C"/>
    <w:rsid w:val="00527D8D"/>
    <w:rsid w:val="00527E4D"/>
    <w:rsid w:val="00530374"/>
    <w:rsid w:val="00530579"/>
    <w:rsid w:val="00530759"/>
    <w:rsid w:val="00530B8C"/>
    <w:rsid w:val="00530DFD"/>
    <w:rsid w:val="00530FCD"/>
    <w:rsid w:val="00531886"/>
    <w:rsid w:val="00531BE7"/>
    <w:rsid w:val="00531D22"/>
    <w:rsid w:val="005324A1"/>
    <w:rsid w:val="00532628"/>
    <w:rsid w:val="005327C1"/>
    <w:rsid w:val="00532CDE"/>
    <w:rsid w:val="00532F43"/>
    <w:rsid w:val="00533420"/>
    <w:rsid w:val="005335F9"/>
    <w:rsid w:val="0053360D"/>
    <w:rsid w:val="005339EF"/>
    <w:rsid w:val="00533C11"/>
    <w:rsid w:val="00533F54"/>
    <w:rsid w:val="00533F76"/>
    <w:rsid w:val="00534266"/>
    <w:rsid w:val="0053456A"/>
    <w:rsid w:val="00534938"/>
    <w:rsid w:val="00534D27"/>
    <w:rsid w:val="005353E3"/>
    <w:rsid w:val="005355EA"/>
    <w:rsid w:val="0053565D"/>
    <w:rsid w:val="005359A0"/>
    <w:rsid w:val="00535E50"/>
    <w:rsid w:val="00535F08"/>
    <w:rsid w:val="00535F89"/>
    <w:rsid w:val="005361BF"/>
    <w:rsid w:val="00536BA2"/>
    <w:rsid w:val="00536C95"/>
    <w:rsid w:val="0053701C"/>
    <w:rsid w:val="005370E5"/>
    <w:rsid w:val="00537444"/>
    <w:rsid w:val="00537635"/>
    <w:rsid w:val="005378D9"/>
    <w:rsid w:val="00537ABF"/>
    <w:rsid w:val="00537B71"/>
    <w:rsid w:val="005402F9"/>
    <w:rsid w:val="00540364"/>
    <w:rsid w:val="00540BB0"/>
    <w:rsid w:val="00540F3C"/>
    <w:rsid w:val="0054156C"/>
    <w:rsid w:val="00541639"/>
    <w:rsid w:val="00541655"/>
    <w:rsid w:val="005417BE"/>
    <w:rsid w:val="00541836"/>
    <w:rsid w:val="00541B70"/>
    <w:rsid w:val="00541DF5"/>
    <w:rsid w:val="005423E1"/>
    <w:rsid w:val="00542687"/>
    <w:rsid w:val="00542959"/>
    <w:rsid w:val="00542A79"/>
    <w:rsid w:val="00542ABF"/>
    <w:rsid w:val="00542E28"/>
    <w:rsid w:val="0054315B"/>
    <w:rsid w:val="005431DB"/>
    <w:rsid w:val="005432F6"/>
    <w:rsid w:val="00543722"/>
    <w:rsid w:val="00543C29"/>
    <w:rsid w:val="00543C69"/>
    <w:rsid w:val="00543C98"/>
    <w:rsid w:val="00543E6F"/>
    <w:rsid w:val="005443FC"/>
    <w:rsid w:val="0054474A"/>
    <w:rsid w:val="00544EFF"/>
    <w:rsid w:val="00545B19"/>
    <w:rsid w:val="00545F70"/>
    <w:rsid w:val="005460AF"/>
    <w:rsid w:val="0054621E"/>
    <w:rsid w:val="005464D7"/>
    <w:rsid w:val="005465B4"/>
    <w:rsid w:val="00546CFB"/>
    <w:rsid w:val="00547EBF"/>
    <w:rsid w:val="00550038"/>
    <w:rsid w:val="0055011D"/>
    <w:rsid w:val="005501CB"/>
    <w:rsid w:val="005504BD"/>
    <w:rsid w:val="0055059D"/>
    <w:rsid w:val="005506D4"/>
    <w:rsid w:val="005509ED"/>
    <w:rsid w:val="005509FB"/>
    <w:rsid w:val="005514F2"/>
    <w:rsid w:val="00551528"/>
    <w:rsid w:val="00551551"/>
    <w:rsid w:val="00551BE0"/>
    <w:rsid w:val="00551C69"/>
    <w:rsid w:val="0055205B"/>
    <w:rsid w:val="0055225E"/>
    <w:rsid w:val="0055303D"/>
    <w:rsid w:val="005531BA"/>
    <w:rsid w:val="0055362D"/>
    <w:rsid w:val="0055393C"/>
    <w:rsid w:val="00553B6C"/>
    <w:rsid w:val="00553CCF"/>
    <w:rsid w:val="00554EEA"/>
    <w:rsid w:val="005553F3"/>
    <w:rsid w:val="00555442"/>
    <w:rsid w:val="0055569A"/>
    <w:rsid w:val="005556C1"/>
    <w:rsid w:val="00555751"/>
    <w:rsid w:val="0055580D"/>
    <w:rsid w:val="00555BC8"/>
    <w:rsid w:val="00555BE1"/>
    <w:rsid w:val="00555DF6"/>
    <w:rsid w:val="00555F1C"/>
    <w:rsid w:val="00556884"/>
    <w:rsid w:val="00556907"/>
    <w:rsid w:val="00556CA7"/>
    <w:rsid w:val="00556E52"/>
    <w:rsid w:val="00557026"/>
    <w:rsid w:val="0055723F"/>
    <w:rsid w:val="005572B9"/>
    <w:rsid w:val="00557A41"/>
    <w:rsid w:val="00557BCB"/>
    <w:rsid w:val="0056073A"/>
    <w:rsid w:val="005608C3"/>
    <w:rsid w:val="00560A76"/>
    <w:rsid w:val="00560C3E"/>
    <w:rsid w:val="00560D11"/>
    <w:rsid w:val="00560DA5"/>
    <w:rsid w:val="005610F5"/>
    <w:rsid w:val="00561149"/>
    <w:rsid w:val="005611C6"/>
    <w:rsid w:val="005617F1"/>
    <w:rsid w:val="00561841"/>
    <w:rsid w:val="00561884"/>
    <w:rsid w:val="00561A70"/>
    <w:rsid w:val="0056211D"/>
    <w:rsid w:val="00562406"/>
    <w:rsid w:val="00562498"/>
    <w:rsid w:val="0056277B"/>
    <w:rsid w:val="00562BBE"/>
    <w:rsid w:val="005630B6"/>
    <w:rsid w:val="0056328E"/>
    <w:rsid w:val="00563361"/>
    <w:rsid w:val="005633B3"/>
    <w:rsid w:val="00563555"/>
    <w:rsid w:val="005638E6"/>
    <w:rsid w:val="00563D5B"/>
    <w:rsid w:val="0056416A"/>
    <w:rsid w:val="0056441C"/>
    <w:rsid w:val="00564AE2"/>
    <w:rsid w:val="00564B0C"/>
    <w:rsid w:val="00564BB3"/>
    <w:rsid w:val="00564E16"/>
    <w:rsid w:val="005650BD"/>
    <w:rsid w:val="00565156"/>
    <w:rsid w:val="00565379"/>
    <w:rsid w:val="00565639"/>
    <w:rsid w:val="00565FC7"/>
    <w:rsid w:val="0056622A"/>
    <w:rsid w:val="005662A9"/>
    <w:rsid w:val="00566713"/>
    <w:rsid w:val="005667B4"/>
    <w:rsid w:val="0056685B"/>
    <w:rsid w:val="00566B25"/>
    <w:rsid w:val="00566D1C"/>
    <w:rsid w:val="00566DDA"/>
    <w:rsid w:val="00566FFB"/>
    <w:rsid w:val="0056704F"/>
    <w:rsid w:val="005670D3"/>
    <w:rsid w:val="00567408"/>
    <w:rsid w:val="005677E5"/>
    <w:rsid w:val="00567AC8"/>
    <w:rsid w:val="00570053"/>
    <w:rsid w:val="00570EF3"/>
    <w:rsid w:val="0057138F"/>
    <w:rsid w:val="0057158F"/>
    <w:rsid w:val="005717E0"/>
    <w:rsid w:val="00571ED4"/>
    <w:rsid w:val="00571F92"/>
    <w:rsid w:val="0057218B"/>
    <w:rsid w:val="0057223B"/>
    <w:rsid w:val="0057256A"/>
    <w:rsid w:val="0057256B"/>
    <w:rsid w:val="00572864"/>
    <w:rsid w:val="00572A41"/>
    <w:rsid w:val="00573308"/>
    <w:rsid w:val="0057388D"/>
    <w:rsid w:val="00573CC3"/>
    <w:rsid w:val="00573CF9"/>
    <w:rsid w:val="0057473E"/>
    <w:rsid w:val="005748BC"/>
    <w:rsid w:val="00575140"/>
    <w:rsid w:val="005754C1"/>
    <w:rsid w:val="00575535"/>
    <w:rsid w:val="0057566D"/>
    <w:rsid w:val="00575890"/>
    <w:rsid w:val="00575891"/>
    <w:rsid w:val="0057593F"/>
    <w:rsid w:val="005759C7"/>
    <w:rsid w:val="00575C46"/>
    <w:rsid w:val="00576217"/>
    <w:rsid w:val="005767B8"/>
    <w:rsid w:val="00576A2F"/>
    <w:rsid w:val="00576C75"/>
    <w:rsid w:val="00576C9F"/>
    <w:rsid w:val="00577029"/>
    <w:rsid w:val="00577295"/>
    <w:rsid w:val="0058003C"/>
    <w:rsid w:val="005801D5"/>
    <w:rsid w:val="0058037D"/>
    <w:rsid w:val="0058044D"/>
    <w:rsid w:val="00580823"/>
    <w:rsid w:val="00580CA8"/>
    <w:rsid w:val="00580DC4"/>
    <w:rsid w:val="00580F42"/>
    <w:rsid w:val="0058189C"/>
    <w:rsid w:val="0058193C"/>
    <w:rsid w:val="00581A7A"/>
    <w:rsid w:val="00582018"/>
    <w:rsid w:val="00582061"/>
    <w:rsid w:val="00582156"/>
    <w:rsid w:val="00582597"/>
    <w:rsid w:val="0058281F"/>
    <w:rsid w:val="005828AF"/>
    <w:rsid w:val="005829A1"/>
    <w:rsid w:val="005829CA"/>
    <w:rsid w:val="00582F1F"/>
    <w:rsid w:val="00582F4E"/>
    <w:rsid w:val="00583476"/>
    <w:rsid w:val="00583541"/>
    <w:rsid w:val="005837B1"/>
    <w:rsid w:val="00583A7E"/>
    <w:rsid w:val="00583AEE"/>
    <w:rsid w:val="00583B6A"/>
    <w:rsid w:val="005842F5"/>
    <w:rsid w:val="005843D4"/>
    <w:rsid w:val="00584609"/>
    <w:rsid w:val="00584715"/>
    <w:rsid w:val="0058473D"/>
    <w:rsid w:val="005847DE"/>
    <w:rsid w:val="0058481E"/>
    <w:rsid w:val="00584A3E"/>
    <w:rsid w:val="00584F48"/>
    <w:rsid w:val="00584FC6"/>
    <w:rsid w:val="005854B4"/>
    <w:rsid w:val="0058569A"/>
    <w:rsid w:val="00585A46"/>
    <w:rsid w:val="00586196"/>
    <w:rsid w:val="0058639C"/>
    <w:rsid w:val="005866DB"/>
    <w:rsid w:val="00586722"/>
    <w:rsid w:val="00586D2A"/>
    <w:rsid w:val="00586EDA"/>
    <w:rsid w:val="005871A8"/>
    <w:rsid w:val="0058727F"/>
    <w:rsid w:val="0058739B"/>
    <w:rsid w:val="00587401"/>
    <w:rsid w:val="00587B85"/>
    <w:rsid w:val="00587FAF"/>
    <w:rsid w:val="0059004A"/>
    <w:rsid w:val="005901D7"/>
    <w:rsid w:val="00590D8D"/>
    <w:rsid w:val="0059120C"/>
    <w:rsid w:val="00591628"/>
    <w:rsid w:val="005916CC"/>
    <w:rsid w:val="00591A6C"/>
    <w:rsid w:val="00591EA9"/>
    <w:rsid w:val="00592301"/>
    <w:rsid w:val="005928CB"/>
    <w:rsid w:val="00592988"/>
    <w:rsid w:val="00592A86"/>
    <w:rsid w:val="005939E3"/>
    <w:rsid w:val="00593E56"/>
    <w:rsid w:val="00594212"/>
    <w:rsid w:val="00594313"/>
    <w:rsid w:val="0059463F"/>
    <w:rsid w:val="00594736"/>
    <w:rsid w:val="00594801"/>
    <w:rsid w:val="00594917"/>
    <w:rsid w:val="00594A7D"/>
    <w:rsid w:val="00595206"/>
    <w:rsid w:val="005952E9"/>
    <w:rsid w:val="00595412"/>
    <w:rsid w:val="005956EE"/>
    <w:rsid w:val="00595B51"/>
    <w:rsid w:val="00595D04"/>
    <w:rsid w:val="0059603C"/>
    <w:rsid w:val="0059624C"/>
    <w:rsid w:val="0059627E"/>
    <w:rsid w:val="005963A2"/>
    <w:rsid w:val="00596BBE"/>
    <w:rsid w:val="005970EE"/>
    <w:rsid w:val="00597147"/>
    <w:rsid w:val="00597384"/>
    <w:rsid w:val="005973D1"/>
    <w:rsid w:val="00597445"/>
    <w:rsid w:val="0059790F"/>
    <w:rsid w:val="00597A06"/>
    <w:rsid w:val="00597A5D"/>
    <w:rsid w:val="00597A6F"/>
    <w:rsid w:val="005A0206"/>
    <w:rsid w:val="005A0652"/>
    <w:rsid w:val="005A0D34"/>
    <w:rsid w:val="005A109F"/>
    <w:rsid w:val="005A15A6"/>
    <w:rsid w:val="005A16A3"/>
    <w:rsid w:val="005A1807"/>
    <w:rsid w:val="005A1E72"/>
    <w:rsid w:val="005A1E83"/>
    <w:rsid w:val="005A266C"/>
    <w:rsid w:val="005A2720"/>
    <w:rsid w:val="005A29CF"/>
    <w:rsid w:val="005A2E2D"/>
    <w:rsid w:val="005A2F7A"/>
    <w:rsid w:val="005A30E9"/>
    <w:rsid w:val="005A33B1"/>
    <w:rsid w:val="005A3B0B"/>
    <w:rsid w:val="005A3B37"/>
    <w:rsid w:val="005A3EA6"/>
    <w:rsid w:val="005A40CC"/>
    <w:rsid w:val="005A45C0"/>
    <w:rsid w:val="005A4D9B"/>
    <w:rsid w:val="005A4DAB"/>
    <w:rsid w:val="005A4E9C"/>
    <w:rsid w:val="005A53C0"/>
    <w:rsid w:val="005A58DF"/>
    <w:rsid w:val="005A5CDC"/>
    <w:rsid w:val="005A6222"/>
    <w:rsid w:val="005A6245"/>
    <w:rsid w:val="005A643E"/>
    <w:rsid w:val="005A66F2"/>
    <w:rsid w:val="005A6989"/>
    <w:rsid w:val="005A713E"/>
    <w:rsid w:val="005A7603"/>
    <w:rsid w:val="005A7631"/>
    <w:rsid w:val="005A790C"/>
    <w:rsid w:val="005A7948"/>
    <w:rsid w:val="005A7CC0"/>
    <w:rsid w:val="005A7E3C"/>
    <w:rsid w:val="005A7E82"/>
    <w:rsid w:val="005B03C6"/>
    <w:rsid w:val="005B0B38"/>
    <w:rsid w:val="005B1135"/>
    <w:rsid w:val="005B1327"/>
    <w:rsid w:val="005B16D8"/>
    <w:rsid w:val="005B1E51"/>
    <w:rsid w:val="005B2112"/>
    <w:rsid w:val="005B21C6"/>
    <w:rsid w:val="005B24FD"/>
    <w:rsid w:val="005B2636"/>
    <w:rsid w:val="005B2643"/>
    <w:rsid w:val="005B27BB"/>
    <w:rsid w:val="005B296F"/>
    <w:rsid w:val="005B2A65"/>
    <w:rsid w:val="005B2CEA"/>
    <w:rsid w:val="005B2F28"/>
    <w:rsid w:val="005B30FF"/>
    <w:rsid w:val="005B325C"/>
    <w:rsid w:val="005B37CA"/>
    <w:rsid w:val="005B384C"/>
    <w:rsid w:val="005B386A"/>
    <w:rsid w:val="005B3A08"/>
    <w:rsid w:val="005B3E57"/>
    <w:rsid w:val="005B412A"/>
    <w:rsid w:val="005B4166"/>
    <w:rsid w:val="005B46D6"/>
    <w:rsid w:val="005B4832"/>
    <w:rsid w:val="005B48C7"/>
    <w:rsid w:val="005B4C77"/>
    <w:rsid w:val="005B4D8B"/>
    <w:rsid w:val="005B4E9F"/>
    <w:rsid w:val="005B51D3"/>
    <w:rsid w:val="005B5288"/>
    <w:rsid w:val="005B5370"/>
    <w:rsid w:val="005B53EA"/>
    <w:rsid w:val="005B54C3"/>
    <w:rsid w:val="005B554D"/>
    <w:rsid w:val="005B57A0"/>
    <w:rsid w:val="005B5819"/>
    <w:rsid w:val="005B5C25"/>
    <w:rsid w:val="005B5C3B"/>
    <w:rsid w:val="005B5E3F"/>
    <w:rsid w:val="005B5F3E"/>
    <w:rsid w:val="005B67F0"/>
    <w:rsid w:val="005B6E31"/>
    <w:rsid w:val="005B7117"/>
    <w:rsid w:val="005B779D"/>
    <w:rsid w:val="005B77DF"/>
    <w:rsid w:val="005C01C4"/>
    <w:rsid w:val="005C0350"/>
    <w:rsid w:val="005C06DA"/>
    <w:rsid w:val="005C0903"/>
    <w:rsid w:val="005C15E2"/>
    <w:rsid w:val="005C17A1"/>
    <w:rsid w:val="005C1879"/>
    <w:rsid w:val="005C1970"/>
    <w:rsid w:val="005C1AE6"/>
    <w:rsid w:val="005C1B14"/>
    <w:rsid w:val="005C1CD4"/>
    <w:rsid w:val="005C1F07"/>
    <w:rsid w:val="005C1FB3"/>
    <w:rsid w:val="005C212B"/>
    <w:rsid w:val="005C236C"/>
    <w:rsid w:val="005C288D"/>
    <w:rsid w:val="005C29EC"/>
    <w:rsid w:val="005C2EE5"/>
    <w:rsid w:val="005C3036"/>
    <w:rsid w:val="005C3256"/>
    <w:rsid w:val="005C3711"/>
    <w:rsid w:val="005C3CEF"/>
    <w:rsid w:val="005C3D69"/>
    <w:rsid w:val="005C4BCF"/>
    <w:rsid w:val="005C4BEF"/>
    <w:rsid w:val="005C4E54"/>
    <w:rsid w:val="005C4E56"/>
    <w:rsid w:val="005C502E"/>
    <w:rsid w:val="005C5864"/>
    <w:rsid w:val="005C5A07"/>
    <w:rsid w:val="005C601D"/>
    <w:rsid w:val="005C6123"/>
    <w:rsid w:val="005C63C8"/>
    <w:rsid w:val="005C645E"/>
    <w:rsid w:val="005C6589"/>
    <w:rsid w:val="005C692C"/>
    <w:rsid w:val="005C6BBC"/>
    <w:rsid w:val="005C6E2F"/>
    <w:rsid w:val="005C6EC7"/>
    <w:rsid w:val="005C71EE"/>
    <w:rsid w:val="005C741E"/>
    <w:rsid w:val="005C7B7A"/>
    <w:rsid w:val="005C7CC5"/>
    <w:rsid w:val="005D0245"/>
    <w:rsid w:val="005D0776"/>
    <w:rsid w:val="005D0C13"/>
    <w:rsid w:val="005D0DF6"/>
    <w:rsid w:val="005D0FD1"/>
    <w:rsid w:val="005D1259"/>
    <w:rsid w:val="005D13F4"/>
    <w:rsid w:val="005D19CA"/>
    <w:rsid w:val="005D1D82"/>
    <w:rsid w:val="005D1EDA"/>
    <w:rsid w:val="005D206C"/>
    <w:rsid w:val="005D21FD"/>
    <w:rsid w:val="005D2201"/>
    <w:rsid w:val="005D22D9"/>
    <w:rsid w:val="005D2907"/>
    <w:rsid w:val="005D2E3E"/>
    <w:rsid w:val="005D2EDC"/>
    <w:rsid w:val="005D2FD8"/>
    <w:rsid w:val="005D3420"/>
    <w:rsid w:val="005D3601"/>
    <w:rsid w:val="005D38A9"/>
    <w:rsid w:val="005D3CC8"/>
    <w:rsid w:val="005D3DDE"/>
    <w:rsid w:val="005D4255"/>
    <w:rsid w:val="005D4610"/>
    <w:rsid w:val="005D471F"/>
    <w:rsid w:val="005D490A"/>
    <w:rsid w:val="005D4964"/>
    <w:rsid w:val="005D4AD9"/>
    <w:rsid w:val="005D4BF0"/>
    <w:rsid w:val="005D4C7F"/>
    <w:rsid w:val="005D5158"/>
    <w:rsid w:val="005D5637"/>
    <w:rsid w:val="005D5CFC"/>
    <w:rsid w:val="005D6194"/>
    <w:rsid w:val="005D663C"/>
    <w:rsid w:val="005D71D8"/>
    <w:rsid w:val="005D73FC"/>
    <w:rsid w:val="005D7538"/>
    <w:rsid w:val="005D793C"/>
    <w:rsid w:val="005D7EBE"/>
    <w:rsid w:val="005E022B"/>
    <w:rsid w:val="005E048D"/>
    <w:rsid w:val="005E05AF"/>
    <w:rsid w:val="005E08F9"/>
    <w:rsid w:val="005E0E43"/>
    <w:rsid w:val="005E0E75"/>
    <w:rsid w:val="005E0EA5"/>
    <w:rsid w:val="005E12FF"/>
    <w:rsid w:val="005E1322"/>
    <w:rsid w:val="005E1560"/>
    <w:rsid w:val="005E190A"/>
    <w:rsid w:val="005E1C35"/>
    <w:rsid w:val="005E1D2D"/>
    <w:rsid w:val="005E220B"/>
    <w:rsid w:val="005E23A7"/>
    <w:rsid w:val="005E23FF"/>
    <w:rsid w:val="005E2969"/>
    <w:rsid w:val="005E2A39"/>
    <w:rsid w:val="005E2A8F"/>
    <w:rsid w:val="005E2DF1"/>
    <w:rsid w:val="005E2E1E"/>
    <w:rsid w:val="005E315D"/>
    <w:rsid w:val="005E3170"/>
    <w:rsid w:val="005E33A5"/>
    <w:rsid w:val="005E3421"/>
    <w:rsid w:val="005E3E9A"/>
    <w:rsid w:val="005E44BC"/>
    <w:rsid w:val="005E4591"/>
    <w:rsid w:val="005E490B"/>
    <w:rsid w:val="005E494A"/>
    <w:rsid w:val="005E4DDC"/>
    <w:rsid w:val="005E4E0E"/>
    <w:rsid w:val="005E4E22"/>
    <w:rsid w:val="005E51EC"/>
    <w:rsid w:val="005E56C5"/>
    <w:rsid w:val="005E5A17"/>
    <w:rsid w:val="005E5C38"/>
    <w:rsid w:val="005E5D01"/>
    <w:rsid w:val="005E5E17"/>
    <w:rsid w:val="005E623B"/>
    <w:rsid w:val="005E6F83"/>
    <w:rsid w:val="005E713D"/>
    <w:rsid w:val="005E72DB"/>
    <w:rsid w:val="005E783A"/>
    <w:rsid w:val="005E7905"/>
    <w:rsid w:val="005F00E4"/>
    <w:rsid w:val="005F024C"/>
    <w:rsid w:val="005F080B"/>
    <w:rsid w:val="005F0A2E"/>
    <w:rsid w:val="005F0B7C"/>
    <w:rsid w:val="005F0D57"/>
    <w:rsid w:val="005F0EA3"/>
    <w:rsid w:val="005F11AA"/>
    <w:rsid w:val="005F12A2"/>
    <w:rsid w:val="005F12AE"/>
    <w:rsid w:val="005F138E"/>
    <w:rsid w:val="005F1A3B"/>
    <w:rsid w:val="005F1D97"/>
    <w:rsid w:val="005F1F0A"/>
    <w:rsid w:val="005F21B5"/>
    <w:rsid w:val="005F25CF"/>
    <w:rsid w:val="005F25D6"/>
    <w:rsid w:val="005F2710"/>
    <w:rsid w:val="005F2D95"/>
    <w:rsid w:val="005F34F9"/>
    <w:rsid w:val="005F3C70"/>
    <w:rsid w:val="005F3D02"/>
    <w:rsid w:val="005F456F"/>
    <w:rsid w:val="005F4602"/>
    <w:rsid w:val="005F461E"/>
    <w:rsid w:val="005F48BA"/>
    <w:rsid w:val="005F4A85"/>
    <w:rsid w:val="005F4C83"/>
    <w:rsid w:val="005F4E5D"/>
    <w:rsid w:val="005F4FAF"/>
    <w:rsid w:val="005F547F"/>
    <w:rsid w:val="005F5706"/>
    <w:rsid w:val="005F57AA"/>
    <w:rsid w:val="005F584A"/>
    <w:rsid w:val="005F599C"/>
    <w:rsid w:val="005F5D19"/>
    <w:rsid w:val="005F5D34"/>
    <w:rsid w:val="005F5E19"/>
    <w:rsid w:val="005F5FED"/>
    <w:rsid w:val="005F619A"/>
    <w:rsid w:val="005F61EF"/>
    <w:rsid w:val="005F6A7C"/>
    <w:rsid w:val="005F6AED"/>
    <w:rsid w:val="005F6D86"/>
    <w:rsid w:val="005F7051"/>
    <w:rsid w:val="005F734D"/>
    <w:rsid w:val="005F76D5"/>
    <w:rsid w:val="005F77FF"/>
    <w:rsid w:val="005F7884"/>
    <w:rsid w:val="005F7D0E"/>
    <w:rsid w:val="00600DC2"/>
    <w:rsid w:val="006015F1"/>
    <w:rsid w:val="0060183B"/>
    <w:rsid w:val="00601A9B"/>
    <w:rsid w:val="00601B71"/>
    <w:rsid w:val="00601F1D"/>
    <w:rsid w:val="00602A9E"/>
    <w:rsid w:val="00602D87"/>
    <w:rsid w:val="00602E46"/>
    <w:rsid w:val="0060380B"/>
    <w:rsid w:val="00603A5B"/>
    <w:rsid w:val="00603EC7"/>
    <w:rsid w:val="00603F02"/>
    <w:rsid w:val="00604BAA"/>
    <w:rsid w:val="00604EAD"/>
    <w:rsid w:val="00604EC0"/>
    <w:rsid w:val="00604F2B"/>
    <w:rsid w:val="00605141"/>
    <w:rsid w:val="006052FC"/>
    <w:rsid w:val="006055D6"/>
    <w:rsid w:val="00605D49"/>
    <w:rsid w:val="00605EDA"/>
    <w:rsid w:val="00605F7A"/>
    <w:rsid w:val="00606213"/>
    <w:rsid w:val="0060631B"/>
    <w:rsid w:val="0060667B"/>
    <w:rsid w:val="00606A01"/>
    <w:rsid w:val="00607433"/>
    <w:rsid w:val="00607572"/>
    <w:rsid w:val="00607884"/>
    <w:rsid w:val="0060789D"/>
    <w:rsid w:val="00607A3B"/>
    <w:rsid w:val="00607FAA"/>
    <w:rsid w:val="006101B4"/>
    <w:rsid w:val="006107E3"/>
    <w:rsid w:val="006107FE"/>
    <w:rsid w:val="00610A54"/>
    <w:rsid w:val="00610F0A"/>
    <w:rsid w:val="0061111F"/>
    <w:rsid w:val="00611581"/>
    <w:rsid w:val="0061190C"/>
    <w:rsid w:val="006119FB"/>
    <w:rsid w:val="00611AC9"/>
    <w:rsid w:val="00612636"/>
    <w:rsid w:val="006127FD"/>
    <w:rsid w:val="006128BD"/>
    <w:rsid w:val="006128C8"/>
    <w:rsid w:val="00612BA6"/>
    <w:rsid w:val="00612DE1"/>
    <w:rsid w:val="006131C6"/>
    <w:rsid w:val="0061345B"/>
    <w:rsid w:val="0061350B"/>
    <w:rsid w:val="00613ACC"/>
    <w:rsid w:val="00613C20"/>
    <w:rsid w:val="00613F35"/>
    <w:rsid w:val="0061433E"/>
    <w:rsid w:val="006147F5"/>
    <w:rsid w:val="00614960"/>
    <w:rsid w:val="00614B08"/>
    <w:rsid w:val="00614B5B"/>
    <w:rsid w:val="00614C9C"/>
    <w:rsid w:val="00614F77"/>
    <w:rsid w:val="00614F82"/>
    <w:rsid w:val="006151A5"/>
    <w:rsid w:val="00615778"/>
    <w:rsid w:val="006157AE"/>
    <w:rsid w:val="006158DE"/>
    <w:rsid w:val="00615BDC"/>
    <w:rsid w:val="00615C95"/>
    <w:rsid w:val="00615FAF"/>
    <w:rsid w:val="00615FF4"/>
    <w:rsid w:val="00616196"/>
    <w:rsid w:val="0061697C"/>
    <w:rsid w:val="00616C4B"/>
    <w:rsid w:val="00616CF0"/>
    <w:rsid w:val="00616E60"/>
    <w:rsid w:val="00616F4E"/>
    <w:rsid w:val="00616F8B"/>
    <w:rsid w:val="00616FCF"/>
    <w:rsid w:val="00616FE1"/>
    <w:rsid w:val="00617008"/>
    <w:rsid w:val="0061731E"/>
    <w:rsid w:val="006174CE"/>
    <w:rsid w:val="006174E7"/>
    <w:rsid w:val="0061767B"/>
    <w:rsid w:val="00617703"/>
    <w:rsid w:val="00617949"/>
    <w:rsid w:val="006179C3"/>
    <w:rsid w:val="006179D7"/>
    <w:rsid w:val="00617A65"/>
    <w:rsid w:val="00617A92"/>
    <w:rsid w:val="00617A94"/>
    <w:rsid w:val="00617C05"/>
    <w:rsid w:val="00617D74"/>
    <w:rsid w:val="00620305"/>
    <w:rsid w:val="006203A2"/>
    <w:rsid w:val="0062042F"/>
    <w:rsid w:val="006204B0"/>
    <w:rsid w:val="006209C3"/>
    <w:rsid w:val="00620BEA"/>
    <w:rsid w:val="00620DB2"/>
    <w:rsid w:val="00620E15"/>
    <w:rsid w:val="00620E93"/>
    <w:rsid w:val="006212A1"/>
    <w:rsid w:val="00621653"/>
    <w:rsid w:val="0062211D"/>
    <w:rsid w:val="00622543"/>
    <w:rsid w:val="00622B6A"/>
    <w:rsid w:val="00622BEA"/>
    <w:rsid w:val="00623145"/>
    <w:rsid w:val="00623667"/>
    <w:rsid w:val="00623A94"/>
    <w:rsid w:val="00623AA6"/>
    <w:rsid w:val="00623C38"/>
    <w:rsid w:val="006240BC"/>
    <w:rsid w:val="0062436B"/>
    <w:rsid w:val="006245F3"/>
    <w:rsid w:val="0062482D"/>
    <w:rsid w:val="006249E4"/>
    <w:rsid w:val="00624B40"/>
    <w:rsid w:val="00624C17"/>
    <w:rsid w:val="00624DB9"/>
    <w:rsid w:val="00625767"/>
    <w:rsid w:val="0062576C"/>
    <w:rsid w:val="006258C0"/>
    <w:rsid w:val="00626471"/>
    <w:rsid w:val="00626E70"/>
    <w:rsid w:val="00626F7F"/>
    <w:rsid w:val="00626FD5"/>
    <w:rsid w:val="00627529"/>
    <w:rsid w:val="0062767F"/>
    <w:rsid w:val="006278EA"/>
    <w:rsid w:val="00627B5D"/>
    <w:rsid w:val="00627CDF"/>
    <w:rsid w:val="00627DCC"/>
    <w:rsid w:val="00630137"/>
    <w:rsid w:val="0063034E"/>
    <w:rsid w:val="00630744"/>
    <w:rsid w:val="00630919"/>
    <w:rsid w:val="00630A76"/>
    <w:rsid w:val="00630A77"/>
    <w:rsid w:val="00630BAE"/>
    <w:rsid w:val="00630D27"/>
    <w:rsid w:val="00630E59"/>
    <w:rsid w:val="00631BF2"/>
    <w:rsid w:val="00632230"/>
    <w:rsid w:val="00632254"/>
    <w:rsid w:val="0063243F"/>
    <w:rsid w:val="006328ED"/>
    <w:rsid w:val="00632A75"/>
    <w:rsid w:val="00632CD2"/>
    <w:rsid w:val="006338B9"/>
    <w:rsid w:val="00633D16"/>
    <w:rsid w:val="0063408C"/>
    <w:rsid w:val="00634275"/>
    <w:rsid w:val="0063436A"/>
    <w:rsid w:val="00634539"/>
    <w:rsid w:val="006349C1"/>
    <w:rsid w:val="00634DD6"/>
    <w:rsid w:val="00635D61"/>
    <w:rsid w:val="00635FAE"/>
    <w:rsid w:val="00636251"/>
    <w:rsid w:val="006364D4"/>
    <w:rsid w:val="00636536"/>
    <w:rsid w:val="0063662C"/>
    <w:rsid w:val="00636C19"/>
    <w:rsid w:val="00636C8D"/>
    <w:rsid w:val="00636DB6"/>
    <w:rsid w:val="00637155"/>
    <w:rsid w:val="0063730A"/>
    <w:rsid w:val="006374D7"/>
    <w:rsid w:val="006374DA"/>
    <w:rsid w:val="006375F2"/>
    <w:rsid w:val="00637F63"/>
    <w:rsid w:val="00640720"/>
    <w:rsid w:val="00640C03"/>
    <w:rsid w:val="00641103"/>
    <w:rsid w:val="006413B7"/>
    <w:rsid w:val="006416B5"/>
    <w:rsid w:val="006418FD"/>
    <w:rsid w:val="0064190F"/>
    <w:rsid w:val="00641AFF"/>
    <w:rsid w:val="00641B26"/>
    <w:rsid w:val="00641D2D"/>
    <w:rsid w:val="006421E0"/>
    <w:rsid w:val="00642442"/>
    <w:rsid w:val="00642754"/>
    <w:rsid w:val="00642998"/>
    <w:rsid w:val="0064299D"/>
    <w:rsid w:val="00642A5F"/>
    <w:rsid w:val="00642DF5"/>
    <w:rsid w:val="00643121"/>
    <w:rsid w:val="00643218"/>
    <w:rsid w:val="006432D6"/>
    <w:rsid w:val="006434D8"/>
    <w:rsid w:val="00643ACE"/>
    <w:rsid w:val="00643B42"/>
    <w:rsid w:val="00644102"/>
    <w:rsid w:val="00644196"/>
    <w:rsid w:val="00644240"/>
    <w:rsid w:val="0064448D"/>
    <w:rsid w:val="00644686"/>
    <w:rsid w:val="006447F1"/>
    <w:rsid w:val="006449E7"/>
    <w:rsid w:val="00644A29"/>
    <w:rsid w:val="00644B9B"/>
    <w:rsid w:val="006455AE"/>
    <w:rsid w:val="00645DCA"/>
    <w:rsid w:val="00645FF9"/>
    <w:rsid w:val="006464C5"/>
    <w:rsid w:val="00646654"/>
    <w:rsid w:val="00646AB8"/>
    <w:rsid w:val="00646DBE"/>
    <w:rsid w:val="006470A3"/>
    <w:rsid w:val="00647565"/>
    <w:rsid w:val="00647659"/>
    <w:rsid w:val="0064774F"/>
    <w:rsid w:val="006477E1"/>
    <w:rsid w:val="006477F1"/>
    <w:rsid w:val="00647D61"/>
    <w:rsid w:val="00647EB7"/>
    <w:rsid w:val="006504CD"/>
    <w:rsid w:val="00650763"/>
    <w:rsid w:val="00651695"/>
    <w:rsid w:val="006517E5"/>
    <w:rsid w:val="00651BF8"/>
    <w:rsid w:val="006521E6"/>
    <w:rsid w:val="00652AF7"/>
    <w:rsid w:val="006530E2"/>
    <w:rsid w:val="00653182"/>
    <w:rsid w:val="00653205"/>
    <w:rsid w:val="00653377"/>
    <w:rsid w:val="0065341D"/>
    <w:rsid w:val="00653585"/>
    <w:rsid w:val="006535E0"/>
    <w:rsid w:val="00654304"/>
    <w:rsid w:val="00654892"/>
    <w:rsid w:val="0065492D"/>
    <w:rsid w:val="00654A47"/>
    <w:rsid w:val="00654CAB"/>
    <w:rsid w:val="00654FF6"/>
    <w:rsid w:val="0065508F"/>
    <w:rsid w:val="0065520E"/>
    <w:rsid w:val="0065546A"/>
    <w:rsid w:val="00655B3F"/>
    <w:rsid w:val="0065625D"/>
    <w:rsid w:val="00656423"/>
    <w:rsid w:val="00656869"/>
    <w:rsid w:val="006568C5"/>
    <w:rsid w:val="00656A18"/>
    <w:rsid w:val="006573E6"/>
    <w:rsid w:val="00657412"/>
    <w:rsid w:val="006577D1"/>
    <w:rsid w:val="0065787D"/>
    <w:rsid w:val="006579E8"/>
    <w:rsid w:val="00657AF7"/>
    <w:rsid w:val="00660265"/>
    <w:rsid w:val="0066096A"/>
    <w:rsid w:val="00660B74"/>
    <w:rsid w:val="00660C56"/>
    <w:rsid w:val="00660F72"/>
    <w:rsid w:val="006611CF"/>
    <w:rsid w:val="006612CC"/>
    <w:rsid w:val="00661396"/>
    <w:rsid w:val="006613A4"/>
    <w:rsid w:val="00661591"/>
    <w:rsid w:val="00661622"/>
    <w:rsid w:val="00661736"/>
    <w:rsid w:val="006618F1"/>
    <w:rsid w:val="00661C83"/>
    <w:rsid w:val="00661CA4"/>
    <w:rsid w:val="0066213D"/>
    <w:rsid w:val="0066263A"/>
    <w:rsid w:val="0066271A"/>
    <w:rsid w:val="00662797"/>
    <w:rsid w:val="0066296B"/>
    <w:rsid w:val="006629C8"/>
    <w:rsid w:val="00662FE9"/>
    <w:rsid w:val="006632C6"/>
    <w:rsid w:val="0066330C"/>
    <w:rsid w:val="00663CAB"/>
    <w:rsid w:val="00663EB8"/>
    <w:rsid w:val="0066439B"/>
    <w:rsid w:val="006646EB"/>
    <w:rsid w:val="0066483E"/>
    <w:rsid w:val="00664BBC"/>
    <w:rsid w:val="00664BCA"/>
    <w:rsid w:val="00664DF0"/>
    <w:rsid w:val="0066506C"/>
    <w:rsid w:val="00665227"/>
    <w:rsid w:val="0066546A"/>
    <w:rsid w:val="00665AD7"/>
    <w:rsid w:val="00665B4E"/>
    <w:rsid w:val="006666BD"/>
    <w:rsid w:val="00666F65"/>
    <w:rsid w:val="006670EA"/>
    <w:rsid w:val="00667410"/>
    <w:rsid w:val="006677D5"/>
    <w:rsid w:val="006678F3"/>
    <w:rsid w:val="00667A2C"/>
    <w:rsid w:val="00667B2E"/>
    <w:rsid w:val="00667C7D"/>
    <w:rsid w:val="00670694"/>
    <w:rsid w:val="006706CD"/>
    <w:rsid w:val="0067070F"/>
    <w:rsid w:val="00670A0A"/>
    <w:rsid w:val="00670C53"/>
    <w:rsid w:val="00670DE8"/>
    <w:rsid w:val="00670DEF"/>
    <w:rsid w:val="00670EC8"/>
    <w:rsid w:val="00672319"/>
    <w:rsid w:val="00672487"/>
    <w:rsid w:val="00672B35"/>
    <w:rsid w:val="00672CCD"/>
    <w:rsid w:val="0067314C"/>
    <w:rsid w:val="00673453"/>
    <w:rsid w:val="006737FD"/>
    <w:rsid w:val="0067486C"/>
    <w:rsid w:val="00674D6B"/>
    <w:rsid w:val="00674F1C"/>
    <w:rsid w:val="00674FC0"/>
    <w:rsid w:val="006753BE"/>
    <w:rsid w:val="00675406"/>
    <w:rsid w:val="006755C6"/>
    <w:rsid w:val="006755F6"/>
    <w:rsid w:val="00675824"/>
    <w:rsid w:val="00675B80"/>
    <w:rsid w:val="00675EAE"/>
    <w:rsid w:val="00676511"/>
    <w:rsid w:val="00676564"/>
    <w:rsid w:val="006769FB"/>
    <w:rsid w:val="006774E9"/>
    <w:rsid w:val="00677559"/>
    <w:rsid w:val="00677C96"/>
    <w:rsid w:val="00677CA3"/>
    <w:rsid w:val="00677CB1"/>
    <w:rsid w:val="00677D2D"/>
    <w:rsid w:val="00677D43"/>
    <w:rsid w:val="006801F9"/>
    <w:rsid w:val="006805A0"/>
    <w:rsid w:val="00680A31"/>
    <w:rsid w:val="00680BA3"/>
    <w:rsid w:val="00680D40"/>
    <w:rsid w:val="00680E50"/>
    <w:rsid w:val="00680EDA"/>
    <w:rsid w:val="0068101B"/>
    <w:rsid w:val="00681888"/>
    <w:rsid w:val="006819A6"/>
    <w:rsid w:val="00681B2A"/>
    <w:rsid w:val="0068216E"/>
    <w:rsid w:val="0068218E"/>
    <w:rsid w:val="006823B8"/>
    <w:rsid w:val="006825C4"/>
    <w:rsid w:val="006827B2"/>
    <w:rsid w:val="00683273"/>
    <w:rsid w:val="00683545"/>
    <w:rsid w:val="0068364F"/>
    <w:rsid w:val="00683908"/>
    <w:rsid w:val="00683A63"/>
    <w:rsid w:val="00683AA6"/>
    <w:rsid w:val="00683B28"/>
    <w:rsid w:val="00683BA6"/>
    <w:rsid w:val="00683E20"/>
    <w:rsid w:val="00684421"/>
    <w:rsid w:val="0068460B"/>
    <w:rsid w:val="006847E9"/>
    <w:rsid w:val="006849DC"/>
    <w:rsid w:val="00684A69"/>
    <w:rsid w:val="00685140"/>
    <w:rsid w:val="006859BF"/>
    <w:rsid w:val="00685C61"/>
    <w:rsid w:val="00685CAD"/>
    <w:rsid w:val="006861AE"/>
    <w:rsid w:val="006861F3"/>
    <w:rsid w:val="006861FE"/>
    <w:rsid w:val="0068635A"/>
    <w:rsid w:val="006863F2"/>
    <w:rsid w:val="0068658E"/>
    <w:rsid w:val="00686785"/>
    <w:rsid w:val="00686AC2"/>
    <w:rsid w:val="00686B19"/>
    <w:rsid w:val="00686D52"/>
    <w:rsid w:val="00686EF5"/>
    <w:rsid w:val="0068741D"/>
    <w:rsid w:val="0068773B"/>
    <w:rsid w:val="00687A73"/>
    <w:rsid w:val="0069012D"/>
    <w:rsid w:val="0069023A"/>
    <w:rsid w:val="00690254"/>
    <w:rsid w:val="00690325"/>
    <w:rsid w:val="00690345"/>
    <w:rsid w:val="0069039F"/>
    <w:rsid w:val="00690509"/>
    <w:rsid w:val="00690531"/>
    <w:rsid w:val="00690CD4"/>
    <w:rsid w:val="00690D1F"/>
    <w:rsid w:val="006916A2"/>
    <w:rsid w:val="0069193E"/>
    <w:rsid w:val="00691C1C"/>
    <w:rsid w:val="00691D37"/>
    <w:rsid w:val="0069209C"/>
    <w:rsid w:val="0069243A"/>
    <w:rsid w:val="0069246F"/>
    <w:rsid w:val="006925BF"/>
    <w:rsid w:val="00692A01"/>
    <w:rsid w:val="00692DC3"/>
    <w:rsid w:val="00693771"/>
    <w:rsid w:val="00693CCC"/>
    <w:rsid w:val="00693DEC"/>
    <w:rsid w:val="0069407D"/>
    <w:rsid w:val="0069418C"/>
    <w:rsid w:val="0069459B"/>
    <w:rsid w:val="00694AAC"/>
    <w:rsid w:val="00694F17"/>
    <w:rsid w:val="006951DB"/>
    <w:rsid w:val="00695371"/>
    <w:rsid w:val="00695874"/>
    <w:rsid w:val="00695BB0"/>
    <w:rsid w:val="00695FA7"/>
    <w:rsid w:val="006960FF"/>
    <w:rsid w:val="00696327"/>
    <w:rsid w:val="00696490"/>
    <w:rsid w:val="006966A6"/>
    <w:rsid w:val="00696B36"/>
    <w:rsid w:val="0069715E"/>
    <w:rsid w:val="0069730F"/>
    <w:rsid w:val="0069749F"/>
    <w:rsid w:val="00697964"/>
    <w:rsid w:val="00697B99"/>
    <w:rsid w:val="006A04A7"/>
    <w:rsid w:val="006A0890"/>
    <w:rsid w:val="006A0B8F"/>
    <w:rsid w:val="006A0D73"/>
    <w:rsid w:val="006A0F8C"/>
    <w:rsid w:val="006A0FE5"/>
    <w:rsid w:val="006A1355"/>
    <w:rsid w:val="006A13B0"/>
    <w:rsid w:val="006A173E"/>
    <w:rsid w:val="006A1B23"/>
    <w:rsid w:val="006A246D"/>
    <w:rsid w:val="006A25D2"/>
    <w:rsid w:val="006A2784"/>
    <w:rsid w:val="006A2D96"/>
    <w:rsid w:val="006A32D5"/>
    <w:rsid w:val="006A330B"/>
    <w:rsid w:val="006A3343"/>
    <w:rsid w:val="006A3397"/>
    <w:rsid w:val="006A35E0"/>
    <w:rsid w:val="006A3885"/>
    <w:rsid w:val="006A3B18"/>
    <w:rsid w:val="006A3E18"/>
    <w:rsid w:val="006A3E51"/>
    <w:rsid w:val="006A408A"/>
    <w:rsid w:val="006A420F"/>
    <w:rsid w:val="006A44BA"/>
    <w:rsid w:val="006A4C10"/>
    <w:rsid w:val="006A4C3E"/>
    <w:rsid w:val="006A4D06"/>
    <w:rsid w:val="006A510E"/>
    <w:rsid w:val="006A5303"/>
    <w:rsid w:val="006A537F"/>
    <w:rsid w:val="006A55E6"/>
    <w:rsid w:val="006A5815"/>
    <w:rsid w:val="006A5896"/>
    <w:rsid w:val="006A5A7E"/>
    <w:rsid w:val="006A5D89"/>
    <w:rsid w:val="006A5DEC"/>
    <w:rsid w:val="006A60D4"/>
    <w:rsid w:val="006A6429"/>
    <w:rsid w:val="006A689D"/>
    <w:rsid w:val="006A6D4C"/>
    <w:rsid w:val="006A6D8F"/>
    <w:rsid w:val="006A6E4E"/>
    <w:rsid w:val="006A6F1D"/>
    <w:rsid w:val="006A754A"/>
    <w:rsid w:val="006A7ADE"/>
    <w:rsid w:val="006A7D03"/>
    <w:rsid w:val="006A7E44"/>
    <w:rsid w:val="006A7E77"/>
    <w:rsid w:val="006A7F7A"/>
    <w:rsid w:val="006B0086"/>
    <w:rsid w:val="006B05C2"/>
    <w:rsid w:val="006B0905"/>
    <w:rsid w:val="006B0DAD"/>
    <w:rsid w:val="006B10CC"/>
    <w:rsid w:val="006B113E"/>
    <w:rsid w:val="006B120D"/>
    <w:rsid w:val="006B15A4"/>
    <w:rsid w:val="006B16FF"/>
    <w:rsid w:val="006B1B1A"/>
    <w:rsid w:val="006B1D2E"/>
    <w:rsid w:val="006B1DF9"/>
    <w:rsid w:val="006B20DB"/>
    <w:rsid w:val="006B223B"/>
    <w:rsid w:val="006B2244"/>
    <w:rsid w:val="006B2309"/>
    <w:rsid w:val="006B25DA"/>
    <w:rsid w:val="006B26BE"/>
    <w:rsid w:val="006B2DE6"/>
    <w:rsid w:val="006B3106"/>
    <w:rsid w:val="006B3480"/>
    <w:rsid w:val="006B3A33"/>
    <w:rsid w:val="006B3C24"/>
    <w:rsid w:val="006B3CDE"/>
    <w:rsid w:val="006B3F1E"/>
    <w:rsid w:val="006B3F9F"/>
    <w:rsid w:val="006B4D39"/>
    <w:rsid w:val="006B4E3B"/>
    <w:rsid w:val="006B4FA2"/>
    <w:rsid w:val="006B5053"/>
    <w:rsid w:val="006B5489"/>
    <w:rsid w:val="006B55B3"/>
    <w:rsid w:val="006B55D1"/>
    <w:rsid w:val="006B562C"/>
    <w:rsid w:val="006B57DD"/>
    <w:rsid w:val="006B590A"/>
    <w:rsid w:val="006B5936"/>
    <w:rsid w:val="006B5AE2"/>
    <w:rsid w:val="006B5D5D"/>
    <w:rsid w:val="006B6123"/>
    <w:rsid w:val="006B61CD"/>
    <w:rsid w:val="006B6396"/>
    <w:rsid w:val="006B6776"/>
    <w:rsid w:val="006B691F"/>
    <w:rsid w:val="006B7344"/>
    <w:rsid w:val="006B7502"/>
    <w:rsid w:val="006B7768"/>
    <w:rsid w:val="006B7947"/>
    <w:rsid w:val="006C030A"/>
    <w:rsid w:val="006C075B"/>
    <w:rsid w:val="006C09AF"/>
    <w:rsid w:val="006C0A77"/>
    <w:rsid w:val="006C0B11"/>
    <w:rsid w:val="006C0F78"/>
    <w:rsid w:val="006C14E6"/>
    <w:rsid w:val="006C16B2"/>
    <w:rsid w:val="006C1A88"/>
    <w:rsid w:val="006C1CE3"/>
    <w:rsid w:val="006C1D99"/>
    <w:rsid w:val="006C1F6E"/>
    <w:rsid w:val="006C2099"/>
    <w:rsid w:val="006C26F9"/>
    <w:rsid w:val="006C2A1F"/>
    <w:rsid w:val="006C2A41"/>
    <w:rsid w:val="006C2BDD"/>
    <w:rsid w:val="006C2D03"/>
    <w:rsid w:val="006C2D4B"/>
    <w:rsid w:val="006C3373"/>
    <w:rsid w:val="006C348C"/>
    <w:rsid w:val="006C35A5"/>
    <w:rsid w:val="006C35B6"/>
    <w:rsid w:val="006C3797"/>
    <w:rsid w:val="006C4267"/>
    <w:rsid w:val="006C4647"/>
    <w:rsid w:val="006C4932"/>
    <w:rsid w:val="006C49A1"/>
    <w:rsid w:val="006C4B5F"/>
    <w:rsid w:val="006C5042"/>
    <w:rsid w:val="006C50C8"/>
    <w:rsid w:val="006C59A6"/>
    <w:rsid w:val="006C5C83"/>
    <w:rsid w:val="006C5F4E"/>
    <w:rsid w:val="006C6239"/>
    <w:rsid w:val="006C62EB"/>
    <w:rsid w:val="006C63F6"/>
    <w:rsid w:val="006C662E"/>
    <w:rsid w:val="006C666A"/>
    <w:rsid w:val="006C6D1A"/>
    <w:rsid w:val="006C71C9"/>
    <w:rsid w:val="006C758D"/>
    <w:rsid w:val="006D000B"/>
    <w:rsid w:val="006D03E8"/>
    <w:rsid w:val="006D04D5"/>
    <w:rsid w:val="006D0956"/>
    <w:rsid w:val="006D0B2E"/>
    <w:rsid w:val="006D0DE1"/>
    <w:rsid w:val="006D1357"/>
    <w:rsid w:val="006D17BB"/>
    <w:rsid w:val="006D1916"/>
    <w:rsid w:val="006D1C5D"/>
    <w:rsid w:val="006D2224"/>
    <w:rsid w:val="006D2401"/>
    <w:rsid w:val="006D26CD"/>
    <w:rsid w:val="006D2DE3"/>
    <w:rsid w:val="006D3021"/>
    <w:rsid w:val="006D3EB1"/>
    <w:rsid w:val="006D40BB"/>
    <w:rsid w:val="006D42F5"/>
    <w:rsid w:val="006D4B57"/>
    <w:rsid w:val="006D4DEC"/>
    <w:rsid w:val="006D4FBA"/>
    <w:rsid w:val="006D51CD"/>
    <w:rsid w:val="006D54C8"/>
    <w:rsid w:val="006D57B3"/>
    <w:rsid w:val="006D5B54"/>
    <w:rsid w:val="006D5E3B"/>
    <w:rsid w:val="006D6055"/>
    <w:rsid w:val="006D61AD"/>
    <w:rsid w:val="006D61D3"/>
    <w:rsid w:val="006D6269"/>
    <w:rsid w:val="006D6476"/>
    <w:rsid w:val="006D6C22"/>
    <w:rsid w:val="006D6D42"/>
    <w:rsid w:val="006D78B8"/>
    <w:rsid w:val="006D7B03"/>
    <w:rsid w:val="006D7F7F"/>
    <w:rsid w:val="006E0321"/>
    <w:rsid w:val="006E03DE"/>
    <w:rsid w:val="006E08B9"/>
    <w:rsid w:val="006E099C"/>
    <w:rsid w:val="006E0BC7"/>
    <w:rsid w:val="006E12B0"/>
    <w:rsid w:val="006E135D"/>
    <w:rsid w:val="006E1407"/>
    <w:rsid w:val="006E145B"/>
    <w:rsid w:val="006E18A5"/>
    <w:rsid w:val="006E19DA"/>
    <w:rsid w:val="006E1AA2"/>
    <w:rsid w:val="006E1E1F"/>
    <w:rsid w:val="006E1E58"/>
    <w:rsid w:val="006E1F73"/>
    <w:rsid w:val="006E1F75"/>
    <w:rsid w:val="006E233D"/>
    <w:rsid w:val="006E26A4"/>
    <w:rsid w:val="006E279B"/>
    <w:rsid w:val="006E2826"/>
    <w:rsid w:val="006E31CF"/>
    <w:rsid w:val="006E3536"/>
    <w:rsid w:val="006E38BE"/>
    <w:rsid w:val="006E3D3A"/>
    <w:rsid w:val="006E3D89"/>
    <w:rsid w:val="006E403B"/>
    <w:rsid w:val="006E4043"/>
    <w:rsid w:val="006E40F6"/>
    <w:rsid w:val="006E4345"/>
    <w:rsid w:val="006E4A33"/>
    <w:rsid w:val="006E4A6B"/>
    <w:rsid w:val="006E4C2B"/>
    <w:rsid w:val="006E4CAA"/>
    <w:rsid w:val="006E526E"/>
    <w:rsid w:val="006E5737"/>
    <w:rsid w:val="006E5BB4"/>
    <w:rsid w:val="006E5DA6"/>
    <w:rsid w:val="006E6025"/>
    <w:rsid w:val="006E62A3"/>
    <w:rsid w:val="006E62B3"/>
    <w:rsid w:val="006E638D"/>
    <w:rsid w:val="006E683B"/>
    <w:rsid w:val="006E698F"/>
    <w:rsid w:val="006E6E13"/>
    <w:rsid w:val="006E78A5"/>
    <w:rsid w:val="006E7B21"/>
    <w:rsid w:val="006E7F9F"/>
    <w:rsid w:val="006F01CA"/>
    <w:rsid w:val="006F03A8"/>
    <w:rsid w:val="006F137D"/>
    <w:rsid w:val="006F2049"/>
    <w:rsid w:val="006F23C3"/>
    <w:rsid w:val="006F2812"/>
    <w:rsid w:val="006F2AA7"/>
    <w:rsid w:val="006F2AF6"/>
    <w:rsid w:val="006F2FAA"/>
    <w:rsid w:val="006F30BB"/>
    <w:rsid w:val="006F330F"/>
    <w:rsid w:val="006F3592"/>
    <w:rsid w:val="006F3D75"/>
    <w:rsid w:val="006F436E"/>
    <w:rsid w:val="006F4911"/>
    <w:rsid w:val="006F4C39"/>
    <w:rsid w:val="006F4D94"/>
    <w:rsid w:val="006F513C"/>
    <w:rsid w:val="006F540C"/>
    <w:rsid w:val="006F5F74"/>
    <w:rsid w:val="006F631D"/>
    <w:rsid w:val="006F6350"/>
    <w:rsid w:val="006F6804"/>
    <w:rsid w:val="006F6983"/>
    <w:rsid w:val="006F6C1D"/>
    <w:rsid w:val="006F6EA6"/>
    <w:rsid w:val="006F72C5"/>
    <w:rsid w:val="006F7399"/>
    <w:rsid w:val="006F7525"/>
    <w:rsid w:val="006F76BE"/>
    <w:rsid w:val="006F7ABF"/>
    <w:rsid w:val="006F7B19"/>
    <w:rsid w:val="006F7BF8"/>
    <w:rsid w:val="006F7E4A"/>
    <w:rsid w:val="006F7E55"/>
    <w:rsid w:val="006F7F87"/>
    <w:rsid w:val="007005A0"/>
    <w:rsid w:val="00700912"/>
    <w:rsid w:val="00700ECB"/>
    <w:rsid w:val="00700EDC"/>
    <w:rsid w:val="00700FDC"/>
    <w:rsid w:val="0070113D"/>
    <w:rsid w:val="00701D7C"/>
    <w:rsid w:val="00701E16"/>
    <w:rsid w:val="00702468"/>
    <w:rsid w:val="0070267C"/>
    <w:rsid w:val="007026D5"/>
    <w:rsid w:val="007027E2"/>
    <w:rsid w:val="00702ADD"/>
    <w:rsid w:val="00702EE9"/>
    <w:rsid w:val="007032DD"/>
    <w:rsid w:val="007032EE"/>
    <w:rsid w:val="0070356A"/>
    <w:rsid w:val="00703771"/>
    <w:rsid w:val="00704096"/>
    <w:rsid w:val="007040AB"/>
    <w:rsid w:val="007042EE"/>
    <w:rsid w:val="007044E3"/>
    <w:rsid w:val="0070473B"/>
    <w:rsid w:val="007052EE"/>
    <w:rsid w:val="00705305"/>
    <w:rsid w:val="00705468"/>
    <w:rsid w:val="007054BA"/>
    <w:rsid w:val="00705954"/>
    <w:rsid w:val="00705CEB"/>
    <w:rsid w:val="00706362"/>
    <w:rsid w:val="007063AC"/>
    <w:rsid w:val="0070674C"/>
    <w:rsid w:val="00706F4B"/>
    <w:rsid w:val="007071BB"/>
    <w:rsid w:val="007072C5"/>
    <w:rsid w:val="007072EA"/>
    <w:rsid w:val="00707710"/>
    <w:rsid w:val="0070772C"/>
    <w:rsid w:val="00707846"/>
    <w:rsid w:val="00707C2F"/>
    <w:rsid w:val="007100A5"/>
    <w:rsid w:val="00710148"/>
    <w:rsid w:val="007102F5"/>
    <w:rsid w:val="00710619"/>
    <w:rsid w:val="00710917"/>
    <w:rsid w:val="00710922"/>
    <w:rsid w:val="00710BB8"/>
    <w:rsid w:val="00710DD7"/>
    <w:rsid w:val="00711BFA"/>
    <w:rsid w:val="00712088"/>
    <w:rsid w:val="0071225E"/>
    <w:rsid w:val="0071261D"/>
    <w:rsid w:val="00712733"/>
    <w:rsid w:val="00712A56"/>
    <w:rsid w:val="00712B4B"/>
    <w:rsid w:val="00712DC4"/>
    <w:rsid w:val="00712EDC"/>
    <w:rsid w:val="00713038"/>
    <w:rsid w:val="0071310A"/>
    <w:rsid w:val="0071330F"/>
    <w:rsid w:val="00713720"/>
    <w:rsid w:val="00713972"/>
    <w:rsid w:val="00713ABE"/>
    <w:rsid w:val="00713FF8"/>
    <w:rsid w:val="0071414C"/>
    <w:rsid w:val="0071423D"/>
    <w:rsid w:val="00714384"/>
    <w:rsid w:val="00714B01"/>
    <w:rsid w:val="00714CBB"/>
    <w:rsid w:val="00714D71"/>
    <w:rsid w:val="0071577A"/>
    <w:rsid w:val="007159B2"/>
    <w:rsid w:val="00715A24"/>
    <w:rsid w:val="00715E58"/>
    <w:rsid w:val="007160EC"/>
    <w:rsid w:val="00716774"/>
    <w:rsid w:val="007167D8"/>
    <w:rsid w:val="00716934"/>
    <w:rsid w:val="00716BB2"/>
    <w:rsid w:val="00716EC0"/>
    <w:rsid w:val="00717042"/>
    <w:rsid w:val="007171DF"/>
    <w:rsid w:val="0071779D"/>
    <w:rsid w:val="00717877"/>
    <w:rsid w:val="007178BC"/>
    <w:rsid w:val="007178D1"/>
    <w:rsid w:val="00717D66"/>
    <w:rsid w:val="007204C5"/>
    <w:rsid w:val="00720C60"/>
    <w:rsid w:val="007211EB"/>
    <w:rsid w:val="00721356"/>
    <w:rsid w:val="00721515"/>
    <w:rsid w:val="007218BC"/>
    <w:rsid w:val="00721A12"/>
    <w:rsid w:val="00721E41"/>
    <w:rsid w:val="00721F45"/>
    <w:rsid w:val="00721F9F"/>
    <w:rsid w:val="007220C3"/>
    <w:rsid w:val="00722153"/>
    <w:rsid w:val="007229A7"/>
    <w:rsid w:val="00722AE8"/>
    <w:rsid w:val="00722C69"/>
    <w:rsid w:val="00722D91"/>
    <w:rsid w:val="00722F60"/>
    <w:rsid w:val="00723379"/>
    <w:rsid w:val="007235B2"/>
    <w:rsid w:val="007236BC"/>
    <w:rsid w:val="00723704"/>
    <w:rsid w:val="007239F1"/>
    <w:rsid w:val="00723BE5"/>
    <w:rsid w:val="00723F4A"/>
    <w:rsid w:val="00724276"/>
    <w:rsid w:val="007246C5"/>
    <w:rsid w:val="007250E2"/>
    <w:rsid w:val="007251B4"/>
    <w:rsid w:val="00725282"/>
    <w:rsid w:val="007258C2"/>
    <w:rsid w:val="00725958"/>
    <w:rsid w:val="00725AF7"/>
    <w:rsid w:val="00726003"/>
    <w:rsid w:val="00726522"/>
    <w:rsid w:val="007266E1"/>
    <w:rsid w:val="007267E5"/>
    <w:rsid w:val="0072699F"/>
    <w:rsid w:val="00726B0E"/>
    <w:rsid w:val="00726B5A"/>
    <w:rsid w:val="00726BEF"/>
    <w:rsid w:val="00726FF8"/>
    <w:rsid w:val="0072702F"/>
    <w:rsid w:val="0072722A"/>
    <w:rsid w:val="007274FC"/>
    <w:rsid w:val="00727686"/>
    <w:rsid w:val="007278AF"/>
    <w:rsid w:val="00727955"/>
    <w:rsid w:val="007300FF"/>
    <w:rsid w:val="0073039F"/>
    <w:rsid w:val="0073050D"/>
    <w:rsid w:val="00730CDB"/>
    <w:rsid w:val="00730E49"/>
    <w:rsid w:val="00730F0A"/>
    <w:rsid w:val="007311DA"/>
    <w:rsid w:val="007313F8"/>
    <w:rsid w:val="00731E7F"/>
    <w:rsid w:val="00731F80"/>
    <w:rsid w:val="0073204F"/>
    <w:rsid w:val="0073236F"/>
    <w:rsid w:val="00732469"/>
    <w:rsid w:val="00732803"/>
    <w:rsid w:val="00732E04"/>
    <w:rsid w:val="00732E3C"/>
    <w:rsid w:val="0073369A"/>
    <w:rsid w:val="007337DC"/>
    <w:rsid w:val="007337FB"/>
    <w:rsid w:val="0073388F"/>
    <w:rsid w:val="00733A4F"/>
    <w:rsid w:val="00733E9C"/>
    <w:rsid w:val="00734295"/>
    <w:rsid w:val="007346EE"/>
    <w:rsid w:val="00734723"/>
    <w:rsid w:val="007347CB"/>
    <w:rsid w:val="00734A60"/>
    <w:rsid w:val="00734CD2"/>
    <w:rsid w:val="0073517D"/>
    <w:rsid w:val="00735566"/>
    <w:rsid w:val="0073559E"/>
    <w:rsid w:val="007356CA"/>
    <w:rsid w:val="007359C8"/>
    <w:rsid w:val="00735A6E"/>
    <w:rsid w:val="00735F54"/>
    <w:rsid w:val="007360C0"/>
    <w:rsid w:val="0073626A"/>
    <w:rsid w:val="0073633B"/>
    <w:rsid w:val="00736712"/>
    <w:rsid w:val="00736AC0"/>
    <w:rsid w:val="00736F71"/>
    <w:rsid w:val="00736FA5"/>
    <w:rsid w:val="00737272"/>
    <w:rsid w:val="0073760D"/>
    <w:rsid w:val="00737722"/>
    <w:rsid w:val="007377F4"/>
    <w:rsid w:val="007378F8"/>
    <w:rsid w:val="007404A6"/>
    <w:rsid w:val="00740505"/>
    <w:rsid w:val="00740CB0"/>
    <w:rsid w:val="00740E20"/>
    <w:rsid w:val="0074110C"/>
    <w:rsid w:val="007412CB"/>
    <w:rsid w:val="00741767"/>
    <w:rsid w:val="00741804"/>
    <w:rsid w:val="007418AA"/>
    <w:rsid w:val="007422D0"/>
    <w:rsid w:val="007423D8"/>
    <w:rsid w:val="0074255F"/>
    <w:rsid w:val="00742C09"/>
    <w:rsid w:val="00743739"/>
    <w:rsid w:val="00743813"/>
    <w:rsid w:val="00743831"/>
    <w:rsid w:val="00743A18"/>
    <w:rsid w:val="00743E81"/>
    <w:rsid w:val="00743FF6"/>
    <w:rsid w:val="0074422A"/>
    <w:rsid w:val="00744577"/>
    <w:rsid w:val="00744AE9"/>
    <w:rsid w:val="00745499"/>
    <w:rsid w:val="007457B5"/>
    <w:rsid w:val="007457BB"/>
    <w:rsid w:val="00745D50"/>
    <w:rsid w:val="007462A3"/>
    <w:rsid w:val="00746983"/>
    <w:rsid w:val="00746CF0"/>
    <w:rsid w:val="00746D36"/>
    <w:rsid w:val="00746E1E"/>
    <w:rsid w:val="00746FB1"/>
    <w:rsid w:val="007472F8"/>
    <w:rsid w:val="0074759D"/>
    <w:rsid w:val="00747677"/>
    <w:rsid w:val="00747878"/>
    <w:rsid w:val="0075010D"/>
    <w:rsid w:val="0075039C"/>
    <w:rsid w:val="0075063D"/>
    <w:rsid w:val="00750AC3"/>
    <w:rsid w:val="00750C2B"/>
    <w:rsid w:val="00750D6E"/>
    <w:rsid w:val="00750D86"/>
    <w:rsid w:val="00750DD5"/>
    <w:rsid w:val="00750E18"/>
    <w:rsid w:val="00751376"/>
    <w:rsid w:val="007514A0"/>
    <w:rsid w:val="00751D8E"/>
    <w:rsid w:val="0075239A"/>
    <w:rsid w:val="00752A2F"/>
    <w:rsid w:val="00752A91"/>
    <w:rsid w:val="00753718"/>
    <w:rsid w:val="00753D39"/>
    <w:rsid w:val="00753D6A"/>
    <w:rsid w:val="00754128"/>
    <w:rsid w:val="0075476A"/>
    <w:rsid w:val="00754974"/>
    <w:rsid w:val="00754A30"/>
    <w:rsid w:val="00754DA3"/>
    <w:rsid w:val="007553CC"/>
    <w:rsid w:val="007553FD"/>
    <w:rsid w:val="00755422"/>
    <w:rsid w:val="00755777"/>
    <w:rsid w:val="00755841"/>
    <w:rsid w:val="0075628F"/>
    <w:rsid w:val="007565E0"/>
    <w:rsid w:val="0075665E"/>
    <w:rsid w:val="00756CEA"/>
    <w:rsid w:val="00756E07"/>
    <w:rsid w:val="007574C1"/>
    <w:rsid w:val="007575C9"/>
    <w:rsid w:val="007576B7"/>
    <w:rsid w:val="00757B70"/>
    <w:rsid w:val="007600FF"/>
    <w:rsid w:val="00760254"/>
    <w:rsid w:val="0076067A"/>
    <w:rsid w:val="00760A41"/>
    <w:rsid w:val="00760FBC"/>
    <w:rsid w:val="00761635"/>
    <w:rsid w:val="007618C0"/>
    <w:rsid w:val="007619AD"/>
    <w:rsid w:val="00761A0B"/>
    <w:rsid w:val="00761BB9"/>
    <w:rsid w:val="00761C71"/>
    <w:rsid w:val="00762257"/>
    <w:rsid w:val="0076250F"/>
    <w:rsid w:val="00762AEB"/>
    <w:rsid w:val="00762EE5"/>
    <w:rsid w:val="00762F86"/>
    <w:rsid w:val="00762FC2"/>
    <w:rsid w:val="00763359"/>
    <w:rsid w:val="00763482"/>
    <w:rsid w:val="007634C9"/>
    <w:rsid w:val="00763939"/>
    <w:rsid w:val="00763C05"/>
    <w:rsid w:val="00763C50"/>
    <w:rsid w:val="00763FD9"/>
    <w:rsid w:val="0076415C"/>
    <w:rsid w:val="007641F7"/>
    <w:rsid w:val="00764436"/>
    <w:rsid w:val="00764692"/>
    <w:rsid w:val="00764BA5"/>
    <w:rsid w:val="0076590F"/>
    <w:rsid w:val="00765D20"/>
    <w:rsid w:val="00765EF5"/>
    <w:rsid w:val="007667E8"/>
    <w:rsid w:val="0076697D"/>
    <w:rsid w:val="00766A6A"/>
    <w:rsid w:val="00766AEB"/>
    <w:rsid w:val="00766BCD"/>
    <w:rsid w:val="00766D08"/>
    <w:rsid w:val="00766D22"/>
    <w:rsid w:val="0076739C"/>
    <w:rsid w:val="00767804"/>
    <w:rsid w:val="00767B78"/>
    <w:rsid w:val="00770267"/>
    <w:rsid w:val="007703D2"/>
    <w:rsid w:val="007704BA"/>
    <w:rsid w:val="00770B18"/>
    <w:rsid w:val="00770D0D"/>
    <w:rsid w:val="007714DE"/>
    <w:rsid w:val="00771519"/>
    <w:rsid w:val="007718E7"/>
    <w:rsid w:val="0077191C"/>
    <w:rsid w:val="00771D24"/>
    <w:rsid w:val="0077234C"/>
    <w:rsid w:val="0077249D"/>
    <w:rsid w:val="007724E3"/>
    <w:rsid w:val="00772A8D"/>
    <w:rsid w:val="00773564"/>
    <w:rsid w:val="00773D5F"/>
    <w:rsid w:val="007740AF"/>
    <w:rsid w:val="0077413F"/>
    <w:rsid w:val="0077423E"/>
    <w:rsid w:val="0077433A"/>
    <w:rsid w:val="00774521"/>
    <w:rsid w:val="007746E4"/>
    <w:rsid w:val="00774844"/>
    <w:rsid w:val="0077487C"/>
    <w:rsid w:val="00774B17"/>
    <w:rsid w:val="007754CB"/>
    <w:rsid w:val="007756DD"/>
    <w:rsid w:val="007759DA"/>
    <w:rsid w:val="007761B6"/>
    <w:rsid w:val="00776315"/>
    <w:rsid w:val="00776B42"/>
    <w:rsid w:val="00777160"/>
    <w:rsid w:val="007773BF"/>
    <w:rsid w:val="00777B4E"/>
    <w:rsid w:val="007803E4"/>
    <w:rsid w:val="007804EC"/>
    <w:rsid w:val="0078064F"/>
    <w:rsid w:val="00781156"/>
    <w:rsid w:val="00781AEB"/>
    <w:rsid w:val="00781F1A"/>
    <w:rsid w:val="00782110"/>
    <w:rsid w:val="00782752"/>
    <w:rsid w:val="007827BC"/>
    <w:rsid w:val="00783258"/>
    <w:rsid w:val="0078342C"/>
    <w:rsid w:val="007834EE"/>
    <w:rsid w:val="00783666"/>
    <w:rsid w:val="00783C65"/>
    <w:rsid w:val="00783E19"/>
    <w:rsid w:val="00783E1A"/>
    <w:rsid w:val="00783F5F"/>
    <w:rsid w:val="0078421A"/>
    <w:rsid w:val="0078447C"/>
    <w:rsid w:val="00784526"/>
    <w:rsid w:val="007847BC"/>
    <w:rsid w:val="00784919"/>
    <w:rsid w:val="007853AB"/>
    <w:rsid w:val="007854A2"/>
    <w:rsid w:val="00785CB7"/>
    <w:rsid w:val="00785D2F"/>
    <w:rsid w:val="00785F0B"/>
    <w:rsid w:val="0078621B"/>
    <w:rsid w:val="00786587"/>
    <w:rsid w:val="007866A2"/>
    <w:rsid w:val="00786856"/>
    <w:rsid w:val="00787178"/>
    <w:rsid w:val="0078728B"/>
    <w:rsid w:val="0078740B"/>
    <w:rsid w:val="007874A4"/>
    <w:rsid w:val="00787589"/>
    <w:rsid w:val="0078771A"/>
    <w:rsid w:val="0078776C"/>
    <w:rsid w:val="00787CC5"/>
    <w:rsid w:val="00790386"/>
    <w:rsid w:val="007906B0"/>
    <w:rsid w:val="0079073E"/>
    <w:rsid w:val="00790D8D"/>
    <w:rsid w:val="007911EC"/>
    <w:rsid w:val="00791262"/>
    <w:rsid w:val="007913A4"/>
    <w:rsid w:val="007914FB"/>
    <w:rsid w:val="0079155F"/>
    <w:rsid w:val="007915C1"/>
    <w:rsid w:val="00791673"/>
    <w:rsid w:val="007919CC"/>
    <w:rsid w:val="00791C08"/>
    <w:rsid w:val="00791D9F"/>
    <w:rsid w:val="00791EC6"/>
    <w:rsid w:val="00791FA3"/>
    <w:rsid w:val="00792C28"/>
    <w:rsid w:val="00792C32"/>
    <w:rsid w:val="00792EF6"/>
    <w:rsid w:val="007936A9"/>
    <w:rsid w:val="00793998"/>
    <w:rsid w:val="00793D24"/>
    <w:rsid w:val="0079417A"/>
    <w:rsid w:val="0079460C"/>
    <w:rsid w:val="007946B9"/>
    <w:rsid w:val="00794731"/>
    <w:rsid w:val="00794AE7"/>
    <w:rsid w:val="00794BA1"/>
    <w:rsid w:val="00794F59"/>
    <w:rsid w:val="0079579E"/>
    <w:rsid w:val="007958D3"/>
    <w:rsid w:val="0079598D"/>
    <w:rsid w:val="007959E8"/>
    <w:rsid w:val="00795AEB"/>
    <w:rsid w:val="00795FD5"/>
    <w:rsid w:val="0079610C"/>
    <w:rsid w:val="00796762"/>
    <w:rsid w:val="00796873"/>
    <w:rsid w:val="00796961"/>
    <w:rsid w:val="0079696A"/>
    <w:rsid w:val="00796A3B"/>
    <w:rsid w:val="00796A6D"/>
    <w:rsid w:val="00796CE8"/>
    <w:rsid w:val="00796ECF"/>
    <w:rsid w:val="00797752"/>
    <w:rsid w:val="00797894"/>
    <w:rsid w:val="00797B36"/>
    <w:rsid w:val="00797E22"/>
    <w:rsid w:val="007A0000"/>
    <w:rsid w:val="007A027E"/>
    <w:rsid w:val="007A03A7"/>
    <w:rsid w:val="007A08C1"/>
    <w:rsid w:val="007A0CAB"/>
    <w:rsid w:val="007A0E5B"/>
    <w:rsid w:val="007A0F0E"/>
    <w:rsid w:val="007A136F"/>
    <w:rsid w:val="007A17BF"/>
    <w:rsid w:val="007A1E01"/>
    <w:rsid w:val="007A21CE"/>
    <w:rsid w:val="007A21E0"/>
    <w:rsid w:val="007A26DC"/>
    <w:rsid w:val="007A2847"/>
    <w:rsid w:val="007A2B11"/>
    <w:rsid w:val="007A2D99"/>
    <w:rsid w:val="007A2D9B"/>
    <w:rsid w:val="007A2DC5"/>
    <w:rsid w:val="007A2E13"/>
    <w:rsid w:val="007A42CC"/>
    <w:rsid w:val="007A4345"/>
    <w:rsid w:val="007A44EE"/>
    <w:rsid w:val="007A45FB"/>
    <w:rsid w:val="007A4875"/>
    <w:rsid w:val="007A4D2F"/>
    <w:rsid w:val="007A4D58"/>
    <w:rsid w:val="007A5207"/>
    <w:rsid w:val="007A527A"/>
    <w:rsid w:val="007A530C"/>
    <w:rsid w:val="007A5404"/>
    <w:rsid w:val="007A57CE"/>
    <w:rsid w:val="007A590B"/>
    <w:rsid w:val="007A5B21"/>
    <w:rsid w:val="007A5FCF"/>
    <w:rsid w:val="007A621D"/>
    <w:rsid w:val="007A694E"/>
    <w:rsid w:val="007A6C7F"/>
    <w:rsid w:val="007A6F50"/>
    <w:rsid w:val="007A725C"/>
    <w:rsid w:val="007A7719"/>
    <w:rsid w:val="007A78A9"/>
    <w:rsid w:val="007A7C81"/>
    <w:rsid w:val="007A7CF8"/>
    <w:rsid w:val="007B027E"/>
    <w:rsid w:val="007B035A"/>
    <w:rsid w:val="007B07EE"/>
    <w:rsid w:val="007B0DF1"/>
    <w:rsid w:val="007B0F14"/>
    <w:rsid w:val="007B1004"/>
    <w:rsid w:val="007B1509"/>
    <w:rsid w:val="007B1639"/>
    <w:rsid w:val="007B1BCC"/>
    <w:rsid w:val="007B208A"/>
    <w:rsid w:val="007B21CD"/>
    <w:rsid w:val="007B29B9"/>
    <w:rsid w:val="007B2D52"/>
    <w:rsid w:val="007B30BD"/>
    <w:rsid w:val="007B3435"/>
    <w:rsid w:val="007B35AA"/>
    <w:rsid w:val="007B3A53"/>
    <w:rsid w:val="007B3F28"/>
    <w:rsid w:val="007B410F"/>
    <w:rsid w:val="007B4212"/>
    <w:rsid w:val="007B4BF5"/>
    <w:rsid w:val="007B4E62"/>
    <w:rsid w:val="007B5076"/>
    <w:rsid w:val="007B50CB"/>
    <w:rsid w:val="007B5731"/>
    <w:rsid w:val="007B5833"/>
    <w:rsid w:val="007B5A84"/>
    <w:rsid w:val="007B5AAA"/>
    <w:rsid w:val="007B5B51"/>
    <w:rsid w:val="007B5FD2"/>
    <w:rsid w:val="007B6111"/>
    <w:rsid w:val="007B614C"/>
    <w:rsid w:val="007B61DA"/>
    <w:rsid w:val="007B6513"/>
    <w:rsid w:val="007B6A10"/>
    <w:rsid w:val="007B6A94"/>
    <w:rsid w:val="007B6B2E"/>
    <w:rsid w:val="007B70C5"/>
    <w:rsid w:val="007B729E"/>
    <w:rsid w:val="007B772D"/>
    <w:rsid w:val="007B780F"/>
    <w:rsid w:val="007B78FD"/>
    <w:rsid w:val="007C020F"/>
    <w:rsid w:val="007C079C"/>
    <w:rsid w:val="007C0C36"/>
    <w:rsid w:val="007C0C51"/>
    <w:rsid w:val="007C0ED6"/>
    <w:rsid w:val="007C1751"/>
    <w:rsid w:val="007C199F"/>
    <w:rsid w:val="007C1B57"/>
    <w:rsid w:val="007C1D38"/>
    <w:rsid w:val="007C246C"/>
    <w:rsid w:val="007C2495"/>
    <w:rsid w:val="007C249D"/>
    <w:rsid w:val="007C250A"/>
    <w:rsid w:val="007C293F"/>
    <w:rsid w:val="007C2BC7"/>
    <w:rsid w:val="007C2F09"/>
    <w:rsid w:val="007C3400"/>
    <w:rsid w:val="007C36CA"/>
    <w:rsid w:val="007C37A1"/>
    <w:rsid w:val="007C38A8"/>
    <w:rsid w:val="007C39D9"/>
    <w:rsid w:val="007C3A64"/>
    <w:rsid w:val="007C4059"/>
    <w:rsid w:val="007C4CCF"/>
    <w:rsid w:val="007C4E0E"/>
    <w:rsid w:val="007C5871"/>
    <w:rsid w:val="007C5A62"/>
    <w:rsid w:val="007C5BF4"/>
    <w:rsid w:val="007C5BFD"/>
    <w:rsid w:val="007C67E8"/>
    <w:rsid w:val="007C6A02"/>
    <w:rsid w:val="007C6A6E"/>
    <w:rsid w:val="007C70F6"/>
    <w:rsid w:val="007C70FA"/>
    <w:rsid w:val="007C7126"/>
    <w:rsid w:val="007C7167"/>
    <w:rsid w:val="007C7534"/>
    <w:rsid w:val="007C7677"/>
    <w:rsid w:val="007C79D2"/>
    <w:rsid w:val="007C7E5E"/>
    <w:rsid w:val="007C7FDE"/>
    <w:rsid w:val="007D00F4"/>
    <w:rsid w:val="007D025E"/>
    <w:rsid w:val="007D04E1"/>
    <w:rsid w:val="007D0BFB"/>
    <w:rsid w:val="007D0D89"/>
    <w:rsid w:val="007D0DB3"/>
    <w:rsid w:val="007D1242"/>
    <w:rsid w:val="007D1E5F"/>
    <w:rsid w:val="007D1F55"/>
    <w:rsid w:val="007D1FED"/>
    <w:rsid w:val="007D225C"/>
    <w:rsid w:val="007D244F"/>
    <w:rsid w:val="007D275A"/>
    <w:rsid w:val="007D2B7C"/>
    <w:rsid w:val="007D3313"/>
    <w:rsid w:val="007D37FD"/>
    <w:rsid w:val="007D4054"/>
    <w:rsid w:val="007D4535"/>
    <w:rsid w:val="007D49DD"/>
    <w:rsid w:val="007D4DA2"/>
    <w:rsid w:val="007D4FEF"/>
    <w:rsid w:val="007D50D6"/>
    <w:rsid w:val="007D5170"/>
    <w:rsid w:val="007D540A"/>
    <w:rsid w:val="007D5917"/>
    <w:rsid w:val="007D5A4B"/>
    <w:rsid w:val="007D5EAA"/>
    <w:rsid w:val="007D68FE"/>
    <w:rsid w:val="007D6B00"/>
    <w:rsid w:val="007D6F9F"/>
    <w:rsid w:val="007D7642"/>
    <w:rsid w:val="007D78BE"/>
    <w:rsid w:val="007D7E44"/>
    <w:rsid w:val="007E02D0"/>
    <w:rsid w:val="007E06D9"/>
    <w:rsid w:val="007E0C93"/>
    <w:rsid w:val="007E0E6E"/>
    <w:rsid w:val="007E10AC"/>
    <w:rsid w:val="007E12C7"/>
    <w:rsid w:val="007E16ED"/>
    <w:rsid w:val="007E1990"/>
    <w:rsid w:val="007E1AB9"/>
    <w:rsid w:val="007E1DCB"/>
    <w:rsid w:val="007E1E34"/>
    <w:rsid w:val="007E1EFF"/>
    <w:rsid w:val="007E202B"/>
    <w:rsid w:val="007E2182"/>
    <w:rsid w:val="007E22A2"/>
    <w:rsid w:val="007E248E"/>
    <w:rsid w:val="007E26E1"/>
    <w:rsid w:val="007E2EA8"/>
    <w:rsid w:val="007E3200"/>
    <w:rsid w:val="007E3CB8"/>
    <w:rsid w:val="007E3DD2"/>
    <w:rsid w:val="007E3FE1"/>
    <w:rsid w:val="007E4122"/>
    <w:rsid w:val="007E4554"/>
    <w:rsid w:val="007E4813"/>
    <w:rsid w:val="007E4BA6"/>
    <w:rsid w:val="007E4CBC"/>
    <w:rsid w:val="007E4E0C"/>
    <w:rsid w:val="007E4E2E"/>
    <w:rsid w:val="007E4F93"/>
    <w:rsid w:val="007E571D"/>
    <w:rsid w:val="007E57F0"/>
    <w:rsid w:val="007E5E72"/>
    <w:rsid w:val="007E6898"/>
    <w:rsid w:val="007E6A05"/>
    <w:rsid w:val="007E6A59"/>
    <w:rsid w:val="007E6ABD"/>
    <w:rsid w:val="007E6ACF"/>
    <w:rsid w:val="007E6CD0"/>
    <w:rsid w:val="007E7118"/>
    <w:rsid w:val="007E71D2"/>
    <w:rsid w:val="007E7932"/>
    <w:rsid w:val="007E7E86"/>
    <w:rsid w:val="007E7FF3"/>
    <w:rsid w:val="007F00C9"/>
    <w:rsid w:val="007F0877"/>
    <w:rsid w:val="007F0A26"/>
    <w:rsid w:val="007F0D92"/>
    <w:rsid w:val="007F0DF5"/>
    <w:rsid w:val="007F1070"/>
    <w:rsid w:val="007F10B9"/>
    <w:rsid w:val="007F18F4"/>
    <w:rsid w:val="007F1BF4"/>
    <w:rsid w:val="007F1D70"/>
    <w:rsid w:val="007F235D"/>
    <w:rsid w:val="007F285C"/>
    <w:rsid w:val="007F2930"/>
    <w:rsid w:val="007F2BFF"/>
    <w:rsid w:val="007F2FBD"/>
    <w:rsid w:val="007F3027"/>
    <w:rsid w:val="007F3056"/>
    <w:rsid w:val="007F3058"/>
    <w:rsid w:val="007F3059"/>
    <w:rsid w:val="007F3330"/>
    <w:rsid w:val="007F370E"/>
    <w:rsid w:val="007F375B"/>
    <w:rsid w:val="007F3D8D"/>
    <w:rsid w:val="007F3E1A"/>
    <w:rsid w:val="007F3FBD"/>
    <w:rsid w:val="007F406E"/>
    <w:rsid w:val="007F409B"/>
    <w:rsid w:val="007F4581"/>
    <w:rsid w:val="007F4950"/>
    <w:rsid w:val="007F4C09"/>
    <w:rsid w:val="007F5318"/>
    <w:rsid w:val="007F5D77"/>
    <w:rsid w:val="007F5EBC"/>
    <w:rsid w:val="007F6171"/>
    <w:rsid w:val="007F672B"/>
    <w:rsid w:val="007F694E"/>
    <w:rsid w:val="007F6A80"/>
    <w:rsid w:val="007F6F02"/>
    <w:rsid w:val="007F70CB"/>
    <w:rsid w:val="007F7167"/>
    <w:rsid w:val="007F7374"/>
    <w:rsid w:val="007F78AD"/>
    <w:rsid w:val="007F7B1C"/>
    <w:rsid w:val="007F7B9D"/>
    <w:rsid w:val="007F7BE5"/>
    <w:rsid w:val="007F7D7C"/>
    <w:rsid w:val="008001FE"/>
    <w:rsid w:val="008005C3"/>
    <w:rsid w:val="00800990"/>
    <w:rsid w:val="008009E7"/>
    <w:rsid w:val="00800F2E"/>
    <w:rsid w:val="008010BB"/>
    <w:rsid w:val="0080111E"/>
    <w:rsid w:val="0080117A"/>
    <w:rsid w:val="00801970"/>
    <w:rsid w:val="008019A4"/>
    <w:rsid w:val="008019AF"/>
    <w:rsid w:val="00801B76"/>
    <w:rsid w:val="00801B78"/>
    <w:rsid w:val="00801BA6"/>
    <w:rsid w:val="00802455"/>
    <w:rsid w:val="0080265D"/>
    <w:rsid w:val="00802836"/>
    <w:rsid w:val="00802D9A"/>
    <w:rsid w:val="008039C3"/>
    <w:rsid w:val="00803B73"/>
    <w:rsid w:val="00803ED9"/>
    <w:rsid w:val="0080418C"/>
    <w:rsid w:val="008041F1"/>
    <w:rsid w:val="008045BB"/>
    <w:rsid w:val="00804699"/>
    <w:rsid w:val="008047F5"/>
    <w:rsid w:val="00805309"/>
    <w:rsid w:val="00805581"/>
    <w:rsid w:val="008068BA"/>
    <w:rsid w:val="00806921"/>
    <w:rsid w:val="00806BD7"/>
    <w:rsid w:val="00806BFB"/>
    <w:rsid w:val="008071CB"/>
    <w:rsid w:val="00807342"/>
    <w:rsid w:val="0080774B"/>
    <w:rsid w:val="00807801"/>
    <w:rsid w:val="00807F74"/>
    <w:rsid w:val="008100B4"/>
    <w:rsid w:val="008102DA"/>
    <w:rsid w:val="0081099E"/>
    <w:rsid w:val="00810D05"/>
    <w:rsid w:val="0081103F"/>
    <w:rsid w:val="0081105B"/>
    <w:rsid w:val="00811236"/>
    <w:rsid w:val="008112BC"/>
    <w:rsid w:val="00811A3F"/>
    <w:rsid w:val="00811F9C"/>
    <w:rsid w:val="00812468"/>
    <w:rsid w:val="00812577"/>
    <w:rsid w:val="00812589"/>
    <w:rsid w:val="008125A8"/>
    <w:rsid w:val="0081292D"/>
    <w:rsid w:val="00812C76"/>
    <w:rsid w:val="00813114"/>
    <w:rsid w:val="00813384"/>
    <w:rsid w:val="00813453"/>
    <w:rsid w:val="0081394F"/>
    <w:rsid w:val="00813952"/>
    <w:rsid w:val="00814055"/>
    <w:rsid w:val="008142FA"/>
    <w:rsid w:val="00814A3E"/>
    <w:rsid w:val="00814A93"/>
    <w:rsid w:val="00814D70"/>
    <w:rsid w:val="00814FE8"/>
    <w:rsid w:val="00815660"/>
    <w:rsid w:val="008159A1"/>
    <w:rsid w:val="00815B03"/>
    <w:rsid w:val="00815EEF"/>
    <w:rsid w:val="008161A1"/>
    <w:rsid w:val="00816339"/>
    <w:rsid w:val="008167FB"/>
    <w:rsid w:val="00816C4F"/>
    <w:rsid w:val="00817BE2"/>
    <w:rsid w:val="00817C1D"/>
    <w:rsid w:val="00817FBB"/>
    <w:rsid w:val="00820786"/>
    <w:rsid w:val="008207A3"/>
    <w:rsid w:val="008207A7"/>
    <w:rsid w:val="00820BF7"/>
    <w:rsid w:val="00820CDD"/>
    <w:rsid w:val="00820F6E"/>
    <w:rsid w:val="0082113A"/>
    <w:rsid w:val="008211EC"/>
    <w:rsid w:val="008213F2"/>
    <w:rsid w:val="008214E9"/>
    <w:rsid w:val="008219F2"/>
    <w:rsid w:val="00821D4E"/>
    <w:rsid w:val="0082230F"/>
    <w:rsid w:val="008227B7"/>
    <w:rsid w:val="008229AC"/>
    <w:rsid w:val="00822AFB"/>
    <w:rsid w:val="00822BA1"/>
    <w:rsid w:val="00822F91"/>
    <w:rsid w:val="0082318D"/>
    <w:rsid w:val="0082354B"/>
    <w:rsid w:val="00823922"/>
    <w:rsid w:val="00823F85"/>
    <w:rsid w:val="00824196"/>
    <w:rsid w:val="00824227"/>
    <w:rsid w:val="00824343"/>
    <w:rsid w:val="0082450E"/>
    <w:rsid w:val="00824A4B"/>
    <w:rsid w:val="00824D4C"/>
    <w:rsid w:val="00825491"/>
    <w:rsid w:val="00825B51"/>
    <w:rsid w:val="00825C50"/>
    <w:rsid w:val="0082673A"/>
    <w:rsid w:val="008268EE"/>
    <w:rsid w:val="00826B55"/>
    <w:rsid w:val="00826F63"/>
    <w:rsid w:val="00826FFE"/>
    <w:rsid w:val="008275CC"/>
    <w:rsid w:val="0082787A"/>
    <w:rsid w:val="00827ADF"/>
    <w:rsid w:val="00827B2C"/>
    <w:rsid w:val="00827FA3"/>
    <w:rsid w:val="0083025B"/>
    <w:rsid w:val="0083042A"/>
    <w:rsid w:val="00830580"/>
    <w:rsid w:val="00830689"/>
    <w:rsid w:val="008306B3"/>
    <w:rsid w:val="0083082A"/>
    <w:rsid w:val="008308E4"/>
    <w:rsid w:val="00830A2A"/>
    <w:rsid w:val="00830C4D"/>
    <w:rsid w:val="00830F90"/>
    <w:rsid w:val="00830FA4"/>
    <w:rsid w:val="00831984"/>
    <w:rsid w:val="00831BC9"/>
    <w:rsid w:val="00832316"/>
    <w:rsid w:val="008323C5"/>
    <w:rsid w:val="00832534"/>
    <w:rsid w:val="008327D2"/>
    <w:rsid w:val="008328BB"/>
    <w:rsid w:val="00832E59"/>
    <w:rsid w:val="00832F10"/>
    <w:rsid w:val="008333C5"/>
    <w:rsid w:val="00833759"/>
    <w:rsid w:val="00833FE7"/>
    <w:rsid w:val="00834167"/>
    <w:rsid w:val="0083420F"/>
    <w:rsid w:val="008344B4"/>
    <w:rsid w:val="00834526"/>
    <w:rsid w:val="00834B1A"/>
    <w:rsid w:val="00834B4C"/>
    <w:rsid w:val="0083521F"/>
    <w:rsid w:val="008355A1"/>
    <w:rsid w:val="008357C1"/>
    <w:rsid w:val="00835853"/>
    <w:rsid w:val="00835BD5"/>
    <w:rsid w:val="00835E22"/>
    <w:rsid w:val="00835F4A"/>
    <w:rsid w:val="00835FC0"/>
    <w:rsid w:val="00836756"/>
    <w:rsid w:val="0083675E"/>
    <w:rsid w:val="00836BED"/>
    <w:rsid w:val="00836D8D"/>
    <w:rsid w:val="00836F80"/>
    <w:rsid w:val="00836FA4"/>
    <w:rsid w:val="0083727B"/>
    <w:rsid w:val="0083749D"/>
    <w:rsid w:val="008378C4"/>
    <w:rsid w:val="00837D14"/>
    <w:rsid w:val="00837E76"/>
    <w:rsid w:val="0084027E"/>
    <w:rsid w:val="00840391"/>
    <w:rsid w:val="008407F9"/>
    <w:rsid w:val="00840C80"/>
    <w:rsid w:val="00840CAE"/>
    <w:rsid w:val="00840DBD"/>
    <w:rsid w:val="0084122D"/>
    <w:rsid w:val="00841351"/>
    <w:rsid w:val="00841814"/>
    <w:rsid w:val="0084193C"/>
    <w:rsid w:val="008419CA"/>
    <w:rsid w:val="00841B1F"/>
    <w:rsid w:val="00841FBD"/>
    <w:rsid w:val="008424ED"/>
    <w:rsid w:val="008425CE"/>
    <w:rsid w:val="008425F9"/>
    <w:rsid w:val="00842A70"/>
    <w:rsid w:val="00842D00"/>
    <w:rsid w:val="00842D0D"/>
    <w:rsid w:val="00842E83"/>
    <w:rsid w:val="00842FCA"/>
    <w:rsid w:val="00843479"/>
    <w:rsid w:val="008435D2"/>
    <w:rsid w:val="008436FB"/>
    <w:rsid w:val="0084396C"/>
    <w:rsid w:val="00843AB9"/>
    <w:rsid w:val="00843FEA"/>
    <w:rsid w:val="008440B2"/>
    <w:rsid w:val="00844BA9"/>
    <w:rsid w:val="00844C9E"/>
    <w:rsid w:val="00844E0F"/>
    <w:rsid w:val="00844E3C"/>
    <w:rsid w:val="008450F4"/>
    <w:rsid w:val="00845373"/>
    <w:rsid w:val="0084548C"/>
    <w:rsid w:val="0084550B"/>
    <w:rsid w:val="00845A6A"/>
    <w:rsid w:val="00845B05"/>
    <w:rsid w:val="00845F36"/>
    <w:rsid w:val="008460D8"/>
    <w:rsid w:val="008462BC"/>
    <w:rsid w:val="00846621"/>
    <w:rsid w:val="008467BD"/>
    <w:rsid w:val="00846912"/>
    <w:rsid w:val="00846B16"/>
    <w:rsid w:val="00846F56"/>
    <w:rsid w:val="008473DB"/>
    <w:rsid w:val="0084754D"/>
    <w:rsid w:val="00847D5E"/>
    <w:rsid w:val="0085005E"/>
    <w:rsid w:val="0085041C"/>
    <w:rsid w:val="00850450"/>
    <w:rsid w:val="00850747"/>
    <w:rsid w:val="00850F53"/>
    <w:rsid w:val="0085122D"/>
    <w:rsid w:val="00851354"/>
    <w:rsid w:val="00851709"/>
    <w:rsid w:val="00851AE3"/>
    <w:rsid w:val="00852018"/>
    <w:rsid w:val="00852636"/>
    <w:rsid w:val="00852655"/>
    <w:rsid w:val="00852836"/>
    <w:rsid w:val="008528D0"/>
    <w:rsid w:val="00852910"/>
    <w:rsid w:val="008529F7"/>
    <w:rsid w:val="00852AF3"/>
    <w:rsid w:val="00852B38"/>
    <w:rsid w:val="00852D5E"/>
    <w:rsid w:val="00853036"/>
    <w:rsid w:val="0085344E"/>
    <w:rsid w:val="008534BC"/>
    <w:rsid w:val="008537BD"/>
    <w:rsid w:val="00853950"/>
    <w:rsid w:val="00854392"/>
    <w:rsid w:val="008547A1"/>
    <w:rsid w:val="00854B68"/>
    <w:rsid w:val="00855351"/>
    <w:rsid w:val="00855352"/>
    <w:rsid w:val="00855569"/>
    <w:rsid w:val="00855724"/>
    <w:rsid w:val="00855838"/>
    <w:rsid w:val="008559DC"/>
    <w:rsid w:val="00855B64"/>
    <w:rsid w:val="00855C2B"/>
    <w:rsid w:val="00855DBC"/>
    <w:rsid w:val="00856044"/>
    <w:rsid w:val="008560D5"/>
    <w:rsid w:val="008562D6"/>
    <w:rsid w:val="00856411"/>
    <w:rsid w:val="00856440"/>
    <w:rsid w:val="008568B3"/>
    <w:rsid w:val="00856982"/>
    <w:rsid w:val="00856C19"/>
    <w:rsid w:val="00856C89"/>
    <w:rsid w:val="008570F7"/>
    <w:rsid w:val="0085729A"/>
    <w:rsid w:val="008572A3"/>
    <w:rsid w:val="00857843"/>
    <w:rsid w:val="00857C04"/>
    <w:rsid w:val="00857C26"/>
    <w:rsid w:val="00857DFF"/>
    <w:rsid w:val="0086022D"/>
    <w:rsid w:val="008605C3"/>
    <w:rsid w:val="0086060A"/>
    <w:rsid w:val="008608FC"/>
    <w:rsid w:val="00860AD3"/>
    <w:rsid w:val="00860C8E"/>
    <w:rsid w:val="00860FF3"/>
    <w:rsid w:val="0086163E"/>
    <w:rsid w:val="0086164E"/>
    <w:rsid w:val="00861963"/>
    <w:rsid w:val="00861C97"/>
    <w:rsid w:val="008621BC"/>
    <w:rsid w:val="00862201"/>
    <w:rsid w:val="008623B5"/>
    <w:rsid w:val="0086249E"/>
    <w:rsid w:val="008625F5"/>
    <w:rsid w:val="00862739"/>
    <w:rsid w:val="00862746"/>
    <w:rsid w:val="008628E5"/>
    <w:rsid w:val="00862B3B"/>
    <w:rsid w:val="008630F2"/>
    <w:rsid w:val="00863369"/>
    <w:rsid w:val="008633B4"/>
    <w:rsid w:val="008634BE"/>
    <w:rsid w:val="0086383E"/>
    <w:rsid w:val="00864086"/>
    <w:rsid w:val="00864151"/>
    <w:rsid w:val="008642FD"/>
    <w:rsid w:val="00864515"/>
    <w:rsid w:val="00864550"/>
    <w:rsid w:val="00864798"/>
    <w:rsid w:val="00864814"/>
    <w:rsid w:val="00864FFD"/>
    <w:rsid w:val="008651C9"/>
    <w:rsid w:val="0086521B"/>
    <w:rsid w:val="008654CE"/>
    <w:rsid w:val="008654D4"/>
    <w:rsid w:val="00865521"/>
    <w:rsid w:val="00865613"/>
    <w:rsid w:val="0086570F"/>
    <w:rsid w:val="00865998"/>
    <w:rsid w:val="008659C3"/>
    <w:rsid w:val="008659FF"/>
    <w:rsid w:val="00865FCA"/>
    <w:rsid w:val="00866051"/>
    <w:rsid w:val="00866721"/>
    <w:rsid w:val="00866B0C"/>
    <w:rsid w:val="00866B9D"/>
    <w:rsid w:val="00866D8D"/>
    <w:rsid w:val="00866DF6"/>
    <w:rsid w:val="00867410"/>
    <w:rsid w:val="0086745A"/>
    <w:rsid w:val="008674C3"/>
    <w:rsid w:val="00867BE7"/>
    <w:rsid w:val="00867FD6"/>
    <w:rsid w:val="008702DA"/>
    <w:rsid w:val="0087046B"/>
    <w:rsid w:val="00870EC1"/>
    <w:rsid w:val="008712B9"/>
    <w:rsid w:val="00871339"/>
    <w:rsid w:val="008713D9"/>
    <w:rsid w:val="008713DF"/>
    <w:rsid w:val="00871604"/>
    <w:rsid w:val="008716A3"/>
    <w:rsid w:val="008716CB"/>
    <w:rsid w:val="0087182C"/>
    <w:rsid w:val="00871B04"/>
    <w:rsid w:val="00871BE8"/>
    <w:rsid w:val="00871D9D"/>
    <w:rsid w:val="00871EAB"/>
    <w:rsid w:val="00871EB5"/>
    <w:rsid w:val="00871EC5"/>
    <w:rsid w:val="008720D1"/>
    <w:rsid w:val="008722E8"/>
    <w:rsid w:val="00872394"/>
    <w:rsid w:val="00872512"/>
    <w:rsid w:val="0087267C"/>
    <w:rsid w:val="00872770"/>
    <w:rsid w:val="00872E60"/>
    <w:rsid w:val="00872F5E"/>
    <w:rsid w:val="00873729"/>
    <w:rsid w:val="00874315"/>
    <w:rsid w:val="008747C1"/>
    <w:rsid w:val="00874CF7"/>
    <w:rsid w:val="00874D27"/>
    <w:rsid w:val="00874D72"/>
    <w:rsid w:val="00874D79"/>
    <w:rsid w:val="00875860"/>
    <w:rsid w:val="00875914"/>
    <w:rsid w:val="00875A31"/>
    <w:rsid w:val="00875AF3"/>
    <w:rsid w:val="00875EA5"/>
    <w:rsid w:val="00875F5B"/>
    <w:rsid w:val="00876564"/>
    <w:rsid w:val="00876602"/>
    <w:rsid w:val="00876AD7"/>
    <w:rsid w:val="00877491"/>
    <w:rsid w:val="008776BC"/>
    <w:rsid w:val="008777AF"/>
    <w:rsid w:val="008779BB"/>
    <w:rsid w:val="00877C68"/>
    <w:rsid w:val="00877FF6"/>
    <w:rsid w:val="008802B5"/>
    <w:rsid w:val="00880667"/>
    <w:rsid w:val="00880A21"/>
    <w:rsid w:val="00880AF3"/>
    <w:rsid w:val="008811A1"/>
    <w:rsid w:val="008815F8"/>
    <w:rsid w:val="00881847"/>
    <w:rsid w:val="0088195D"/>
    <w:rsid w:val="00881A47"/>
    <w:rsid w:val="00881BA8"/>
    <w:rsid w:val="00882223"/>
    <w:rsid w:val="008828B8"/>
    <w:rsid w:val="00882935"/>
    <w:rsid w:val="00882E73"/>
    <w:rsid w:val="008833CF"/>
    <w:rsid w:val="00883497"/>
    <w:rsid w:val="0088358F"/>
    <w:rsid w:val="0088378C"/>
    <w:rsid w:val="008839C2"/>
    <w:rsid w:val="00883D42"/>
    <w:rsid w:val="008844F4"/>
    <w:rsid w:val="008847D9"/>
    <w:rsid w:val="0088495E"/>
    <w:rsid w:val="00884A30"/>
    <w:rsid w:val="00884C3E"/>
    <w:rsid w:val="008857FA"/>
    <w:rsid w:val="00885C49"/>
    <w:rsid w:val="008862C0"/>
    <w:rsid w:val="0088660A"/>
    <w:rsid w:val="0088669F"/>
    <w:rsid w:val="0088681E"/>
    <w:rsid w:val="00886987"/>
    <w:rsid w:val="00886E4A"/>
    <w:rsid w:val="0088738F"/>
    <w:rsid w:val="00887482"/>
    <w:rsid w:val="008875BD"/>
    <w:rsid w:val="008879B4"/>
    <w:rsid w:val="00887BA8"/>
    <w:rsid w:val="00887CE7"/>
    <w:rsid w:val="0089013C"/>
    <w:rsid w:val="00890AAF"/>
    <w:rsid w:val="00890BEC"/>
    <w:rsid w:val="00890DB5"/>
    <w:rsid w:val="00891058"/>
    <w:rsid w:val="00891225"/>
    <w:rsid w:val="008916A5"/>
    <w:rsid w:val="00891A68"/>
    <w:rsid w:val="008923C3"/>
    <w:rsid w:val="00892C33"/>
    <w:rsid w:val="008932D0"/>
    <w:rsid w:val="00893588"/>
    <w:rsid w:val="00893781"/>
    <w:rsid w:val="008938A9"/>
    <w:rsid w:val="00893938"/>
    <w:rsid w:val="00893B71"/>
    <w:rsid w:val="00893EE8"/>
    <w:rsid w:val="0089451C"/>
    <w:rsid w:val="008947BA"/>
    <w:rsid w:val="00894848"/>
    <w:rsid w:val="00894897"/>
    <w:rsid w:val="00894B25"/>
    <w:rsid w:val="00894FB3"/>
    <w:rsid w:val="00895037"/>
    <w:rsid w:val="00895100"/>
    <w:rsid w:val="00895906"/>
    <w:rsid w:val="00895A54"/>
    <w:rsid w:val="008963F9"/>
    <w:rsid w:val="00896B4D"/>
    <w:rsid w:val="00896BE0"/>
    <w:rsid w:val="00896DAC"/>
    <w:rsid w:val="00896DFC"/>
    <w:rsid w:val="0089727E"/>
    <w:rsid w:val="00897644"/>
    <w:rsid w:val="00897894"/>
    <w:rsid w:val="0089796E"/>
    <w:rsid w:val="008A0309"/>
    <w:rsid w:val="008A0553"/>
    <w:rsid w:val="008A06CD"/>
    <w:rsid w:val="008A08C0"/>
    <w:rsid w:val="008A0B88"/>
    <w:rsid w:val="008A0BB8"/>
    <w:rsid w:val="008A0F69"/>
    <w:rsid w:val="008A1B99"/>
    <w:rsid w:val="008A1FCF"/>
    <w:rsid w:val="008A2193"/>
    <w:rsid w:val="008A25EB"/>
    <w:rsid w:val="008A2806"/>
    <w:rsid w:val="008A2FB9"/>
    <w:rsid w:val="008A3026"/>
    <w:rsid w:val="008A3027"/>
    <w:rsid w:val="008A31BD"/>
    <w:rsid w:val="008A326C"/>
    <w:rsid w:val="008A35DE"/>
    <w:rsid w:val="008A379C"/>
    <w:rsid w:val="008A3A55"/>
    <w:rsid w:val="008A3BF5"/>
    <w:rsid w:val="008A4012"/>
    <w:rsid w:val="008A410A"/>
    <w:rsid w:val="008A4220"/>
    <w:rsid w:val="008A432E"/>
    <w:rsid w:val="008A446A"/>
    <w:rsid w:val="008A4B65"/>
    <w:rsid w:val="008A4BA5"/>
    <w:rsid w:val="008A4C88"/>
    <w:rsid w:val="008A51B3"/>
    <w:rsid w:val="008A52AD"/>
    <w:rsid w:val="008A534C"/>
    <w:rsid w:val="008A5612"/>
    <w:rsid w:val="008A588D"/>
    <w:rsid w:val="008A5A65"/>
    <w:rsid w:val="008A5B6B"/>
    <w:rsid w:val="008A5CCF"/>
    <w:rsid w:val="008A5D99"/>
    <w:rsid w:val="008A6285"/>
    <w:rsid w:val="008A6541"/>
    <w:rsid w:val="008A69F5"/>
    <w:rsid w:val="008A6C35"/>
    <w:rsid w:val="008A6E0A"/>
    <w:rsid w:val="008A7058"/>
    <w:rsid w:val="008A707D"/>
    <w:rsid w:val="008A7095"/>
    <w:rsid w:val="008A7216"/>
    <w:rsid w:val="008A7227"/>
    <w:rsid w:val="008A791A"/>
    <w:rsid w:val="008B0188"/>
    <w:rsid w:val="008B04B3"/>
    <w:rsid w:val="008B05D8"/>
    <w:rsid w:val="008B093C"/>
    <w:rsid w:val="008B111A"/>
    <w:rsid w:val="008B1264"/>
    <w:rsid w:val="008B188D"/>
    <w:rsid w:val="008B1AB5"/>
    <w:rsid w:val="008B1CBA"/>
    <w:rsid w:val="008B2035"/>
    <w:rsid w:val="008B2394"/>
    <w:rsid w:val="008B2552"/>
    <w:rsid w:val="008B2A1D"/>
    <w:rsid w:val="008B2EB0"/>
    <w:rsid w:val="008B3066"/>
    <w:rsid w:val="008B3183"/>
    <w:rsid w:val="008B3680"/>
    <w:rsid w:val="008B368E"/>
    <w:rsid w:val="008B3784"/>
    <w:rsid w:val="008B3846"/>
    <w:rsid w:val="008B3B54"/>
    <w:rsid w:val="008B403C"/>
    <w:rsid w:val="008B4383"/>
    <w:rsid w:val="008B44CD"/>
    <w:rsid w:val="008B49A6"/>
    <w:rsid w:val="008B4B37"/>
    <w:rsid w:val="008B55D1"/>
    <w:rsid w:val="008B56FD"/>
    <w:rsid w:val="008B5977"/>
    <w:rsid w:val="008B59D3"/>
    <w:rsid w:val="008B5C4D"/>
    <w:rsid w:val="008B6470"/>
    <w:rsid w:val="008B658C"/>
    <w:rsid w:val="008B69D5"/>
    <w:rsid w:val="008B6B03"/>
    <w:rsid w:val="008B7073"/>
    <w:rsid w:val="008B744D"/>
    <w:rsid w:val="008B75AB"/>
    <w:rsid w:val="008B75D2"/>
    <w:rsid w:val="008B78EA"/>
    <w:rsid w:val="008B7BEA"/>
    <w:rsid w:val="008C0000"/>
    <w:rsid w:val="008C01EB"/>
    <w:rsid w:val="008C076B"/>
    <w:rsid w:val="008C081B"/>
    <w:rsid w:val="008C0D8C"/>
    <w:rsid w:val="008C1398"/>
    <w:rsid w:val="008C13E8"/>
    <w:rsid w:val="008C19BF"/>
    <w:rsid w:val="008C1C12"/>
    <w:rsid w:val="008C2286"/>
    <w:rsid w:val="008C2527"/>
    <w:rsid w:val="008C2537"/>
    <w:rsid w:val="008C2A73"/>
    <w:rsid w:val="008C2DE1"/>
    <w:rsid w:val="008C2FFD"/>
    <w:rsid w:val="008C30E3"/>
    <w:rsid w:val="008C36F0"/>
    <w:rsid w:val="008C3733"/>
    <w:rsid w:val="008C383B"/>
    <w:rsid w:val="008C3A5F"/>
    <w:rsid w:val="008C3CE0"/>
    <w:rsid w:val="008C427B"/>
    <w:rsid w:val="008C441A"/>
    <w:rsid w:val="008C44C7"/>
    <w:rsid w:val="008C460C"/>
    <w:rsid w:val="008C4626"/>
    <w:rsid w:val="008C46B9"/>
    <w:rsid w:val="008C479F"/>
    <w:rsid w:val="008C48B2"/>
    <w:rsid w:val="008C491D"/>
    <w:rsid w:val="008C4A2D"/>
    <w:rsid w:val="008C4D95"/>
    <w:rsid w:val="008C57A3"/>
    <w:rsid w:val="008C59F8"/>
    <w:rsid w:val="008C62D5"/>
    <w:rsid w:val="008C6338"/>
    <w:rsid w:val="008C68A6"/>
    <w:rsid w:val="008C6AE2"/>
    <w:rsid w:val="008C6B35"/>
    <w:rsid w:val="008C71BC"/>
    <w:rsid w:val="008C7557"/>
    <w:rsid w:val="008C75CD"/>
    <w:rsid w:val="008C76EA"/>
    <w:rsid w:val="008C7AE2"/>
    <w:rsid w:val="008C7E60"/>
    <w:rsid w:val="008D02D0"/>
    <w:rsid w:val="008D06DE"/>
    <w:rsid w:val="008D079F"/>
    <w:rsid w:val="008D07B7"/>
    <w:rsid w:val="008D0845"/>
    <w:rsid w:val="008D085C"/>
    <w:rsid w:val="008D0F37"/>
    <w:rsid w:val="008D0FA3"/>
    <w:rsid w:val="008D1000"/>
    <w:rsid w:val="008D103F"/>
    <w:rsid w:val="008D128A"/>
    <w:rsid w:val="008D1533"/>
    <w:rsid w:val="008D1551"/>
    <w:rsid w:val="008D15A9"/>
    <w:rsid w:val="008D1AF3"/>
    <w:rsid w:val="008D1B53"/>
    <w:rsid w:val="008D1E32"/>
    <w:rsid w:val="008D1E86"/>
    <w:rsid w:val="008D200C"/>
    <w:rsid w:val="008D2063"/>
    <w:rsid w:val="008D29AB"/>
    <w:rsid w:val="008D2C5B"/>
    <w:rsid w:val="008D2F51"/>
    <w:rsid w:val="008D2F5F"/>
    <w:rsid w:val="008D30F3"/>
    <w:rsid w:val="008D328F"/>
    <w:rsid w:val="008D34C2"/>
    <w:rsid w:val="008D36FF"/>
    <w:rsid w:val="008D37B0"/>
    <w:rsid w:val="008D3923"/>
    <w:rsid w:val="008D39FB"/>
    <w:rsid w:val="008D3A8A"/>
    <w:rsid w:val="008D408D"/>
    <w:rsid w:val="008D40EA"/>
    <w:rsid w:val="008D42B0"/>
    <w:rsid w:val="008D441D"/>
    <w:rsid w:val="008D4778"/>
    <w:rsid w:val="008D49DD"/>
    <w:rsid w:val="008D5418"/>
    <w:rsid w:val="008D5583"/>
    <w:rsid w:val="008D56CF"/>
    <w:rsid w:val="008D5DC9"/>
    <w:rsid w:val="008D5E37"/>
    <w:rsid w:val="008D612E"/>
    <w:rsid w:val="008D63FA"/>
    <w:rsid w:val="008D6407"/>
    <w:rsid w:val="008D66CC"/>
    <w:rsid w:val="008D6D8A"/>
    <w:rsid w:val="008D6E66"/>
    <w:rsid w:val="008D6F84"/>
    <w:rsid w:val="008D728D"/>
    <w:rsid w:val="008D72C7"/>
    <w:rsid w:val="008D7922"/>
    <w:rsid w:val="008D7A78"/>
    <w:rsid w:val="008D7A99"/>
    <w:rsid w:val="008E06E9"/>
    <w:rsid w:val="008E0AC3"/>
    <w:rsid w:val="008E0B93"/>
    <w:rsid w:val="008E0B99"/>
    <w:rsid w:val="008E0C1C"/>
    <w:rsid w:val="008E0C81"/>
    <w:rsid w:val="008E1021"/>
    <w:rsid w:val="008E112A"/>
    <w:rsid w:val="008E1240"/>
    <w:rsid w:val="008E13CA"/>
    <w:rsid w:val="008E15A1"/>
    <w:rsid w:val="008E1840"/>
    <w:rsid w:val="008E1BE3"/>
    <w:rsid w:val="008E1D66"/>
    <w:rsid w:val="008E1E30"/>
    <w:rsid w:val="008E1F19"/>
    <w:rsid w:val="008E1F7C"/>
    <w:rsid w:val="008E229D"/>
    <w:rsid w:val="008E22AD"/>
    <w:rsid w:val="008E26A9"/>
    <w:rsid w:val="008E2C81"/>
    <w:rsid w:val="008E2D65"/>
    <w:rsid w:val="008E2F96"/>
    <w:rsid w:val="008E38B1"/>
    <w:rsid w:val="008E3BA5"/>
    <w:rsid w:val="008E404E"/>
    <w:rsid w:val="008E4311"/>
    <w:rsid w:val="008E44C4"/>
    <w:rsid w:val="008E468C"/>
    <w:rsid w:val="008E4714"/>
    <w:rsid w:val="008E490F"/>
    <w:rsid w:val="008E4AE0"/>
    <w:rsid w:val="008E4B73"/>
    <w:rsid w:val="008E52C9"/>
    <w:rsid w:val="008E5615"/>
    <w:rsid w:val="008E585F"/>
    <w:rsid w:val="008E5BAF"/>
    <w:rsid w:val="008E5CCC"/>
    <w:rsid w:val="008E5FDE"/>
    <w:rsid w:val="008E6111"/>
    <w:rsid w:val="008E6502"/>
    <w:rsid w:val="008E68F1"/>
    <w:rsid w:val="008E6BDC"/>
    <w:rsid w:val="008E6D2C"/>
    <w:rsid w:val="008E6EB2"/>
    <w:rsid w:val="008E73E8"/>
    <w:rsid w:val="008E77AF"/>
    <w:rsid w:val="008E78A1"/>
    <w:rsid w:val="008E7961"/>
    <w:rsid w:val="008E7D3A"/>
    <w:rsid w:val="008F0090"/>
    <w:rsid w:val="008F0492"/>
    <w:rsid w:val="008F0B2A"/>
    <w:rsid w:val="008F0D55"/>
    <w:rsid w:val="008F1366"/>
    <w:rsid w:val="008F16C8"/>
    <w:rsid w:val="008F18CD"/>
    <w:rsid w:val="008F1FC3"/>
    <w:rsid w:val="008F201A"/>
    <w:rsid w:val="008F21F2"/>
    <w:rsid w:val="008F2528"/>
    <w:rsid w:val="008F26B4"/>
    <w:rsid w:val="008F2716"/>
    <w:rsid w:val="008F2F0B"/>
    <w:rsid w:val="008F30CD"/>
    <w:rsid w:val="008F333F"/>
    <w:rsid w:val="008F35B4"/>
    <w:rsid w:val="008F3E88"/>
    <w:rsid w:val="008F4042"/>
    <w:rsid w:val="008F40AB"/>
    <w:rsid w:val="008F43F8"/>
    <w:rsid w:val="008F4F89"/>
    <w:rsid w:val="008F5075"/>
    <w:rsid w:val="008F5EA6"/>
    <w:rsid w:val="008F6113"/>
    <w:rsid w:val="008F6BFF"/>
    <w:rsid w:val="008F6E33"/>
    <w:rsid w:val="008F739B"/>
    <w:rsid w:val="008F7592"/>
    <w:rsid w:val="008F76B7"/>
    <w:rsid w:val="008F7755"/>
    <w:rsid w:val="008F7BC1"/>
    <w:rsid w:val="008F7CAF"/>
    <w:rsid w:val="00900363"/>
    <w:rsid w:val="00900463"/>
    <w:rsid w:val="00900B0E"/>
    <w:rsid w:val="00900BA2"/>
    <w:rsid w:val="00900E88"/>
    <w:rsid w:val="00901023"/>
    <w:rsid w:val="009011BF"/>
    <w:rsid w:val="00901516"/>
    <w:rsid w:val="0090163B"/>
    <w:rsid w:val="00901732"/>
    <w:rsid w:val="00901970"/>
    <w:rsid w:val="00901C79"/>
    <w:rsid w:val="009022CB"/>
    <w:rsid w:val="009025DC"/>
    <w:rsid w:val="00902636"/>
    <w:rsid w:val="0090299D"/>
    <w:rsid w:val="009030E1"/>
    <w:rsid w:val="0090325E"/>
    <w:rsid w:val="009036E2"/>
    <w:rsid w:val="009042B3"/>
    <w:rsid w:val="00904362"/>
    <w:rsid w:val="00904559"/>
    <w:rsid w:val="0090466D"/>
    <w:rsid w:val="00904829"/>
    <w:rsid w:val="00904D37"/>
    <w:rsid w:val="00905613"/>
    <w:rsid w:val="00905A12"/>
    <w:rsid w:val="00905B10"/>
    <w:rsid w:val="00905B7B"/>
    <w:rsid w:val="00905D0F"/>
    <w:rsid w:val="00905DB6"/>
    <w:rsid w:val="00906031"/>
    <w:rsid w:val="00906DF1"/>
    <w:rsid w:val="00906EF5"/>
    <w:rsid w:val="009075AC"/>
    <w:rsid w:val="0090A285"/>
    <w:rsid w:val="009104FB"/>
    <w:rsid w:val="00910625"/>
    <w:rsid w:val="00910C69"/>
    <w:rsid w:val="00911575"/>
    <w:rsid w:val="009115FF"/>
    <w:rsid w:val="0091182B"/>
    <w:rsid w:val="00911A41"/>
    <w:rsid w:val="00911CDB"/>
    <w:rsid w:val="00911D56"/>
    <w:rsid w:val="009120B9"/>
    <w:rsid w:val="00912711"/>
    <w:rsid w:val="009130B9"/>
    <w:rsid w:val="00913406"/>
    <w:rsid w:val="0091352E"/>
    <w:rsid w:val="00913654"/>
    <w:rsid w:val="009136BC"/>
    <w:rsid w:val="009138FE"/>
    <w:rsid w:val="009139E8"/>
    <w:rsid w:val="00913A9F"/>
    <w:rsid w:val="00913BCA"/>
    <w:rsid w:val="0091415B"/>
    <w:rsid w:val="009146EF"/>
    <w:rsid w:val="009147E1"/>
    <w:rsid w:val="00914848"/>
    <w:rsid w:val="00914A4C"/>
    <w:rsid w:val="00914A4D"/>
    <w:rsid w:val="00914CCC"/>
    <w:rsid w:val="00914F1C"/>
    <w:rsid w:val="00914F46"/>
    <w:rsid w:val="00915247"/>
    <w:rsid w:val="009153F6"/>
    <w:rsid w:val="009154EC"/>
    <w:rsid w:val="00915C20"/>
    <w:rsid w:val="00915F3B"/>
    <w:rsid w:val="009162CE"/>
    <w:rsid w:val="009164D9"/>
    <w:rsid w:val="00916843"/>
    <w:rsid w:val="0091684D"/>
    <w:rsid w:val="009168B4"/>
    <w:rsid w:val="00916AB0"/>
    <w:rsid w:val="009171DA"/>
    <w:rsid w:val="009179BC"/>
    <w:rsid w:val="00917B0C"/>
    <w:rsid w:val="00917CE7"/>
    <w:rsid w:val="00920134"/>
    <w:rsid w:val="00920208"/>
    <w:rsid w:val="00920436"/>
    <w:rsid w:val="009209B9"/>
    <w:rsid w:val="00920A26"/>
    <w:rsid w:val="00921303"/>
    <w:rsid w:val="0092146D"/>
    <w:rsid w:val="0092151A"/>
    <w:rsid w:val="00921705"/>
    <w:rsid w:val="00921731"/>
    <w:rsid w:val="00921A7B"/>
    <w:rsid w:val="00921C86"/>
    <w:rsid w:val="00921D3B"/>
    <w:rsid w:val="00921D74"/>
    <w:rsid w:val="00921E05"/>
    <w:rsid w:val="009220DD"/>
    <w:rsid w:val="009221BB"/>
    <w:rsid w:val="009221D4"/>
    <w:rsid w:val="009226A1"/>
    <w:rsid w:val="00922F90"/>
    <w:rsid w:val="0092326C"/>
    <w:rsid w:val="0092327F"/>
    <w:rsid w:val="009232B1"/>
    <w:rsid w:val="00923632"/>
    <w:rsid w:val="00923820"/>
    <w:rsid w:val="00923BBF"/>
    <w:rsid w:val="00923E9D"/>
    <w:rsid w:val="00924627"/>
    <w:rsid w:val="009247D0"/>
    <w:rsid w:val="00924C1F"/>
    <w:rsid w:val="00924CE6"/>
    <w:rsid w:val="00924E73"/>
    <w:rsid w:val="00924E8E"/>
    <w:rsid w:val="00924F65"/>
    <w:rsid w:val="00924FCD"/>
    <w:rsid w:val="00925172"/>
    <w:rsid w:val="009252D0"/>
    <w:rsid w:val="00925360"/>
    <w:rsid w:val="00925661"/>
    <w:rsid w:val="00925A33"/>
    <w:rsid w:val="00925D97"/>
    <w:rsid w:val="00926122"/>
    <w:rsid w:val="009263D5"/>
    <w:rsid w:val="009265F8"/>
    <w:rsid w:val="00927021"/>
    <w:rsid w:val="0092731A"/>
    <w:rsid w:val="009273C2"/>
    <w:rsid w:val="00927B38"/>
    <w:rsid w:val="00927DF5"/>
    <w:rsid w:val="00927EB4"/>
    <w:rsid w:val="00930165"/>
    <w:rsid w:val="00930423"/>
    <w:rsid w:val="009304B8"/>
    <w:rsid w:val="00930513"/>
    <w:rsid w:val="009305F0"/>
    <w:rsid w:val="0093085C"/>
    <w:rsid w:val="00930CE0"/>
    <w:rsid w:val="00930D7C"/>
    <w:rsid w:val="00930E87"/>
    <w:rsid w:val="00931594"/>
    <w:rsid w:val="0093162D"/>
    <w:rsid w:val="00931720"/>
    <w:rsid w:val="00931871"/>
    <w:rsid w:val="00931BB8"/>
    <w:rsid w:val="00931EE1"/>
    <w:rsid w:val="00932093"/>
    <w:rsid w:val="009321AC"/>
    <w:rsid w:val="00932403"/>
    <w:rsid w:val="00932AF6"/>
    <w:rsid w:val="0093302C"/>
    <w:rsid w:val="009332DF"/>
    <w:rsid w:val="00933C2C"/>
    <w:rsid w:val="00933F7E"/>
    <w:rsid w:val="009346B6"/>
    <w:rsid w:val="009346D9"/>
    <w:rsid w:val="00934E23"/>
    <w:rsid w:val="009356E1"/>
    <w:rsid w:val="00935E01"/>
    <w:rsid w:val="00935EDC"/>
    <w:rsid w:val="00936061"/>
    <w:rsid w:val="009361ED"/>
    <w:rsid w:val="00936683"/>
    <w:rsid w:val="00937003"/>
    <w:rsid w:val="00937034"/>
    <w:rsid w:val="00937089"/>
    <w:rsid w:val="00937101"/>
    <w:rsid w:val="009375F6"/>
    <w:rsid w:val="0093762B"/>
    <w:rsid w:val="0093776D"/>
    <w:rsid w:val="0093782E"/>
    <w:rsid w:val="0093783E"/>
    <w:rsid w:val="00937BC1"/>
    <w:rsid w:val="00937C50"/>
    <w:rsid w:val="009401DB"/>
    <w:rsid w:val="009402E9"/>
    <w:rsid w:val="00940DA6"/>
    <w:rsid w:val="00941030"/>
    <w:rsid w:val="00941074"/>
    <w:rsid w:val="00941555"/>
    <w:rsid w:val="00941AB0"/>
    <w:rsid w:val="00941B53"/>
    <w:rsid w:val="00942704"/>
    <w:rsid w:val="00942ABC"/>
    <w:rsid w:val="00942B3A"/>
    <w:rsid w:val="00942C26"/>
    <w:rsid w:val="00942D05"/>
    <w:rsid w:val="0094303B"/>
    <w:rsid w:val="0094314A"/>
    <w:rsid w:val="00943567"/>
    <w:rsid w:val="00943634"/>
    <w:rsid w:val="00943CA4"/>
    <w:rsid w:val="00943E5E"/>
    <w:rsid w:val="009445C1"/>
    <w:rsid w:val="00944810"/>
    <w:rsid w:val="0094487C"/>
    <w:rsid w:val="009448CA"/>
    <w:rsid w:val="00944A92"/>
    <w:rsid w:val="00944E8A"/>
    <w:rsid w:val="0094533F"/>
    <w:rsid w:val="009454AB"/>
    <w:rsid w:val="009459AC"/>
    <w:rsid w:val="00945A0D"/>
    <w:rsid w:val="00945C5F"/>
    <w:rsid w:val="00945F7A"/>
    <w:rsid w:val="00945F8C"/>
    <w:rsid w:val="00946130"/>
    <w:rsid w:val="009462A4"/>
    <w:rsid w:val="009465B4"/>
    <w:rsid w:val="009466FC"/>
    <w:rsid w:val="0094674E"/>
    <w:rsid w:val="009473A8"/>
    <w:rsid w:val="00947466"/>
    <w:rsid w:val="0094768F"/>
    <w:rsid w:val="00947D18"/>
    <w:rsid w:val="00947D52"/>
    <w:rsid w:val="00947DCC"/>
    <w:rsid w:val="00947EAB"/>
    <w:rsid w:val="00950171"/>
    <w:rsid w:val="0095022A"/>
    <w:rsid w:val="009504A1"/>
    <w:rsid w:val="009504AC"/>
    <w:rsid w:val="009509C9"/>
    <w:rsid w:val="00950C12"/>
    <w:rsid w:val="00950E44"/>
    <w:rsid w:val="00950ECD"/>
    <w:rsid w:val="0095121F"/>
    <w:rsid w:val="009512DE"/>
    <w:rsid w:val="00951555"/>
    <w:rsid w:val="009515A2"/>
    <w:rsid w:val="0095180B"/>
    <w:rsid w:val="00951870"/>
    <w:rsid w:val="00951920"/>
    <w:rsid w:val="00951F12"/>
    <w:rsid w:val="00952204"/>
    <w:rsid w:val="009522DE"/>
    <w:rsid w:val="00952B2B"/>
    <w:rsid w:val="00952ED7"/>
    <w:rsid w:val="009531BC"/>
    <w:rsid w:val="00953417"/>
    <w:rsid w:val="0095342D"/>
    <w:rsid w:val="00953484"/>
    <w:rsid w:val="00953D03"/>
    <w:rsid w:val="00953E26"/>
    <w:rsid w:val="00954168"/>
    <w:rsid w:val="00954173"/>
    <w:rsid w:val="009541AE"/>
    <w:rsid w:val="0095421A"/>
    <w:rsid w:val="009542E5"/>
    <w:rsid w:val="0095437F"/>
    <w:rsid w:val="009543EE"/>
    <w:rsid w:val="00954540"/>
    <w:rsid w:val="0095457A"/>
    <w:rsid w:val="009546B8"/>
    <w:rsid w:val="0095471C"/>
    <w:rsid w:val="009549C1"/>
    <w:rsid w:val="00954DB9"/>
    <w:rsid w:val="0095501D"/>
    <w:rsid w:val="0095503E"/>
    <w:rsid w:val="00955381"/>
    <w:rsid w:val="0095563C"/>
    <w:rsid w:val="00955689"/>
    <w:rsid w:val="00955AEA"/>
    <w:rsid w:val="0095608C"/>
    <w:rsid w:val="009562CE"/>
    <w:rsid w:val="00956487"/>
    <w:rsid w:val="0095672F"/>
    <w:rsid w:val="00956897"/>
    <w:rsid w:val="00956901"/>
    <w:rsid w:val="00956C8A"/>
    <w:rsid w:val="00956EF9"/>
    <w:rsid w:val="00956F02"/>
    <w:rsid w:val="0095719D"/>
    <w:rsid w:val="0095745A"/>
    <w:rsid w:val="009575D4"/>
    <w:rsid w:val="00957CA8"/>
    <w:rsid w:val="00957E39"/>
    <w:rsid w:val="00960121"/>
    <w:rsid w:val="009604D1"/>
    <w:rsid w:val="00960763"/>
    <w:rsid w:val="00960925"/>
    <w:rsid w:val="00960A62"/>
    <w:rsid w:val="00960ED0"/>
    <w:rsid w:val="009610FA"/>
    <w:rsid w:val="009614AE"/>
    <w:rsid w:val="00961676"/>
    <w:rsid w:val="009616F8"/>
    <w:rsid w:val="00961736"/>
    <w:rsid w:val="00961B25"/>
    <w:rsid w:val="00961CDC"/>
    <w:rsid w:val="00961D98"/>
    <w:rsid w:val="00961F13"/>
    <w:rsid w:val="00961FD0"/>
    <w:rsid w:val="009620D3"/>
    <w:rsid w:val="00962B42"/>
    <w:rsid w:val="00962C85"/>
    <w:rsid w:val="00962E22"/>
    <w:rsid w:val="009630E6"/>
    <w:rsid w:val="0096352A"/>
    <w:rsid w:val="009638EF"/>
    <w:rsid w:val="009639D1"/>
    <w:rsid w:val="00963A30"/>
    <w:rsid w:val="00963B02"/>
    <w:rsid w:val="00963D0A"/>
    <w:rsid w:val="00963F68"/>
    <w:rsid w:val="009647DC"/>
    <w:rsid w:val="00964B35"/>
    <w:rsid w:val="00964C08"/>
    <w:rsid w:val="00965198"/>
    <w:rsid w:val="009655E9"/>
    <w:rsid w:val="009656ED"/>
    <w:rsid w:val="009659E2"/>
    <w:rsid w:val="00965F00"/>
    <w:rsid w:val="009662D0"/>
    <w:rsid w:val="00966ADB"/>
    <w:rsid w:val="00966B74"/>
    <w:rsid w:val="009673C5"/>
    <w:rsid w:val="0096751B"/>
    <w:rsid w:val="00967669"/>
    <w:rsid w:val="00967B0F"/>
    <w:rsid w:val="00967E8E"/>
    <w:rsid w:val="00967FC6"/>
    <w:rsid w:val="00970274"/>
    <w:rsid w:val="0097035B"/>
    <w:rsid w:val="00970A04"/>
    <w:rsid w:val="00970AD7"/>
    <w:rsid w:val="00970B00"/>
    <w:rsid w:val="00970F02"/>
    <w:rsid w:val="00971172"/>
    <w:rsid w:val="00971243"/>
    <w:rsid w:val="009712F2"/>
    <w:rsid w:val="00971419"/>
    <w:rsid w:val="009729E0"/>
    <w:rsid w:val="00973444"/>
    <w:rsid w:val="00973798"/>
    <w:rsid w:val="0097381A"/>
    <w:rsid w:val="00973AAF"/>
    <w:rsid w:val="00973BFD"/>
    <w:rsid w:val="00973C2D"/>
    <w:rsid w:val="00973D0D"/>
    <w:rsid w:val="009746C9"/>
    <w:rsid w:val="0097475A"/>
    <w:rsid w:val="00974D26"/>
    <w:rsid w:val="0097528A"/>
    <w:rsid w:val="009753A6"/>
    <w:rsid w:val="00975525"/>
    <w:rsid w:val="009756C5"/>
    <w:rsid w:val="00975DFB"/>
    <w:rsid w:val="00975E87"/>
    <w:rsid w:val="00975E8E"/>
    <w:rsid w:val="00976084"/>
    <w:rsid w:val="0097625F"/>
    <w:rsid w:val="00976694"/>
    <w:rsid w:val="0097674E"/>
    <w:rsid w:val="00976F13"/>
    <w:rsid w:val="00976FF1"/>
    <w:rsid w:val="009773A6"/>
    <w:rsid w:val="0097745C"/>
    <w:rsid w:val="00977787"/>
    <w:rsid w:val="009777E5"/>
    <w:rsid w:val="009778C4"/>
    <w:rsid w:val="009778FD"/>
    <w:rsid w:val="00977966"/>
    <w:rsid w:val="00977994"/>
    <w:rsid w:val="009779B3"/>
    <w:rsid w:val="009779CF"/>
    <w:rsid w:val="00977C3A"/>
    <w:rsid w:val="00977EC4"/>
    <w:rsid w:val="00980101"/>
    <w:rsid w:val="00980118"/>
    <w:rsid w:val="009803AF"/>
    <w:rsid w:val="009803F9"/>
    <w:rsid w:val="0098054A"/>
    <w:rsid w:val="00980BF2"/>
    <w:rsid w:val="00981114"/>
    <w:rsid w:val="009814B1"/>
    <w:rsid w:val="00981635"/>
    <w:rsid w:val="009816F2"/>
    <w:rsid w:val="0098186E"/>
    <w:rsid w:val="009822AD"/>
    <w:rsid w:val="009822B5"/>
    <w:rsid w:val="009822EA"/>
    <w:rsid w:val="00982556"/>
    <w:rsid w:val="0098322B"/>
    <w:rsid w:val="009832BD"/>
    <w:rsid w:val="00983583"/>
    <w:rsid w:val="00983711"/>
    <w:rsid w:val="0098439A"/>
    <w:rsid w:val="00984850"/>
    <w:rsid w:val="00984DB6"/>
    <w:rsid w:val="00985120"/>
    <w:rsid w:val="009854FA"/>
    <w:rsid w:val="009856C4"/>
    <w:rsid w:val="00985DC8"/>
    <w:rsid w:val="00985DFF"/>
    <w:rsid w:val="00986792"/>
    <w:rsid w:val="009869CB"/>
    <w:rsid w:val="00986A1E"/>
    <w:rsid w:val="00986A8F"/>
    <w:rsid w:val="00986B47"/>
    <w:rsid w:val="00986CD1"/>
    <w:rsid w:val="0098728B"/>
    <w:rsid w:val="00987437"/>
    <w:rsid w:val="0098757D"/>
    <w:rsid w:val="00987785"/>
    <w:rsid w:val="00990010"/>
    <w:rsid w:val="009908B8"/>
    <w:rsid w:val="0099131E"/>
    <w:rsid w:val="00991324"/>
    <w:rsid w:val="0099171F"/>
    <w:rsid w:val="00991855"/>
    <w:rsid w:val="00991945"/>
    <w:rsid w:val="00991A00"/>
    <w:rsid w:val="00991E29"/>
    <w:rsid w:val="009921E2"/>
    <w:rsid w:val="00992301"/>
    <w:rsid w:val="0099249A"/>
    <w:rsid w:val="009925D9"/>
    <w:rsid w:val="009927D2"/>
    <w:rsid w:val="00992976"/>
    <w:rsid w:val="009929D9"/>
    <w:rsid w:val="00992AFD"/>
    <w:rsid w:val="00992E20"/>
    <w:rsid w:val="0099332A"/>
    <w:rsid w:val="0099377D"/>
    <w:rsid w:val="00993923"/>
    <w:rsid w:val="00993B07"/>
    <w:rsid w:val="00993B3D"/>
    <w:rsid w:val="00993B42"/>
    <w:rsid w:val="00993BB3"/>
    <w:rsid w:val="00993D22"/>
    <w:rsid w:val="00993D30"/>
    <w:rsid w:val="00993F36"/>
    <w:rsid w:val="00994438"/>
    <w:rsid w:val="009945A6"/>
    <w:rsid w:val="00994769"/>
    <w:rsid w:val="00994E80"/>
    <w:rsid w:val="00994EC0"/>
    <w:rsid w:val="009950E5"/>
    <w:rsid w:val="00995250"/>
    <w:rsid w:val="00995756"/>
    <w:rsid w:val="00995856"/>
    <w:rsid w:val="009958AB"/>
    <w:rsid w:val="00995967"/>
    <w:rsid w:val="00995B7E"/>
    <w:rsid w:val="00995C2C"/>
    <w:rsid w:val="00995F56"/>
    <w:rsid w:val="00995F7F"/>
    <w:rsid w:val="00995FB0"/>
    <w:rsid w:val="00996D4C"/>
    <w:rsid w:val="00996F7F"/>
    <w:rsid w:val="009970D3"/>
    <w:rsid w:val="00997403"/>
    <w:rsid w:val="0099747C"/>
    <w:rsid w:val="00997610"/>
    <w:rsid w:val="00997748"/>
    <w:rsid w:val="009977E1"/>
    <w:rsid w:val="00997821"/>
    <w:rsid w:val="00997871"/>
    <w:rsid w:val="009978CF"/>
    <w:rsid w:val="00997918"/>
    <w:rsid w:val="009A032D"/>
    <w:rsid w:val="009A0D5C"/>
    <w:rsid w:val="009A0EE5"/>
    <w:rsid w:val="009A11BD"/>
    <w:rsid w:val="009A15EE"/>
    <w:rsid w:val="009A1666"/>
    <w:rsid w:val="009A16DA"/>
    <w:rsid w:val="009A18DB"/>
    <w:rsid w:val="009A1B4E"/>
    <w:rsid w:val="009A20C8"/>
    <w:rsid w:val="009A2217"/>
    <w:rsid w:val="009A2490"/>
    <w:rsid w:val="009A24D1"/>
    <w:rsid w:val="009A2584"/>
    <w:rsid w:val="009A2BBA"/>
    <w:rsid w:val="009A2EE0"/>
    <w:rsid w:val="009A399C"/>
    <w:rsid w:val="009A3CA8"/>
    <w:rsid w:val="009A3F25"/>
    <w:rsid w:val="009A4036"/>
    <w:rsid w:val="009A4B0D"/>
    <w:rsid w:val="009A4BAD"/>
    <w:rsid w:val="009A4EAC"/>
    <w:rsid w:val="009A50A7"/>
    <w:rsid w:val="009A51B0"/>
    <w:rsid w:val="009A5388"/>
    <w:rsid w:val="009A5877"/>
    <w:rsid w:val="009A5D21"/>
    <w:rsid w:val="009A5F81"/>
    <w:rsid w:val="009A5FAB"/>
    <w:rsid w:val="009A5FEF"/>
    <w:rsid w:val="009A6342"/>
    <w:rsid w:val="009A64C1"/>
    <w:rsid w:val="009A65DE"/>
    <w:rsid w:val="009A669A"/>
    <w:rsid w:val="009A6703"/>
    <w:rsid w:val="009A6F4B"/>
    <w:rsid w:val="009A7204"/>
    <w:rsid w:val="009A7C8C"/>
    <w:rsid w:val="009A7FD2"/>
    <w:rsid w:val="009B00E2"/>
    <w:rsid w:val="009B0B72"/>
    <w:rsid w:val="009B0E1F"/>
    <w:rsid w:val="009B13D9"/>
    <w:rsid w:val="009B186A"/>
    <w:rsid w:val="009B196D"/>
    <w:rsid w:val="009B19F0"/>
    <w:rsid w:val="009B1C0F"/>
    <w:rsid w:val="009B1E22"/>
    <w:rsid w:val="009B244B"/>
    <w:rsid w:val="009B2705"/>
    <w:rsid w:val="009B2827"/>
    <w:rsid w:val="009B2F5E"/>
    <w:rsid w:val="009B31CE"/>
    <w:rsid w:val="009B38EC"/>
    <w:rsid w:val="009B3989"/>
    <w:rsid w:val="009B3997"/>
    <w:rsid w:val="009B3F57"/>
    <w:rsid w:val="009B4180"/>
    <w:rsid w:val="009B451F"/>
    <w:rsid w:val="009B45F6"/>
    <w:rsid w:val="009B477F"/>
    <w:rsid w:val="009B47F5"/>
    <w:rsid w:val="009B5345"/>
    <w:rsid w:val="009B5633"/>
    <w:rsid w:val="009B58A1"/>
    <w:rsid w:val="009B5A25"/>
    <w:rsid w:val="009B5B95"/>
    <w:rsid w:val="009B687C"/>
    <w:rsid w:val="009B689C"/>
    <w:rsid w:val="009B6E9A"/>
    <w:rsid w:val="009B6F3C"/>
    <w:rsid w:val="009B7006"/>
    <w:rsid w:val="009B7083"/>
    <w:rsid w:val="009B754B"/>
    <w:rsid w:val="009B77FF"/>
    <w:rsid w:val="009B7DE6"/>
    <w:rsid w:val="009B7EC1"/>
    <w:rsid w:val="009C009A"/>
    <w:rsid w:val="009C031E"/>
    <w:rsid w:val="009C046C"/>
    <w:rsid w:val="009C0480"/>
    <w:rsid w:val="009C069C"/>
    <w:rsid w:val="009C06C0"/>
    <w:rsid w:val="009C0787"/>
    <w:rsid w:val="009C0ACC"/>
    <w:rsid w:val="009C0CBD"/>
    <w:rsid w:val="009C0D09"/>
    <w:rsid w:val="009C0E6C"/>
    <w:rsid w:val="009C110D"/>
    <w:rsid w:val="009C1177"/>
    <w:rsid w:val="009C177A"/>
    <w:rsid w:val="009C1786"/>
    <w:rsid w:val="009C1811"/>
    <w:rsid w:val="009C19AF"/>
    <w:rsid w:val="009C1C65"/>
    <w:rsid w:val="009C1F1F"/>
    <w:rsid w:val="009C1F4D"/>
    <w:rsid w:val="009C2079"/>
    <w:rsid w:val="009C24BA"/>
    <w:rsid w:val="009C2E4C"/>
    <w:rsid w:val="009C2F47"/>
    <w:rsid w:val="009C379A"/>
    <w:rsid w:val="009C40BC"/>
    <w:rsid w:val="009C42AA"/>
    <w:rsid w:val="009C49CF"/>
    <w:rsid w:val="009C4A69"/>
    <w:rsid w:val="009C4B2C"/>
    <w:rsid w:val="009C50CC"/>
    <w:rsid w:val="009C513F"/>
    <w:rsid w:val="009C5426"/>
    <w:rsid w:val="009C550B"/>
    <w:rsid w:val="009C5CCC"/>
    <w:rsid w:val="009C5E1C"/>
    <w:rsid w:val="009C6303"/>
    <w:rsid w:val="009C653D"/>
    <w:rsid w:val="009C6586"/>
    <w:rsid w:val="009C65D2"/>
    <w:rsid w:val="009C65DC"/>
    <w:rsid w:val="009C6EF4"/>
    <w:rsid w:val="009C6F76"/>
    <w:rsid w:val="009C7394"/>
    <w:rsid w:val="009C73C4"/>
    <w:rsid w:val="009C7415"/>
    <w:rsid w:val="009C774B"/>
    <w:rsid w:val="009C7842"/>
    <w:rsid w:val="009C7A40"/>
    <w:rsid w:val="009C7AD2"/>
    <w:rsid w:val="009D002C"/>
    <w:rsid w:val="009D0B59"/>
    <w:rsid w:val="009D0B82"/>
    <w:rsid w:val="009D0BCC"/>
    <w:rsid w:val="009D0BDE"/>
    <w:rsid w:val="009D0E83"/>
    <w:rsid w:val="009D1466"/>
    <w:rsid w:val="009D172A"/>
    <w:rsid w:val="009D1B27"/>
    <w:rsid w:val="009D1C80"/>
    <w:rsid w:val="009D23FD"/>
    <w:rsid w:val="009D2406"/>
    <w:rsid w:val="009D2425"/>
    <w:rsid w:val="009D2C60"/>
    <w:rsid w:val="009D2EF4"/>
    <w:rsid w:val="009D3036"/>
    <w:rsid w:val="009D34DC"/>
    <w:rsid w:val="009D35C4"/>
    <w:rsid w:val="009D36B1"/>
    <w:rsid w:val="009D38CB"/>
    <w:rsid w:val="009D3C00"/>
    <w:rsid w:val="009D3D93"/>
    <w:rsid w:val="009D410B"/>
    <w:rsid w:val="009D4543"/>
    <w:rsid w:val="009D53A2"/>
    <w:rsid w:val="009D53B8"/>
    <w:rsid w:val="009D5807"/>
    <w:rsid w:val="009D5A3C"/>
    <w:rsid w:val="009D5E29"/>
    <w:rsid w:val="009D5EBF"/>
    <w:rsid w:val="009D5EED"/>
    <w:rsid w:val="009D5F51"/>
    <w:rsid w:val="009D613D"/>
    <w:rsid w:val="009D623D"/>
    <w:rsid w:val="009D633D"/>
    <w:rsid w:val="009D6624"/>
    <w:rsid w:val="009D671C"/>
    <w:rsid w:val="009D6974"/>
    <w:rsid w:val="009D6B6A"/>
    <w:rsid w:val="009D6BCD"/>
    <w:rsid w:val="009D6E11"/>
    <w:rsid w:val="009D710E"/>
    <w:rsid w:val="009D72E3"/>
    <w:rsid w:val="009D7386"/>
    <w:rsid w:val="009D756C"/>
    <w:rsid w:val="009D7589"/>
    <w:rsid w:val="009D7D09"/>
    <w:rsid w:val="009D7D51"/>
    <w:rsid w:val="009E0765"/>
    <w:rsid w:val="009E0957"/>
    <w:rsid w:val="009E09CC"/>
    <w:rsid w:val="009E0ACB"/>
    <w:rsid w:val="009E0BB4"/>
    <w:rsid w:val="009E0C5E"/>
    <w:rsid w:val="009E1060"/>
    <w:rsid w:val="009E111F"/>
    <w:rsid w:val="009E1243"/>
    <w:rsid w:val="009E12C0"/>
    <w:rsid w:val="009E1E74"/>
    <w:rsid w:val="009E1FF5"/>
    <w:rsid w:val="009E23FE"/>
    <w:rsid w:val="009E2A7F"/>
    <w:rsid w:val="009E2D0D"/>
    <w:rsid w:val="009E321D"/>
    <w:rsid w:val="009E3297"/>
    <w:rsid w:val="009E3801"/>
    <w:rsid w:val="009E3BAC"/>
    <w:rsid w:val="009E3DD0"/>
    <w:rsid w:val="009E404C"/>
    <w:rsid w:val="009E40E5"/>
    <w:rsid w:val="009E4148"/>
    <w:rsid w:val="009E43A3"/>
    <w:rsid w:val="009E4877"/>
    <w:rsid w:val="009E4A15"/>
    <w:rsid w:val="009E4A1B"/>
    <w:rsid w:val="009E4C16"/>
    <w:rsid w:val="009E4ED5"/>
    <w:rsid w:val="009E540E"/>
    <w:rsid w:val="009E5544"/>
    <w:rsid w:val="009E5C37"/>
    <w:rsid w:val="009E5D87"/>
    <w:rsid w:val="009E6361"/>
    <w:rsid w:val="009E6501"/>
    <w:rsid w:val="009E6ADB"/>
    <w:rsid w:val="009E6D5D"/>
    <w:rsid w:val="009E73D5"/>
    <w:rsid w:val="009E78CA"/>
    <w:rsid w:val="009E7C80"/>
    <w:rsid w:val="009F0092"/>
    <w:rsid w:val="009F0111"/>
    <w:rsid w:val="009F07C4"/>
    <w:rsid w:val="009F089C"/>
    <w:rsid w:val="009F08DF"/>
    <w:rsid w:val="009F0A88"/>
    <w:rsid w:val="009F0B2F"/>
    <w:rsid w:val="009F19B9"/>
    <w:rsid w:val="009F1AA6"/>
    <w:rsid w:val="009F1F02"/>
    <w:rsid w:val="009F1F31"/>
    <w:rsid w:val="009F22ED"/>
    <w:rsid w:val="009F2CD3"/>
    <w:rsid w:val="009F306D"/>
    <w:rsid w:val="009F30A2"/>
    <w:rsid w:val="009F343A"/>
    <w:rsid w:val="009F3482"/>
    <w:rsid w:val="009F362F"/>
    <w:rsid w:val="009F3753"/>
    <w:rsid w:val="009F3C8C"/>
    <w:rsid w:val="009F41EF"/>
    <w:rsid w:val="009F4542"/>
    <w:rsid w:val="009F4807"/>
    <w:rsid w:val="009F48BF"/>
    <w:rsid w:val="009F49AF"/>
    <w:rsid w:val="009F4A09"/>
    <w:rsid w:val="009F4C84"/>
    <w:rsid w:val="009F4F46"/>
    <w:rsid w:val="009F51D2"/>
    <w:rsid w:val="009F52D4"/>
    <w:rsid w:val="009F5358"/>
    <w:rsid w:val="009F5363"/>
    <w:rsid w:val="009F5460"/>
    <w:rsid w:val="009F57E6"/>
    <w:rsid w:val="009F59DC"/>
    <w:rsid w:val="009F5B70"/>
    <w:rsid w:val="009F5C40"/>
    <w:rsid w:val="009F5C4F"/>
    <w:rsid w:val="009F5E0D"/>
    <w:rsid w:val="009F630E"/>
    <w:rsid w:val="009F642B"/>
    <w:rsid w:val="009F65A4"/>
    <w:rsid w:val="009F67E0"/>
    <w:rsid w:val="009F69D7"/>
    <w:rsid w:val="009F6A8E"/>
    <w:rsid w:val="009F6C56"/>
    <w:rsid w:val="009F70E0"/>
    <w:rsid w:val="009F71C8"/>
    <w:rsid w:val="009F72B8"/>
    <w:rsid w:val="009F73ED"/>
    <w:rsid w:val="009F755B"/>
    <w:rsid w:val="009F763D"/>
    <w:rsid w:val="009F76B7"/>
    <w:rsid w:val="009F7991"/>
    <w:rsid w:val="009F7E3F"/>
    <w:rsid w:val="009F7EAA"/>
    <w:rsid w:val="00A00279"/>
    <w:rsid w:val="00A00290"/>
    <w:rsid w:val="00A00883"/>
    <w:rsid w:val="00A00A6A"/>
    <w:rsid w:val="00A012FD"/>
    <w:rsid w:val="00A018F1"/>
    <w:rsid w:val="00A019D1"/>
    <w:rsid w:val="00A01A57"/>
    <w:rsid w:val="00A01AC6"/>
    <w:rsid w:val="00A01E60"/>
    <w:rsid w:val="00A0215E"/>
    <w:rsid w:val="00A02838"/>
    <w:rsid w:val="00A03184"/>
    <w:rsid w:val="00A036C1"/>
    <w:rsid w:val="00A036C8"/>
    <w:rsid w:val="00A039B7"/>
    <w:rsid w:val="00A03AE6"/>
    <w:rsid w:val="00A03FBE"/>
    <w:rsid w:val="00A04081"/>
    <w:rsid w:val="00A04410"/>
    <w:rsid w:val="00A0448D"/>
    <w:rsid w:val="00A04895"/>
    <w:rsid w:val="00A04AA7"/>
    <w:rsid w:val="00A04CC8"/>
    <w:rsid w:val="00A05416"/>
    <w:rsid w:val="00A05754"/>
    <w:rsid w:val="00A05852"/>
    <w:rsid w:val="00A05920"/>
    <w:rsid w:val="00A05F1C"/>
    <w:rsid w:val="00A067B6"/>
    <w:rsid w:val="00A0680D"/>
    <w:rsid w:val="00A06B37"/>
    <w:rsid w:val="00A07388"/>
    <w:rsid w:val="00A0750A"/>
    <w:rsid w:val="00A0770F"/>
    <w:rsid w:val="00A07727"/>
    <w:rsid w:val="00A07819"/>
    <w:rsid w:val="00A07BDB"/>
    <w:rsid w:val="00A07EFC"/>
    <w:rsid w:val="00A101CF"/>
    <w:rsid w:val="00A103C5"/>
    <w:rsid w:val="00A10753"/>
    <w:rsid w:val="00A10E0D"/>
    <w:rsid w:val="00A10E18"/>
    <w:rsid w:val="00A10EC9"/>
    <w:rsid w:val="00A11585"/>
    <w:rsid w:val="00A11675"/>
    <w:rsid w:val="00A11B72"/>
    <w:rsid w:val="00A11B93"/>
    <w:rsid w:val="00A11C04"/>
    <w:rsid w:val="00A11D57"/>
    <w:rsid w:val="00A120B0"/>
    <w:rsid w:val="00A12DE7"/>
    <w:rsid w:val="00A12E49"/>
    <w:rsid w:val="00A133D8"/>
    <w:rsid w:val="00A13595"/>
    <w:rsid w:val="00A13870"/>
    <w:rsid w:val="00A139C5"/>
    <w:rsid w:val="00A14419"/>
    <w:rsid w:val="00A145AB"/>
    <w:rsid w:val="00A14B98"/>
    <w:rsid w:val="00A14FB0"/>
    <w:rsid w:val="00A152F3"/>
    <w:rsid w:val="00A159E2"/>
    <w:rsid w:val="00A15D83"/>
    <w:rsid w:val="00A16424"/>
    <w:rsid w:val="00A164F4"/>
    <w:rsid w:val="00A16618"/>
    <w:rsid w:val="00A16695"/>
    <w:rsid w:val="00A16EA9"/>
    <w:rsid w:val="00A173CF"/>
    <w:rsid w:val="00A17483"/>
    <w:rsid w:val="00A175A9"/>
    <w:rsid w:val="00A17B89"/>
    <w:rsid w:val="00A17EA3"/>
    <w:rsid w:val="00A20214"/>
    <w:rsid w:val="00A209D7"/>
    <w:rsid w:val="00A20BF2"/>
    <w:rsid w:val="00A21155"/>
    <w:rsid w:val="00A211F3"/>
    <w:rsid w:val="00A22474"/>
    <w:rsid w:val="00A2296C"/>
    <w:rsid w:val="00A22BF4"/>
    <w:rsid w:val="00A22BFF"/>
    <w:rsid w:val="00A22C60"/>
    <w:rsid w:val="00A22FE0"/>
    <w:rsid w:val="00A2325A"/>
    <w:rsid w:val="00A23328"/>
    <w:rsid w:val="00A23655"/>
    <w:rsid w:val="00A2398B"/>
    <w:rsid w:val="00A23BE4"/>
    <w:rsid w:val="00A2414C"/>
    <w:rsid w:val="00A24434"/>
    <w:rsid w:val="00A24502"/>
    <w:rsid w:val="00A24C04"/>
    <w:rsid w:val="00A24D83"/>
    <w:rsid w:val="00A24DE5"/>
    <w:rsid w:val="00A24FF3"/>
    <w:rsid w:val="00A250D7"/>
    <w:rsid w:val="00A2511B"/>
    <w:rsid w:val="00A25432"/>
    <w:rsid w:val="00A26045"/>
    <w:rsid w:val="00A260F1"/>
    <w:rsid w:val="00A2650F"/>
    <w:rsid w:val="00A26B8B"/>
    <w:rsid w:val="00A26D3B"/>
    <w:rsid w:val="00A26DC1"/>
    <w:rsid w:val="00A26E6F"/>
    <w:rsid w:val="00A2775F"/>
    <w:rsid w:val="00A27909"/>
    <w:rsid w:val="00A27A9B"/>
    <w:rsid w:val="00A3062A"/>
    <w:rsid w:val="00A30899"/>
    <w:rsid w:val="00A31572"/>
    <w:rsid w:val="00A318F2"/>
    <w:rsid w:val="00A31B40"/>
    <w:rsid w:val="00A31C59"/>
    <w:rsid w:val="00A31F30"/>
    <w:rsid w:val="00A32322"/>
    <w:rsid w:val="00A32478"/>
    <w:rsid w:val="00A326DD"/>
    <w:rsid w:val="00A32997"/>
    <w:rsid w:val="00A32CEF"/>
    <w:rsid w:val="00A32D5A"/>
    <w:rsid w:val="00A32D85"/>
    <w:rsid w:val="00A32DF3"/>
    <w:rsid w:val="00A32F05"/>
    <w:rsid w:val="00A32F56"/>
    <w:rsid w:val="00A33023"/>
    <w:rsid w:val="00A3303E"/>
    <w:rsid w:val="00A330F4"/>
    <w:rsid w:val="00A336C3"/>
    <w:rsid w:val="00A33963"/>
    <w:rsid w:val="00A33996"/>
    <w:rsid w:val="00A33B2B"/>
    <w:rsid w:val="00A33D93"/>
    <w:rsid w:val="00A33EB8"/>
    <w:rsid w:val="00A33FAC"/>
    <w:rsid w:val="00A3423C"/>
    <w:rsid w:val="00A34374"/>
    <w:rsid w:val="00A34379"/>
    <w:rsid w:val="00A343F5"/>
    <w:rsid w:val="00A345D5"/>
    <w:rsid w:val="00A34E07"/>
    <w:rsid w:val="00A34EA8"/>
    <w:rsid w:val="00A3517C"/>
    <w:rsid w:val="00A359DE"/>
    <w:rsid w:val="00A364A3"/>
    <w:rsid w:val="00A36C8A"/>
    <w:rsid w:val="00A370B9"/>
    <w:rsid w:val="00A37366"/>
    <w:rsid w:val="00A37680"/>
    <w:rsid w:val="00A37C11"/>
    <w:rsid w:val="00A37F88"/>
    <w:rsid w:val="00A401A4"/>
    <w:rsid w:val="00A40992"/>
    <w:rsid w:val="00A409D7"/>
    <w:rsid w:val="00A409FB"/>
    <w:rsid w:val="00A40A0B"/>
    <w:rsid w:val="00A40D50"/>
    <w:rsid w:val="00A40D8A"/>
    <w:rsid w:val="00A41669"/>
    <w:rsid w:val="00A41BBB"/>
    <w:rsid w:val="00A41E69"/>
    <w:rsid w:val="00A42062"/>
    <w:rsid w:val="00A4268F"/>
    <w:rsid w:val="00A429BC"/>
    <w:rsid w:val="00A42B57"/>
    <w:rsid w:val="00A42C91"/>
    <w:rsid w:val="00A42E51"/>
    <w:rsid w:val="00A43031"/>
    <w:rsid w:val="00A4314B"/>
    <w:rsid w:val="00A4372A"/>
    <w:rsid w:val="00A43798"/>
    <w:rsid w:val="00A4385F"/>
    <w:rsid w:val="00A4450B"/>
    <w:rsid w:val="00A44601"/>
    <w:rsid w:val="00A4481E"/>
    <w:rsid w:val="00A4485E"/>
    <w:rsid w:val="00A448BE"/>
    <w:rsid w:val="00A44B8C"/>
    <w:rsid w:val="00A44C85"/>
    <w:rsid w:val="00A44D1A"/>
    <w:rsid w:val="00A4510E"/>
    <w:rsid w:val="00A4536F"/>
    <w:rsid w:val="00A457EF"/>
    <w:rsid w:val="00A458DB"/>
    <w:rsid w:val="00A458E8"/>
    <w:rsid w:val="00A459C3"/>
    <w:rsid w:val="00A45A73"/>
    <w:rsid w:val="00A45D13"/>
    <w:rsid w:val="00A46266"/>
    <w:rsid w:val="00A46525"/>
    <w:rsid w:val="00A46632"/>
    <w:rsid w:val="00A469F1"/>
    <w:rsid w:val="00A46FB0"/>
    <w:rsid w:val="00A47221"/>
    <w:rsid w:val="00A4728A"/>
    <w:rsid w:val="00A475E7"/>
    <w:rsid w:val="00A4792C"/>
    <w:rsid w:val="00A47C44"/>
    <w:rsid w:val="00A5024F"/>
    <w:rsid w:val="00A50396"/>
    <w:rsid w:val="00A50453"/>
    <w:rsid w:val="00A51409"/>
    <w:rsid w:val="00A514F2"/>
    <w:rsid w:val="00A5162B"/>
    <w:rsid w:val="00A517FC"/>
    <w:rsid w:val="00A52055"/>
    <w:rsid w:val="00A5216B"/>
    <w:rsid w:val="00A5238E"/>
    <w:rsid w:val="00A525F6"/>
    <w:rsid w:val="00A52622"/>
    <w:rsid w:val="00A5262D"/>
    <w:rsid w:val="00A52916"/>
    <w:rsid w:val="00A52B0C"/>
    <w:rsid w:val="00A52B0D"/>
    <w:rsid w:val="00A52C1B"/>
    <w:rsid w:val="00A52C1D"/>
    <w:rsid w:val="00A53431"/>
    <w:rsid w:val="00A5371B"/>
    <w:rsid w:val="00A537A5"/>
    <w:rsid w:val="00A5396A"/>
    <w:rsid w:val="00A53A43"/>
    <w:rsid w:val="00A53EC6"/>
    <w:rsid w:val="00A53F67"/>
    <w:rsid w:val="00A53FD0"/>
    <w:rsid w:val="00A5429A"/>
    <w:rsid w:val="00A54610"/>
    <w:rsid w:val="00A547F0"/>
    <w:rsid w:val="00A54837"/>
    <w:rsid w:val="00A54A64"/>
    <w:rsid w:val="00A55113"/>
    <w:rsid w:val="00A552DF"/>
    <w:rsid w:val="00A557A5"/>
    <w:rsid w:val="00A55936"/>
    <w:rsid w:val="00A5613F"/>
    <w:rsid w:val="00A562B4"/>
    <w:rsid w:val="00A564CA"/>
    <w:rsid w:val="00A56698"/>
    <w:rsid w:val="00A568B1"/>
    <w:rsid w:val="00A572C9"/>
    <w:rsid w:val="00A57318"/>
    <w:rsid w:val="00A57616"/>
    <w:rsid w:val="00A577A5"/>
    <w:rsid w:val="00A57AED"/>
    <w:rsid w:val="00A57B3A"/>
    <w:rsid w:val="00A60026"/>
    <w:rsid w:val="00A60554"/>
    <w:rsid w:val="00A60599"/>
    <w:rsid w:val="00A606F2"/>
    <w:rsid w:val="00A60BCB"/>
    <w:rsid w:val="00A61343"/>
    <w:rsid w:val="00A61A51"/>
    <w:rsid w:val="00A61A9D"/>
    <w:rsid w:val="00A61BF6"/>
    <w:rsid w:val="00A61FD0"/>
    <w:rsid w:val="00A62058"/>
    <w:rsid w:val="00A622BD"/>
    <w:rsid w:val="00A6232D"/>
    <w:rsid w:val="00A62525"/>
    <w:rsid w:val="00A62633"/>
    <w:rsid w:val="00A63000"/>
    <w:rsid w:val="00A63092"/>
    <w:rsid w:val="00A6341C"/>
    <w:rsid w:val="00A6344E"/>
    <w:rsid w:val="00A63612"/>
    <w:rsid w:val="00A636A8"/>
    <w:rsid w:val="00A63781"/>
    <w:rsid w:val="00A637CB"/>
    <w:rsid w:val="00A63FB5"/>
    <w:rsid w:val="00A641F2"/>
    <w:rsid w:val="00A64BB4"/>
    <w:rsid w:val="00A64DC5"/>
    <w:rsid w:val="00A64E4F"/>
    <w:rsid w:val="00A65396"/>
    <w:rsid w:val="00A65699"/>
    <w:rsid w:val="00A658BF"/>
    <w:rsid w:val="00A65C55"/>
    <w:rsid w:val="00A65E5F"/>
    <w:rsid w:val="00A666E7"/>
    <w:rsid w:val="00A667AD"/>
    <w:rsid w:val="00A66C0B"/>
    <w:rsid w:val="00A66D32"/>
    <w:rsid w:val="00A66FDD"/>
    <w:rsid w:val="00A670B0"/>
    <w:rsid w:val="00A675E1"/>
    <w:rsid w:val="00A67994"/>
    <w:rsid w:val="00A679A2"/>
    <w:rsid w:val="00A679DA"/>
    <w:rsid w:val="00A67A6B"/>
    <w:rsid w:val="00A67D61"/>
    <w:rsid w:val="00A7008F"/>
    <w:rsid w:val="00A70D1A"/>
    <w:rsid w:val="00A70E17"/>
    <w:rsid w:val="00A713EC"/>
    <w:rsid w:val="00A714DB"/>
    <w:rsid w:val="00A7195E"/>
    <w:rsid w:val="00A71CB8"/>
    <w:rsid w:val="00A71DF3"/>
    <w:rsid w:val="00A71FB1"/>
    <w:rsid w:val="00A72159"/>
    <w:rsid w:val="00A724B6"/>
    <w:rsid w:val="00A72629"/>
    <w:rsid w:val="00A726EA"/>
    <w:rsid w:val="00A727F8"/>
    <w:rsid w:val="00A72902"/>
    <w:rsid w:val="00A7293A"/>
    <w:rsid w:val="00A72DE2"/>
    <w:rsid w:val="00A73004"/>
    <w:rsid w:val="00A73069"/>
    <w:rsid w:val="00A730A7"/>
    <w:rsid w:val="00A73290"/>
    <w:rsid w:val="00A73338"/>
    <w:rsid w:val="00A73384"/>
    <w:rsid w:val="00A736C1"/>
    <w:rsid w:val="00A73ACA"/>
    <w:rsid w:val="00A74987"/>
    <w:rsid w:val="00A74A38"/>
    <w:rsid w:val="00A74B93"/>
    <w:rsid w:val="00A74C65"/>
    <w:rsid w:val="00A74C7D"/>
    <w:rsid w:val="00A752AE"/>
    <w:rsid w:val="00A7553C"/>
    <w:rsid w:val="00A755C7"/>
    <w:rsid w:val="00A75B0F"/>
    <w:rsid w:val="00A75D01"/>
    <w:rsid w:val="00A75E0D"/>
    <w:rsid w:val="00A75EC9"/>
    <w:rsid w:val="00A7655E"/>
    <w:rsid w:val="00A766D6"/>
    <w:rsid w:val="00A76889"/>
    <w:rsid w:val="00A768D7"/>
    <w:rsid w:val="00A769F1"/>
    <w:rsid w:val="00A76ABD"/>
    <w:rsid w:val="00A76BDC"/>
    <w:rsid w:val="00A76CEA"/>
    <w:rsid w:val="00A76D0E"/>
    <w:rsid w:val="00A76D3D"/>
    <w:rsid w:val="00A76DA8"/>
    <w:rsid w:val="00A7794F"/>
    <w:rsid w:val="00A779FB"/>
    <w:rsid w:val="00A77B14"/>
    <w:rsid w:val="00A77B23"/>
    <w:rsid w:val="00A77C0D"/>
    <w:rsid w:val="00A77F66"/>
    <w:rsid w:val="00A77F81"/>
    <w:rsid w:val="00A80120"/>
    <w:rsid w:val="00A80CED"/>
    <w:rsid w:val="00A80F21"/>
    <w:rsid w:val="00A814E8"/>
    <w:rsid w:val="00A81560"/>
    <w:rsid w:val="00A81693"/>
    <w:rsid w:val="00A81870"/>
    <w:rsid w:val="00A81950"/>
    <w:rsid w:val="00A8195E"/>
    <w:rsid w:val="00A81DF2"/>
    <w:rsid w:val="00A81E59"/>
    <w:rsid w:val="00A81E9F"/>
    <w:rsid w:val="00A82185"/>
    <w:rsid w:val="00A822F0"/>
    <w:rsid w:val="00A822F5"/>
    <w:rsid w:val="00A82366"/>
    <w:rsid w:val="00A823A9"/>
    <w:rsid w:val="00A825EB"/>
    <w:rsid w:val="00A82C8E"/>
    <w:rsid w:val="00A82D0B"/>
    <w:rsid w:val="00A83C8F"/>
    <w:rsid w:val="00A847BD"/>
    <w:rsid w:val="00A84F4B"/>
    <w:rsid w:val="00A855DF"/>
    <w:rsid w:val="00A855FF"/>
    <w:rsid w:val="00A856F2"/>
    <w:rsid w:val="00A857F0"/>
    <w:rsid w:val="00A85864"/>
    <w:rsid w:val="00A85A4B"/>
    <w:rsid w:val="00A85DD7"/>
    <w:rsid w:val="00A86201"/>
    <w:rsid w:val="00A86910"/>
    <w:rsid w:val="00A8725E"/>
    <w:rsid w:val="00A87558"/>
    <w:rsid w:val="00A87947"/>
    <w:rsid w:val="00A879E0"/>
    <w:rsid w:val="00A87A5D"/>
    <w:rsid w:val="00A90137"/>
    <w:rsid w:val="00A905CB"/>
    <w:rsid w:val="00A90EC0"/>
    <w:rsid w:val="00A9150F"/>
    <w:rsid w:val="00A91B18"/>
    <w:rsid w:val="00A91B25"/>
    <w:rsid w:val="00A91B50"/>
    <w:rsid w:val="00A92525"/>
    <w:rsid w:val="00A92B41"/>
    <w:rsid w:val="00A92E00"/>
    <w:rsid w:val="00A93029"/>
    <w:rsid w:val="00A93427"/>
    <w:rsid w:val="00A93576"/>
    <w:rsid w:val="00A93727"/>
    <w:rsid w:val="00A93A60"/>
    <w:rsid w:val="00A93B22"/>
    <w:rsid w:val="00A93CE6"/>
    <w:rsid w:val="00A9428A"/>
    <w:rsid w:val="00A9434E"/>
    <w:rsid w:val="00A94AAC"/>
    <w:rsid w:val="00A94ADC"/>
    <w:rsid w:val="00A94B0E"/>
    <w:rsid w:val="00A94B86"/>
    <w:rsid w:val="00A94BB5"/>
    <w:rsid w:val="00A94C21"/>
    <w:rsid w:val="00A95187"/>
    <w:rsid w:val="00A953E9"/>
    <w:rsid w:val="00A959D6"/>
    <w:rsid w:val="00A95CE6"/>
    <w:rsid w:val="00A95DEB"/>
    <w:rsid w:val="00A9602A"/>
    <w:rsid w:val="00A96131"/>
    <w:rsid w:val="00A962F3"/>
    <w:rsid w:val="00A96ACA"/>
    <w:rsid w:val="00A96FB1"/>
    <w:rsid w:val="00A970A7"/>
    <w:rsid w:val="00A97248"/>
    <w:rsid w:val="00A9760D"/>
    <w:rsid w:val="00A97875"/>
    <w:rsid w:val="00A978B9"/>
    <w:rsid w:val="00AA0005"/>
    <w:rsid w:val="00AA0044"/>
    <w:rsid w:val="00AA06B2"/>
    <w:rsid w:val="00AA09FC"/>
    <w:rsid w:val="00AA0B7C"/>
    <w:rsid w:val="00AA0BAB"/>
    <w:rsid w:val="00AA0C75"/>
    <w:rsid w:val="00AA0E93"/>
    <w:rsid w:val="00AA0FCF"/>
    <w:rsid w:val="00AA1159"/>
    <w:rsid w:val="00AA1661"/>
    <w:rsid w:val="00AA19A3"/>
    <w:rsid w:val="00AA1A5A"/>
    <w:rsid w:val="00AA1E1C"/>
    <w:rsid w:val="00AA1E8B"/>
    <w:rsid w:val="00AA2118"/>
    <w:rsid w:val="00AA29FF"/>
    <w:rsid w:val="00AA2FC0"/>
    <w:rsid w:val="00AA301C"/>
    <w:rsid w:val="00AA3621"/>
    <w:rsid w:val="00AA3625"/>
    <w:rsid w:val="00AA364F"/>
    <w:rsid w:val="00AA3710"/>
    <w:rsid w:val="00AA3A00"/>
    <w:rsid w:val="00AA3D25"/>
    <w:rsid w:val="00AA3D7A"/>
    <w:rsid w:val="00AA3F34"/>
    <w:rsid w:val="00AA4036"/>
    <w:rsid w:val="00AA4260"/>
    <w:rsid w:val="00AA43AB"/>
    <w:rsid w:val="00AA47B1"/>
    <w:rsid w:val="00AA4E64"/>
    <w:rsid w:val="00AA50C5"/>
    <w:rsid w:val="00AA5249"/>
    <w:rsid w:val="00AA5295"/>
    <w:rsid w:val="00AA570B"/>
    <w:rsid w:val="00AA57F7"/>
    <w:rsid w:val="00AA586B"/>
    <w:rsid w:val="00AA5B9E"/>
    <w:rsid w:val="00AA5E14"/>
    <w:rsid w:val="00AA5E46"/>
    <w:rsid w:val="00AA6510"/>
    <w:rsid w:val="00AA654E"/>
    <w:rsid w:val="00AA6DAF"/>
    <w:rsid w:val="00AA73BE"/>
    <w:rsid w:val="00AA7459"/>
    <w:rsid w:val="00AA74A0"/>
    <w:rsid w:val="00AA74F6"/>
    <w:rsid w:val="00AA775A"/>
    <w:rsid w:val="00AA7DDC"/>
    <w:rsid w:val="00AA7EE8"/>
    <w:rsid w:val="00AB0101"/>
    <w:rsid w:val="00AB021C"/>
    <w:rsid w:val="00AB08DB"/>
    <w:rsid w:val="00AB0D25"/>
    <w:rsid w:val="00AB0E7D"/>
    <w:rsid w:val="00AB120A"/>
    <w:rsid w:val="00AB1387"/>
    <w:rsid w:val="00AB1676"/>
    <w:rsid w:val="00AB18D2"/>
    <w:rsid w:val="00AB1C55"/>
    <w:rsid w:val="00AB1DCC"/>
    <w:rsid w:val="00AB1E18"/>
    <w:rsid w:val="00AB1FD7"/>
    <w:rsid w:val="00AB2066"/>
    <w:rsid w:val="00AB2490"/>
    <w:rsid w:val="00AB249F"/>
    <w:rsid w:val="00AB2532"/>
    <w:rsid w:val="00AB285E"/>
    <w:rsid w:val="00AB2A94"/>
    <w:rsid w:val="00AB2B05"/>
    <w:rsid w:val="00AB2F42"/>
    <w:rsid w:val="00AB333F"/>
    <w:rsid w:val="00AB344D"/>
    <w:rsid w:val="00AB3CE1"/>
    <w:rsid w:val="00AB410A"/>
    <w:rsid w:val="00AB4454"/>
    <w:rsid w:val="00AB4875"/>
    <w:rsid w:val="00AB4BE8"/>
    <w:rsid w:val="00AB4C54"/>
    <w:rsid w:val="00AB4FB0"/>
    <w:rsid w:val="00AB507D"/>
    <w:rsid w:val="00AB594C"/>
    <w:rsid w:val="00AB596B"/>
    <w:rsid w:val="00AB5A33"/>
    <w:rsid w:val="00AB5ADB"/>
    <w:rsid w:val="00AB5AE3"/>
    <w:rsid w:val="00AB5BAC"/>
    <w:rsid w:val="00AB63BF"/>
    <w:rsid w:val="00AB63E2"/>
    <w:rsid w:val="00AB677D"/>
    <w:rsid w:val="00AB67B4"/>
    <w:rsid w:val="00AB6E55"/>
    <w:rsid w:val="00AB6EED"/>
    <w:rsid w:val="00AB6FD2"/>
    <w:rsid w:val="00AB7094"/>
    <w:rsid w:val="00AB7174"/>
    <w:rsid w:val="00AB74C5"/>
    <w:rsid w:val="00AB772D"/>
    <w:rsid w:val="00AB79A6"/>
    <w:rsid w:val="00AB79BB"/>
    <w:rsid w:val="00AB79C2"/>
    <w:rsid w:val="00AB7C0D"/>
    <w:rsid w:val="00AB7D1F"/>
    <w:rsid w:val="00AC003B"/>
    <w:rsid w:val="00AC0128"/>
    <w:rsid w:val="00AC03D9"/>
    <w:rsid w:val="00AC0501"/>
    <w:rsid w:val="00AC0ADA"/>
    <w:rsid w:val="00AC0C41"/>
    <w:rsid w:val="00AC0C88"/>
    <w:rsid w:val="00AC0CFF"/>
    <w:rsid w:val="00AC0F97"/>
    <w:rsid w:val="00AC0FB7"/>
    <w:rsid w:val="00AC14E3"/>
    <w:rsid w:val="00AC16D2"/>
    <w:rsid w:val="00AC1732"/>
    <w:rsid w:val="00AC19E5"/>
    <w:rsid w:val="00AC1A15"/>
    <w:rsid w:val="00AC1B0A"/>
    <w:rsid w:val="00AC1C60"/>
    <w:rsid w:val="00AC1DE6"/>
    <w:rsid w:val="00AC2361"/>
    <w:rsid w:val="00AC24F9"/>
    <w:rsid w:val="00AC26AC"/>
    <w:rsid w:val="00AC26BE"/>
    <w:rsid w:val="00AC2819"/>
    <w:rsid w:val="00AC2953"/>
    <w:rsid w:val="00AC2A7C"/>
    <w:rsid w:val="00AC2AF2"/>
    <w:rsid w:val="00AC2C27"/>
    <w:rsid w:val="00AC2F79"/>
    <w:rsid w:val="00AC31E7"/>
    <w:rsid w:val="00AC32A5"/>
    <w:rsid w:val="00AC345F"/>
    <w:rsid w:val="00AC3838"/>
    <w:rsid w:val="00AC404D"/>
    <w:rsid w:val="00AC4B89"/>
    <w:rsid w:val="00AC50DC"/>
    <w:rsid w:val="00AC526C"/>
    <w:rsid w:val="00AC5AD3"/>
    <w:rsid w:val="00AC618C"/>
    <w:rsid w:val="00AC6234"/>
    <w:rsid w:val="00AC65E2"/>
    <w:rsid w:val="00AC660D"/>
    <w:rsid w:val="00AC682B"/>
    <w:rsid w:val="00AC684A"/>
    <w:rsid w:val="00AC68F6"/>
    <w:rsid w:val="00AC68FC"/>
    <w:rsid w:val="00AC6AAD"/>
    <w:rsid w:val="00AC70A2"/>
    <w:rsid w:val="00AC733B"/>
    <w:rsid w:val="00AC74CC"/>
    <w:rsid w:val="00AC798F"/>
    <w:rsid w:val="00AD02C0"/>
    <w:rsid w:val="00AD0A5D"/>
    <w:rsid w:val="00AD0F35"/>
    <w:rsid w:val="00AD15A2"/>
    <w:rsid w:val="00AD1867"/>
    <w:rsid w:val="00AD1AF4"/>
    <w:rsid w:val="00AD1BFC"/>
    <w:rsid w:val="00AD266A"/>
    <w:rsid w:val="00AD2C87"/>
    <w:rsid w:val="00AD30E1"/>
    <w:rsid w:val="00AD3BAA"/>
    <w:rsid w:val="00AD3D8E"/>
    <w:rsid w:val="00AD3E65"/>
    <w:rsid w:val="00AD4434"/>
    <w:rsid w:val="00AD4720"/>
    <w:rsid w:val="00AD4A8B"/>
    <w:rsid w:val="00AD4B31"/>
    <w:rsid w:val="00AD4DAC"/>
    <w:rsid w:val="00AD4E4C"/>
    <w:rsid w:val="00AD4EC5"/>
    <w:rsid w:val="00AD4F9F"/>
    <w:rsid w:val="00AD5427"/>
    <w:rsid w:val="00AD5DCC"/>
    <w:rsid w:val="00AD5ED9"/>
    <w:rsid w:val="00AD6647"/>
    <w:rsid w:val="00AD679B"/>
    <w:rsid w:val="00AD68A2"/>
    <w:rsid w:val="00AD6B49"/>
    <w:rsid w:val="00AD6DEE"/>
    <w:rsid w:val="00AD72AB"/>
    <w:rsid w:val="00AD72DC"/>
    <w:rsid w:val="00AD73A6"/>
    <w:rsid w:val="00AD74D3"/>
    <w:rsid w:val="00AD7877"/>
    <w:rsid w:val="00AD78FB"/>
    <w:rsid w:val="00AD7C3E"/>
    <w:rsid w:val="00AD7E24"/>
    <w:rsid w:val="00AD7F1A"/>
    <w:rsid w:val="00AE00AF"/>
    <w:rsid w:val="00AE04A3"/>
    <w:rsid w:val="00AE0640"/>
    <w:rsid w:val="00AE0806"/>
    <w:rsid w:val="00AE0DBB"/>
    <w:rsid w:val="00AE0EEF"/>
    <w:rsid w:val="00AE1090"/>
    <w:rsid w:val="00AE1694"/>
    <w:rsid w:val="00AE1AA8"/>
    <w:rsid w:val="00AE1F55"/>
    <w:rsid w:val="00AE1F76"/>
    <w:rsid w:val="00AE1F7E"/>
    <w:rsid w:val="00AE2706"/>
    <w:rsid w:val="00AE27E8"/>
    <w:rsid w:val="00AE2C1C"/>
    <w:rsid w:val="00AE3236"/>
    <w:rsid w:val="00AE3246"/>
    <w:rsid w:val="00AE3656"/>
    <w:rsid w:val="00AE380B"/>
    <w:rsid w:val="00AE384E"/>
    <w:rsid w:val="00AE388A"/>
    <w:rsid w:val="00AE38BF"/>
    <w:rsid w:val="00AE39F3"/>
    <w:rsid w:val="00AE3A46"/>
    <w:rsid w:val="00AE3CCD"/>
    <w:rsid w:val="00AE3D5F"/>
    <w:rsid w:val="00AE3EC2"/>
    <w:rsid w:val="00AE3EDC"/>
    <w:rsid w:val="00AE404A"/>
    <w:rsid w:val="00AE479F"/>
    <w:rsid w:val="00AE4D26"/>
    <w:rsid w:val="00AE4E0D"/>
    <w:rsid w:val="00AE518F"/>
    <w:rsid w:val="00AE5725"/>
    <w:rsid w:val="00AE5C22"/>
    <w:rsid w:val="00AE5DAC"/>
    <w:rsid w:val="00AE6A23"/>
    <w:rsid w:val="00AE6AE5"/>
    <w:rsid w:val="00AE6CD3"/>
    <w:rsid w:val="00AE6F34"/>
    <w:rsid w:val="00AE7308"/>
    <w:rsid w:val="00AE73EB"/>
    <w:rsid w:val="00AE780F"/>
    <w:rsid w:val="00AE79CA"/>
    <w:rsid w:val="00AE79D5"/>
    <w:rsid w:val="00AE7B18"/>
    <w:rsid w:val="00AE7B5D"/>
    <w:rsid w:val="00AE7E65"/>
    <w:rsid w:val="00AE7EF2"/>
    <w:rsid w:val="00AF02D7"/>
    <w:rsid w:val="00AF0837"/>
    <w:rsid w:val="00AF0C9B"/>
    <w:rsid w:val="00AF0D14"/>
    <w:rsid w:val="00AF0E01"/>
    <w:rsid w:val="00AF0E48"/>
    <w:rsid w:val="00AF13D5"/>
    <w:rsid w:val="00AF1943"/>
    <w:rsid w:val="00AF1CED"/>
    <w:rsid w:val="00AF20DE"/>
    <w:rsid w:val="00AF276A"/>
    <w:rsid w:val="00AF284D"/>
    <w:rsid w:val="00AF2881"/>
    <w:rsid w:val="00AF2C87"/>
    <w:rsid w:val="00AF3388"/>
    <w:rsid w:val="00AF33EC"/>
    <w:rsid w:val="00AF361F"/>
    <w:rsid w:val="00AF369B"/>
    <w:rsid w:val="00AF3B2E"/>
    <w:rsid w:val="00AF3C7B"/>
    <w:rsid w:val="00AF3E84"/>
    <w:rsid w:val="00AF4151"/>
    <w:rsid w:val="00AF418F"/>
    <w:rsid w:val="00AF468D"/>
    <w:rsid w:val="00AF468E"/>
    <w:rsid w:val="00AF482F"/>
    <w:rsid w:val="00AF4C90"/>
    <w:rsid w:val="00AF4E4F"/>
    <w:rsid w:val="00AF51A9"/>
    <w:rsid w:val="00AF56EE"/>
    <w:rsid w:val="00AF5BFA"/>
    <w:rsid w:val="00AF61B7"/>
    <w:rsid w:val="00AF686A"/>
    <w:rsid w:val="00AF6AFC"/>
    <w:rsid w:val="00AF6DA4"/>
    <w:rsid w:val="00AF75DE"/>
    <w:rsid w:val="00AF75EB"/>
    <w:rsid w:val="00AF7607"/>
    <w:rsid w:val="00AF7838"/>
    <w:rsid w:val="00AF7EC3"/>
    <w:rsid w:val="00B0044B"/>
    <w:rsid w:val="00B008F4"/>
    <w:rsid w:val="00B00CCB"/>
    <w:rsid w:val="00B00D11"/>
    <w:rsid w:val="00B00E4D"/>
    <w:rsid w:val="00B01025"/>
    <w:rsid w:val="00B01256"/>
    <w:rsid w:val="00B014EB"/>
    <w:rsid w:val="00B032EC"/>
    <w:rsid w:val="00B0376C"/>
    <w:rsid w:val="00B0395B"/>
    <w:rsid w:val="00B03A4F"/>
    <w:rsid w:val="00B03DEB"/>
    <w:rsid w:val="00B042D4"/>
    <w:rsid w:val="00B04371"/>
    <w:rsid w:val="00B04B44"/>
    <w:rsid w:val="00B04BAD"/>
    <w:rsid w:val="00B04D6B"/>
    <w:rsid w:val="00B0514C"/>
    <w:rsid w:val="00B0523D"/>
    <w:rsid w:val="00B05471"/>
    <w:rsid w:val="00B05775"/>
    <w:rsid w:val="00B05ABB"/>
    <w:rsid w:val="00B05D54"/>
    <w:rsid w:val="00B06632"/>
    <w:rsid w:val="00B068ED"/>
    <w:rsid w:val="00B06AD1"/>
    <w:rsid w:val="00B06CCF"/>
    <w:rsid w:val="00B06FB2"/>
    <w:rsid w:val="00B070B0"/>
    <w:rsid w:val="00B102A5"/>
    <w:rsid w:val="00B105B8"/>
    <w:rsid w:val="00B10723"/>
    <w:rsid w:val="00B10A0A"/>
    <w:rsid w:val="00B10B9B"/>
    <w:rsid w:val="00B10BBE"/>
    <w:rsid w:val="00B10CAB"/>
    <w:rsid w:val="00B10DC2"/>
    <w:rsid w:val="00B10DFF"/>
    <w:rsid w:val="00B10EC8"/>
    <w:rsid w:val="00B11126"/>
    <w:rsid w:val="00B1115B"/>
    <w:rsid w:val="00B111F8"/>
    <w:rsid w:val="00B117DC"/>
    <w:rsid w:val="00B118B4"/>
    <w:rsid w:val="00B11F27"/>
    <w:rsid w:val="00B12539"/>
    <w:rsid w:val="00B129A0"/>
    <w:rsid w:val="00B12C94"/>
    <w:rsid w:val="00B12CB7"/>
    <w:rsid w:val="00B12F20"/>
    <w:rsid w:val="00B12FC8"/>
    <w:rsid w:val="00B131E0"/>
    <w:rsid w:val="00B138BE"/>
    <w:rsid w:val="00B139D0"/>
    <w:rsid w:val="00B13DBF"/>
    <w:rsid w:val="00B1416D"/>
    <w:rsid w:val="00B14A00"/>
    <w:rsid w:val="00B14BC1"/>
    <w:rsid w:val="00B14CE6"/>
    <w:rsid w:val="00B151F7"/>
    <w:rsid w:val="00B15329"/>
    <w:rsid w:val="00B15437"/>
    <w:rsid w:val="00B1567A"/>
    <w:rsid w:val="00B1570F"/>
    <w:rsid w:val="00B157D9"/>
    <w:rsid w:val="00B1597E"/>
    <w:rsid w:val="00B15A33"/>
    <w:rsid w:val="00B15BE1"/>
    <w:rsid w:val="00B1625B"/>
    <w:rsid w:val="00B162D6"/>
    <w:rsid w:val="00B163C6"/>
    <w:rsid w:val="00B16510"/>
    <w:rsid w:val="00B16CD4"/>
    <w:rsid w:val="00B17456"/>
    <w:rsid w:val="00B17565"/>
    <w:rsid w:val="00B17693"/>
    <w:rsid w:val="00B176FB"/>
    <w:rsid w:val="00B179C5"/>
    <w:rsid w:val="00B17F82"/>
    <w:rsid w:val="00B204E0"/>
    <w:rsid w:val="00B2062E"/>
    <w:rsid w:val="00B20784"/>
    <w:rsid w:val="00B20A6A"/>
    <w:rsid w:val="00B20B71"/>
    <w:rsid w:val="00B20BE4"/>
    <w:rsid w:val="00B21138"/>
    <w:rsid w:val="00B21238"/>
    <w:rsid w:val="00B21B78"/>
    <w:rsid w:val="00B21BA6"/>
    <w:rsid w:val="00B21F04"/>
    <w:rsid w:val="00B22352"/>
    <w:rsid w:val="00B223AC"/>
    <w:rsid w:val="00B2254C"/>
    <w:rsid w:val="00B2274F"/>
    <w:rsid w:val="00B227DA"/>
    <w:rsid w:val="00B22C4E"/>
    <w:rsid w:val="00B22DE6"/>
    <w:rsid w:val="00B22E3A"/>
    <w:rsid w:val="00B2310C"/>
    <w:rsid w:val="00B231B0"/>
    <w:rsid w:val="00B231C1"/>
    <w:rsid w:val="00B23492"/>
    <w:rsid w:val="00B236CA"/>
    <w:rsid w:val="00B23A42"/>
    <w:rsid w:val="00B23D2F"/>
    <w:rsid w:val="00B241C8"/>
    <w:rsid w:val="00B2440C"/>
    <w:rsid w:val="00B24628"/>
    <w:rsid w:val="00B247FF"/>
    <w:rsid w:val="00B24A4B"/>
    <w:rsid w:val="00B24B58"/>
    <w:rsid w:val="00B24C6C"/>
    <w:rsid w:val="00B24F2D"/>
    <w:rsid w:val="00B25466"/>
    <w:rsid w:val="00B2546B"/>
    <w:rsid w:val="00B257CE"/>
    <w:rsid w:val="00B25BCE"/>
    <w:rsid w:val="00B26333"/>
    <w:rsid w:val="00B26A24"/>
    <w:rsid w:val="00B26E36"/>
    <w:rsid w:val="00B271F5"/>
    <w:rsid w:val="00B27256"/>
    <w:rsid w:val="00B2741D"/>
    <w:rsid w:val="00B27435"/>
    <w:rsid w:val="00B27533"/>
    <w:rsid w:val="00B276AF"/>
    <w:rsid w:val="00B27E83"/>
    <w:rsid w:val="00B30281"/>
    <w:rsid w:val="00B306C9"/>
    <w:rsid w:val="00B307AF"/>
    <w:rsid w:val="00B30B13"/>
    <w:rsid w:val="00B30DDD"/>
    <w:rsid w:val="00B315A4"/>
    <w:rsid w:val="00B31800"/>
    <w:rsid w:val="00B31A63"/>
    <w:rsid w:val="00B31B73"/>
    <w:rsid w:val="00B31BFB"/>
    <w:rsid w:val="00B31CAB"/>
    <w:rsid w:val="00B31CC7"/>
    <w:rsid w:val="00B31EF1"/>
    <w:rsid w:val="00B320BC"/>
    <w:rsid w:val="00B320F1"/>
    <w:rsid w:val="00B321DE"/>
    <w:rsid w:val="00B321E0"/>
    <w:rsid w:val="00B32EA1"/>
    <w:rsid w:val="00B32EF3"/>
    <w:rsid w:val="00B33890"/>
    <w:rsid w:val="00B33A42"/>
    <w:rsid w:val="00B33E28"/>
    <w:rsid w:val="00B34076"/>
    <w:rsid w:val="00B34309"/>
    <w:rsid w:val="00B3488A"/>
    <w:rsid w:val="00B34A2E"/>
    <w:rsid w:val="00B34BDB"/>
    <w:rsid w:val="00B34BF8"/>
    <w:rsid w:val="00B34C1F"/>
    <w:rsid w:val="00B34C5D"/>
    <w:rsid w:val="00B34C87"/>
    <w:rsid w:val="00B34DFF"/>
    <w:rsid w:val="00B354F5"/>
    <w:rsid w:val="00B35F14"/>
    <w:rsid w:val="00B363C9"/>
    <w:rsid w:val="00B368FC"/>
    <w:rsid w:val="00B36A0A"/>
    <w:rsid w:val="00B36BB7"/>
    <w:rsid w:val="00B36D14"/>
    <w:rsid w:val="00B36FE8"/>
    <w:rsid w:val="00B370F7"/>
    <w:rsid w:val="00B37A76"/>
    <w:rsid w:val="00B37A98"/>
    <w:rsid w:val="00B37ED4"/>
    <w:rsid w:val="00B37F17"/>
    <w:rsid w:val="00B4004E"/>
    <w:rsid w:val="00B402F6"/>
    <w:rsid w:val="00B40828"/>
    <w:rsid w:val="00B41491"/>
    <w:rsid w:val="00B416AF"/>
    <w:rsid w:val="00B41F57"/>
    <w:rsid w:val="00B4204F"/>
    <w:rsid w:val="00B42D1A"/>
    <w:rsid w:val="00B42E97"/>
    <w:rsid w:val="00B431AE"/>
    <w:rsid w:val="00B431C3"/>
    <w:rsid w:val="00B43B33"/>
    <w:rsid w:val="00B440A0"/>
    <w:rsid w:val="00B44237"/>
    <w:rsid w:val="00B44447"/>
    <w:rsid w:val="00B44F70"/>
    <w:rsid w:val="00B45306"/>
    <w:rsid w:val="00B453FC"/>
    <w:rsid w:val="00B45E1C"/>
    <w:rsid w:val="00B4652A"/>
    <w:rsid w:val="00B46571"/>
    <w:rsid w:val="00B465FC"/>
    <w:rsid w:val="00B466A7"/>
    <w:rsid w:val="00B46863"/>
    <w:rsid w:val="00B46B1B"/>
    <w:rsid w:val="00B46B79"/>
    <w:rsid w:val="00B46E26"/>
    <w:rsid w:val="00B46E69"/>
    <w:rsid w:val="00B47835"/>
    <w:rsid w:val="00B47861"/>
    <w:rsid w:val="00B47B28"/>
    <w:rsid w:val="00B50171"/>
    <w:rsid w:val="00B501C5"/>
    <w:rsid w:val="00B502D5"/>
    <w:rsid w:val="00B50577"/>
    <w:rsid w:val="00B50B0A"/>
    <w:rsid w:val="00B51086"/>
    <w:rsid w:val="00B511C3"/>
    <w:rsid w:val="00B5159B"/>
    <w:rsid w:val="00B5175B"/>
    <w:rsid w:val="00B51C18"/>
    <w:rsid w:val="00B51C5F"/>
    <w:rsid w:val="00B51D1E"/>
    <w:rsid w:val="00B51D71"/>
    <w:rsid w:val="00B51EC8"/>
    <w:rsid w:val="00B520D2"/>
    <w:rsid w:val="00B52529"/>
    <w:rsid w:val="00B525FB"/>
    <w:rsid w:val="00B5279A"/>
    <w:rsid w:val="00B52811"/>
    <w:rsid w:val="00B52C10"/>
    <w:rsid w:val="00B53583"/>
    <w:rsid w:val="00B535A0"/>
    <w:rsid w:val="00B5365D"/>
    <w:rsid w:val="00B53718"/>
    <w:rsid w:val="00B539A6"/>
    <w:rsid w:val="00B539E4"/>
    <w:rsid w:val="00B540BA"/>
    <w:rsid w:val="00B541C9"/>
    <w:rsid w:val="00B5426A"/>
    <w:rsid w:val="00B543E4"/>
    <w:rsid w:val="00B545CA"/>
    <w:rsid w:val="00B54734"/>
    <w:rsid w:val="00B548DF"/>
    <w:rsid w:val="00B5493D"/>
    <w:rsid w:val="00B54BCC"/>
    <w:rsid w:val="00B54F4D"/>
    <w:rsid w:val="00B5584A"/>
    <w:rsid w:val="00B55BA7"/>
    <w:rsid w:val="00B55C10"/>
    <w:rsid w:val="00B5613A"/>
    <w:rsid w:val="00B563C5"/>
    <w:rsid w:val="00B5698E"/>
    <w:rsid w:val="00B56B8E"/>
    <w:rsid w:val="00B56C41"/>
    <w:rsid w:val="00B573BA"/>
    <w:rsid w:val="00B574A4"/>
    <w:rsid w:val="00B575DA"/>
    <w:rsid w:val="00B578F0"/>
    <w:rsid w:val="00B57A01"/>
    <w:rsid w:val="00B57EC2"/>
    <w:rsid w:val="00B6020D"/>
    <w:rsid w:val="00B604DC"/>
    <w:rsid w:val="00B604E8"/>
    <w:rsid w:val="00B6071A"/>
    <w:rsid w:val="00B608A3"/>
    <w:rsid w:val="00B60B39"/>
    <w:rsid w:val="00B60B80"/>
    <w:rsid w:val="00B60CCB"/>
    <w:rsid w:val="00B60EF5"/>
    <w:rsid w:val="00B6155D"/>
    <w:rsid w:val="00B618DF"/>
    <w:rsid w:val="00B619A9"/>
    <w:rsid w:val="00B61A1E"/>
    <w:rsid w:val="00B61CB7"/>
    <w:rsid w:val="00B61E50"/>
    <w:rsid w:val="00B61F09"/>
    <w:rsid w:val="00B6203D"/>
    <w:rsid w:val="00B622F6"/>
    <w:rsid w:val="00B62332"/>
    <w:rsid w:val="00B623D9"/>
    <w:rsid w:val="00B624D5"/>
    <w:rsid w:val="00B6254C"/>
    <w:rsid w:val="00B62619"/>
    <w:rsid w:val="00B62738"/>
    <w:rsid w:val="00B62B10"/>
    <w:rsid w:val="00B62F6E"/>
    <w:rsid w:val="00B62FE2"/>
    <w:rsid w:val="00B63488"/>
    <w:rsid w:val="00B635C4"/>
    <w:rsid w:val="00B6378D"/>
    <w:rsid w:val="00B63CFF"/>
    <w:rsid w:val="00B64129"/>
    <w:rsid w:val="00B64509"/>
    <w:rsid w:val="00B64DC0"/>
    <w:rsid w:val="00B64EBC"/>
    <w:rsid w:val="00B64FB0"/>
    <w:rsid w:val="00B65108"/>
    <w:rsid w:val="00B65658"/>
    <w:rsid w:val="00B662C2"/>
    <w:rsid w:val="00B6638A"/>
    <w:rsid w:val="00B6690A"/>
    <w:rsid w:val="00B66AA7"/>
    <w:rsid w:val="00B66D61"/>
    <w:rsid w:val="00B67573"/>
    <w:rsid w:val="00B67918"/>
    <w:rsid w:val="00B67BC0"/>
    <w:rsid w:val="00B702D4"/>
    <w:rsid w:val="00B70501"/>
    <w:rsid w:val="00B7055D"/>
    <w:rsid w:val="00B7059F"/>
    <w:rsid w:val="00B705CC"/>
    <w:rsid w:val="00B711A8"/>
    <w:rsid w:val="00B71271"/>
    <w:rsid w:val="00B714A5"/>
    <w:rsid w:val="00B7180A"/>
    <w:rsid w:val="00B71851"/>
    <w:rsid w:val="00B718CB"/>
    <w:rsid w:val="00B71D82"/>
    <w:rsid w:val="00B71DB8"/>
    <w:rsid w:val="00B7204F"/>
    <w:rsid w:val="00B723F7"/>
    <w:rsid w:val="00B72B55"/>
    <w:rsid w:val="00B72D00"/>
    <w:rsid w:val="00B72D48"/>
    <w:rsid w:val="00B72FA2"/>
    <w:rsid w:val="00B734DA"/>
    <w:rsid w:val="00B73667"/>
    <w:rsid w:val="00B736EC"/>
    <w:rsid w:val="00B73A5F"/>
    <w:rsid w:val="00B73CA4"/>
    <w:rsid w:val="00B73D28"/>
    <w:rsid w:val="00B73D29"/>
    <w:rsid w:val="00B73EF0"/>
    <w:rsid w:val="00B73FCB"/>
    <w:rsid w:val="00B745B9"/>
    <w:rsid w:val="00B7464C"/>
    <w:rsid w:val="00B74AE6"/>
    <w:rsid w:val="00B74DD4"/>
    <w:rsid w:val="00B74E91"/>
    <w:rsid w:val="00B7536D"/>
    <w:rsid w:val="00B756A9"/>
    <w:rsid w:val="00B76200"/>
    <w:rsid w:val="00B76229"/>
    <w:rsid w:val="00B765BA"/>
    <w:rsid w:val="00B76ADC"/>
    <w:rsid w:val="00B76B81"/>
    <w:rsid w:val="00B76C85"/>
    <w:rsid w:val="00B76F76"/>
    <w:rsid w:val="00B7728C"/>
    <w:rsid w:val="00B7741E"/>
    <w:rsid w:val="00B7775B"/>
    <w:rsid w:val="00B7783D"/>
    <w:rsid w:val="00B77E1F"/>
    <w:rsid w:val="00B77FF3"/>
    <w:rsid w:val="00B77FFD"/>
    <w:rsid w:val="00B800D0"/>
    <w:rsid w:val="00B801D7"/>
    <w:rsid w:val="00B80C2E"/>
    <w:rsid w:val="00B80DFA"/>
    <w:rsid w:val="00B81478"/>
    <w:rsid w:val="00B814AC"/>
    <w:rsid w:val="00B81604"/>
    <w:rsid w:val="00B81750"/>
    <w:rsid w:val="00B81C13"/>
    <w:rsid w:val="00B81DCF"/>
    <w:rsid w:val="00B81F0C"/>
    <w:rsid w:val="00B82177"/>
    <w:rsid w:val="00B82928"/>
    <w:rsid w:val="00B82AF3"/>
    <w:rsid w:val="00B82BD3"/>
    <w:rsid w:val="00B83092"/>
    <w:rsid w:val="00B830FD"/>
    <w:rsid w:val="00B831D9"/>
    <w:rsid w:val="00B836BF"/>
    <w:rsid w:val="00B836CD"/>
    <w:rsid w:val="00B83D39"/>
    <w:rsid w:val="00B83F0B"/>
    <w:rsid w:val="00B84679"/>
    <w:rsid w:val="00B84F30"/>
    <w:rsid w:val="00B85B1D"/>
    <w:rsid w:val="00B85E95"/>
    <w:rsid w:val="00B85FDA"/>
    <w:rsid w:val="00B86165"/>
    <w:rsid w:val="00B8639A"/>
    <w:rsid w:val="00B8679E"/>
    <w:rsid w:val="00B87182"/>
    <w:rsid w:val="00B87455"/>
    <w:rsid w:val="00B8746C"/>
    <w:rsid w:val="00B87546"/>
    <w:rsid w:val="00B875E9"/>
    <w:rsid w:val="00B8762E"/>
    <w:rsid w:val="00B87672"/>
    <w:rsid w:val="00B87DCA"/>
    <w:rsid w:val="00B901BC"/>
    <w:rsid w:val="00B901D7"/>
    <w:rsid w:val="00B90E14"/>
    <w:rsid w:val="00B90F31"/>
    <w:rsid w:val="00B9103D"/>
    <w:rsid w:val="00B91300"/>
    <w:rsid w:val="00B91425"/>
    <w:rsid w:val="00B91569"/>
    <w:rsid w:val="00B916D7"/>
    <w:rsid w:val="00B91764"/>
    <w:rsid w:val="00B92213"/>
    <w:rsid w:val="00B9237C"/>
    <w:rsid w:val="00B92492"/>
    <w:rsid w:val="00B926A1"/>
    <w:rsid w:val="00B92848"/>
    <w:rsid w:val="00B929BF"/>
    <w:rsid w:val="00B9325F"/>
    <w:rsid w:val="00B932A1"/>
    <w:rsid w:val="00B9355B"/>
    <w:rsid w:val="00B9367E"/>
    <w:rsid w:val="00B93687"/>
    <w:rsid w:val="00B93CE4"/>
    <w:rsid w:val="00B93D41"/>
    <w:rsid w:val="00B93D48"/>
    <w:rsid w:val="00B93F50"/>
    <w:rsid w:val="00B947B0"/>
    <w:rsid w:val="00B94EF3"/>
    <w:rsid w:val="00B9512D"/>
    <w:rsid w:val="00B953BB"/>
    <w:rsid w:val="00B95BAB"/>
    <w:rsid w:val="00B95F4A"/>
    <w:rsid w:val="00B96096"/>
    <w:rsid w:val="00B961C7"/>
    <w:rsid w:val="00B96403"/>
    <w:rsid w:val="00B96AB2"/>
    <w:rsid w:val="00B96F75"/>
    <w:rsid w:val="00B970B9"/>
    <w:rsid w:val="00B979BD"/>
    <w:rsid w:val="00B97B3A"/>
    <w:rsid w:val="00BA0278"/>
    <w:rsid w:val="00BA1082"/>
    <w:rsid w:val="00BA13E2"/>
    <w:rsid w:val="00BA1A96"/>
    <w:rsid w:val="00BA2096"/>
    <w:rsid w:val="00BA2295"/>
    <w:rsid w:val="00BA24D7"/>
    <w:rsid w:val="00BA27F8"/>
    <w:rsid w:val="00BA29F2"/>
    <w:rsid w:val="00BA2C74"/>
    <w:rsid w:val="00BA308C"/>
    <w:rsid w:val="00BA309A"/>
    <w:rsid w:val="00BA3362"/>
    <w:rsid w:val="00BA33D9"/>
    <w:rsid w:val="00BA344A"/>
    <w:rsid w:val="00BA39FE"/>
    <w:rsid w:val="00BA3BB4"/>
    <w:rsid w:val="00BA3DB3"/>
    <w:rsid w:val="00BA3E7F"/>
    <w:rsid w:val="00BA40F2"/>
    <w:rsid w:val="00BA41C9"/>
    <w:rsid w:val="00BA41DB"/>
    <w:rsid w:val="00BA4832"/>
    <w:rsid w:val="00BA4C92"/>
    <w:rsid w:val="00BA4DE0"/>
    <w:rsid w:val="00BA4E81"/>
    <w:rsid w:val="00BA4F22"/>
    <w:rsid w:val="00BA509A"/>
    <w:rsid w:val="00BA53D4"/>
    <w:rsid w:val="00BA5489"/>
    <w:rsid w:val="00BA54F3"/>
    <w:rsid w:val="00BA5804"/>
    <w:rsid w:val="00BA585B"/>
    <w:rsid w:val="00BA5D8C"/>
    <w:rsid w:val="00BA5E3D"/>
    <w:rsid w:val="00BA5FCF"/>
    <w:rsid w:val="00BA6499"/>
    <w:rsid w:val="00BA67AD"/>
    <w:rsid w:val="00BA67CD"/>
    <w:rsid w:val="00BA6ABB"/>
    <w:rsid w:val="00BA7261"/>
    <w:rsid w:val="00BA73E5"/>
    <w:rsid w:val="00BA782A"/>
    <w:rsid w:val="00BA78CD"/>
    <w:rsid w:val="00BA7DBF"/>
    <w:rsid w:val="00BA7EA4"/>
    <w:rsid w:val="00BB04B1"/>
    <w:rsid w:val="00BB05DF"/>
    <w:rsid w:val="00BB0A30"/>
    <w:rsid w:val="00BB0AF6"/>
    <w:rsid w:val="00BB0C46"/>
    <w:rsid w:val="00BB0FCC"/>
    <w:rsid w:val="00BB1477"/>
    <w:rsid w:val="00BB151E"/>
    <w:rsid w:val="00BB1687"/>
    <w:rsid w:val="00BB16E5"/>
    <w:rsid w:val="00BB1844"/>
    <w:rsid w:val="00BB1DB5"/>
    <w:rsid w:val="00BB1DB7"/>
    <w:rsid w:val="00BB20C3"/>
    <w:rsid w:val="00BB2109"/>
    <w:rsid w:val="00BB2249"/>
    <w:rsid w:val="00BB2482"/>
    <w:rsid w:val="00BB2540"/>
    <w:rsid w:val="00BB2B74"/>
    <w:rsid w:val="00BB2E3D"/>
    <w:rsid w:val="00BB31E1"/>
    <w:rsid w:val="00BB32A3"/>
    <w:rsid w:val="00BB336C"/>
    <w:rsid w:val="00BB35D6"/>
    <w:rsid w:val="00BB379D"/>
    <w:rsid w:val="00BB392F"/>
    <w:rsid w:val="00BB3ACF"/>
    <w:rsid w:val="00BB3B1F"/>
    <w:rsid w:val="00BB3C57"/>
    <w:rsid w:val="00BB4374"/>
    <w:rsid w:val="00BB4590"/>
    <w:rsid w:val="00BB4871"/>
    <w:rsid w:val="00BB48B6"/>
    <w:rsid w:val="00BB498C"/>
    <w:rsid w:val="00BB4E95"/>
    <w:rsid w:val="00BB52DB"/>
    <w:rsid w:val="00BB5318"/>
    <w:rsid w:val="00BB5778"/>
    <w:rsid w:val="00BB58BE"/>
    <w:rsid w:val="00BB5BDA"/>
    <w:rsid w:val="00BB5FB9"/>
    <w:rsid w:val="00BB6160"/>
    <w:rsid w:val="00BB66B6"/>
    <w:rsid w:val="00BB67A2"/>
    <w:rsid w:val="00BB6D27"/>
    <w:rsid w:val="00BB7187"/>
    <w:rsid w:val="00BB76ED"/>
    <w:rsid w:val="00BB78F1"/>
    <w:rsid w:val="00BB7C8F"/>
    <w:rsid w:val="00BB7F68"/>
    <w:rsid w:val="00BB7FB9"/>
    <w:rsid w:val="00BC09A7"/>
    <w:rsid w:val="00BC09E2"/>
    <w:rsid w:val="00BC0A70"/>
    <w:rsid w:val="00BC0CDE"/>
    <w:rsid w:val="00BC0D97"/>
    <w:rsid w:val="00BC0F60"/>
    <w:rsid w:val="00BC12EF"/>
    <w:rsid w:val="00BC1359"/>
    <w:rsid w:val="00BC165D"/>
    <w:rsid w:val="00BC16C3"/>
    <w:rsid w:val="00BC197B"/>
    <w:rsid w:val="00BC1AB8"/>
    <w:rsid w:val="00BC1D0E"/>
    <w:rsid w:val="00BC1F78"/>
    <w:rsid w:val="00BC2576"/>
    <w:rsid w:val="00BC27D8"/>
    <w:rsid w:val="00BC28B2"/>
    <w:rsid w:val="00BC2E1A"/>
    <w:rsid w:val="00BC3778"/>
    <w:rsid w:val="00BC3975"/>
    <w:rsid w:val="00BC39B9"/>
    <w:rsid w:val="00BC3D54"/>
    <w:rsid w:val="00BC3E47"/>
    <w:rsid w:val="00BC3F63"/>
    <w:rsid w:val="00BC412E"/>
    <w:rsid w:val="00BC43EC"/>
    <w:rsid w:val="00BC451A"/>
    <w:rsid w:val="00BC472D"/>
    <w:rsid w:val="00BC48BD"/>
    <w:rsid w:val="00BC48F4"/>
    <w:rsid w:val="00BC4B4A"/>
    <w:rsid w:val="00BC4BEE"/>
    <w:rsid w:val="00BC4C18"/>
    <w:rsid w:val="00BC5894"/>
    <w:rsid w:val="00BC5CA1"/>
    <w:rsid w:val="00BC6048"/>
    <w:rsid w:val="00BC667C"/>
    <w:rsid w:val="00BC66BE"/>
    <w:rsid w:val="00BC66E5"/>
    <w:rsid w:val="00BC697E"/>
    <w:rsid w:val="00BC6A39"/>
    <w:rsid w:val="00BC6F20"/>
    <w:rsid w:val="00BC71CB"/>
    <w:rsid w:val="00BC7913"/>
    <w:rsid w:val="00BC7ABB"/>
    <w:rsid w:val="00BC7B98"/>
    <w:rsid w:val="00BC7DC3"/>
    <w:rsid w:val="00BC7F99"/>
    <w:rsid w:val="00BC7FA7"/>
    <w:rsid w:val="00BD02CD"/>
    <w:rsid w:val="00BD02CF"/>
    <w:rsid w:val="00BD0868"/>
    <w:rsid w:val="00BD0991"/>
    <w:rsid w:val="00BD0997"/>
    <w:rsid w:val="00BD0C6C"/>
    <w:rsid w:val="00BD0F1D"/>
    <w:rsid w:val="00BD149C"/>
    <w:rsid w:val="00BD152B"/>
    <w:rsid w:val="00BD1609"/>
    <w:rsid w:val="00BD17FB"/>
    <w:rsid w:val="00BD1B79"/>
    <w:rsid w:val="00BD27A4"/>
    <w:rsid w:val="00BD28A6"/>
    <w:rsid w:val="00BD29D9"/>
    <w:rsid w:val="00BD3481"/>
    <w:rsid w:val="00BD3A1C"/>
    <w:rsid w:val="00BD3CFC"/>
    <w:rsid w:val="00BD4340"/>
    <w:rsid w:val="00BD43C5"/>
    <w:rsid w:val="00BD44A5"/>
    <w:rsid w:val="00BD4B63"/>
    <w:rsid w:val="00BD4FBD"/>
    <w:rsid w:val="00BD527B"/>
    <w:rsid w:val="00BD546C"/>
    <w:rsid w:val="00BD59C2"/>
    <w:rsid w:val="00BD5F45"/>
    <w:rsid w:val="00BD6266"/>
    <w:rsid w:val="00BD6A13"/>
    <w:rsid w:val="00BD6D60"/>
    <w:rsid w:val="00BD6DAA"/>
    <w:rsid w:val="00BD6ECE"/>
    <w:rsid w:val="00BD701E"/>
    <w:rsid w:val="00BD7114"/>
    <w:rsid w:val="00BD7A13"/>
    <w:rsid w:val="00BD7A55"/>
    <w:rsid w:val="00BE02F0"/>
    <w:rsid w:val="00BE0363"/>
    <w:rsid w:val="00BE05FF"/>
    <w:rsid w:val="00BE098D"/>
    <w:rsid w:val="00BE0C37"/>
    <w:rsid w:val="00BE0D5C"/>
    <w:rsid w:val="00BE0E4E"/>
    <w:rsid w:val="00BE100C"/>
    <w:rsid w:val="00BE1C44"/>
    <w:rsid w:val="00BE1F58"/>
    <w:rsid w:val="00BE2010"/>
    <w:rsid w:val="00BE217F"/>
    <w:rsid w:val="00BE222B"/>
    <w:rsid w:val="00BE26DF"/>
    <w:rsid w:val="00BE26E4"/>
    <w:rsid w:val="00BE2891"/>
    <w:rsid w:val="00BE299F"/>
    <w:rsid w:val="00BE2BA7"/>
    <w:rsid w:val="00BE2F23"/>
    <w:rsid w:val="00BE3503"/>
    <w:rsid w:val="00BE35D9"/>
    <w:rsid w:val="00BE3BAD"/>
    <w:rsid w:val="00BE3D13"/>
    <w:rsid w:val="00BE4266"/>
    <w:rsid w:val="00BE49F7"/>
    <w:rsid w:val="00BE4D16"/>
    <w:rsid w:val="00BE4D9B"/>
    <w:rsid w:val="00BE526E"/>
    <w:rsid w:val="00BE539A"/>
    <w:rsid w:val="00BE57E8"/>
    <w:rsid w:val="00BE57F7"/>
    <w:rsid w:val="00BE5891"/>
    <w:rsid w:val="00BE5ABB"/>
    <w:rsid w:val="00BE5C66"/>
    <w:rsid w:val="00BE5D19"/>
    <w:rsid w:val="00BE5DFF"/>
    <w:rsid w:val="00BE5E97"/>
    <w:rsid w:val="00BE65BD"/>
    <w:rsid w:val="00BE67C4"/>
    <w:rsid w:val="00BE6EB7"/>
    <w:rsid w:val="00BE70F8"/>
    <w:rsid w:val="00BE7474"/>
    <w:rsid w:val="00BE74B2"/>
    <w:rsid w:val="00BE74BE"/>
    <w:rsid w:val="00BE74DA"/>
    <w:rsid w:val="00BE76BA"/>
    <w:rsid w:val="00BE790A"/>
    <w:rsid w:val="00BE7C8D"/>
    <w:rsid w:val="00BE7E59"/>
    <w:rsid w:val="00BF008D"/>
    <w:rsid w:val="00BF0831"/>
    <w:rsid w:val="00BF08E9"/>
    <w:rsid w:val="00BF0D93"/>
    <w:rsid w:val="00BF0E12"/>
    <w:rsid w:val="00BF155D"/>
    <w:rsid w:val="00BF1736"/>
    <w:rsid w:val="00BF199E"/>
    <w:rsid w:val="00BF1BFF"/>
    <w:rsid w:val="00BF1CE5"/>
    <w:rsid w:val="00BF1FC6"/>
    <w:rsid w:val="00BF2920"/>
    <w:rsid w:val="00BF3BAB"/>
    <w:rsid w:val="00BF4274"/>
    <w:rsid w:val="00BF433C"/>
    <w:rsid w:val="00BF4B50"/>
    <w:rsid w:val="00BF4E26"/>
    <w:rsid w:val="00BF4E3B"/>
    <w:rsid w:val="00BF5048"/>
    <w:rsid w:val="00BF5441"/>
    <w:rsid w:val="00BF570D"/>
    <w:rsid w:val="00BF5B77"/>
    <w:rsid w:val="00BF5C07"/>
    <w:rsid w:val="00BF65C0"/>
    <w:rsid w:val="00BF65FF"/>
    <w:rsid w:val="00BF6ADE"/>
    <w:rsid w:val="00BF6B30"/>
    <w:rsid w:val="00BF7046"/>
    <w:rsid w:val="00BF7A23"/>
    <w:rsid w:val="00BF7D54"/>
    <w:rsid w:val="00BFE7E3"/>
    <w:rsid w:val="00C00263"/>
    <w:rsid w:val="00C0035F"/>
    <w:rsid w:val="00C00BB5"/>
    <w:rsid w:val="00C01545"/>
    <w:rsid w:val="00C016BF"/>
    <w:rsid w:val="00C01761"/>
    <w:rsid w:val="00C01A73"/>
    <w:rsid w:val="00C01F35"/>
    <w:rsid w:val="00C01FCD"/>
    <w:rsid w:val="00C020F7"/>
    <w:rsid w:val="00C028DF"/>
    <w:rsid w:val="00C032C6"/>
    <w:rsid w:val="00C037AB"/>
    <w:rsid w:val="00C03853"/>
    <w:rsid w:val="00C03A20"/>
    <w:rsid w:val="00C03D3F"/>
    <w:rsid w:val="00C03E34"/>
    <w:rsid w:val="00C0414F"/>
    <w:rsid w:val="00C041AD"/>
    <w:rsid w:val="00C044E3"/>
    <w:rsid w:val="00C04586"/>
    <w:rsid w:val="00C04882"/>
    <w:rsid w:val="00C04EEF"/>
    <w:rsid w:val="00C05022"/>
    <w:rsid w:val="00C0508F"/>
    <w:rsid w:val="00C05373"/>
    <w:rsid w:val="00C05589"/>
    <w:rsid w:val="00C05622"/>
    <w:rsid w:val="00C05941"/>
    <w:rsid w:val="00C05A18"/>
    <w:rsid w:val="00C05B30"/>
    <w:rsid w:val="00C05BAA"/>
    <w:rsid w:val="00C05C77"/>
    <w:rsid w:val="00C05FBE"/>
    <w:rsid w:val="00C06241"/>
    <w:rsid w:val="00C06D25"/>
    <w:rsid w:val="00C06F7F"/>
    <w:rsid w:val="00C07076"/>
    <w:rsid w:val="00C0719B"/>
    <w:rsid w:val="00C071AE"/>
    <w:rsid w:val="00C0742B"/>
    <w:rsid w:val="00C074BE"/>
    <w:rsid w:val="00C07C6D"/>
    <w:rsid w:val="00C07CC4"/>
    <w:rsid w:val="00C07E8F"/>
    <w:rsid w:val="00C07F07"/>
    <w:rsid w:val="00C108A6"/>
    <w:rsid w:val="00C10CD4"/>
    <w:rsid w:val="00C11195"/>
    <w:rsid w:val="00C11316"/>
    <w:rsid w:val="00C113FA"/>
    <w:rsid w:val="00C11771"/>
    <w:rsid w:val="00C1182D"/>
    <w:rsid w:val="00C118E7"/>
    <w:rsid w:val="00C1190F"/>
    <w:rsid w:val="00C119E0"/>
    <w:rsid w:val="00C11BF6"/>
    <w:rsid w:val="00C12327"/>
    <w:rsid w:val="00C1243D"/>
    <w:rsid w:val="00C12441"/>
    <w:rsid w:val="00C124A3"/>
    <w:rsid w:val="00C12722"/>
    <w:rsid w:val="00C129F8"/>
    <w:rsid w:val="00C12DD6"/>
    <w:rsid w:val="00C13F5A"/>
    <w:rsid w:val="00C14126"/>
    <w:rsid w:val="00C143FF"/>
    <w:rsid w:val="00C14574"/>
    <w:rsid w:val="00C14CEC"/>
    <w:rsid w:val="00C14D7F"/>
    <w:rsid w:val="00C15053"/>
    <w:rsid w:val="00C1536A"/>
    <w:rsid w:val="00C153B3"/>
    <w:rsid w:val="00C160F5"/>
    <w:rsid w:val="00C16136"/>
    <w:rsid w:val="00C16149"/>
    <w:rsid w:val="00C16D25"/>
    <w:rsid w:val="00C173DD"/>
    <w:rsid w:val="00C17621"/>
    <w:rsid w:val="00C17696"/>
    <w:rsid w:val="00C1776A"/>
    <w:rsid w:val="00C17BE7"/>
    <w:rsid w:val="00C17EE8"/>
    <w:rsid w:val="00C20552"/>
    <w:rsid w:val="00C205F4"/>
    <w:rsid w:val="00C20D6F"/>
    <w:rsid w:val="00C20DD0"/>
    <w:rsid w:val="00C20EE3"/>
    <w:rsid w:val="00C21106"/>
    <w:rsid w:val="00C212AF"/>
    <w:rsid w:val="00C21400"/>
    <w:rsid w:val="00C21571"/>
    <w:rsid w:val="00C2191F"/>
    <w:rsid w:val="00C21AE0"/>
    <w:rsid w:val="00C22ADC"/>
    <w:rsid w:val="00C22F0C"/>
    <w:rsid w:val="00C23385"/>
    <w:rsid w:val="00C234C5"/>
    <w:rsid w:val="00C2368F"/>
    <w:rsid w:val="00C23BE1"/>
    <w:rsid w:val="00C23C60"/>
    <w:rsid w:val="00C23F4C"/>
    <w:rsid w:val="00C24685"/>
    <w:rsid w:val="00C2469A"/>
    <w:rsid w:val="00C2480C"/>
    <w:rsid w:val="00C25639"/>
    <w:rsid w:val="00C25687"/>
    <w:rsid w:val="00C257CF"/>
    <w:rsid w:val="00C25A01"/>
    <w:rsid w:val="00C25DBB"/>
    <w:rsid w:val="00C25F66"/>
    <w:rsid w:val="00C26279"/>
    <w:rsid w:val="00C2630F"/>
    <w:rsid w:val="00C26452"/>
    <w:rsid w:val="00C264D3"/>
    <w:rsid w:val="00C26CD7"/>
    <w:rsid w:val="00C2705C"/>
    <w:rsid w:val="00C27A9B"/>
    <w:rsid w:val="00C27D6A"/>
    <w:rsid w:val="00C27D9E"/>
    <w:rsid w:val="00C27DCC"/>
    <w:rsid w:val="00C30537"/>
    <w:rsid w:val="00C3067F"/>
    <w:rsid w:val="00C306D6"/>
    <w:rsid w:val="00C307DA"/>
    <w:rsid w:val="00C307F5"/>
    <w:rsid w:val="00C30879"/>
    <w:rsid w:val="00C30C4C"/>
    <w:rsid w:val="00C30D1A"/>
    <w:rsid w:val="00C31AC9"/>
    <w:rsid w:val="00C31EEC"/>
    <w:rsid w:val="00C32244"/>
    <w:rsid w:val="00C32634"/>
    <w:rsid w:val="00C32758"/>
    <w:rsid w:val="00C330F7"/>
    <w:rsid w:val="00C33A25"/>
    <w:rsid w:val="00C33D94"/>
    <w:rsid w:val="00C3468E"/>
    <w:rsid w:val="00C34B22"/>
    <w:rsid w:val="00C3518E"/>
    <w:rsid w:val="00C35378"/>
    <w:rsid w:val="00C35A73"/>
    <w:rsid w:val="00C35C5F"/>
    <w:rsid w:val="00C35D39"/>
    <w:rsid w:val="00C35DEB"/>
    <w:rsid w:val="00C35EB3"/>
    <w:rsid w:val="00C35F6D"/>
    <w:rsid w:val="00C35FE5"/>
    <w:rsid w:val="00C362AF"/>
    <w:rsid w:val="00C363DB"/>
    <w:rsid w:val="00C363FE"/>
    <w:rsid w:val="00C3657C"/>
    <w:rsid w:val="00C3668B"/>
    <w:rsid w:val="00C366E3"/>
    <w:rsid w:val="00C36A2A"/>
    <w:rsid w:val="00C36C2B"/>
    <w:rsid w:val="00C36E23"/>
    <w:rsid w:val="00C37219"/>
    <w:rsid w:val="00C37359"/>
    <w:rsid w:val="00C37496"/>
    <w:rsid w:val="00C37600"/>
    <w:rsid w:val="00C37844"/>
    <w:rsid w:val="00C4013E"/>
    <w:rsid w:val="00C40285"/>
    <w:rsid w:val="00C40331"/>
    <w:rsid w:val="00C40634"/>
    <w:rsid w:val="00C410C8"/>
    <w:rsid w:val="00C4142F"/>
    <w:rsid w:val="00C4159A"/>
    <w:rsid w:val="00C4169D"/>
    <w:rsid w:val="00C41726"/>
    <w:rsid w:val="00C419A1"/>
    <w:rsid w:val="00C42301"/>
    <w:rsid w:val="00C429F4"/>
    <w:rsid w:val="00C42ED5"/>
    <w:rsid w:val="00C43177"/>
    <w:rsid w:val="00C431DB"/>
    <w:rsid w:val="00C43274"/>
    <w:rsid w:val="00C43C64"/>
    <w:rsid w:val="00C43C86"/>
    <w:rsid w:val="00C43FF0"/>
    <w:rsid w:val="00C4429C"/>
    <w:rsid w:val="00C447E7"/>
    <w:rsid w:val="00C4487E"/>
    <w:rsid w:val="00C44B35"/>
    <w:rsid w:val="00C44F02"/>
    <w:rsid w:val="00C45212"/>
    <w:rsid w:val="00C45521"/>
    <w:rsid w:val="00C45F22"/>
    <w:rsid w:val="00C465AC"/>
    <w:rsid w:val="00C466FC"/>
    <w:rsid w:val="00C46777"/>
    <w:rsid w:val="00C46911"/>
    <w:rsid w:val="00C46985"/>
    <w:rsid w:val="00C46D87"/>
    <w:rsid w:val="00C4723A"/>
    <w:rsid w:val="00C4736B"/>
    <w:rsid w:val="00C4740A"/>
    <w:rsid w:val="00C4753A"/>
    <w:rsid w:val="00C4756F"/>
    <w:rsid w:val="00C475F7"/>
    <w:rsid w:val="00C476A6"/>
    <w:rsid w:val="00C477ED"/>
    <w:rsid w:val="00C47BB8"/>
    <w:rsid w:val="00C47C0D"/>
    <w:rsid w:val="00C47C30"/>
    <w:rsid w:val="00C47CFF"/>
    <w:rsid w:val="00C500E3"/>
    <w:rsid w:val="00C50169"/>
    <w:rsid w:val="00C50883"/>
    <w:rsid w:val="00C5092C"/>
    <w:rsid w:val="00C50AFB"/>
    <w:rsid w:val="00C50E1B"/>
    <w:rsid w:val="00C50E52"/>
    <w:rsid w:val="00C50E8D"/>
    <w:rsid w:val="00C50EEB"/>
    <w:rsid w:val="00C50F7E"/>
    <w:rsid w:val="00C51106"/>
    <w:rsid w:val="00C51488"/>
    <w:rsid w:val="00C51A09"/>
    <w:rsid w:val="00C51DB3"/>
    <w:rsid w:val="00C51F3F"/>
    <w:rsid w:val="00C520C6"/>
    <w:rsid w:val="00C52264"/>
    <w:rsid w:val="00C5260E"/>
    <w:rsid w:val="00C53119"/>
    <w:rsid w:val="00C5335F"/>
    <w:rsid w:val="00C533E8"/>
    <w:rsid w:val="00C533FE"/>
    <w:rsid w:val="00C534ED"/>
    <w:rsid w:val="00C5371A"/>
    <w:rsid w:val="00C53F3E"/>
    <w:rsid w:val="00C5433D"/>
    <w:rsid w:val="00C54471"/>
    <w:rsid w:val="00C5449F"/>
    <w:rsid w:val="00C5461A"/>
    <w:rsid w:val="00C546E1"/>
    <w:rsid w:val="00C54B63"/>
    <w:rsid w:val="00C54DB4"/>
    <w:rsid w:val="00C553A7"/>
    <w:rsid w:val="00C55621"/>
    <w:rsid w:val="00C55774"/>
    <w:rsid w:val="00C557A7"/>
    <w:rsid w:val="00C56034"/>
    <w:rsid w:val="00C564CD"/>
    <w:rsid w:val="00C57527"/>
    <w:rsid w:val="00C57DD9"/>
    <w:rsid w:val="00C57F25"/>
    <w:rsid w:val="00C60137"/>
    <w:rsid w:val="00C607B3"/>
    <w:rsid w:val="00C6093E"/>
    <w:rsid w:val="00C609FD"/>
    <w:rsid w:val="00C60ABB"/>
    <w:rsid w:val="00C60D0B"/>
    <w:rsid w:val="00C60E4C"/>
    <w:rsid w:val="00C6119E"/>
    <w:rsid w:val="00C61276"/>
    <w:rsid w:val="00C619C2"/>
    <w:rsid w:val="00C61B3D"/>
    <w:rsid w:val="00C61BA8"/>
    <w:rsid w:val="00C6208A"/>
    <w:rsid w:val="00C623C5"/>
    <w:rsid w:val="00C6261A"/>
    <w:rsid w:val="00C62D48"/>
    <w:rsid w:val="00C62F37"/>
    <w:rsid w:val="00C631F4"/>
    <w:rsid w:val="00C634A0"/>
    <w:rsid w:val="00C63632"/>
    <w:rsid w:val="00C63844"/>
    <w:rsid w:val="00C63964"/>
    <w:rsid w:val="00C639CD"/>
    <w:rsid w:val="00C63A9D"/>
    <w:rsid w:val="00C63B59"/>
    <w:rsid w:val="00C63CB7"/>
    <w:rsid w:val="00C63D97"/>
    <w:rsid w:val="00C63DF7"/>
    <w:rsid w:val="00C63EE6"/>
    <w:rsid w:val="00C63EFA"/>
    <w:rsid w:val="00C63FC6"/>
    <w:rsid w:val="00C6411B"/>
    <w:rsid w:val="00C64145"/>
    <w:rsid w:val="00C64371"/>
    <w:rsid w:val="00C64397"/>
    <w:rsid w:val="00C6440B"/>
    <w:rsid w:val="00C647B6"/>
    <w:rsid w:val="00C64820"/>
    <w:rsid w:val="00C648C4"/>
    <w:rsid w:val="00C64A38"/>
    <w:rsid w:val="00C65D23"/>
    <w:rsid w:val="00C65ED4"/>
    <w:rsid w:val="00C660C8"/>
    <w:rsid w:val="00C66723"/>
    <w:rsid w:val="00C66A0B"/>
    <w:rsid w:val="00C66A89"/>
    <w:rsid w:val="00C66E3B"/>
    <w:rsid w:val="00C67649"/>
    <w:rsid w:val="00C676A0"/>
    <w:rsid w:val="00C676AD"/>
    <w:rsid w:val="00C676D7"/>
    <w:rsid w:val="00C67734"/>
    <w:rsid w:val="00C67AD0"/>
    <w:rsid w:val="00C67AFE"/>
    <w:rsid w:val="00C67BD5"/>
    <w:rsid w:val="00C67D20"/>
    <w:rsid w:val="00C70202"/>
    <w:rsid w:val="00C70387"/>
    <w:rsid w:val="00C705BA"/>
    <w:rsid w:val="00C7071D"/>
    <w:rsid w:val="00C7118D"/>
    <w:rsid w:val="00C71506"/>
    <w:rsid w:val="00C719A5"/>
    <w:rsid w:val="00C7203E"/>
    <w:rsid w:val="00C72055"/>
    <w:rsid w:val="00C720E9"/>
    <w:rsid w:val="00C725F6"/>
    <w:rsid w:val="00C72F9E"/>
    <w:rsid w:val="00C72FAB"/>
    <w:rsid w:val="00C73123"/>
    <w:rsid w:val="00C73191"/>
    <w:rsid w:val="00C732BE"/>
    <w:rsid w:val="00C736F2"/>
    <w:rsid w:val="00C737DE"/>
    <w:rsid w:val="00C738B0"/>
    <w:rsid w:val="00C73AC9"/>
    <w:rsid w:val="00C73C8A"/>
    <w:rsid w:val="00C73C91"/>
    <w:rsid w:val="00C73D43"/>
    <w:rsid w:val="00C73EA0"/>
    <w:rsid w:val="00C73FAD"/>
    <w:rsid w:val="00C7404D"/>
    <w:rsid w:val="00C740EF"/>
    <w:rsid w:val="00C7420C"/>
    <w:rsid w:val="00C744AC"/>
    <w:rsid w:val="00C74DAD"/>
    <w:rsid w:val="00C74FF6"/>
    <w:rsid w:val="00C7503D"/>
    <w:rsid w:val="00C750E1"/>
    <w:rsid w:val="00C751F8"/>
    <w:rsid w:val="00C75354"/>
    <w:rsid w:val="00C7558E"/>
    <w:rsid w:val="00C75847"/>
    <w:rsid w:val="00C75A3A"/>
    <w:rsid w:val="00C75D33"/>
    <w:rsid w:val="00C75D8A"/>
    <w:rsid w:val="00C75F54"/>
    <w:rsid w:val="00C762F2"/>
    <w:rsid w:val="00C76542"/>
    <w:rsid w:val="00C7662A"/>
    <w:rsid w:val="00C76810"/>
    <w:rsid w:val="00C7697F"/>
    <w:rsid w:val="00C76BAB"/>
    <w:rsid w:val="00C76D19"/>
    <w:rsid w:val="00C76D91"/>
    <w:rsid w:val="00C77334"/>
    <w:rsid w:val="00C77D69"/>
    <w:rsid w:val="00C802CB"/>
    <w:rsid w:val="00C80595"/>
    <w:rsid w:val="00C80931"/>
    <w:rsid w:val="00C80B10"/>
    <w:rsid w:val="00C812A3"/>
    <w:rsid w:val="00C815C4"/>
    <w:rsid w:val="00C815CA"/>
    <w:rsid w:val="00C8188C"/>
    <w:rsid w:val="00C82353"/>
    <w:rsid w:val="00C8235F"/>
    <w:rsid w:val="00C82745"/>
    <w:rsid w:val="00C8274D"/>
    <w:rsid w:val="00C8289D"/>
    <w:rsid w:val="00C831D5"/>
    <w:rsid w:val="00C834D6"/>
    <w:rsid w:val="00C8363B"/>
    <w:rsid w:val="00C83B42"/>
    <w:rsid w:val="00C83C10"/>
    <w:rsid w:val="00C83EB0"/>
    <w:rsid w:val="00C83EFC"/>
    <w:rsid w:val="00C8417D"/>
    <w:rsid w:val="00C8494A"/>
    <w:rsid w:val="00C85787"/>
    <w:rsid w:val="00C85ABE"/>
    <w:rsid w:val="00C865E8"/>
    <w:rsid w:val="00C866C5"/>
    <w:rsid w:val="00C869BC"/>
    <w:rsid w:val="00C872EC"/>
    <w:rsid w:val="00C87614"/>
    <w:rsid w:val="00C8783F"/>
    <w:rsid w:val="00C87BEE"/>
    <w:rsid w:val="00C87C52"/>
    <w:rsid w:val="00C87DE3"/>
    <w:rsid w:val="00C87EAB"/>
    <w:rsid w:val="00C90180"/>
    <w:rsid w:val="00C90359"/>
    <w:rsid w:val="00C9047D"/>
    <w:rsid w:val="00C90659"/>
    <w:rsid w:val="00C90721"/>
    <w:rsid w:val="00C90E83"/>
    <w:rsid w:val="00C91DF5"/>
    <w:rsid w:val="00C91EF6"/>
    <w:rsid w:val="00C920FB"/>
    <w:rsid w:val="00C92215"/>
    <w:rsid w:val="00C922C6"/>
    <w:rsid w:val="00C92A69"/>
    <w:rsid w:val="00C92E4C"/>
    <w:rsid w:val="00C92ED2"/>
    <w:rsid w:val="00C933F6"/>
    <w:rsid w:val="00C9372B"/>
    <w:rsid w:val="00C93E8D"/>
    <w:rsid w:val="00C943BA"/>
    <w:rsid w:val="00C94410"/>
    <w:rsid w:val="00C945FF"/>
    <w:rsid w:val="00C9483F"/>
    <w:rsid w:val="00C9489F"/>
    <w:rsid w:val="00C94A38"/>
    <w:rsid w:val="00C952CE"/>
    <w:rsid w:val="00C9531A"/>
    <w:rsid w:val="00C95DE9"/>
    <w:rsid w:val="00C95FA1"/>
    <w:rsid w:val="00C96014"/>
    <w:rsid w:val="00C96866"/>
    <w:rsid w:val="00C96D42"/>
    <w:rsid w:val="00C96EAE"/>
    <w:rsid w:val="00C972B5"/>
    <w:rsid w:val="00C9761A"/>
    <w:rsid w:val="00C9775F"/>
    <w:rsid w:val="00C97806"/>
    <w:rsid w:val="00C97A6A"/>
    <w:rsid w:val="00C97CF3"/>
    <w:rsid w:val="00C97DB6"/>
    <w:rsid w:val="00CA0080"/>
    <w:rsid w:val="00CA0266"/>
    <w:rsid w:val="00CA066C"/>
    <w:rsid w:val="00CA0946"/>
    <w:rsid w:val="00CA1086"/>
    <w:rsid w:val="00CA138C"/>
    <w:rsid w:val="00CA199E"/>
    <w:rsid w:val="00CA1AAF"/>
    <w:rsid w:val="00CA1B4B"/>
    <w:rsid w:val="00CA205B"/>
    <w:rsid w:val="00CA206A"/>
    <w:rsid w:val="00CA208B"/>
    <w:rsid w:val="00CA2157"/>
    <w:rsid w:val="00CA2249"/>
    <w:rsid w:val="00CA2529"/>
    <w:rsid w:val="00CA2C9F"/>
    <w:rsid w:val="00CA2E63"/>
    <w:rsid w:val="00CA2F55"/>
    <w:rsid w:val="00CA2F9A"/>
    <w:rsid w:val="00CA31D4"/>
    <w:rsid w:val="00CA3339"/>
    <w:rsid w:val="00CA3686"/>
    <w:rsid w:val="00CA3A37"/>
    <w:rsid w:val="00CA3A41"/>
    <w:rsid w:val="00CA3C90"/>
    <w:rsid w:val="00CA3DB1"/>
    <w:rsid w:val="00CA438E"/>
    <w:rsid w:val="00CA4456"/>
    <w:rsid w:val="00CA48A4"/>
    <w:rsid w:val="00CA4A81"/>
    <w:rsid w:val="00CA4DC6"/>
    <w:rsid w:val="00CA4DD6"/>
    <w:rsid w:val="00CA511E"/>
    <w:rsid w:val="00CA57DC"/>
    <w:rsid w:val="00CA57E9"/>
    <w:rsid w:val="00CA5ABC"/>
    <w:rsid w:val="00CA5CB8"/>
    <w:rsid w:val="00CA6085"/>
    <w:rsid w:val="00CA655E"/>
    <w:rsid w:val="00CA675A"/>
    <w:rsid w:val="00CA67E5"/>
    <w:rsid w:val="00CA6CF4"/>
    <w:rsid w:val="00CA6FC8"/>
    <w:rsid w:val="00CA7015"/>
    <w:rsid w:val="00CA7728"/>
    <w:rsid w:val="00CA7734"/>
    <w:rsid w:val="00CA7763"/>
    <w:rsid w:val="00CB0831"/>
    <w:rsid w:val="00CB0E86"/>
    <w:rsid w:val="00CB1130"/>
    <w:rsid w:val="00CB1DF5"/>
    <w:rsid w:val="00CB1F7E"/>
    <w:rsid w:val="00CB205F"/>
    <w:rsid w:val="00CB21A8"/>
    <w:rsid w:val="00CB275F"/>
    <w:rsid w:val="00CB2EF1"/>
    <w:rsid w:val="00CB33ED"/>
    <w:rsid w:val="00CB34C9"/>
    <w:rsid w:val="00CB3B5E"/>
    <w:rsid w:val="00CB41EF"/>
    <w:rsid w:val="00CB486F"/>
    <w:rsid w:val="00CB48B7"/>
    <w:rsid w:val="00CB4A5D"/>
    <w:rsid w:val="00CB4AFF"/>
    <w:rsid w:val="00CB53FE"/>
    <w:rsid w:val="00CB5E04"/>
    <w:rsid w:val="00CB5ED3"/>
    <w:rsid w:val="00CB5F19"/>
    <w:rsid w:val="00CB60F4"/>
    <w:rsid w:val="00CB6396"/>
    <w:rsid w:val="00CB6D68"/>
    <w:rsid w:val="00CB6F0E"/>
    <w:rsid w:val="00CB76CB"/>
    <w:rsid w:val="00CB793E"/>
    <w:rsid w:val="00CB79F9"/>
    <w:rsid w:val="00CB7B68"/>
    <w:rsid w:val="00CB7CFB"/>
    <w:rsid w:val="00CC0016"/>
    <w:rsid w:val="00CC00D2"/>
    <w:rsid w:val="00CC0238"/>
    <w:rsid w:val="00CC02A7"/>
    <w:rsid w:val="00CC0420"/>
    <w:rsid w:val="00CC04A3"/>
    <w:rsid w:val="00CC0719"/>
    <w:rsid w:val="00CC0B6C"/>
    <w:rsid w:val="00CC0BF4"/>
    <w:rsid w:val="00CC17CE"/>
    <w:rsid w:val="00CC17D2"/>
    <w:rsid w:val="00CC17D6"/>
    <w:rsid w:val="00CC1812"/>
    <w:rsid w:val="00CC18CC"/>
    <w:rsid w:val="00CC1BB6"/>
    <w:rsid w:val="00CC1CB1"/>
    <w:rsid w:val="00CC2279"/>
    <w:rsid w:val="00CC256B"/>
    <w:rsid w:val="00CC2704"/>
    <w:rsid w:val="00CC29C5"/>
    <w:rsid w:val="00CC2B82"/>
    <w:rsid w:val="00CC2E48"/>
    <w:rsid w:val="00CC2F5F"/>
    <w:rsid w:val="00CC3272"/>
    <w:rsid w:val="00CC3709"/>
    <w:rsid w:val="00CC38B2"/>
    <w:rsid w:val="00CC3931"/>
    <w:rsid w:val="00CC39FD"/>
    <w:rsid w:val="00CC3BE6"/>
    <w:rsid w:val="00CC3D76"/>
    <w:rsid w:val="00CC42DC"/>
    <w:rsid w:val="00CC43CF"/>
    <w:rsid w:val="00CC4909"/>
    <w:rsid w:val="00CC49CB"/>
    <w:rsid w:val="00CC4B32"/>
    <w:rsid w:val="00CC4C0A"/>
    <w:rsid w:val="00CC4DFC"/>
    <w:rsid w:val="00CC4F58"/>
    <w:rsid w:val="00CC4FEC"/>
    <w:rsid w:val="00CC557F"/>
    <w:rsid w:val="00CC5750"/>
    <w:rsid w:val="00CC5AF9"/>
    <w:rsid w:val="00CC5CF7"/>
    <w:rsid w:val="00CC5E4A"/>
    <w:rsid w:val="00CC67D6"/>
    <w:rsid w:val="00CC67E8"/>
    <w:rsid w:val="00CC686B"/>
    <w:rsid w:val="00CC68C3"/>
    <w:rsid w:val="00CC704B"/>
    <w:rsid w:val="00CC728A"/>
    <w:rsid w:val="00CC77CE"/>
    <w:rsid w:val="00CC78A5"/>
    <w:rsid w:val="00CC792C"/>
    <w:rsid w:val="00CC7939"/>
    <w:rsid w:val="00CC7C9E"/>
    <w:rsid w:val="00CD01F6"/>
    <w:rsid w:val="00CD036E"/>
    <w:rsid w:val="00CD0AD5"/>
    <w:rsid w:val="00CD11F4"/>
    <w:rsid w:val="00CD1653"/>
    <w:rsid w:val="00CD186C"/>
    <w:rsid w:val="00CD1B74"/>
    <w:rsid w:val="00CD1DEB"/>
    <w:rsid w:val="00CD2410"/>
    <w:rsid w:val="00CD289A"/>
    <w:rsid w:val="00CD2E3A"/>
    <w:rsid w:val="00CD2EF0"/>
    <w:rsid w:val="00CD301D"/>
    <w:rsid w:val="00CD3139"/>
    <w:rsid w:val="00CD32F0"/>
    <w:rsid w:val="00CD3544"/>
    <w:rsid w:val="00CD363F"/>
    <w:rsid w:val="00CD3A76"/>
    <w:rsid w:val="00CD3C8D"/>
    <w:rsid w:val="00CD3E72"/>
    <w:rsid w:val="00CD3E76"/>
    <w:rsid w:val="00CD3E9A"/>
    <w:rsid w:val="00CD4138"/>
    <w:rsid w:val="00CD4600"/>
    <w:rsid w:val="00CD4BB3"/>
    <w:rsid w:val="00CD513E"/>
    <w:rsid w:val="00CD52E2"/>
    <w:rsid w:val="00CD5879"/>
    <w:rsid w:val="00CD58E8"/>
    <w:rsid w:val="00CD5DB4"/>
    <w:rsid w:val="00CD5E2F"/>
    <w:rsid w:val="00CD6A1D"/>
    <w:rsid w:val="00CD6B33"/>
    <w:rsid w:val="00CD6F9B"/>
    <w:rsid w:val="00CD72FF"/>
    <w:rsid w:val="00CD739B"/>
    <w:rsid w:val="00CD7642"/>
    <w:rsid w:val="00CD7A41"/>
    <w:rsid w:val="00CD7FF6"/>
    <w:rsid w:val="00CE005B"/>
    <w:rsid w:val="00CE02BA"/>
    <w:rsid w:val="00CE0960"/>
    <w:rsid w:val="00CE09C9"/>
    <w:rsid w:val="00CE0EA6"/>
    <w:rsid w:val="00CE10DE"/>
    <w:rsid w:val="00CE1C41"/>
    <w:rsid w:val="00CE1DFF"/>
    <w:rsid w:val="00CE24E6"/>
    <w:rsid w:val="00CE27AE"/>
    <w:rsid w:val="00CE27B8"/>
    <w:rsid w:val="00CE2B69"/>
    <w:rsid w:val="00CE2C67"/>
    <w:rsid w:val="00CE3282"/>
    <w:rsid w:val="00CE3922"/>
    <w:rsid w:val="00CE3954"/>
    <w:rsid w:val="00CE3C97"/>
    <w:rsid w:val="00CE3F47"/>
    <w:rsid w:val="00CE3F90"/>
    <w:rsid w:val="00CE415B"/>
    <w:rsid w:val="00CE4226"/>
    <w:rsid w:val="00CE427A"/>
    <w:rsid w:val="00CE462F"/>
    <w:rsid w:val="00CE47AD"/>
    <w:rsid w:val="00CE47D6"/>
    <w:rsid w:val="00CE4A59"/>
    <w:rsid w:val="00CE4EEC"/>
    <w:rsid w:val="00CE511D"/>
    <w:rsid w:val="00CE52E8"/>
    <w:rsid w:val="00CE54CD"/>
    <w:rsid w:val="00CE590C"/>
    <w:rsid w:val="00CE59CA"/>
    <w:rsid w:val="00CE5CA1"/>
    <w:rsid w:val="00CE5D07"/>
    <w:rsid w:val="00CE5D49"/>
    <w:rsid w:val="00CE5DDB"/>
    <w:rsid w:val="00CE5DE4"/>
    <w:rsid w:val="00CE5E7E"/>
    <w:rsid w:val="00CE5EEA"/>
    <w:rsid w:val="00CE64D1"/>
    <w:rsid w:val="00CE6632"/>
    <w:rsid w:val="00CE6C2B"/>
    <w:rsid w:val="00CE6C91"/>
    <w:rsid w:val="00CE6D7E"/>
    <w:rsid w:val="00CE7095"/>
    <w:rsid w:val="00CE731A"/>
    <w:rsid w:val="00CE7704"/>
    <w:rsid w:val="00CE7B32"/>
    <w:rsid w:val="00CE7BCB"/>
    <w:rsid w:val="00CF0019"/>
    <w:rsid w:val="00CF0044"/>
    <w:rsid w:val="00CF04DB"/>
    <w:rsid w:val="00CF057D"/>
    <w:rsid w:val="00CF05B6"/>
    <w:rsid w:val="00CF06C9"/>
    <w:rsid w:val="00CF093D"/>
    <w:rsid w:val="00CF09DD"/>
    <w:rsid w:val="00CF0B52"/>
    <w:rsid w:val="00CF0B7E"/>
    <w:rsid w:val="00CF0D1B"/>
    <w:rsid w:val="00CF0ED2"/>
    <w:rsid w:val="00CF16C8"/>
    <w:rsid w:val="00CF1B91"/>
    <w:rsid w:val="00CF2244"/>
    <w:rsid w:val="00CF265B"/>
    <w:rsid w:val="00CF29F2"/>
    <w:rsid w:val="00CF2D8F"/>
    <w:rsid w:val="00CF33A5"/>
    <w:rsid w:val="00CF368B"/>
    <w:rsid w:val="00CF3706"/>
    <w:rsid w:val="00CF3849"/>
    <w:rsid w:val="00CF3CB5"/>
    <w:rsid w:val="00CF3DDD"/>
    <w:rsid w:val="00CF3FCB"/>
    <w:rsid w:val="00CF4253"/>
    <w:rsid w:val="00CF4C79"/>
    <w:rsid w:val="00CF4D1E"/>
    <w:rsid w:val="00CF4DBC"/>
    <w:rsid w:val="00CF5189"/>
    <w:rsid w:val="00CF5305"/>
    <w:rsid w:val="00CF5C45"/>
    <w:rsid w:val="00CF5C4F"/>
    <w:rsid w:val="00CF6080"/>
    <w:rsid w:val="00CF61A0"/>
    <w:rsid w:val="00CF63A9"/>
    <w:rsid w:val="00CF6724"/>
    <w:rsid w:val="00CF6935"/>
    <w:rsid w:val="00CF69C0"/>
    <w:rsid w:val="00CF6AD6"/>
    <w:rsid w:val="00CF6BE4"/>
    <w:rsid w:val="00CF6D38"/>
    <w:rsid w:val="00CF7037"/>
    <w:rsid w:val="00CF7969"/>
    <w:rsid w:val="00CF7A47"/>
    <w:rsid w:val="00CF7CD9"/>
    <w:rsid w:val="00CF7D1B"/>
    <w:rsid w:val="00CF7DA8"/>
    <w:rsid w:val="00CF7DF1"/>
    <w:rsid w:val="00CF7F28"/>
    <w:rsid w:val="00D00184"/>
    <w:rsid w:val="00D004CC"/>
    <w:rsid w:val="00D00603"/>
    <w:rsid w:val="00D00729"/>
    <w:rsid w:val="00D007FB"/>
    <w:rsid w:val="00D0080A"/>
    <w:rsid w:val="00D00A78"/>
    <w:rsid w:val="00D0106A"/>
    <w:rsid w:val="00D011A6"/>
    <w:rsid w:val="00D0130F"/>
    <w:rsid w:val="00D017EF"/>
    <w:rsid w:val="00D01912"/>
    <w:rsid w:val="00D0245C"/>
    <w:rsid w:val="00D02465"/>
    <w:rsid w:val="00D02567"/>
    <w:rsid w:val="00D0259A"/>
    <w:rsid w:val="00D02986"/>
    <w:rsid w:val="00D02FF8"/>
    <w:rsid w:val="00D03555"/>
    <w:rsid w:val="00D03B77"/>
    <w:rsid w:val="00D03BC2"/>
    <w:rsid w:val="00D03C4F"/>
    <w:rsid w:val="00D0458E"/>
    <w:rsid w:val="00D04607"/>
    <w:rsid w:val="00D0476F"/>
    <w:rsid w:val="00D0479D"/>
    <w:rsid w:val="00D0521A"/>
    <w:rsid w:val="00D05290"/>
    <w:rsid w:val="00D053B1"/>
    <w:rsid w:val="00D0544E"/>
    <w:rsid w:val="00D0589A"/>
    <w:rsid w:val="00D05A6E"/>
    <w:rsid w:val="00D05A7E"/>
    <w:rsid w:val="00D05B00"/>
    <w:rsid w:val="00D05D21"/>
    <w:rsid w:val="00D05FBD"/>
    <w:rsid w:val="00D060BE"/>
    <w:rsid w:val="00D06783"/>
    <w:rsid w:val="00D069AE"/>
    <w:rsid w:val="00D06C80"/>
    <w:rsid w:val="00D06D59"/>
    <w:rsid w:val="00D0734B"/>
    <w:rsid w:val="00D07FEB"/>
    <w:rsid w:val="00D102E6"/>
    <w:rsid w:val="00D10582"/>
    <w:rsid w:val="00D10DE9"/>
    <w:rsid w:val="00D10E5C"/>
    <w:rsid w:val="00D10EB7"/>
    <w:rsid w:val="00D10F40"/>
    <w:rsid w:val="00D112BA"/>
    <w:rsid w:val="00D11A9E"/>
    <w:rsid w:val="00D11C14"/>
    <w:rsid w:val="00D11C75"/>
    <w:rsid w:val="00D11E9C"/>
    <w:rsid w:val="00D11EF7"/>
    <w:rsid w:val="00D11FB7"/>
    <w:rsid w:val="00D1225F"/>
    <w:rsid w:val="00D122F0"/>
    <w:rsid w:val="00D12946"/>
    <w:rsid w:val="00D12D4A"/>
    <w:rsid w:val="00D1318B"/>
    <w:rsid w:val="00D131AE"/>
    <w:rsid w:val="00D1320B"/>
    <w:rsid w:val="00D13212"/>
    <w:rsid w:val="00D13217"/>
    <w:rsid w:val="00D133B3"/>
    <w:rsid w:val="00D1390B"/>
    <w:rsid w:val="00D13C60"/>
    <w:rsid w:val="00D13F15"/>
    <w:rsid w:val="00D13F82"/>
    <w:rsid w:val="00D13FB1"/>
    <w:rsid w:val="00D1438F"/>
    <w:rsid w:val="00D1441A"/>
    <w:rsid w:val="00D150C8"/>
    <w:rsid w:val="00D15294"/>
    <w:rsid w:val="00D157EB"/>
    <w:rsid w:val="00D15BAD"/>
    <w:rsid w:val="00D16002"/>
    <w:rsid w:val="00D1639B"/>
    <w:rsid w:val="00D1640B"/>
    <w:rsid w:val="00D164D5"/>
    <w:rsid w:val="00D165C5"/>
    <w:rsid w:val="00D1661F"/>
    <w:rsid w:val="00D1679C"/>
    <w:rsid w:val="00D16820"/>
    <w:rsid w:val="00D168D6"/>
    <w:rsid w:val="00D16A4C"/>
    <w:rsid w:val="00D16B3A"/>
    <w:rsid w:val="00D16BE8"/>
    <w:rsid w:val="00D16D1F"/>
    <w:rsid w:val="00D1753E"/>
    <w:rsid w:val="00D179B4"/>
    <w:rsid w:val="00D17E72"/>
    <w:rsid w:val="00D17FB2"/>
    <w:rsid w:val="00D206DB"/>
    <w:rsid w:val="00D20867"/>
    <w:rsid w:val="00D20C70"/>
    <w:rsid w:val="00D20D92"/>
    <w:rsid w:val="00D20FA9"/>
    <w:rsid w:val="00D21006"/>
    <w:rsid w:val="00D21323"/>
    <w:rsid w:val="00D213AC"/>
    <w:rsid w:val="00D2145C"/>
    <w:rsid w:val="00D214D8"/>
    <w:rsid w:val="00D216C2"/>
    <w:rsid w:val="00D21991"/>
    <w:rsid w:val="00D21C04"/>
    <w:rsid w:val="00D21C46"/>
    <w:rsid w:val="00D21F99"/>
    <w:rsid w:val="00D22680"/>
    <w:rsid w:val="00D2289D"/>
    <w:rsid w:val="00D22A28"/>
    <w:rsid w:val="00D22ADB"/>
    <w:rsid w:val="00D22BF9"/>
    <w:rsid w:val="00D22DBD"/>
    <w:rsid w:val="00D23C0F"/>
    <w:rsid w:val="00D23E32"/>
    <w:rsid w:val="00D23EC8"/>
    <w:rsid w:val="00D2416F"/>
    <w:rsid w:val="00D244D1"/>
    <w:rsid w:val="00D249CC"/>
    <w:rsid w:val="00D24A28"/>
    <w:rsid w:val="00D24BDD"/>
    <w:rsid w:val="00D24F2F"/>
    <w:rsid w:val="00D24FDF"/>
    <w:rsid w:val="00D2512B"/>
    <w:rsid w:val="00D255B3"/>
    <w:rsid w:val="00D25747"/>
    <w:rsid w:val="00D258C5"/>
    <w:rsid w:val="00D259E2"/>
    <w:rsid w:val="00D25B6D"/>
    <w:rsid w:val="00D2634F"/>
    <w:rsid w:val="00D2681A"/>
    <w:rsid w:val="00D26DF5"/>
    <w:rsid w:val="00D26E68"/>
    <w:rsid w:val="00D2736F"/>
    <w:rsid w:val="00D27554"/>
    <w:rsid w:val="00D27694"/>
    <w:rsid w:val="00D27699"/>
    <w:rsid w:val="00D278D4"/>
    <w:rsid w:val="00D279D6"/>
    <w:rsid w:val="00D27A18"/>
    <w:rsid w:val="00D27E73"/>
    <w:rsid w:val="00D27EDF"/>
    <w:rsid w:val="00D30023"/>
    <w:rsid w:val="00D304B3"/>
    <w:rsid w:val="00D30EA8"/>
    <w:rsid w:val="00D31343"/>
    <w:rsid w:val="00D313FB"/>
    <w:rsid w:val="00D31567"/>
    <w:rsid w:val="00D3168F"/>
    <w:rsid w:val="00D31CDC"/>
    <w:rsid w:val="00D31D58"/>
    <w:rsid w:val="00D3231F"/>
    <w:rsid w:val="00D32650"/>
    <w:rsid w:val="00D3297F"/>
    <w:rsid w:val="00D32A37"/>
    <w:rsid w:val="00D32C18"/>
    <w:rsid w:val="00D32C58"/>
    <w:rsid w:val="00D32EEC"/>
    <w:rsid w:val="00D3312E"/>
    <w:rsid w:val="00D332EB"/>
    <w:rsid w:val="00D339E7"/>
    <w:rsid w:val="00D33BE6"/>
    <w:rsid w:val="00D33D7F"/>
    <w:rsid w:val="00D33E54"/>
    <w:rsid w:val="00D341FF"/>
    <w:rsid w:val="00D346A6"/>
    <w:rsid w:val="00D34B93"/>
    <w:rsid w:val="00D35398"/>
    <w:rsid w:val="00D35BE7"/>
    <w:rsid w:val="00D35ECF"/>
    <w:rsid w:val="00D36054"/>
    <w:rsid w:val="00D361FD"/>
    <w:rsid w:val="00D36387"/>
    <w:rsid w:val="00D3643B"/>
    <w:rsid w:val="00D3647D"/>
    <w:rsid w:val="00D36841"/>
    <w:rsid w:val="00D37ABB"/>
    <w:rsid w:val="00D40897"/>
    <w:rsid w:val="00D4089D"/>
    <w:rsid w:val="00D40CBF"/>
    <w:rsid w:val="00D41206"/>
    <w:rsid w:val="00D413D4"/>
    <w:rsid w:val="00D41A15"/>
    <w:rsid w:val="00D41B86"/>
    <w:rsid w:val="00D41C38"/>
    <w:rsid w:val="00D4255D"/>
    <w:rsid w:val="00D434CA"/>
    <w:rsid w:val="00D43A0F"/>
    <w:rsid w:val="00D43DE7"/>
    <w:rsid w:val="00D4479F"/>
    <w:rsid w:val="00D44A54"/>
    <w:rsid w:val="00D44A69"/>
    <w:rsid w:val="00D44BB4"/>
    <w:rsid w:val="00D44C14"/>
    <w:rsid w:val="00D44DF5"/>
    <w:rsid w:val="00D44EA4"/>
    <w:rsid w:val="00D450D8"/>
    <w:rsid w:val="00D45201"/>
    <w:rsid w:val="00D4565C"/>
    <w:rsid w:val="00D4599C"/>
    <w:rsid w:val="00D46435"/>
    <w:rsid w:val="00D4651B"/>
    <w:rsid w:val="00D46557"/>
    <w:rsid w:val="00D4692B"/>
    <w:rsid w:val="00D46BB2"/>
    <w:rsid w:val="00D47126"/>
    <w:rsid w:val="00D474C9"/>
    <w:rsid w:val="00D474E0"/>
    <w:rsid w:val="00D47558"/>
    <w:rsid w:val="00D479CE"/>
    <w:rsid w:val="00D47C06"/>
    <w:rsid w:val="00D47C5A"/>
    <w:rsid w:val="00D5000A"/>
    <w:rsid w:val="00D5031A"/>
    <w:rsid w:val="00D50C69"/>
    <w:rsid w:val="00D50FBF"/>
    <w:rsid w:val="00D51083"/>
    <w:rsid w:val="00D510B5"/>
    <w:rsid w:val="00D51B5D"/>
    <w:rsid w:val="00D51BA8"/>
    <w:rsid w:val="00D51C81"/>
    <w:rsid w:val="00D51D33"/>
    <w:rsid w:val="00D51E1E"/>
    <w:rsid w:val="00D51E46"/>
    <w:rsid w:val="00D5267E"/>
    <w:rsid w:val="00D528A7"/>
    <w:rsid w:val="00D52A27"/>
    <w:rsid w:val="00D52BF3"/>
    <w:rsid w:val="00D52C47"/>
    <w:rsid w:val="00D52CF0"/>
    <w:rsid w:val="00D52E71"/>
    <w:rsid w:val="00D52FB9"/>
    <w:rsid w:val="00D535C4"/>
    <w:rsid w:val="00D53B06"/>
    <w:rsid w:val="00D53CC8"/>
    <w:rsid w:val="00D54093"/>
    <w:rsid w:val="00D54211"/>
    <w:rsid w:val="00D5429D"/>
    <w:rsid w:val="00D5457B"/>
    <w:rsid w:val="00D54B85"/>
    <w:rsid w:val="00D54E82"/>
    <w:rsid w:val="00D5591E"/>
    <w:rsid w:val="00D562AC"/>
    <w:rsid w:val="00D56340"/>
    <w:rsid w:val="00D5691B"/>
    <w:rsid w:val="00D56B6A"/>
    <w:rsid w:val="00D56C2B"/>
    <w:rsid w:val="00D56C94"/>
    <w:rsid w:val="00D57050"/>
    <w:rsid w:val="00D5707C"/>
    <w:rsid w:val="00D5717F"/>
    <w:rsid w:val="00D57302"/>
    <w:rsid w:val="00D575E5"/>
    <w:rsid w:val="00D5761A"/>
    <w:rsid w:val="00D57B83"/>
    <w:rsid w:val="00D57DB9"/>
    <w:rsid w:val="00D600FD"/>
    <w:rsid w:val="00D601E6"/>
    <w:rsid w:val="00D60252"/>
    <w:rsid w:val="00D60347"/>
    <w:rsid w:val="00D6042A"/>
    <w:rsid w:val="00D60873"/>
    <w:rsid w:val="00D60AB8"/>
    <w:rsid w:val="00D60ABC"/>
    <w:rsid w:val="00D61017"/>
    <w:rsid w:val="00D61431"/>
    <w:rsid w:val="00D6146B"/>
    <w:rsid w:val="00D6158A"/>
    <w:rsid w:val="00D61B1B"/>
    <w:rsid w:val="00D61B32"/>
    <w:rsid w:val="00D623A8"/>
    <w:rsid w:val="00D6247E"/>
    <w:rsid w:val="00D625D1"/>
    <w:rsid w:val="00D6275E"/>
    <w:rsid w:val="00D62839"/>
    <w:rsid w:val="00D629CE"/>
    <w:rsid w:val="00D62BCB"/>
    <w:rsid w:val="00D62E36"/>
    <w:rsid w:val="00D62FAF"/>
    <w:rsid w:val="00D63121"/>
    <w:rsid w:val="00D6339D"/>
    <w:rsid w:val="00D63EA3"/>
    <w:rsid w:val="00D64D07"/>
    <w:rsid w:val="00D64DEC"/>
    <w:rsid w:val="00D64F3C"/>
    <w:rsid w:val="00D65136"/>
    <w:rsid w:val="00D65249"/>
    <w:rsid w:val="00D65329"/>
    <w:rsid w:val="00D654B4"/>
    <w:rsid w:val="00D65A34"/>
    <w:rsid w:val="00D660DD"/>
    <w:rsid w:val="00D664D2"/>
    <w:rsid w:val="00D6650B"/>
    <w:rsid w:val="00D668E4"/>
    <w:rsid w:val="00D66BBF"/>
    <w:rsid w:val="00D66E2C"/>
    <w:rsid w:val="00D67267"/>
    <w:rsid w:val="00D672CC"/>
    <w:rsid w:val="00D67461"/>
    <w:rsid w:val="00D67825"/>
    <w:rsid w:val="00D67A3E"/>
    <w:rsid w:val="00D67C92"/>
    <w:rsid w:val="00D7002B"/>
    <w:rsid w:val="00D7098B"/>
    <w:rsid w:val="00D70D8B"/>
    <w:rsid w:val="00D7131A"/>
    <w:rsid w:val="00D7138D"/>
    <w:rsid w:val="00D7154B"/>
    <w:rsid w:val="00D71820"/>
    <w:rsid w:val="00D718A8"/>
    <w:rsid w:val="00D71A44"/>
    <w:rsid w:val="00D71AE3"/>
    <w:rsid w:val="00D7242C"/>
    <w:rsid w:val="00D725DD"/>
    <w:rsid w:val="00D72910"/>
    <w:rsid w:val="00D72A0C"/>
    <w:rsid w:val="00D72A81"/>
    <w:rsid w:val="00D73064"/>
    <w:rsid w:val="00D73882"/>
    <w:rsid w:val="00D73A08"/>
    <w:rsid w:val="00D73C85"/>
    <w:rsid w:val="00D73F1C"/>
    <w:rsid w:val="00D74196"/>
    <w:rsid w:val="00D74285"/>
    <w:rsid w:val="00D742F6"/>
    <w:rsid w:val="00D748C2"/>
    <w:rsid w:val="00D74A83"/>
    <w:rsid w:val="00D74B02"/>
    <w:rsid w:val="00D74F85"/>
    <w:rsid w:val="00D75583"/>
    <w:rsid w:val="00D75606"/>
    <w:rsid w:val="00D758B0"/>
    <w:rsid w:val="00D758B1"/>
    <w:rsid w:val="00D75916"/>
    <w:rsid w:val="00D7597E"/>
    <w:rsid w:val="00D75C1A"/>
    <w:rsid w:val="00D75D37"/>
    <w:rsid w:val="00D75DE4"/>
    <w:rsid w:val="00D75F4A"/>
    <w:rsid w:val="00D75FB8"/>
    <w:rsid w:val="00D760C2"/>
    <w:rsid w:val="00D761AA"/>
    <w:rsid w:val="00D7620B"/>
    <w:rsid w:val="00D76337"/>
    <w:rsid w:val="00D7751B"/>
    <w:rsid w:val="00D8033A"/>
    <w:rsid w:val="00D80498"/>
    <w:rsid w:val="00D805EF"/>
    <w:rsid w:val="00D806B0"/>
    <w:rsid w:val="00D80991"/>
    <w:rsid w:val="00D80D69"/>
    <w:rsid w:val="00D80D92"/>
    <w:rsid w:val="00D80DE8"/>
    <w:rsid w:val="00D81227"/>
    <w:rsid w:val="00D81313"/>
    <w:rsid w:val="00D8134B"/>
    <w:rsid w:val="00D81746"/>
    <w:rsid w:val="00D81890"/>
    <w:rsid w:val="00D8212C"/>
    <w:rsid w:val="00D824CD"/>
    <w:rsid w:val="00D82882"/>
    <w:rsid w:val="00D82A2B"/>
    <w:rsid w:val="00D82EE6"/>
    <w:rsid w:val="00D82EFD"/>
    <w:rsid w:val="00D83006"/>
    <w:rsid w:val="00D8322D"/>
    <w:rsid w:val="00D83737"/>
    <w:rsid w:val="00D84499"/>
    <w:rsid w:val="00D84726"/>
    <w:rsid w:val="00D84771"/>
    <w:rsid w:val="00D847CB"/>
    <w:rsid w:val="00D84C29"/>
    <w:rsid w:val="00D8505C"/>
    <w:rsid w:val="00D853E7"/>
    <w:rsid w:val="00D85D3E"/>
    <w:rsid w:val="00D8603D"/>
    <w:rsid w:val="00D8611C"/>
    <w:rsid w:val="00D86484"/>
    <w:rsid w:val="00D864B6"/>
    <w:rsid w:val="00D86983"/>
    <w:rsid w:val="00D86987"/>
    <w:rsid w:val="00D86A82"/>
    <w:rsid w:val="00D86EB6"/>
    <w:rsid w:val="00D86FC5"/>
    <w:rsid w:val="00D871F7"/>
    <w:rsid w:val="00D87633"/>
    <w:rsid w:val="00D877A6"/>
    <w:rsid w:val="00D87A25"/>
    <w:rsid w:val="00D87B5F"/>
    <w:rsid w:val="00D900C0"/>
    <w:rsid w:val="00D901FC"/>
    <w:rsid w:val="00D90735"/>
    <w:rsid w:val="00D90932"/>
    <w:rsid w:val="00D90DD8"/>
    <w:rsid w:val="00D90E97"/>
    <w:rsid w:val="00D91422"/>
    <w:rsid w:val="00D9145E"/>
    <w:rsid w:val="00D917ED"/>
    <w:rsid w:val="00D91921"/>
    <w:rsid w:val="00D9199C"/>
    <w:rsid w:val="00D91A0F"/>
    <w:rsid w:val="00D91BA0"/>
    <w:rsid w:val="00D923B4"/>
    <w:rsid w:val="00D92B10"/>
    <w:rsid w:val="00D93114"/>
    <w:rsid w:val="00D93116"/>
    <w:rsid w:val="00D931E4"/>
    <w:rsid w:val="00D932EC"/>
    <w:rsid w:val="00D935C6"/>
    <w:rsid w:val="00D93880"/>
    <w:rsid w:val="00D93D36"/>
    <w:rsid w:val="00D9423B"/>
    <w:rsid w:val="00D944A6"/>
    <w:rsid w:val="00D9453C"/>
    <w:rsid w:val="00D95007"/>
    <w:rsid w:val="00D95166"/>
    <w:rsid w:val="00D958A6"/>
    <w:rsid w:val="00D95A49"/>
    <w:rsid w:val="00D96629"/>
    <w:rsid w:val="00D969F3"/>
    <w:rsid w:val="00D96CE5"/>
    <w:rsid w:val="00D96FBC"/>
    <w:rsid w:val="00D970F0"/>
    <w:rsid w:val="00D97413"/>
    <w:rsid w:val="00D97616"/>
    <w:rsid w:val="00D9765F"/>
    <w:rsid w:val="00D976A2"/>
    <w:rsid w:val="00DA03CA"/>
    <w:rsid w:val="00DA05BE"/>
    <w:rsid w:val="00DA072E"/>
    <w:rsid w:val="00DA124D"/>
    <w:rsid w:val="00DA1A22"/>
    <w:rsid w:val="00DA1D7B"/>
    <w:rsid w:val="00DA29FD"/>
    <w:rsid w:val="00DA2C53"/>
    <w:rsid w:val="00DA34FC"/>
    <w:rsid w:val="00DA388A"/>
    <w:rsid w:val="00DA3D51"/>
    <w:rsid w:val="00DA3D65"/>
    <w:rsid w:val="00DA45C0"/>
    <w:rsid w:val="00DA4825"/>
    <w:rsid w:val="00DA489E"/>
    <w:rsid w:val="00DA4A0F"/>
    <w:rsid w:val="00DA4B71"/>
    <w:rsid w:val="00DA4F0C"/>
    <w:rsid w:val="00DA52EF"/>
    <w:rsid w:val="00DA53D9"/>
    <w:rsid w:val="00DA53E4"/>
    <w:rsid w:val="00DA546D"/>
    <w:rsid w:val="00DA55B6"/>
    <w:rsid w:val="00DA5BA4"/>
    <w:rsid w:val="00DA665B"/>
    <w:rsid w:val="00DA6E9B"/>
    <w:rsid w:val="00DA798B"/>
    <w:rsid w:val="00DA7B63"/>
    <w:rsid w:val="00DA7C9B"/>
    <w:rsid w:val="00DA7E8A"/>
    <w:rsid w:val="00DA7E8D"/>
    <w:rsid w:val="00DA7F9A"/>
    <w:rsid w:val="00DB0164"/>
    <w:rsid w:val="00DB0CA0"/>
    <w:rsid w:val="00DB10E8"/>
    <w:rsid w:val="00DB11FD"/>
    <w:rsid w:val="00DB1477"/>
    <w:rsid w:val="00DB18F7"/>
    <w:rsid w:val="00DB1901"/>
    <w:rsid w:val="00DB1C25"/>
    <w:rsid w:val="00DB26A0"/>
    <w:rsid w:val="00DB292A"/>
    <w:rsid w:val="00DB2D43"/>
    <w:rsid w:val="00DB2E77"/>
    <w:rsid w:val="00DB3118"/>
    <w:rsid w:val="00DB31BC"/>
    <w:rsid w:val="00DB32CA"/>
    <w:rsid w:val="00DB358C"/>
    <w:rsid w:val="00DB39FE"/>
    <w:rsid w:val="00DB3A43"/>
    <w:rsid w:val="00DB3A7B"/>
    <w:rsid w:val="00DB3CD5"/>
    <w:rsid w:val="00DB3D88"/>
    <w:rsid w:val="00DB3E87"/>
    <w:rsid w:val="00DB3F7C"/>
    <w:rsid w:val="00DB447E"/>
    <w:rsid w:val="00DB4662"/>
    <w:rsid w:val="00DB47C5"/>
    <w:rsid w:val="00DB4CB2"/>
    <w:rsid w:val="00DB52E5"/>
    <w:rsid w:val="00DB5725"/>
    <w:rsid w:val="00DB5867"/>
    <w:rsid w:val="00DB58D1"/>
    <w:rsid w:val="00DB5901"/>
    <w:rsid w:val="00DB59DE"/>
    <w:rsid w:val="00DB5A2E"/>
    <w:rsid w:val="00DB5AD1"/>
    <w:rsid w:val="00DB5EB4"/>
    <w:rsid w:val="00DB6230"/>
    <w:rsid w:val="00DB62A1"/>
    <w:rsid w:val="00DB68C3"/>
    <w:rsid w:val="00DB6A41"/>
    <w:rsid w:val="00DB6A7D"/>
    <w:rsid w:val="00DB7186"/>
    <w:rsid w:val="00DB7976"/>
    <w:rsid w:val="00DB79A6"/>
    <w:rsid w:val="00DB7B1F"/>
    <w:rsid w:val="00DB7BAB"/>
    <w:rsid w:val="00DB7F5F"/>
    <w:rsid w:val="00DC0361"/>
    <w:rsid w:val="00DC038A"/>
    <w:rsid w:val="00DC0417"/>
    <w:rsid w:val="00DC0AE4"/>
    <w:rsid w:val="00DC0B68"/>
    <w:rsid w:val="00DC0B90"/>
    <w:rsid w:val="00DC0EE7"/>
    <w:rsid w:val="00DC1336"/>
    <w:rsid w:val="00DC13DC"/>
    <w:rsid w:val="00DC1739"/>
    <w:rsid w:val="00DC1867"/>
    <w:rsid w:val="00DC19CC"/>
    <w:rsid w:val="00DC1BA8"/>
    <w:rsid w:val="00DC1C9D"/>
    <w:rsid w:val="00DC1EED"/>
    <w:rsid w:val="00DC1F4A"/>
    <w:rsid w:val="00DC22FE"/>
    <w:rsid w:val="00DC25E9"/>
    <w:rsid w:val="00DC2983"/>
    <w:rsid w:val="00DC29D3"/>
    <w:rsid w:val="00DC2D09"/>
    <w:rsid w:val="00DC2E5D"/>
    <w:rsid w:val="00DC3368"/>
    <w:rsid w:val="00DC3945"/>
    <w:rsid w:val="00DC3A9F"/>
    <w:rsid w:val="00DC3D14"/>
    <w:rsid w:val="00DC3D40"/>
    <w:rsid w:val="00DC417A"/>
    <w:rsid w:val="00DC4284"/>
    <w:rsid w:val="00DC4B8E"/>
    <w:rsid w:val="00DC4E26"/>
    <w:rsid w:val="00DC4F96"/>
    <w:rsid w:val="00DC52B1"/>
    <w:rsid w:val="00DC52BD"/>
    <w:rsid w:val="00DC54D8"/>
    <w:rsid w:val="00DC57D9"/>
    <w:rsid w:val="00DC5A79"/>
    <w:rsid w:val="00DC5BD3"/>
    <w:rsid w:val="00DC5F39"/>
    <w:rsid w:val="00DC616F"/>
    <w:rsid w:val="00DC642B"/>
    <w:rsid w:val="00DC664D"/>
    <w:rsid w:val="00DC6B4F"/>
    <w:rsid w:val="00DC6C13"/>
    <w:rsid w:val="00DC75E6"/>
    <w:rsid w:val="00DC76D0"/>
    <w:rsid w:val="00DC77E0"/>
    <w:rsid w:val="00DC7AE9"/>
    <w:rsid w:val="00DC7E59"/>
    <w:rsid w:val="00DC7E74"/>
    <w:rsid w:val="00DD02A5"/>
    <w:rsid w:val="00DD0365"/>
    <w:rsid w:val="00DD04F9"/>
    <w:rsid w:val="00DD06EC"/>
    <w:rsid w:val="00DD0ABB"/>
    <w:rsid w:val="00DD12DD"/>
    <w:rsid w:val="00DD1554"/>
    <w:rsid w:val="00DD180D"/>
    <w:rsid w:val="00DD1912"/>
    <w:rsid w:val="00DD193E"/>
    <w:rsid w:val="00DD1C40"/>
    <w:rsid w:val="00DD1C9A"/>
    <w:rsid w:val="00DD1EC4"/>
    <w:rsid w:val="00DD2403"/>
    <w:rsid w:val="00DD2480"/>
    <w:rsid w:val="00DD255C"/>
    <w:rsid w:val="00DD26EC"/>
    <w:rsid w:val="00DD2839"/>
    <w:rsid w:val="00DD296E"/>
    <w:rsid w:val="00DD29AB"/>
    <w:rsid w:val="00DD2C29"/>
    <w:rsid w:val="00DD2CC9"/>
    <w:rsid w:val="00DD2D2D"/>
    <w:rsid w:val="00DD2D91"/>
    <w:rsid w:val="00DD2F74"/>
    <w:rsid w:val="00DD300F"/>
    <w:rsid w:val="00DD30BA"/>
    <w:rsid w:val="00DD3403"/>
    <w:rsid w:val="00DD3A55"/>
    <w:rsid w:val="00DD3D0D"/>
    <w:rsid w:val="00DD40F1"/>
    <w:rsid w:val="00DD4517"/>
    <w:rsid w:val="00DD4863"/>
    <w:rsid w:val="00DD528E"/>
    <w:rsid w:val="00DD5738"/>
    <w:rsid w:val="00DD5842"/>
    <w:rsid w:val="00DD5911"/>
    <w:rsid w:val="00DD594B"/>
    <w:rsid w:val="00DD5D66"/>
    <w:rsid w:val="00DD616C"/>
    <w:rsid w:val="00DD6325"/>
    <w:rsid w:val="00DD6600"/>
    <w:rsid w:val="00DD6E4A"/>
    <w:rsid w:val="00DD6FD5"/>
    <w:rsid w:val="00DD717D"/>
    <w:rsid w:val="00DD731D"/>
    <w:rsid w:val="00DD7BB1"/>
    <w:rsid w:val="00DE007B"/>
    <w:rsid w:val="00DE02C0"/>
    <w:rsid w:val="00DE0551"/>
    <w:rsid w:val="00DE07F0"/>
    <w:rsid w:val="00DE0989"/>
    <w:rsid w:val="00DE0DE7"/>
    <w:rsid w:val="00DE0EB7"/>
    <w:rsid w:val="00DE1223"/>
    <w:rsid w:val="00DE12DA"/>
    <w:rsid w:val="00DE1799"/>
    <w:rsid w:val="00DE1E2E"/>
    <w:rsid w:val="00DE2162"/>
    <w:rsid w:val="00DE2312"/>
    <w:rsid w:val="00DE2328"/>
    <w:rsid w:val="00DE2A04"/>
    <w:rsid w:val="00DE2FF7"/>
    <w:rsid w:val="00DE3150"/>
    <w:rsid w:val="00DE3608"/>
    <w:rsid w:val="00DE365B"/>
    <w:rsid w:val="00DE3AD7"/>
    <w:rsid w:val="00DE3DC9"/>
    <w:rsid w:val="00DE3DDC"/>
    <w:rsid w:val="00DE3E42"/>
    <w:rsid w:val="00DE43FA"/>
    <w:rsid w:val="00DE444C"/>
    <w:rsid w:val="00DE477B"/>
    <w:rsid w:val="00DE4C9D"/>
    <w:rsid w:val="00DE53C6"/>
    <w:rsid w:val="00DE5F50"/>
    <w:rsid w:val="00DE6D32"/>
    <w:rsid w:val="00DE7109"/>
    <w:rsid w:val="00DE726C"/>
    <w:rsid w:val="00DE77C2"/>
    <w:rsid w:val="00DE79D5"/>
    <w:rsid w:val="00DE79E6"/>
    <w:rsid w:val="00DE7A43"/>
    <w:rsid w:val="00DE7EC7"/>
    <w:rsid w:val="00DF0203"/>
    <w:rsid w:val="00DF0988"/>
    <w:rsid w:val="00DF0BD2"/>
    <w:rsid w:val="00DF11A3"/>
    <w:rsid w:val="00DF1993"/>
    <w:rsid w:val="00DF1C96"/>
    <w:rsid w:val="00DF1F02"/>
    <w:rsid w:val="00DF1FBA"/>
    <w:rsid w:val="00DF28EA"/>
    <w:rsid w:val="00DF2943"/>
    <w:rsid w:val="00DF2BF2"/>
    <w:rsid w:val="00DF33B9"/>
    <w:rsid w:val="00DF3B46"/>
    <w:rsid w:val="00DF3CAB"/>
    <w:rsid w:val="00DF3E4D"/>
    <w:rsid w:val="00DF412D"/>
    <w:rsid w:val="00DF43DF"/>
    <w:rsid w:val="00DF4B65"/>
    <w:rsid w:val="00DF5015"/>
    <w:rsid w:val="00DF5032"/>
    <w:rsid w:val="00DF568D"/>
    <w:rsid w:val="00DF5841"/>
    <w:rsid w:val="00DF5AAD"/>
    <w:rsid w:val="00DF5D70"/>
    <w:rsid w:val="00DF5EA5"/>
    <w:rsid w:val="00DF6047"/>
    <w:rsid w:val="00DF6310"/>
    <w:rsid w:val="00DF658C"/>
    <w:rsid w:val="00DF6746"/>
    <w:rsid w:val="00DF6783"/>
    <w:rsid w:val="00DF6816"/>
    <w:rsid w:val="00DF71BB"/>
    <w:rsid w:val="00DF736D"/>
    <w:rsid w:val="00DF7380"/>
    <w:rsid w:val="00DF7718"/>
    <w:rsid w:val="00DF77BF"/>
    <w:rsid w:val="00DF7A43"/>
    <w:rsid w:val="00DF7D8A"/>
    <w:rsid w:val="00E003C7"/>
    <w:rsid w:val="00E005F1"/>
    <w:rsid w:val="00E00AB1"/>
    <w:rsid w:val="00E00E64"/>
    <w:rsid w:val="00E00FD7"/>
    <w:rsid w:val="00E0152F"/>
    <w:rsid w:val="00E015EB"/>
    <w:rsid w:val="00E01F64"/>
    <w:rsid w:val="00E0207B"/>
    <w:rsid w:val="00E028B9"/>
    <w:rsid w:val="00E03987"/>
    <w:rsid w:val="00E03BBF"/>
    <w:rsid w:val="00E03CD8"/>
    <w:rsid w:val="00E03F13"/>
    <w:rsid w:val="00E040EE"/>
    <w:rsid w:val="00E046CA"/>
    <w:rsid w:val="00E04BFD"/>
    <w:rsid w:val="00E0539E"/>
    <w:rsid w:val="00E054FA"/>
    <w:rsid w:val="00E0555E"/>
    <w:rsid w:val="00E056C2"/>
    <w:rsid w:val="00E05B77"/>
    <w:rsid w:val="00E05F45"/>
    <w:rsid w:val="00E0677B"/>
    <w:rsid w:val="00E068BC"/>
    <w:rsid w:val="00E06B36"/>
    <w:rsid w:val="00E06FC9"/>
    <w:rsid w:val="00E0724D"/>
    <w:rsid w:val="00E07AE4"/>
    <w:rsid w:val="00E07D05"/>
    <w:rsid w:val="00E07F13"/>
    <w:rsid w:val="00E103D5"/>
    <w:rsid w:val="00E10672"/>
    <w:rsid w:val="00E106FC"/>
    <w:rsid w:val="00E10948"/>
    <w:rsid w:val="00E10E76"/>
    <w:rsid w:val="00E10E85"/>
    <w:rsid w:val="00E10F3D"/>
    <w:rsid w:val="00E11281"/>
    <w:rsid w:val="00E1140D"/>
    <w:rsid w:val="00E120B9"/>
    <w:rsid w:val="00E1224D"/>
    <w:rsid w:val="00E124BC"/>
    <w:rsid w:val="00E1267F"/>
    <w:rsid w:val="00E1351F"/>
    <w:rsid w:val="00E13569"/>
    <w:rsid w:val="00E13815"/>
    <w:rsid w:val="00E1395E"/>
    <w:rsid w:val="00E13C5A"/>
    <w:rsid w:val="00E13F78"/>
    <w:rsid w:val="00E1425B"/>
    <w:rsid w:val="00E14AAA"/>
    <w:rsid w:val="00E14CF0"/>
    <w:rsid w:val="00E14DBF"/>
    <w:rsid w:val="00E152E0"/>
    <w:rsid w:val="00E15687"/>
    <w:rsid w:val="00E15724"/>
    <w:rsid w:val="00E15ABC"/>
    <w:rsid w:val="00E15C35"/>
    <w:rsid w:val="00E161C9"/>
    <w:rsid w:val="00E16414"/>
    <w:rsid w:val="00E16536"/>
    <w:rsid w:val="00E165D8"/>
    <w:rsid w:val="00E1688F"/>
    <w:rsid w:val="00E16D08"/>
    <w:rsid w:val="00E16D1D"/>
    <w:rsid w:val="00E1720C"/>
    <w:rsid w:val="00E173C9"/>
    <w:rsid w:val="00E17709"/>
    <w:rsid w:val="00E1794D"/>
    <w:rsid w:val="00E17BA6"/>
    <w:rsid w:val="00E17F75"/>
    <w:rsid w:val="00E20287"/>
    <w:rsid w:val="00E20C7F"/>
    <w:rsid w:val="00E214DD"/>
    <w:rsid w:val="00E215A4"/>
    <w:rsid w:val="00E2165B"/>
    <w:rsid w:val="00E21840"/>
    <w:rsid w:val="00E21976"/>
    <w:rsid w:val="00E21CEF"/>
    <w:rsid w:val="00E21F61"/>
    <w:rsid w:val="00E22411"/>
    <w:rsid w:val="00E2271A"/>
    <w:rsid w:val="00E2282B"/>
    <w:rsid w:val="00E22A79"/>
    <w:rsid w:val="00E22A91"/>
    <w:rsid w:val="00E22BD5"/>
    <w:rsid w:val="00E23555"/>
    <w:rsid w:val="00E235CD"/>
    <w:rsid w:val="00E237EC"/>
    <w:rsid w:val="00E23871"/>
    <w:rsid w:val="00E23DCF"/>
    <w:rsid w:val="00E23F2B"/>
    <w:rsid w:val="00E24281"/>
    <w:rsid w:val="00E242AB"/>
    <w:rsid w:val="00E2447E"/>
    <w:rsid w:val="00E24625"/>
    <w:rsid w:val="00E24DC9"/>
    <w:rsid w:val="00E2511F"/>
    <w:rsid w:val="00E2596B"/>
    <w:rsid w:val="00E26070"/>
    <w:rsid w:val="00E26136"/>
    <w:rsid w:val="00E262B8"/>
    <w:rsid w:val="00E2630E"/>
    <w:rsid w:val="00E265D8"/>
    <w:rsid w:val="00E26B2A"/>
    <w:rsid w:val="00E26C06"/>
    <w:rsid w:val="00E26D06"/>
    <w:rsid w:val="00E26DCD"/>
    <w:rsid w:val="00E2741C"/>
    <w:rsid w:val="00E278A5"/>
    <w:rsid w:val="00E278AE"/>
    <w:rsid w:val="00E27A61"/>
    <w:rsid w:val="00E27CA8"/>
    <w:rsid w:val="00E301AF"/>
    <w:rsid w:val="00E3030F"/>
    <w:rsid w:val="00E30600"/>
    <w:rsid w:val="00E30CA8"/>
    <w:rsid w:val="00E30F4F"/>
    <w:rsid w:val="00E3151C"/>
    <w:rsid w:val="00E316E3"/>
    <w:rsid w:val="00E317C4"/>
    <w:rsid w:val="00E31C70"/>
    <w:rsid w:val="00E31FD7"/>
    <w:rsid w:val="00E321D2"/>
    <w:rsid w:val="00E32A1F"/>
    <w:rsid w:val="00E32A2A"/>
    <w:rsid w:val="00E32AFA"/>
    <w:rsid w:val="00E32CF4"/>
    <w:rsid w:val="00E32D4B"/>
    <w:rsid w:val="00E3352C"/>
    <w:rsid w:val="00E33B87"/>
    <w:rsid w:val="00E33C76"/>
    <w:rsid w:val="00E33E38"/>
    <w:rsid w:val="00E33FE8"/>
    <w:rsid w:val="00E34072"/>
    <w:rsid w:val="00E3565F"/>
    <w:rsid w:val="00E3584A"/>
    <w:rsid w:val="00E35876"/>
    <w:rsid w:val="00E35B5C"/>
    <w:rsid w:val="00E35B84"/>
    <w:rsid w:val="00E3618E"/>
    <w:rsid w:val="00E36230"/>
    <w:rsid w:val="00E364EC"/>
    <w:rsid w:val="00E36863"/>
    <w:rsid w:val="00E36A43"/>
    <w:rsid w:val="00E36D27"/>
    <w:rsid w:val="00E36EC9"/>
    <w:rsid w:val="00E373C4"/>
    <w:rsid w:val="00E379CE"/>
    <w:rsid w:val="00E37CD8"/>
    <w:rsid w:val="00E37F20"/>
    <w:rsid w:val="00E40215"/>
    <w:rsid w:val="00E40A64"/>
    <w:rsid w:val="00E40BD0"/>
    <w:rsid w:val="00E41171"/>
    <w:rsid w:val="00E4153D"/>
    <w:rsid w:val="00E415FE"/>
    <w:rsid w:val="00E41827"/>
    <w:rsid w:val="00E41836"/>
    <w:rsid w:val="00E418B0"/>
    <w:rsid w:val="00E41AE3"/>
    <w:rsid w:val="00E41CE0"/>
    <w:rsid w:val="00E41F31"/>
    <w:rsid w:val="00E42099"/>
    <w:rsid w:val="00E4227B"/>
    <w:rsid w:val="00E42553"/>
    <w:rsid w:val="00E4291E"/>
    <w:rsid w:val="00E42CCA"/>
    <w:rsid w:val="00E436DD"/>
    <w:rsid w:val="00E438A9"/>
    <w:rsid w:val="00E43ADE"/>
    <w:rsid w:val="00E44068"/>
    <w:rsid w:val="00E44190"/>
    <w:rsid w:val="00E4447C"/>
    <w:rsid w:val="00E44B46"/>
    <w:rsid w:val="00E44BD7"/>
    <w:rsid w:val="00E44F6C"/>
    <w:rsid w:val="00E45038"/>
    <w:rsid w:val="00E45468"/>
    <w:rsid w:val="00E45866"/>
    <w:rsid w:val="00E45961"/>
    <w:rsid w:val="00E45AD7"/>
    <w:rsid w:val="00E45D10"/>
    <w:rsid w:val="00E45F2C"/>
    <w:rsid w:val="00E46038"/>
    <w:rsid w:val="00E46073"/>
    <w:rsid w:val="00E46308"/>
    <w:rsid w:val="00E4666F"/>
    <w:rsid w:val="00E46915"/>
    <w:rsid w:val="00E46992"/>
    <w:rsid w:val="00E46F86"/>
    <w:rsid w:val="00E4734D"/>
    <w:rsid w:val="00E47528"/>
    <w:rsid w:val="00E47A63"/>
    <w:rsid w:val="00E47B90"/>
    <w:rsid w:val="00E47CEA"/>
    <w:rsid w:val="00E500FA"/>
    <w:rsid w:val="00E501BD"/>
    <w:rsid w:val="00E501C9"/>
    <w:rsid w:val="00E5042D"/>
    <w:rsid w:val="00E50458"/>
    <w:rsid w:val="00E5094D"/>
    <w:rsid w:val="00E50BA7"/>
    <w:rsid w:val="00E50E4C"/>
    <w:rsid w:val="00E51143"/>
    <w:rsid w:val="00E519DA"/>
    <w:rsid w:val="00E51CC8"/>
    <w:rsid w:val="00E51D08"/>
    <w:rsid w:val="00E51EB6"/>
    <w:rsid w:val="00E51EFE"/>
    <w:rsid w:val="00E52088"/>
    <w:rsid w:val="00E524E9"/>
    <w:rsid w:val="00E527A8"/>
    <w:rsid w:val="00E52FD0"/>
    <w:rsid w:val="00E533F4"/>
    <w:rsid w:val="00E53523"/>
    <w:rsid w:val="00E53909"/>
    <w:rsid w:val="00E53E80"/>
    <w:rsid w:val="00E53F9E"/>
    <w:rsid w:val="00E54168"/>
    <w:rsid w:val="00E541DB"/>
    <w:rsid w:val="00E5473A"/>
    <w:rsid w:val="00E549D1"/>
    <w:rsid w:val="00E54C03"/>
    <w:rsid w:val="00E5501F"/>
    <w:rsid w:val="00E55461"/>
    <w:rsid w:val="00E554B9"/>
    <w:rsid w:val="00E556BC"/>
    <w:rsid w:val="00E557AE"/>
    <w:rsid w:val="00E55A03"/>
    <w:rsid w:val="00E55A4E"/>
    <w:rsid w:val="00E55A6F"/>
    <w:rsid w:val="00E55F4A"/>
    <w:rsid w:val="00E55F4F"/>
    <w:rsid w:val="00E55FBC"/>
    <w:rsid w:val="00E56047"/>
    <w:rsid w:val="00E56088"/>
    <w:rsid w:val="00E5621D"/>
    <w:rsid w:val="00E565FE"/>
    <w:rsid w:val="00E56B7E"/>
    <w:rsid w:val="00E57A93"/>
    <w:rsid w:val="00E57C1F"/>
    <w:rsid w:val="00E57C4D"/>
    <w:rsid w:val="00E57DD0"/>
    <w:rsid w:val="00E60318"/>
    <w:rsid w:val="00E60368"/>
    <w:rsid w:val="00E6048E"/>
    <w:rsid w:val="00E604A9"/>
    <w:rsid w:val="00E60DB8"/>
    <w:rsid w:val="00E60FF4"/>
    <w:rsid w:val="00E61076"/>
    <w:rsid w:val="00E61156"/>
    <w:rsid w:val="00E61259"/>
    <w:rsid w:val="00E61851"/>
    <w:rsid w:val="00E618FD"/>
    <w:rsid w:val="00E619FA"/>
    <w:rsid w:val="00E61AC7"/>
    <w:rsid w:val="00E61B31"/>
    <w:rsid w:val="00E61CDC"/>
    <w:rsid w:val="00E61E50"/>
    <w:rsid w:val="00E61EFC"/>
    <w:rsid w:val="00E621EE"/>
    <w:rsid w:val="00E62C52"/>
    <w:rsid w:val="00E630AE"/>
    <w:rsid w:val="00E631BE"/>
    <w:rsid w:val="00E6348A"/>
    <w:rsid w:val="00E63C6B"/>
    <w:rsid w:val="00E63EE8"/>
    <w:rsid w:val="00E64228"/>
    <w:rsid w:val="00E64398"/>
    <w:rsid w:val="00E64408"/>
    <w:rsid w:val="00E647B2"/>
    <w:rsid w:val="00E65214"/>
    <w:rsid w:val="00E6523D"/>
    <w:rsid w:val="00E65673"/>
    <w:rsid w:val="00E6579D"/>
    <w:rsid w:val="00E65907"/>
    <w:rsid w:val="00E65A43"/>
    <w:rsid w:val="00E65CDA"/>
    <w:rsid w:val="00E65D36"/>
    <w:rsid w:val="00E65F67"/>
    <w:rsid w:val="00E6613E"/>
    <w:rsid w:val="00E667E1"/>
    <w:rsid w:val="00E6691B"/>
    <w:rsid w:val="00E66CAE"/>
    <w:rsid w:val="00E66CC7"/>
    <w:rsid w:val="00E6714E"/>
    <w:rsid w:val="00E67601"/>
    <w:rsid w:val="00E67922"/>
    <w:rsid w:val="00E679B8"/>
    <w:rsid w:val="00E70148"/>
    <w:rsid w:val="00E70204"/>
    <w:rsid w:val="00E706D0"/>
    <w:rsid w:val="00E708D6"/>
    <w:rsid w:val="00E70DED"/>
    <w:rsid w:val="00E71061"/>
    <w:rsid w:val="00E712C3"/>
    <w:rsid w:val="00E7178C"/>
    <w:rsid w:val="00E71918"/>
    <w:rsid w:val="00E7192E"/>
    <w:rsid w:val="00E71C54"/>
    <w:rsid w:val="00E71E40"/>
    <w:rsid w:val="00E71F72"/>
    <w:rsid w:val="00E7213B"/>
    <w:rsid w:val="00E72258"/>
    <w:rsid w:val="00E72321"/>
    <w:rsid w:val="00E7248B"/>
    <w:rsid w:val="00E72691"/>
    <w:rsid w:val="00E726A5"/>
    <w:rsid w:val="00E7285B"/>
    <w:rsid w:val="00E7291C"/>
    <w:rsid w:val="00E7292F"/>
    <w:rsid w:val="00E72C2C"/>
    <w:rsid w:val="00E72CE1"/>
    <w:rsid w:val="00E72E52"/>
    <w:rsid w:val="00E72FD6"/>
    <w:rsid w:val="00E73453"/>
    <w:rsid w:val="00E738F7"/>
    <w:rsid w:val="00E73923"/>
    <w:rsid w:val="00E73B4E"/>
    <w:rsid w:val="00E73C8D"/>
    <w:rsid w:val="00E742FD"/>
    <w:rsid w:val="00E74326"/>
    <w:rsid w:val="00E74544"/>
    <w:rsid w:val="00E7467B"/>
    <w:rsid w:val="00E74766"/>
    <w:rsid w:val="00E747F3"/>
    <w:rsid w:val="00E74AB9"/>
    <w:rsid w:val="00E74F33"/>
    <w:rsid w:val="00E74F8C"/>
    <w:rsid w:val="00E75158"/>
    <w:rsid w:val="00E751AB"/>
    <w:rsid w:val="00E751E0"/>
    <w:rsid w:val="00E758C6"/>
    <w:rsid w:val="00E75F4D"/>
    <w:rsid w:val="00E75FDF"/>
    <w:rsid w:val="00E75FE3"/>
    <w:rsid w:val="00E76AE4"/>
    <w:rsid w:val="00E76F22"/>
    <w:rsid w:val="00E77159"/>
    <w:rsid w:val="00E7750F"/>
    <w:rsid w:val="00E77862"/>
    <w:rsid w:val="00E779A9"/>
    <w:rsid w:val="00E779E0"/>
    <w:rsid w:val="00E802CA"/>
    <w:rsid w:val="00E8089A"/>
    <w:rsid w:val="00E81D9C"/>
    <w:rsid w:val="00E82393"/>
    <w:rsid w:val="00E82426"/>
    <w:rsid w:val="00E825BC"/>
    <w:rsid w:val="00E82738"/>
    <w:rsid w:val="00E83013"/>
    <w:rsid w:val="00E8336A"/>
    <w:rsid w:val="00E83DAC"/>
    <w:rsid w:val="00E83E38"/>
    <w:rsid w:val="00E83EB0"/>
    <w:rsid w:val="00E841C6"/>
    <w:rsid w:val="00E846D6"/>
    <w:rsid w:val="00E84A3C"/>
    <w:rsid w:val="00E84C2E"/>
    <w:rsid w:val="00E84DCB"/>
    <w:rsid w:val="00E8556B"/>
    <w:rsid w:val="00E85709"/>
    <w:rsid w:val="00E8577F"/>
    <w:rsid w:val="00E85AA9"/>
    <w:rsid w:val="00E85AEE"/>
    <w:rsid w:val="00E86187"/>
    <w:rsid w:val="00E862D9"/>
    <w:rsid w:val="00E86401"/>
    <w:rsid w:val="00E864AB"/>
    <w:rsid w:val="00E866B1"/>
    <w:rsid w:val="00E867FB"/>
    <w:rsid w:val="00E86803"/>
    <w:rsid w:val="00E86880"/>
    <w:rsid w:val="00E86BC1"/>
    <w:rsid w:val="00E86EC1"/>
    <w:rsid w:val="00E870E5"/>
    <w:rsid w:val="00E87335"/>
    <w:rsid w:val="00E8738C"/>
    <w:rsid w:val="00E87888"/>
    <w:rsid w:val="00E87A7C"/>
    <w:rsid w:val="00E90456"/>
    <w:rsid w:val="00E90519"/>
    <w:rsid w:val="00E90A3F"/>
    <w:rsid w:val="00E90A5A"/>
    <w:rsid w:val="00E90B70"/>
    <w:rsid w:val="00E90ED9"/>
    <w:rsid w:val="00E91222"/>
    <w:rsid w:val="00E918FF"/>
    <w:rsid w:val="00E91A62"/>
    <w:rsid w:val="00E91CC8"/>
    <w:rsid w:val="00E91F24"/>
    <w:rsid w:val="00E9234A"/>
    <w:rsid w:val="00E9258D"/>
    <w:rsid w:val="00E92974"/>
    <w:rsid w:val="00E92AE1"/>
    <w:rsid w:val="00E92F92"/>
    <w:rsid w:val="00E9329D"/>
    <w:rsid w:val="00E93614"/>
    <w:rsid w:val="00E937EB"/>
    <w:rsid w:val="00E93A32"/>
    <w:rsid w:val="00E93F7D"/>
    <w:rsid w:val="00E9434A"/>
    <w:rsid w:val="00E94410"/>
    <w:rsid w:val="00E946BF"/>
    <w:rsid w:val="00E9483B"/>
    <w:rsid w:val="00E94BB8"/>
    <w:rsid w:val="00E94BF9"/>
    <w:rsid w:val="00E94C33"/>
    <w:rsid w:val="00E955BA"/>
    <w:rsid w:val="00E95831"/>
    <w:rsid w:val="00E95EB9"/>
    <w:rsid w:val="00E95EFA"/>
    <w:rsid w:val="00E95F61"/>
    <w:rsid w:val="00E95FEE"/>
    <w:rsid w:val="00E9642B"/>
    <w:rsid w:val="00E964EF"/>
    <w:rsid w:val="00E9673B"/>
    <w:rsid w:val="00E969F0"/>
    <w:rsid w:val="00E97481"/>
    <w:rsid w:val="00E97E36"/>
    <w:rsid w:val="00E97E5C"/>
    <w:rsid w:val="00E97F9E"/>
    <w:rsid w:val="00EA024F"/>
    <w:rsid w:val="00EA1403"/>
    <w:rsid w:val="00EA167B"/>
    <w:rsid w:val="00EA17F7"/>
    <w:rsid w:val="00EA2397"/>
    <w:rsid w:val="00EA23D1"/>
    <w:rsid w:val="00EA27D1"/>
    <w:rsid w:val="00EA28A8"/>
    <w:rsid w:val="00EA2AE9"/>
    <w:rsid w:val="00EA2B1D"/>
    <w:rsid w:val="00EA2B8A"/>
    <w:rsid w:val="00EA2BF9"/>
    <w:rsid w:val="00EA2F16"/>
    <w:rsid w:val="00EA2FD9"/>
    <w:rsid w:val="00EA38FE"/>
    <w:rsid w:val="00EA3C56"/>
    <w:rsid w:val="00EA3E28"/>
    <w:rsid w:val="00EA3F3B"/>
    <w:rsid w:val="00EA3FE8"/>
    <w:rsid w:val="00EA42CE"/>
    <w:rsid w:val="00EA43A9"/>
    <w:rsid w:val="00EA4697"/>
    <w:rsid w:val="00EA4821"/>
    <w:rsid w:val="00EA484C"/>
    <w:rsid w:val="00EA4E0A"/>
    <w:rsid w:val="00EA4F7C"/>
    <w:rsid w:val="00EA512C"/>
    <w:rsid w:val="00EA5653"/>
    <w:rsid w:val="00EA5F8E"/>
    <w:rsid w:val="00EA61D6"/>
    <w:rsid w:val="00EA685C"/>
    <w:rsid w:val="00EA696F"/>
    <w:rsid w:val="00EA7BFB"/>
    <w:rsid w:val="00EA7CF2"/>
    <w:rsid w:val="00EA7E0B"/>
    <w:rsid w:val="00EA7EDD"/>
    <w:rsid w:val="00EB0174"/>
    <w:rsid w:val="00EB04E1"/>
    <w:rsid w:val="00EB0A22"/>
    <w:rsid w:val="00EB0C76"/>
    <w:rsid w:val="00EB1028"/>
    <w:rsid w:val="00EB10F5"/>
    <w:rsid w:val="00EB1126"/>
    <w:rsid w:val="00EB1626"/>
    <w:rsid w:val="00EB17C1"/>
    <w:rsid w:val="00EB1987"/>
    <w:rsid w:val="00EB1B66"/>
    <w:rsid w:val="00EB1C16"/>
    <w:rsid w:val="00EB1D84"/>
    <w:rsid w:val="00EB1E7E"/>
    <w:rsid w:val="00EB2344"/>
    <w:rsid w:val="00EB28DC"/>
    <w:rsid w:val="00EB2B98"/>
    <w:rsid w:val="00EB2CB1"/>
    <w:rsid w:val="00EB31B2"/>
    <w:rsid w:val="00EB3218"/>
    <w:rsid w:val="00EB3A0C"/>
    <w:rsid w:val="00EB3AC5"/>
    <w:rsid w:val="00EB42A2"/>
    <w:rsid w:val="00EB4578"/>
    <w:rsid w:val="00EB47B1"/>
    <w:rsid w:val="00EB4AB1"/>
    <w:rsid w:val="00EB4D9E"/>
    <w:rsid w:val="00EB5062"/>
    <w:rsid w:val="00EB5365"/>
    <w:rsid w:val="00EB562A"/>
    <w:rsid w:val="00EB5857"/>
    <w:rsid w:val="00EB586B"/>
    <w:rsid w:val="00EB5AEF"/>
    <w:rsid w:val="00EB65F1"/>
    <w:rsid w:val="00EB6CA9"/>
    <w:rsid w:val="00EB6CE2"/>
    <w:rsid w:val="00EB72AD"/>
    <w:rsid w:val="00EB74AA"/>
    <w:rsid w:val="00EB7CAD"/>
    <w:rsid w:val="00EC04DD"/>
    <w:rsid w:val="00EC0669"/>
    <w:rsid w:val="00EC0A6D"/>
    <w:rsid w:val="00EC0BA0"/>
    <w:rsid w:val="00EC0CB7"/>
    <w:rsid w:val="00EC0F48"/>
    <w:rsid w:val="00EC0F64"/>
    <w:rsid w:val="00EC1153"/>
    <w:rsid w:val="00EC1253"/>
    <w:rsid w:val="00EC13BE"/>
    <w:rsid w:val="00EC1D33"/>
    <w:rsid w:val="00EC207F"/>
    <w:rsid w:val="00EC2113"/>
    <w:rsid w:val="00EC23EF"/>
    <w:rsid w:val="00EC23F0"/>
    <w:rsid w:val="00EC2538"/>
    <w:rsid w:val="00EC280F"/>
    <w:rsid w:val="00EC2C31"/>
    <w:rsid w:val="00EC2C43"/>
    <w:rsid w:val="00EC2CEB"/>
    <w:rsid w:val="00EC2DD6"/>
    <w:rsid w:val="00EC30E4"/>
    <w:rsid w:val="00EC3122"/>
    <w:rsid w:val="00EC3452"/>
    <w:rsid w:val="00EC3454"/>
    <w:rsid w:val="00EC3830"/>
    <w:rsid w:val="00EC3898"/>
    <w:rsid w:val="00EC3B49"/>
    <w:rsid w:val="00EC3F2E"/>
    <w:rsid w:val="00EC4099"/>
    <w:rsid w:val="00EC4581"/>
    <w:rsid w:val="00EC4586"/>
    <w:rsid w:val="00EC4CD2"/>
    <w:rsid w:val="00EC4D84"/>
    <w:rsid w:val="00EC4E7C"/>
    <w:rsid w:val="00EC5143"/>
    <w:rsid w:val="00EC5D1E"/>
    <w:rsid w:val="00EC6742"/>
    <w:rsid w:val="00EC675B"/>
    <w:rsid w:val="00EC6A79"/>
    <w:rsid w:val="00EC6B03"/>
    <w:rsid w:val="00EC6DEC"/>
    <w:rsid w:val="00EC6F6A"/>
    <w:rsid w:val="00EC7164"/>
    <w:rsid w:val="00EC75F8"/>
    <w:rsid w:val="00EC791B"/>
    <w:rsid w:val="00EC7C49"/>
    <w:rsid w:val="00EC7CAF"/>
    <w:rsid w:val="00EC7D46"/>
    <w:rsid w:val="00ED004C"/>
    <w:rsid w:val="00ED00C8"/>
    <w:rsid w:val="00ED02D1"/>
    <w:rsid w:val="00ED03D0"/>
    <w:rsid w:val="00ED05D2"/>
    <w:rsid w:val="00ED0925"/>
    <w:rsid w:val="00ED12E7"/>
    <w:rsid w:val="00ED131F"/>
    <w:rsid w:val="00ED152F"/>
    <w:rsid w:val="00ED1541"/>
    <w:rsid w:val="00ED16F7"/>
    <w:rsid w:val="00ED18B3"/>
    <w:rsid w:val="00ED1A5A"/>
    <w:rsid w:val="00ED2030"/>
    <w:rsid w:val="00ED2181"/>
    <w:rsid w:val="00ED25DD"/>
    <w:rsid w:val="00ED2AEC"/>
    <w:rsid w:val="00ED2C35"/>
    <w:rsid w:val="00ED2F82"/>
    <w:rsid w:val="00ED38FF"/>
    <w:rsid w:val="00ED3CAC"/>
    <w:rsid w:val="00ED45F0"/>
    <w:rsid w:val="00ED48B6"/>
    <w:rsid w:val="00ED4990"/>
    <w:rsid w:val="00ED4A31"/>
    <w:rsid w:val="00ED5002"/>
    <w:rsid w:val="00ED5A3E"/>
    <w:rsid w:val="00ED5FB6"/>
    <w:rsid w:val="00ED6056"/>
    <w:rsid w:val="00ED61A3"/>
    <w:rsid w:val="00ED6230"/>
    <w:rsid w:val="00ED62D0"/>
    <w:rsid w:val="00ED648B"/>
    <w:rsid w:val="00ED658C"/>
    <w:rsid w:val="00ED69D0"/>
    <w:rsid w:val="00ED6B93"/>
    <w:rsid w:val="00ED7377"/>
    <w:rsid w:val="00ED7508"/>
    <w:rsid w:val="00ED7918"/>
    <w:rsid w:val="00ED7ACA"/>
    <w:rsid w:val="00ED7C3F"/>
    <w:rsid w:val="00EE06DF"/>
    <w:rsid w:val="00EE0BCA"/>
    <w:rsid w:val="00EE1212"/>
    <w:rsid w:val="00EE15EC"/>
    <w:rsid w:val="00EE18EC"/>
    <w:rsid w:val="00EE1B7C"/>
    <w:rsid w:val="00EE20CD"/>
    <w:rsid w:val="00EE248B"/>
    <w:rsid w:val="00EE26C1"/>
    <w:rsid w:val="00EE2976"/>
    <w:rsid w:val="00EE2BC6"/>
    <w:rsid w:val="00EE2D88"/>
    <w:rsid w:val="00EE3044"/>
    <w:rsid w:val="00EE3065"/>
    <w:rsid w:val="00EE33C0"/>
    <w:rsid w:val="00EE386B"/>
    <w:rsid w:val="00EE3FF4"/>
    <w:rsid w:val="00EE4031"/>
    <w:rsid w:val="00EE4454"/>
    <w:rsid w:val="00EE4572"/>
    <w:rsid w:val="00EE46FE"/>
    <w:rsid w:val="00EE4845"/>
    <w:rsid w:val="00EE4BC5"/>
    <w:rsid w:val="00EE4CB5"/>
    <w:rsid w:val="00EE4DBF"/>
    <w:rsid w:val="00EE4DFA"/>
    <w:rsid w:val="00EE4EC1"/>
    <w:rsid w:val="00EE4F6E"/>
    <w:rsid w:val="00EE55E9"/>
    <w:rsid w:val="00EE58C3"/>
    <w:rsid w:val="00EE5C80"/>
    <w:rsid w:val="00EE5D25"/>
    <w:rsid w:val="00EE5E4D"/>
    <w:rsid w:val="00EE5EB2"/>
    <w:rsid w:val="00EE6066"/>
    <w:rsid w:val="00EE658D"/>
    <w:rsid w:val="00EE65E6"/>
    <w:rsid w:val="00EE6952"/>
    <w:rsid w:val="00EE6C2C"/>
    <w:rsid w:val="00EE6C64"/>
    <w:rsid w:val="00EE6F58"/>
    <w:rsid w:val="00EE6FB9"/>
    <w:rsid w:val="00EE6FDD"/>
    <w:rsid w:val="00EE7465"/>
    <w:rsid w:val="00EE78C6"/>
    <w:rsid w:val="00EE7A34"/>
    <w:rsid w:val="00EE7FEC"/>
    <w:rsid w:val="00EF02DC"/>
    <w:rsid w:val="00EF0408"/>
    <w:rsid w:val="00EF0614"/>
    <w:rsid w:val="00EF0633"/>
    <w:rsid w:val="00EF0AD4"/>
    <w:rsid w:val="00EF0F92"/>
    <w:rsid w:val="00EF11EA"/>
    <w:rsid w:val="00EF18FD"/>
    <w:rsid w:val="00EF1A23"/>
    <w:rsid w:val="00EF2475"/>
    <w:rsid w:val="00EF24BA"/>
    <w:rsid w:val="00EF25CE"/>
    <w:rsid w:val="00EF28D6"/>
    <w:rsid w:val="00EF29B1"/>
    <w:rsid w:val="00EF2B9A"/>
    <w:rsid w:val="00EF2D68"/>
    <w:rsid w:val="00EF38F5"/>
    <w:rsid w:val="00EF39F3"/>
    <w:rsid w:val="00EF3BCD"/>
    <w:rsid w:val="00EF40B7"/>
    <w:rsid w:val="00EF427E"/>
    <w:rsid w:val="00EF439F"/>
    <w:rsid w:val="00EF47A1"/>
    <w:rsid w:val="00EF4AE6"/>
    <w:rsid w:val="00EF4ECB"/>
    <w:rsid w:val="00EF5091"/>
    <w:rsid w:val="00EF5365"/>
    <w:rsid w:val="00EF544B"/>
    <w:rsid w:val="00EF569B"/>
    <w:rsid w:val="00EF5776"/>
    <w:rsid w:val="00EF5A39"/>
    <w:rsid w:val="00EF5A65"/>
    <w:rsid w:val="00EF5CFB"/>
    <w:rsid w:val="00EF5F98"/>
    <w:rsid w:val="00EF60F0"/>
    <w:rsid w:val="00EF64E6"/>
    <w:rsid w:val="00EF67DC"/>
    <w:rsid w:val="00EF6882"/>
    <w:rsid w:val="00EF6974"/>
    <w:rsid w:val="00EF6AFB"/>
    <w:rsid w:val="00EF6E55"/>
    <w:rsid w:val="00EF7224"/>
    <w:rsid w:val="00EF7C2D"/>
    <w:rsid w:val="00F001A2"/>
    <w:rsid w:val="00F0027B"/>
    <w:rsid w:val="00F002A1"/>
    <w:rsid w:val="00F0036F"/>
    <w:rsid w:val="00F00497"/>
    <w:rsid w:val="00F0066B"/>
    <w:rsid w:val="00F00760"/>
    <w:rsid w:val="00F00DA9"/>
    <w:rsid w:val="00F00EF3"/>
    <w:rsid w:val="00F00F1E"/>
    <w:rsid w:val="00F01043"/>
    <w:rsid w:val="00F01232"/>
    <w:rsid w:val="00F01900"/>
    <w:rsid w:val="00F019BC"/>
    <w:rsid w:val="00F01CBA"/>
    <w:rsid w:val="00F02419"/>
    <w:rsid w:val="00F02AF5"/>
    <w:rsid w:val="00F03229"/>
    <w:rsid w:val="00F03349"/>
    <w:rsid w:val="00F0383A"/>
    <w:rsid w:val="00F03A54"/>
    <w:rsid w:val="00F0471B"/>
    <w:rsid w:val="00F049F8"/>
    <w:rsid w:val="00F04A30"/>
    <w:rsid w:val="00F04B6F"/>
    <w:rsid w:val="00F056D9"/>
    <w:rsid w:val="00F0576D"/>
    <w:rsid w:val="00F062ED"/>
    <w:rsid w:val="00F0705A"/>
    <w:rsid w:val="00F072F2"/>
    <w:rsid w:val="00F0730F"/>
    <w:rsid w:val="00F073F4"/>
    <w:rsid w:val="00F076CE"/>
    <w:rsid w:val="00F076FB"/>
    <w:rsid w:val="00F077EA"/>
    <w:rsid w:val="00F07849"/>
    <w:rsid w:val="00F07B75"/>
    <w:rsid w:val="00F10392"/>
    <w:rsid w:val="00F1049C"/>
    <w:rsid w:val="00F104CF"/>
    <w:rsid w:val="00F10667"/>
    <w:rsid w:val="00F10A17"/>
    <w:rsid w:val="00F10A29"/>
    <w:rsid w:val="00F110BB"/>
    <w:rsid w:val="00F11273"/>
    <w:rsid w:val="00F1144F"/>
    <w:rsid w:val="00F116EB"/>
    <w:rsid w:val="00F11772"/>
    <w:rsid w:val="00F117DB"/>
    <w:rsid w:val="00F11D19"/>
    <w:rsid w:val="00F11D56"/>
    <w:rsid w:val="00F122C8"/>
    <w:rsid w:val="00F1230E"/>
    <w:rsid w:val="00F123C0"/>
    <w:rsid w:val="00F125D1"/>
    <w:rsid w:val="00F129AB"/>
    <w:rsid w:val="00F12D8A"/>
    <w:rsid w:val="00F12D8E"/>
    <w:rsid w:val="00F12EC1"/>
    <w:rsid w:val="00F12F82"/>
    <w:rsid w:val="00F12FC0"/>
    <w:rsid w:val="00F130F6"/>
    <w:rsid w:val="00F13E25"/>
    <w:rsid w:val="00F13F2B"/>
    <w:rsid w:val="00F142FE"/>
    <w:rsid w:val="00F144A5"/>
    <w:rsid w:val="00F144D6"/>
    <w:rsid w:val="00F146A5"/>
    <w:rsid w:val="00F14A73"/>
    <w:rsid w:val="00F1542D"/>
    <w:rsid w:val="00F1547F"/>
    <w:rsid w:val="00F154AE"/>
    <w:rsid w:val="00F154BD"/>
    <w:rsid w:val="00F15588"/>
    <w:rsid w:val="00F155A8"/>
    <w:rsid w:val="00F15711"/>
    <w:rsid w:val="00F15CA2"/>
    <w:rsid w:val="00F15D5E"/>
    <w:rsid w:val="00F15FB2"/>
    <w:rsid w:val="00F164E3"/>
    <w:rsid w:val="00F16866"/>
    <w:rsid w:val="00F16A72"/>
    <w:rsid w:val="00F16C46"/>
    <w:rsid w:val="00F16DEB"/>
    <w:rsid w:val="00F170A4"/>
    <w:rsid w:val="00F176B7"/>
    <w:rsid w:val="00F200E8"/>
    <w:rsid w:val="00F204CA"/>
    <w:rsid w:val="00F20A42"/>
    <w:rsid w:val="00F20AAB"/>
    <w:rsid w:val="00F20E7D"/>
    <w:rsid w:val="00F2146B"/>
    <w:rsid w:val="00F215EB"/>
    <w:rsid w:val="00F21659"/>
    <w:rsid w:val="00F216B5"/>
    <w:rsid w:val="00F21BBD"/>
    <w:rsid w:val="00F2234D"/>
    <w:rsid w:val="00F224FD"/>
    <w:rsid w:val="00F22542"/>
    <w:rsid w:val="00F2277B"/>
    <w:rsid w:val="00F2278E"/>
    <w:rsid w:val="00F22B3B"/>
    <w:rsid w:val="00F23031"/>
    <w:rsid w:val="00F237EB"/>
    <w:rsid w:val="00F23A92"/>
    <w:rsid w:val="00F23BC3"/>
    <w:rsid w:val="00F23BD6"/>
    <w:rsid w:val="00F23CAB"/>
    <w:rsid w:val="00F23E39"/>
    <w:rsid w:val="00F23EAD"/>
    <w:rsid w:val="00F23EC2"/>
    <w:rsid w:val="00F2458B"/>
    <w:rsid w:val="00F24599"/>
    <w:rsid w:val="00F248BB"/>
    <w:rsid w:val="00F24A7B"/>
    <w:rsid w:val="00F24B44"/>
    <w:rsid w:val="00F24C05"/>
    <w:rsid w:val="00F24C7E"/>
    <w:rsid w:val="00F24FB8"/>
    <w:rsid w:val="00F25383"/>
    <w:rsid w:val="00F2558F"/>
    <w:rsid w:val="00F25829"/>
    <w:rsid w:val="00F259AE"/>
    <w:rsid w:val="00F25A50"/>
    <w:rsid w:val="00F25AF3"/>
    <w:rsid w:val="00F25B96"/>
    <w:rsid w:val="00F25D67"/>
    <w:rsid w:val="00F25D77"/>
    <w:rsid w:val="00F25D94"/>
    <w:rsid w:val="00F25F3D"/>
    <w:rsid w:val="00F265AC"/>
    <w:rsid w:val="00F26885"/>
    <w:rsid w:val="00F26A87"/>
    <w:rsid w:val="00F26FC3"/>
    <w:rsid w:val="00F27011"/>
    <w:rsid w:val="00F27453"/>
    <w:rsid w:val="00F27583"/>
    <w:rsid w:val="00F275B5"/>
    <w:rsid w:val="00F27784"/>
    <w:rsid w:val="00F2798F"/>
    <w:rsid w:val="00F279D9"/>
    <w:rsid w:val="00F27B70"/>
    <w:rsid w:val="00F30104"/>
    <w:rsid w:val="00F30542"/>
    <w:rsid w:val="00F309E0"/>
    <w:rsid w:val="00F30EEE"/>
    <w:rsid w:val="00F31547"/>
    <w:rsid w:val="00F31E3F"/>
    <w:rsid w:val="00F3246A"/>
    <w:rsid w:val="00F32542"/>
    <w:rsid w:val="00F32844"/>
    <w:rsid w:val="00F32B93"/>
    <w:rsid w:val="00F32DB3"/>
    <w:rsid w:val="00F32F22"/>
    <w:rsid w:val="00F33029"/>
    <w:rsid w:val="00F33227"/>
    <w:rsid w:val="00F3363B"/>
    <w:rsid w:val="00F33E43"/>
    <w:rsid w:val="00F33FA7"/>
    <w:rsid w:val="00F33FB3"/>
    <w:rsid w:val="00F34439"/>
    <w:rsid w:val="00F347A1"/>
    <w:rsid w:val="00F34836"/>
    <w:rsid w:val="00F34B0A"/>
    <w:rsid w:val="00F34C20"/>
    <w:rsid w:val="00F34FB9"/>
    <w:rsid w:val="00F3506E"/>
    <w:rsid w:val="00F35197"/>
    <w:rsid w:val="00F35284"/>
    <w:rsid w:val="00F356C2"/>
    <w:rsid w:val="00F358AB"/>
    <w:rsid w:val="00F35A12"/>
    <w:rsid w:val="00F35A59"/>
    <w:rsid w:val="00F35DAA"/>
    <w:rsid w:val="00F3603B"/>
    <w:rsid w:val="00F362CB"/>
    <w:rsid w:val="00F3638D"/>
    <w:rsid w:val="00F36738"/>
    <w:rsid w:val="00F368C5"/>
    <w:rsid w:val="00F36CB5"/>
    <w:rsid w:val="00F36D99"/>
    <w:rsid w:val="00F36F38"/>
    <w:rsid w:val="00F37786"/>
    <w:rsid w:val="00F3779A"/>
    <w:rsid w:val="00F3789F"/>
    <w:rsid w:val="00F37CA4"/>
    <w:rsid w:val="00F37D69"/>
    <w:rsid w:val="00F37E21"/>
    <w:rsid w:val="00F37E45"/>
    <w:rsid w:val="00F37EDF"/>
    <w:rsid w:val="00F4028A"/>
    <w:rsid w:val="00F408A6"/>
    <w:rsid w:val="00F40A1F"/>
    <w:rsid w:val="00F40A67"/>
    <w:rsid w:val="00F40C44"/>
    <w:rsid w:val="00F40D1F"/>
    <w:rsid w:val="00F40E81"/>
    <w:rsid w:val="00F40FFC"/>
    <w:rsid w:val="00F41113"/>
    <w:rsid w:val="00F415E5"/>
    <w:rsid w:val="00F415FD"/>
    <w:rsid w:val="00F41CFB"/>
    <w:rsid w:val="00F41D3B"/>
    <w:rsid w:val="00F41E8E"/>
    <w:rsid w:val="00F41F9A"/>
    <w:rsid w:val="00F424C5"/>
    <w:rsid w:val="00F42547"/>
    <w:rsid w:val="00F42750"/>
    <w:rsid w:val="00F42C2B"/>
    <w:rsid w:val="00F42F32"/>
    <w:rsid w:val="00F42F33"/>
    <w:rsid w:val="00F430CD"/>
    <w:rsid w:val="00F431F3"/>
    <w:rsid w:val="00F43511"/>
    <w:rsid w:val="00F438B4"/>
    <w:rsid w:val="00F43CEC"/>
    <w:rsid w:val="00F43E33"/>
    <w:rsid w:val="00F43EB4"/>
    <w:rsid w:val="00F43EF9"/>
    <w:rsid w:val="00F43F6B"/>
    <w:rsid w:val="00F43FCD"/>
    <w:rsid w:val="00F441D3"/>
    <w:rsid w:val="00F4434F"/>
    <w:rsid w:val="00F4452F"/>
    <w:rsid w:val="00F44542"/>
    <w:rsid w:val="00F445BD"/>
    <w:rsid w:val="00F4461D"/>
    <w:rsid w:val="00F4464D"/>
    <w:rsid w:val="00F4475F"/>
    <w:rsid w:val="00F44C24"/>
    <w:rsid w:val="00F450BC"/>
    <w:rsid w:val="00F452D4"/>
    <w:rsid w:val="00F45604"/>
    <w:rsid w:val="00F45862"/>
    <w:rsid w:val="00F45E72"/>
    <w:rsid w:val="00F460FE"/>
    <w:rsid w:val="00F4678F"/>
    <w:rsid w:val="00F471D7"/>
    <w:rsid w:val="00F47356"/>
    <w:rsid w:val="00F473EE"/>
    <w:rsid w:val="00F478BD"/>
    <w:rsid w:val="00F47934"/>
    <w:rsid w:val="00F47A9A"/>
    <w:rsid w:val="00F47E15"/>
    <w:rsid w:val="00F47FF0"/>
    <w:rsid w:val="00F502C4"/>
    <w:rsid w:val="00F5034C"/>
    <w:rsid w:val="00F5070C"/>
    <w:rsid w:val="00F50804"/>
    <w:rsid w:val="00F50C8C"/>
    <w:rsid w:val="00F510D6"/>
    <w:rsid w:val="00F5161E"/>
    <w:rsid w:val="00F51830"/>
    <w:rsid w:val="00F51992"/>
    <w:rsid w:val="00F51B93"/>
    <w:rsid w:val="00F51C42"/>
    <w:rsid w:val="00F5224B"/>
    <w:rsid w:val="00F5228F"/>
    <w:rsid w:val="00F52293"/>
    <w:rsid w:val="00F52316"/>
    <w:rsid w:val="00F524F5"/>
    <w:rsid w:val="00F5284C"/>
    <w:rsid w:val="00F52966"/>
    <w:rsid w:val="00F52A50"/>
    <w:rsid w:val="00F52EAE"/>
    <w:rsid w:val="00F52F17"/>
    <w:rsid w:val="00F53098"/>
    <w:rsid w:val="00F533A1"/>
    <w:rsid w:val="00F534D6"/>
    <w:rsid w:val="00F5374A"/>
    <w:rsid w:val="00F53B49"/>
    <w:rsid w:val="00F53D6D"/>
    <w:rsid w:val="00F53F54"/>
    <w:rsid w:val="00F53F6D"/>
    <w:rsid w:val="00F54144"/>
    <w:rsid w:val="00F548BD"/>
    <w:rsid w:val="00F54B31"/>
    <w:rsid w:val="00F54C04"/>
    <w:rsid w:val="00F54D0A"/>
    <w:rsid w:val="00F54D74"/>
    <w:rsid w:val="00F55053"/>
    <w:rsid w:val="00F55244"/>
    <w:rsid w:val="00F5524C"/>
    <w:rsid w:val="00F55309"/>
    <w:rsid w:val="00F553D1"/>
    <w:rsid w:val="00F554B0"/>
    <w:rsid w:val="00F559B9"/>
    <w:rsid w:val="00F559F5"/>
    <w:rsid w:val="00F55AB4"/>
    <w:rsid w:val="00F55B8C"/>
    <w:rsid w:val="00F55DD4"/>
    <w:rsid w:val="00F55ED1"/>
    <w:rsid w:val="00F561BA"/>
    <w:rsid w:val="00F561BB"/>
    <w:rsid w:val="00F562B9"/>
    <w:rsid w:val="00F567C9"/>
    <w:rsid w:val="00F56C38"/>
    <w:rsid w:val="00F56D83"/>
    <w:rsid w:val="00F56DF6"/>
    <w:rsid w:val="00F57012"/>
    <w:rsid w:val="00F57051"/>
    <w:rsid w:val="00F576E1"/>
    <w:rsid w:val="00F57B24"/>
    <w:rsid w:val="00F57EAA"/>
    <w:rsid w:val="00F60241"/>
    <w:rsid w:val="00F602C0"/>
    <w:rsid w:val="00F60300"/>
    <w:rsid w:val="00F60900"/>
    <w:rsid w:val="00F609A2"/>
    <w:rsid w:val="00F609EB"/>
    <w:rsid w:val="00F60F51"/>
    <w:rsid w:val="00F6170C"/>
    <w:rsid w:val="00F619E2"/>
    <w:rsid w:val="00F61A1A"/>
    <w:rsid w:val="00F627BA"/>
    <w:rsid w:val="00F62C75"/>
    <w:rsid w:val="00F62F4C"/>
    <w:rsid w:val="00F62FB3"/>
    <w:rsid w:val="00F631EB"/>
    <w:rsid w:val="00F63280"/>
    <w:rsid w:val="00F6365E"/>
    <w:rsid w:val="00F63999"/>
    <w:rsid w:val="00F63B1E"/>
    <w:rsid w:val="00F63BC0"/>
    <w:rsid w:val="00F63CB8"/>
    <w:rsid w:val="00F64329"/>
    <w:rsid w:val="00F64461"/>
    <w:rsid w:val="00F645C5"/>
    <w:rsid w:val="00F649D9"/>
    <w:rsid w:val="00F65A7D"/>
    <w:rsid w:val="00F660F3"/>
    <w:rsid w:val="00F66117"/>
    <w:rsid w:val="00F663BA"/>
    <w:rsid w:val="00F66487"/>
    <w:rsid w:val="00F667CD"/>
    <w:rsid w:val="00F669B1"/>
    <w:rsid w:val="00F66E97"/>
    <w:rsid w:val="00F66F26"/>
    <w:rsid w:val="00F6731C"/>
    <w:rsid w:val="00F67701"/>
    <w:rsid w:val="00F67729"/>
    <w:rsid w:val="00F67D51"/>
    <w:rsid w:val="00F703C0"/>
    <w:rsid w:val="00F704D6"/>
    <w:rsid w:val="00F7060B"/>
    <w:rsid w:val="00F70AF4"/>
    <w:rsid w:val="00F7135A"/>
    <w:rsid w:val="00F7152F"/>
    <w:rsid w:val="00F71550"/>
    <w:rsid w:val="00F71936"/>
    <w:rsid w:val="00F71D93"/>
    <w:rsid w:val="00F72021"/>
    <w:rsid w:val="00F72048"/>
    <w:rsid w:val="00F7217F"/>
    <w:rsid w:val="00F7229C"/>
    <w:rsid w:val="00F7266A"/>
    <w:rsid w:val="00F731C3"/>
    <w:rsid w:val="00F7327B"/>
    <w:rsid w:val="00F73972"/>
    <w:rsid w:val="00F73D2C"/>
    <w:rsid w:val="00F74C2D"/>
    <w:rsid w:val="00F752D2"/>
    <w:rsid w:val="00F7541E"/>
    <w:rsid w:val="00F75761"/>
    <w:rsid w:val="00F75947"/>
    <w:rsid w:val="00F75AD6"/>
    <w:rsid w:val="00F75C44"/>
    <w:rsid w:val="00F75E7A"/>
    <w:rsid w:val="00F75F10"/>
    <w:rsid w:val="00F768B4"/>
    <w:rsid w:val="00F768E0"/>
    <w:rsid w:val="00F76917"/>
    <w:rsid w:val="00F7744E"/>
    <w:rsid w:val="00F77787"/>
    <w:rsid w:val="00F80146"/>
    <w:rsid w:val="00F8089A"/>
    <w:rsid w:val="00F80D71"/>
    <w:rsid w:val="00F80F90"/>
    <w:rsid w:val="00F817BF"/>
    <w:rsid w:val="00F81935"/>
    <w:rsid w:val="00F819D1"/>
    <w:rsid w:val="00F81A8B"/>
    <w:rsid w:val="00F81BFE"/>
    <w:rsid w:val="00F81DEF"/>
    <w:rsid w:val="00F81FA1"/>
    <w:rsid w:val="00F822D2"/>
    <w:rsid w:val="00F82D82"/>
    <w:rsid w:val="00F82EB5"/>
    <w:rsid w:val="00F8319D"/>
    <w:rsid w:val="00F8369B"/>
    <w:rsid w:val="00F83827"/>
    <w:rsid w:val="00F83EB8"/>
    <w:rsid w:val="00F84102"/>
    <w:rsid w:val="00F8450F"/>
    <w:rsid w:val="00F8471F"/>
    <w:rsid w:val="00F84CB0"/>
    <w:rsid w:val="00F84DED"/>
    <w:rsid w:val="00F84FE6"/>
    <w:rsid w:val="00F854D2"/>
    <w:rsid w:val="00F8558B"/>
    <w:rsid w:val="00F855B1"/>
    <w:rsid w:val="00F859DC"/>
    <w:rsid w:val="00F85E3D"/>
    <w:rsid w:val="00F86016"/>
    <w:rsid w:val="00F861C2"/>
    <w:rsid w:val="00F8645B"/>
    <w:rsid w:val="00F86D39"/>
    <w:rsid w:val="00F870E0"/>
    <w:rsid w:val="00F87AE7"/>
    <w:rsid w:val="00F87F49"/>
    <w:rsid w:val="00F9004D"/>
    <w:rsid w:val="00F903F5"/>
    <w:rsid w:val="00F90411"/>
    <w:rsid w:val="00F90505"/>
    <w:rsid w:val="00F910EA"/>
    <w:rsid w:val="00F9117E"/>
    <w:rsid w:val="00F911F7"/>
    <w:rsid w:val="00F913B4"/>
    <w:rsid w:val="00F91813"/>
    <w:rsid w:val="00F91A15"/>
    <w:rsid w:val="00F91EA6"/>
    <w:rsid w:val="00F921BE"/>
    <w:rsid w:val="00F92553"/>
    <w:rsid w:val="00F92672"/>
    <w:rsid w:val="00F926B0"/>
    <w:rsid w:val="00F926DD"/>
    <w:rsid w:val="00F927F0"/>
    <w:rsid w:val="00F92A47"/>
    <w:rsid w:val="00F92A79"/>
    <w:rsid w:val="00F92DDE"/>
    <w:rsid w:val="00F930D0"/>
    <w:rsid w:val="00F93533"/>
    <w:rsid w:val="00F935FC"/>
    <w:rsid w:val="00F93846"/>
    <w:rsid w:val="00F938EC"/>
    <w:rsid w:val="00F93D38"/>
    <w:rsid w:val="00F93FF9"/>
    <w:rsid w:val="00F9432B"/>
    <w:rsid w:val="00F9460D"/>
    <w:rsid w:val="00F954FB"/>
    <w:rsid w:val="00F9587F"/>
    <w:rsid w:val="00F95C4B"/>
    <w:rsid w:val="00F95D68"/>
    <w:rsid w:val="00F95E86"/>
    <w:rsid w:val="00F95ED6"/>
    <w:rsid w:val="00F96300"/>
    <w:rsid w:val="00F96510"/>
    <w:rsid w:val="00F9653B"/>
    <w:rsid w:val="00F96670"/>
    <w:rsid w:val="00F9677A"/>
    <w:rsid w:val="00F96B0C"/>
    <w:rsid w:val="00F96B84"/>
    <w:rsid w:val="00F9723E"/>
    <w:rsid w:val="00F97761"/>
    <w:rsid w:val="00F97DA2"/>
    <w:rsid w:val="00FA0277"/>
    <w:rsid w:val="00FA069C"/>
    <w:rsid w:val="00FA085F"/>
    <w:rsid w:val="00FA0913"/>
    <w:rsid w:val="00FA0AAF"/>
    <w:rsid w:val="00FA0E0F"/>
    <w:rsid w:val="00FA12A1"/>
    <w:rsid w:val="00FA132B"/>
    <w:rsid w:val="00FA1506"/>
    <w:rsid w:val="00FA16CE"/>
    <w:rsid w:val="00FA1967"/>
    <w:rsid w:val="00FA1B5C"/>
    <w:rsid w:val="00FA1E07"/>
    <w:rsid w:val="00FA21D7"/>
    <w:rsid w:val="00FA262B"/>
    <w:rsid w:val="00FA2A4D"/>
    <w:rsid w:val="00FA2C31"/>
    <w:rsid w:val="00FA3097"/>
    <w:rsid w:val="00FA3176"/>
    <w:rsid w:val="00FA3483"/>
    <w:rsid w:val="00FA3497"/>
    <w:rsid w:val="00FA3626"/>
    <w:rsid w:val="00FA3790"/>
    <w:rsid w:val="00FA3E36"/>
    <w:rsid w:val="00FA3F11"/>
    <w:rsid w:val="00FA41EE"/>
    <w:rsid w:val="00FA5813"/>
    <w:rsid w:val="00FA5841"/>
    <w:rsid w:val="00FA59A0"/>
    <w:rsid w:val="00FA5D79"/>
    <w:rsid w:val="00FA5F4C"/>
    <w:rsid w:val="00FA61B2"/>
    <w:rsid w:val="00FA64A0"/>
    <w:rsid w:val="00FA6655"/>
    <w:rsid w:val="00FA6663"/>
    <w:rsid w:val="00FA6782"/>
    <w:rsid w:val="00FA68D6"/>
    <w:rsid w:val="00FA6A2E"/>
    <w:rsid w:val="00FA6B2A"/>
    <w:rsid w:val="00FA6FF7"/>
    <w:rsid w:val="00FA700D"/>
    <w:rsid w:val="00FA7038"/>
    <w:rsid w:val="00FA721C"/>
    <w:rsid w:val="00FA7222"/>
    <w:rsid w:val="00FA7C99"/>
    <w:rsid w:val="00FB04A2"/>
    <w:rsid w:val="00FB06CD"/>
    <w:rsid w:val="00FB091F"/>
    <w:rsid w:val="00FB0A4B"/>
    <w:rsid w:val="00FB0BA9"/>
    <w:rsid w:val="00FB0E13"/>
    <w:rsid w:val="00FB0E63"/>
    <w:rsid w:val="00FB0E88"/>
    <w:rsid w:val="00FB0F94"/>
    <w:rsid w:val="00FB10B8"/>
    <w:rsid w:val="00FB135E"/>
    <w:rsid w:val="00FB144A"/>
    <w:rsid w:val="00FB162A"/>
    <w:rsid w:val="00FB164B"/>
    <w:rsid w:val="00FB1833"/>
    <w:rsid w:val="00FB1964"/>
    <w:rsid w:val="00FB19DA"/>
    <w:rsid w:val="00FB1B73"/>
    <w:rsid w:val="00FB1CC2"/>
    <w:rsid w:val="00FB1F99"/>
    <w:rsid w:val="00FB2480"/>
    <w:rsid w:val="00FB24CF"/>
    <w:rsid w:val="00FB24E0"/>
    <w:rsid w:val="00FB250B"/>
    <w:rsid w:val="00FB2519"/>
    <w:rsid w:val="00FB256D"/>
    <w:rsid w:val="00FB2753"/>
    <w:rsid w:val="00FB2799"/>
    <w:rsid w:val="00FB2AAE"/>
    <w:rsid w:val="00FB2B99"/>
    <w:rsid w:val="00FB2E62"/>
    <w:rsid w:val="00FB2E6D"/>
    <w:rsid w:val="00FB32F5"/>
    <w:rsid w:val="00FB33E4"/>
    <w:rsid w:val="00FB3725"/>
    <w:rsid w:val="00FB37C4"/>
    <w:rsid w:val="00FB38A0"/>
    <w:rsid w:val="00FB3C23"/>
    <w:rsid w:val="00FB3DDB"/>
    <w:rsid w:val="00FB4180"/>
    <w:rsid w:val="00FB41E2"/>
    <w:rsid w:val="00FB430F"/>
    <w:rsid w:val="00FB43FA"/>
    <w:rsid w:val="00FB4677"/>
    <w:rsid w:val="00FB4884"/>
    <w:rsid w:val="00FB49C7"/>
    <w:rsid w:val="00FB4A09"/>
    <w:rsid w:val="00FB4D2F"/>
    <w:rsid w:val="00FB5582"/>
    <w:rsid w:val="00FB5C5F"/>
    <w:rsid w:val="00FB6503"/>
    <w:rsid w:val="00FB6525"/>
    <w:rsid w:val="00FB6891"/>
    <w:rsid w:val="00FB693D"/>
    <w:rsid w:val="00FB6D2F"/>
    <w:rsid w:val="00FB6DE0"/>
    <w:rsid w:val="00FB7371"/>
    <w:rsid w:val="00FB79D4"/>
    <w:rsid w:val="00FB7A27"/>
    <w:rsid w:val="00FB7BC8"/>
    <w:rsid w:val="00FC014F"/>
    <w:rsid w:val="00FC01AE"/>
    <w:rsid w:val="00FC0297"/>
    <w:rsid w:val="00FC0758"/>
    <w:rsid w:val="00FC1A69"/>
    <w:rsid w:val="00FC1BEA"/>
    <w:rsid w:val="00FC2233"/>
    <w:rsid w:val="00FC2644"/>
    <w:rsid w:val="00FC2890"/>
    <w:rsid w:val="00FC2B27"/>
    <w:rsid w:val="00FC2B7B"/>
    <w:rsid w:val="00FC2C6B"/>
    <w:rsid w:val="00FC300A"/>
    <w:rsid w:val="00FC3235"/>
    <w:rsid w:val="00FC3AA1"/>
    <w:rsid w:val="00FC3C78"/>
    <w:rsid w:val="00FC4034"/>
    <w:rsid w:val="00FC40B0"/>
    <w:rsid w:val="00FC4296"/>
    <w:rsid w:val="00FC434A"/>
    <w:rsid w:val="00FC4589"/>
    <w:rsid w:val="00FC490B"/>
    <w:rsid w:val="00FC4C27"/>
    <w:rsid w:val="00FC4C63"/>
    <w:rsid w:val="00FC4CE4"/>
    <w:rsid w:val="00FC4D86"/>
    <w:rsid w:val="00FC4E5C"/>
    <w:rsid w:val="00FC504E"/>
    <w:rsid w:val="00FC513C"/>
    <w:rsid w:val="00FC530F"/>
    <w:rsid w:val="00FC561B"/>
    <w:rsid w:val="00FC5684"/>
    <w:rsid w:val="00FC5BAB"/>
    <w:rsid w:val="00FC6291"/>
    <w:rsid w:val="00FC6467"/>
    <w:rsid w:val="00FC6574"/>
    <w:rsid w:val="00FC6FF1"/>
    <w:rsid w:val="00FC7371"/>
    <w:rsid w:val="00FC7620"/>
    <w:rsid w:val="00FC7FCB"/>
    <w:rsid w:val="00FD0013"/>
    <w:rsid w:val="00FD00D7"/>
    <w:rsid w:val="00FD05A7"/>
    <w:rsid w:val="00FD0739"/>
    <w:rsid w:val="00FD0745"/>
    <w:rsid w:val="00FD08EA"/>
    <w:rsid w:val="00FD0AAD"/>
    <w:rsid w:val="00FD0E0F"/>
    <w:rsid w:val="00FD0E67"/>
    <w:rsid w:val="00FD1198"/>
    <w:rsid w:val="00FD11E3"/>
    <w:rsid w:val="00FD13E8"/>
    <w:rsid w:val="00FD1A40"/>
    <w:rsid w:val="00FD20C5"/>
    <w:rsid w:val="00FD2191"/>
    <w:rsid w:val="00FD255F"/>
    <w:rsid w:val="00FD25CD"/>
    <w:rsid w:val="00FD2AD6"/>
    <w:rsid w:val="00FD2B4C"/>
    <w:rsid w:val="00FD2CBB"/>
    <w:rsid w:val="00FD2E05"/>
    <w:rsid w:val="00FD330A"/>
    <w:rsid w:val="00FD36DA"/>
    <w:rsid w:val="00FD37DD"/>
    <w:rsid w:val="00FD37F1"/>
    <w:rsid w:val="00FD3E47"/>
    <w:rsid w:val="00FD42CC"/>
    <w:rsid w:val="00FD4665"/>
    <w:rsid w:val="00FD46C4"/>
    <w:rsid w:val="00FD48F2"/>
    <w:rsid w:val="00FD4A17"/>
    <w:rsid w:val="00FD4E46"/>
    <w:rsid w:val="00FD4FDC"/>
    <w:rsid w:val="00FD50A2"/>
    <w:rsid w:val="00FD55FE"/>
    <w:rsid w:val="00FD5A03"/>
    <w:rsid w:val="00FD5C0E"/>
    <w:rsid w:val="00FD6507"/>
    <w:rsid w:val="00FD6C53"/>
    <w:rsid w:val="00FD6CFD"/>
    <w:rsid w:val="00FD736D"/>
    <w:rsid w:val="00FD777E"/>
    <w:rsid w:val="00FD7D72"/>
    <w:rsid w:val="00FD7DFE"/>
    <w:rsid w:val="00FE04B2"/>
    <w:rsid w:val="00FE0FC7"/>
    <w:rsid w:val="00FE14B7"/>
    <w:rsid w:val="00FE1550"/>
    <w:rsid w:val="00FE1C11"/>
    <w:rsid w:val="00FE1D60"/>
    <w:rsid w:val="00FE1E74"/>
    <w:rsid w:val="00FE1F27"/>
    <w:rsid w:val="00FE1FE7"/>
    <w:rsid w:val="00FE2169"/>
    <w:rsid w:val="00FE2C1B"/>
    <w:rsid w:val="00FE2D20"/>
    <w:rsid w:val="00FE2DE8"/>
    <w:rsid w:val="00FE2FBB"/>
    <w:rsid w:val="00FE3095"/>
    <w:rsid w:val="00FE34A3"/>
    <w:rsid w:val="00FE3AB6"/>
    <w:rsid w:val="00FE3AE2"/>
    <w:rsid w:val="00FE3FE2"/>
    <w:rsid w:val="00FE4073"/>
    <w:rsid w:val="00FE411B"/>
    <w:rsid w:val="00FE4710"/>
    <w:rsid w:val="00FE4DAA"/>
    <w:rsid w:val="00FE4DF6"/>
    <w:rsid w:val="00FE4FE6"/>
    <w:rsid w:val="00FE54C6"/>
    <w:rsid w:val="00FE56C4"/>
    <w:rsid w:val="00FE5931"/>
    <w:rsid w:val="00FE5B2B"/>
    <w:rsid w:val="00FE5E7E"/>
    <w:rsid w:val="00FE6351"/>
    <w:rsid w:val="00FE66D8"/>
    <w:rsid w:val="00FE68C4"/>
    <w:rsid w:val="00FE6D1A"/>
    <w:rsid w:val="00FE790B"/>
    <w:rsid w:val="00FE791F"/>
    <w:rsid w:val="00FE799B"/>
    <w:rsid w:val="00FE7BB5"/>
    <w:rsid w:val="00FE7DD1"/>
    <w:rsid w:val="00FE7E61"/>
    <w:rsid w:val="00FE7F53"/>
    <w:rsid w:val="00FF0152"/>
    <w:rsid w:val="00FF0281"/>
    <w:rsid w:val="00FF05B7"/>
    <w:rsid w:val="00FF06C6"/>
    <w:rsid w:val="00FF0B42"/>
    <w:rsid w:val="00FF0D08"/>
    <w:rsid w:val="00FF0DE2"/>
    <w:rsid w:val="00FF12F1"/>
    <w:rsid w:val="00FF1691"/>
    <w:rsid w:val="00FF1A22"/>
    <w:rsid w:val="00FF1B30"/>
    <w:rsid w:val="00FF1BD7"/>
    <w:rsid w:val="00FF1C28"/>
    <w:rsid w:val="00FF2395"/>
    <w:rsid w:val="00FF241C"/>
    <w:rsid w:val="00FF244E"/>
    <w:rsid w:val="00FF25BC"/>
    <w:rsid w:val="00FF2633"/>
    <w:rsid w:val="00FF277E"/>
    <w:rsid w:val="00FF28E5"/>
    <w:rsid w:val="00FF2F77"/>
    <w:rsid w:val="00FF33C6"/>
    <w:rsid w:val="00FF37C0"/>
    <w:rsid w:val="00FF3DD1"/>
    <w:rsid w:val="00FF4291"/>
    <w:rsid w:val="00FF4768"/>
    <w:rsid w:val="00FF51DD"/>
    <w:rsid w:val="00FF5223"/>
    <w:rsid w:val="00FF573C"/>
    <w:rsid w:val="00FF58B2"/>
    <w:rsid w:val="00FF59CF"/>
    <w:rsid w:val="00FF65AA"/>
    <w:rsid w:val="00FF6A75"/>
    <w:rsid w:val="00FF6FF4"/>
    <w:rsid w:val="00FF7068"/>
    <w:rsid w:val="00FF71A3"/>
    <w:rsid w:val="00FF7211"/>
    <w:rsid w:val="00FF73ED"/>
    <w:rsid w:val="00FF7DF9"/>
    <w:rsid w:val="0123DE8E"/>
    <w:rsid w:val="014865D7"/>
    <w:rsid w:val="01800E2A"/>
    <w:rsid w:val="019BAB3E"/>
    <w:rsid w:val="01A45088"/>
    <w:rsid w:val="022ADB2C"/>
    <w:rsid w:val="0275FFDB"/>
    <w:rsid w:val="029111DE"/>
    <w:rsid w:val="02A7A91D"/>
    <w:rsid w:val="02C18EB4"/>
    <w:rsid w:val="02EFD512"/>
    <w:rsid w:val="03759238"/>
    <w:rsid w:val="0389AC98"/>
    <w:rsid w:val="03DB8973"/>
    <w:rsid w:val="04223C62"/>
    <w:rsid w:val="045AE671"/>
    <w:rsid w:val="058CF1E9"/>
    <w:rsid w:val="0592743D"/>
    <w:rsid w:val="05934151"/>
    <w:rsid w:val="05EC1BE3"/>
    <w:rsid w:val="0601A8F2"/>
    <w:rsid w:val="0610011E"/>
    <w:rsid w:val="06179BC3"/>
    <w:rsid w:val="06B1CFB6"/>
    <w:rsid w:val="06BE5D44"/>
    <w:rsid w:val="06DB03DE"/>
    <w:rsid w:val="070CD141"/>
    <w:rsid w:val="071F849B"/>
    <w:rsid w:val="07275475"/>
    <w:rsid w:val="07703522"/>
    <w:rsid w:val="080DA43A"/>
    <w:rsid w:val="0823BA3D"/>
    <w:rsid w:val="085047E1"/>
    <w:rsid w:val="08605F5B"/>
    <w:rsid w:val="08626AF9"/>
    <w:rsid w:val="08906765"/>
    <w:rsid w:val="089B4006"/>
    <w:rsid w:val="08B1B9B6"/>
    <w:rsid w:val="092061BD"/>
    <w:rsid w:val="0928B9B5"/>
    <w:rsid w:val="093AD0B4"/>
    <w:rsid w:val="093DBCBC"/>
    <w:rsid w:val="09427588"/>
    <w:rsid w:val="09F41655"/>
    <w:rsid w:val="09F44AB5"/>
    <w:rsid w:val="0A4D8A17"/>
    <w:rsid w:val="0A4F89CB"/>
    <w:rsid w:val="0A53A224"/>
    <w:rsid w:val="0A5E9F02"/>
    <w:rsid w:val="0A774315"/>
    <w:rsid w:val="0AAC2AB0"/>
    <w:rsid w:val="0AE54ED4"/>
    <w:rsid w:val="0AEB9DE3"/>
    <w:rsid w:val="0AECA7BE"/>
    <w:rsid w:val="0AF1160C"/>
    <w:rsid w:val="0BCCF6FB"/>
    <w:rsid w:val="0C297166"/>
    <w:rsid w:val="0C491E6E"/>
    <w:rsid w:val="0C9081D9"/>
    <w:rsid w:val="0C918D0B"/>
    <w:rsid w:val="0C9A1EB5"/>
    <w:rsid w:val="0CCBF475"/>
    <w:rsid w:val="0CD4F377"/>
    <w:rsid w:val="0CDE7E51"/>
    <w:rsid w:val="0CF77FA7"/>
    <w:rsid w:val="0CFBB21B"/>
    <w:rsid w:val="0D0EF5D6"/>
    <w:rsid w:val="0D79A41B"/>
    <w:rsid w:val="0DCBBF45"/>
    <w:rsid w:val="0DDAD0BA"/>
    <w:rsid w:val="0DEC3636"/>
    <w:rsid w:val="0E1CEF96"/>
    <w:rsid w:val="0E244880"/>
    <w:rsid w:val="0E762EAC"/>
    <w:rsid w:val="0F1ED0CA"/>
    <w:rsid w:val="10064A5C"/>
    <w:rsid w:val="101795E4"/>
    <w:rsid w:val="103005ED"/>
    <w:rsid w:val="103A81BD"/>
    <w:rsid w:val="105B59C6"/>
    <w:rsid w:val="107CFB8E"/>
    <w:rsid w:val="11505DC5"/>
    <w:rsid w:val="128003B6"/>
    <w:rsid w:val="12D7DC1A"/>
    <w:rsid w:val="12E43703"/>
    <w:rsid w:val="132BD58E"/>
    <w:rsid w:val="133D35E8"/>
    <w:rsid w:val="13EA72BB"/>
    <w:rsid w:val="14AB13D9"/>
    <w:rsid w:val="14CBBEB0"/>
    <w:rsid w:val="150E9E42"/>
    <w:rsid w:val="1567955A"/>
    <w:rsid w:val="157C63D3"/>
    <w:rsid w:val="159016D2"/>
    <w:rsid w:val="15BFEE29"/>
    <w:rsid w:val="15F37FEC"/>
    <w:rsid w:val="15F408AD"/>
    <w:rsid w:val="161D15B3"/>
    <w:rsid w:val="164D7E47"/>
    <w:rsid w:val="16881321"/>
    <w:rsid w:val="16AE7967"/>
    <w:rsid w:val="170706D1"/>
    <w:rsid w:val="170B4027"/>
    <w:rsid w:val="17A28E16"/>
    <w:rsid w:val="17C3239A"/>
    <w:rsid w:val="17D958F7"/>
    <w:rsid w:val="182A954F"/>
    <w:rsid w:val="184A9B84"/>
    <w:rsid w:val="18944E17"/>
    <w:rsid w:val="18BD52E1"/>
    <w:rsid w:val="18BFCA0E"/>
    <w:rsid w:val="190BA57F"/>
    <w:rsid w:val="191CBA6A"/>
    <w:rsid w:val="19A97B2F"/>
    <w:rsid w:val="1A2AAB1F"/>
    <w:rsid w:val="1A408BE2"/>
    <w:rsid w:val="1A4FD4F6"/>
    <w:rsid w:val="1B06870A"/>
    <w:rsid w:val="1B56A3C0"/>
    <w:rsid w:val="1B7DACAC"/>
    <w:rsid w:val="1B82B381"/>
    <w:rsid w:val="1B92FBC5"/>
    <w:rsid w:val="1B9E0C6D"/>
    <w:rsid w:val="1BE24BC0"/>
    <w:rsid w:val="1C18A69F"/>
    <w:rsid w:val="1C31E57E"/>
    <w:rsid w:val="1C364CAF"/>
    <w:rsid w:val="1CDB76D3"/>
    <w:rsid w:val="1D075174"/>
    <w:rsid w:val="1D4A62D2"/>
    <w:rsid w:val="1D645A40"/>
    <w:rsid w:val="1D6A380E"/>
    <w:rsid w:val="1D915501"/>
    <w:rsid w:val="1D9C61BC"/>
    <w:rsid w:val="1DB47700"/>
    <w:rsid w:val="1DFEB033"/>
    <w:rsid w:val="1E203A12"/>
    <w:rsid w:val="1E4259D0"/>
    <w:rsid w:val="1E9838FB"/>
    <w:rsid w:val="1EC14079"/>
    <w:rsid w:val="1F85A823"/>
    <w:rsid w:val="1F90D624"/>
    <w:rsid w:val="1FA8012B"/>
    <w:rsid w:val="1FCF9A51"/>
    <w:rsid w:val="1FEA98AD"/>
    <w:rsid w:val="2004273E"/>
    <w:rsid w:val="20A3D02B"/>
    <w:rsid w:val="20AF3C69"/>
    <w:rsid w:val="20CF21AE"/>
    <w:rsid w:val="2122EB13"/>
    <w:rsid w:val="212CA685"/>
    <w:rsid w:val="21EDFF85"/>
    <w:rsid w:val="21FA6AAA"/>
    <w:rsid w:val="22220800"/>
    <w:rsid w:val="2226764E"/>
    <w:rsid w:val="224E6773"/>
    <w:rsid w:val="225AC5CF"/>
    <w:rsid w:val="227C2CE6"/>
    <w:rsid w:val="22D2BCD8"/>
    <w:rsid w:val="23006493"/>
    <w:rsid w:val="232E9F07"/>
    <w:rsid w:val="23373518"/>
    <w:rsid w:val="23592FD3"/>
    <w:rsid w:val="238DA63F"/>
    <w:rsid w:val="239F003D"/>
    <w:rsid w:val="23CCE035"/>
    <w:rsid w:val="23D60E28"/>
    <w:rsid w:val="23D6ED39"/>
    <w:rsid w:val="2411B099"/>
    <w:rsid w:val="241BA512"/>
    <w:rsid w:val="24571009"/>
    <w:rsid w:val="2495DC00"/>
    <w:rsid w:val="24BE3396"/>
    <w:rsid w:val="24EC2DD6"/>
    <w:rsid w:val="24F1E41B"/>
    <w:rsid w:val="250126B4"/>
    <w:rsid w:val="25291E8C"/>
    <w:rsid w:val="258633E1"/>
    <w:rsid w:val="26AAC3C6"/>
    <w:rsid w:val="26DF9BB7"/>
    <w:rsid w:val="26EB85AB"/>
    <w:rsid w:val="26EF10C5"/>
    <w:rsid w:val="26F7FB1D"/>
    <w:rsid w:val="26FB26FA"/>
    <w:rsid w:val="27329EC8"/>
    <w:rsid w:val="274A34F1"/>
    <w:rsid w:val="27A000BE"/>
    <w:rsid w:val="27AD2F77"/>
    <w:rsid w:val="27B5E181"/>
    <w:rsid w:val="280AA63B"/>
    <w:rsid w:val="2816DDAD"/>
    <w:rsid w:val="281ECB33"/>
    <w:rsid w:val="2824B905"/>
    <w:rsid w:val="284B27F7"/>
    <w:rsid w:val="2855D6C0"/>
    <w:rsid w:val="287727AC"/>
    <w:rsid w:val="2882B9A4"/>
    <w:rsid w:val="288AA72A"/>
    <w:rsid w:val="28DA08A2"/>
    <w:rsid w:val="2951B1E2"/>
    <w:rsid w:val="2964FA58"/>
    <w:rsid w:val="29A4CCDA"/>
    <w:rsid w:val="29BA9B94"/>
    <w:rsid w:val="2A1FF8BC"/>
    <w:rsid w:val="2A2AC057"/>
    <w:rsid w:val="2A634497"/>
    <w:rsid w:val="2A727C98"/>
    <w:rsid w:val="2AF6A12F"/>
    <w:rsid w:val="2B4E7F4D"/>
    <w:rsid w:val="2B6B8B19"/>
    <w:rsid w:val="2B8DFC82"/>
    <w:rsid w:val="2C075EF9"/>
    <w:rsid w:val="2C1517DF"/>
    <w:rsid w:val="2C15A20C"/>
    <w:rsid w:val="2C730F3C"/>
    <w:rsid w:val="2C8F69A7"/>
    <w:rsid w:val="2C91D079"/>
    <w:rsid w:val="2CE0AA81"/>
    <w:rsid w:val="2D0460F0"/>
    <w:rsid w:val="2D77F870"/>
    <w:rsid w:val="2D79CC54"/>
    <w:rsid w:val="2D88B7EF"/>
    <w:rsid w:val="2EDF141D"/>
    <w:rsid w:val="2F14C7D4"/>
    <w:rsid w:val="2F230B3A"/>
    <w:rsid w:val="2F2D949F"/>
    <w:rsid w:val="2FC43B00"/>
    <w:rsid w:val="2FDB259E"/>
    <w:rsid w:val="301DE3C2"/>
    <w:rsid w:val="3026772F"/>
    <w:rsid w:val="30A679C4"/>
    <w:rsid w:val="311B226A"/>
    <w:rsid w:val="314C2068"/>
    <w:rsid w:val="31990E23"/>
    <w:rsid w:val="31AFD4DA"/>
    <w:rsid w:val="31C3ADC5"/>
    <w:rsid w:val="31E4DA2A"/>
    <w:rsid w:val="31FD0711"/>
    <w:rsid w:val="3214A773"/>
    <w:rsid w:val="322371BB"/>
    <w:rsid w:val="3230BDBB"/>
    <w:rsid w:val="327CD01E"/>
    <w:rsid w:val="328AB7B9"/>
    <w:rsid w:val="32E2679E"/>
    <w:rsid w:val="32E2B365"/>
    <w:rsid w:val="33402B89"/>
    <w:rsid w:val="33A559FB"/>
    <w:rsid w:val="34208E05"/>
    <w:rsid w:val="34791DF8"/>
    <w:rsid w:val="34AD8CE6"/>
    <w:rsid w:val="3501183B"/>
    <w:rsid w:val="351E498E"/>
    <w:rsid w:val="352E077F"/>
    <w:rsid w:val="35840958"/>
    <w:rsid w:val="358846ED"/>
    <w:rsid w:val="35A6C802"/>
    <w:rsid w:val="363489B6"/>
    <w:rsid w:val="363F31D3"/>
    <w:rsid w:val="367651F0"/>
    <w:rsid w:val="36A80344"/>
    <w:rsid w:val="36ADC227"/>
    <w:rsid w:val="373340F1"/>
    <w:rsid w:val="375F943A"/>
    <w:rsid w:val="37D91CD5"/>
    <w:rsid w:val="381321FD"/>
    <w:rsid w:val="38270DC9"/>
    <w:rsid w:val="38AF24DF"/>
    <w:rsid w:val="38BBAA1A"/>
    <w:rsid w:val="38C7FDAC"/>
    <w:rsid w:val="38FE215A"/>
    <w:rsid w:val="393A9B8A"/>
    <w:rsid w:val="3979CE38"/>
    <w:rsid w:val="39B9035A"/>
    <w:rsid w:val="39F8FCF2"/>
    <w:rsid w:val="3A4A4221"/>
    <w:rsid w:val="3A768D96"/>
    <w:rsid w:val="3A93ED67"/>
    <w:rsid w:val="3A9A6870"/>
    <w:rsid w:val="3AAC8E32"/>
    <w:rsid w:val="3AEE960E"/>
    <w:rsid w:val="3AF881F1"/>
    <w:rsid w:val="3B05680F"/>
    <w:rsid w:val="3B2AA6B4"/>
    <w:rsid w:val="3B630A73"/>
    <w:rsid w:val="3B8E7DA5"/>
    <w:rsid w:val="3BBF6CF5"/>
    <w:rsid w:val="3BDFFC26"/>
    <w:rsid w:val="3BE1F670"/>
    <w:rsid w:val="3BF529C5"/>
    <w:rsid w:val="3BF5DBE4"/>
    <w:rsid w:val="3CF0F393"/>
    <w:rsid w:val="3D0A81A3"/>
    <w:rsid w:val="3D1D6760"/>
    <w:rsid w:val="3D66756B"/>
    <w:rsid w:val="3D70BDE8"/>
    <w:rsid w:val="3D763BDC"/>
    <w:rsid w:val="3D92A864"/>
    <w:rsid w:val="3D933961"/>
    <w:rsid w:val="3DFD9389"/>
    <w:rsid w:val="3E7F0ECE"/>
    <w:rsid w:val="3EA061E5"/>
    <w:rsid w:val="3EF0B9EC"/>
    <w:rsid w:val="3F335E8E"/>
    <w:rsid w:val="3F4E377F"/>
    <w:rsid w:val="3F999C3B"/>
    <w:rsid w:val="3FC0E42B"/>
    <w:rsid w:val="3FC8C14E"/>
    <w:rsid w:val="406496AB"/>
    <w:rsid w:val="40683E76"/>
    <w:rsid w:val="41024EE9"/>
    <w:rsid w:val="4107CD6A"/>
    <w:rsid w:val="4108DC40"/>
    <w:rsid w:val="415CCA04"/>
    <w:rsid w:val="41E5A1B3"/>
    <w:rsid w:val="424E52B9"/>
    <w:rsid w:val="4285D841"/>
    <w:rsid w:val="42B44639"/>
    <w:rsid w:val="43552480"/>
    <w:rsid w:val="43C2C8D3"/>
    <w:rsid w:val="43DB6718"/>
    <w:rsid w:val="442EC449"/>
    <w:rsid w:val="4459D2C2"/>
    <w:rsid w:val="447A052E"/>
    <w:rsid w:val="4502372E"/>
    <w:rsid w:val="45114C65"/>
    <w:rsid w:val="45773779"/>
    <w:rsid w:val="461EC5DF"/>
    <w:rsid w:val="4621C3B4"/>
    <w:rsid w:val="465107E0"/>
    <w:rsid w:val="465D14F0"/>
    <w:rsid w:val="46687872"/>
    <w:rsid w:val="466EDF84"/>
    <w:rsid w:val="46716839"/>
    <w:rsid w:val="467C2D76"/>
    <w:rsid w:val="469E078F"/>
    <w:rsid w:val="46AA858C"/>
    <w:rsid w:val="46AD5B0C"/>
    <w:rsid w:val="470AAFE2"/>
    <w:rsid w:val="476BD7B4"/>
    <w:rsid w:val="476CB92F"/>
    <w:rsid w:val="4781B308"/>
    <w:rsid w:val="47A82617"/>
    <w:rsid w:val="47D3BE9D"/>
    <w:rsid w:val="47D9517E"/>
    <w:rsid w:val="484FFD5D"/>
    <w:rsid w:val="487BCC0B"/>
    <w:rsid w:val="48AC204C"/>
    <w:rsid w:val="48E97BE6"/>
    <w:rsid w:val="48EB5878"/>
    <w:rsid w:val="492387BD"/>
    <w:rsid w:val="497CD04E"/>
    <w:rsid w:val="49888B8B"/>
    <w:rsid w:val="49A3F2A8"/>
    <w:rsid w:val="49AC687A"/>
    <w:rsid w:val="49ACB176"/>
    <w:rsid w:val="4A3C4A78"/>
    <w:rsid w:val="4A90E5C0"/>
    <w:rsid w:val="4AB879C0"/>
    <w:rsid w:val="4B36763C"/>
    <w:rsid w:val="4BB889F4"/>
    <w:rsid w:val="4BC5573B"/>
    <w:rsid w:val="4BD57729"/>
    <w:rsid w:val="4C334A20"/>
    <w:rsid w:val="4C3E1BE9"/>
    <w:rsid w:val="4C4F77DF"/>
    <w:rsid w:val="4C9B0C45"/>
    <w:rsid w:val="4CC1DC8A"/>
    <w:rsid w:val="4CD2469D"/>
    <w:rsid w:val="4CE0A9BD"/>
    <w:rsid w:val="4CEBF6C2"/>
    <w:rsid w:val="4CF420B6"/>
    <w:rsid w:val="4D1077C5"/>
    <w:rsid w:val="4D351207"/>
    <w:rsid w:val="4D3DB09B"/>
    <w:rsid w:val="4D598459"/>
    <w:rsid w:val="4D94899A"/>
    <w:rsid w:val="4E55CB7C"/>
    <w:rsid w:val="4EC1EAD3"/>
    <w:rsid w:val="4F48FCEE"/>
    <w:rsid w:val="4F58806E"/>
    <w:rsid w:val="4F63CE12"/>
    <w:rsid w:val="4F758512"/>
    <w:rsid w:val="4F818E6A"/>
    <w:rsid w:val="4FB41B92"/>
    <w:rsid w:val="50132A18"/>
    <w:rsid w:val="50778156"/>
    <w:rsid w:val="50E0FDED"/>
    <w:rsid w:val="50ECA045"/>
    <w:rsid w:val="51777B0C"/>
    <w:rsid w:val="518E4B33"/>
    <w:rsid w:val="51C97AE7"/>
    <w:rsid w:val="51F3EE9D"/>
    <w:rsid w:val="52428671"/>
    <w:rsid w:val="527FFF7B"/>
    <w:rsid w:val="52A79EA6"/>
    <w:rsid w:val="531519C6"/>
    <w:rsid w:val="5335F07C"/>
    <w:rsid w:val="539BB748"/>
    <w:rsid w:val="53ACF21F"/>
    <w:rsid w:val="53DE56D2"/>
    <w:rsid w:val="543CEF42"/>
    <w:rsid w:val="545C2892"/>
    <w:rsid w:val="547B946B"/>
    <w:rsid w:val="54A065CA"/>
    <w:rsid w:val="55165B44"/>
    <w:rsid w:val="558636B4"/>
    <w:rsid w:val="558F963E"/>
    <w:rsid w:val="55C00A85"/>
    <w:rsid w:val="5628C62E"/>
    <w:rsid w:val="5637C596"/>
    <w:rsid w:val="564DC04A"/>
    <w:rsid w:val="5686426F"/>
    <w:rsid w:val="56B4C6EE"/>
    <w:rsid w:val="56C34090"/>
    <w:rsid w:val="56DC68ED"/>
    <w:rsid w:val="56EEB823"/>
    <w:rsid w:val="573B6BE0"/>
    <w:rsid w:val="5780CE90"/>
    <w:rsid w:val="57A000C6"/>
    <w:rsid w:val="57D0BA0A"/>
    <w:rsid w:val="57EEFF8E"/>
    <w:rsid w:val="584A2E4F"/>
    <w:rsid w:val="58BCC9E8"/>
    <w:rsid w:val="58DAD4FB"/>
    <w:rsid w:val="59167158"/>
    <w:rsid w:val="59248C77"/>
    <w:rsid w:val="59C6AA68"/>
    <w:rsid w:val="59CAFF34"/>
    <w:rsid w:val="5A4FE428"/>
    <w:rsid w:val="5A7C732A"/>
    <w:rsid w:val="5ADD8F5A"/>
    <w:rsid w:val="5AFC3751"/>
    <w:rsid w:val="5B3B5F2F"/>
    <w:rsid w:val="5B6205AD"/>
    <w:rsid w:val="5B6C9990"/>
    <w:rsid w:val="5B96B1B3"/>
    <w:rsid w:val="5C469C71"/>
    <w:rsid w:val="5C601172"/>
    <w:rsid w:val="5C673A77"/>
    <w:rsid w:val="5C71E04E"/>
    <w:rsid w:val="5C828720"/>
    <w:rsid w:val="5C8A74A6"/>
    <w:rsid w:val="5CAB43CE"/>
    <w:rsid w:val="5D891EA5"/>
    <w:rsid w:val="5DF5C3EA"/>
    <w:rsid w:val="5EC03679"/>
    <w:rsid w:val="5ED5297E"/>
    <w:rsid w:val="5F24EF06"/>
    <w:rsid w:val="5F4909FD"/>
    <w:rsid w:val="5F7AA59E"/>
    <w:rsid w:val="5F826C99"/>
    <w:rsid w:val="609192A0"/>
    <w:rsid w:val="60AF366B"/>
    <w:rsid w:val="60B67B1B"/>
    <w:rsid w:val="60C1D0B6"/>
    <w:rsid w:val="60C80840"/>
    <w:rsid w:val="6129BF3F"/>
    <w:rsid w:val="612BAA2E"/>
    <w:rsid w:val="615D7129"/>
    <w:rsid w:val="61B0140C"/>
    <w:rsid w:val="61D9A9D3"/>
    <w:rsid w:val="61D9F4F8"/>
    <w:rsid w:val="623AA5FF"/>
    <w:rsid w:val="629BE979"/>
    <w:rsid w:val="62D90F1E"/>
    <w:rsid w:val="62E08DCD"/>
    <w:rsid w:val="63B412CE"/>
    <w:rsid w:val="647077A9"/>
    <w:rsid w:val="648471A0"/>
    <w:rsid w:val="6499A5BB"/>
    <w:rsid w:val="64EA0838"/>
    <w:rsid w:val="64F9F1E6"/>
    <w:rsid w:val="651B082F"/>
    <w:rsid w:val="65833221"/>
    <w:rsid w:val="6586ABCE"/>
    <w:rsid w:val="658CB2E2"/>
    <w:rsid w:val="660EE13E"/>
    <w:rsid w:val="6641214D"/>
    <w:rsid w:val="666D17CF"/>
    <w:rsid w:val="66D177CF"/>
    <w:rsid w:val="66D22F91"/>
    <w:rsid w:val="66EEE4EC"/>
    <w:rsid w:val="671691DF"/>
    <w:rsid w:val="6716D88E"/>
    <w:rsid w:val="6781959B"/>
    <w:rsid w:val="6792A154"/>
    <w:rsid w:val="679DC4E1"/>
    <w:rsid w:val="67D0F5B4"/>
    <w:rsid w:val="67F97137"/>
    <w:rsid w:val="685DB203"/>
    <w:rsid w:val="68706A4E"/>
    <w:rsid w:val="688487B4"/>
    <w:rsid w:val="693E7DF8"/>
    <w:rsid w:val="698A9BBB"/>
    <w:rsid w:val="69CD9941"/>
    <w:rsid w:val="69DC9016"/>
    <w:rsid w:val="6A238B89"/>
    <w:rsid w:val="6A4BA5B6"/>
    <w:rsid w:val="6A7B3685"/>
    <w:rsid w:val="6AE29EB8"/>
    <w:rsid w:val="6B56F652"/>
    <w:rsid w:val="6B786077"/>
    <w:rsid w:val="6BADFC1A"/>
    <w:rsid w:val="6BE77617"/>
    <w:rsid w:val="6C329329"/>
    <w:rsid w:val="6C4D643C"/>
    <w:rsid w:val="6C558E30"/>
    <w:rsid w:val="6C7B898E"/>
    <w:rsid w:val="6C9A48C2"/>
    <w:rsid w:val="6D139543"/>
    <w:rsid w:val="6D42DDF8"/>
    <w:rsid w:val="6DB5E839"/>
    <w:rsid w:val="6E588ED1"/>
    <w:rsid w:val="6E5B79A7"/>
    <w:rsid w:val="6E5DBB22"/>
    <w:rsid w:val="6E70032B"/>
    <w:rsid w:val="6E8E9714"/>
    <w:rsid w:val="6EA44456"/>
    <w:rsid w:val="6EFE9969"/>
    <w:rsid w:val="6F21EA73"/>
    <w:rsid w:val="6F510558"/>
    <w:rsid w:val="6F5130B3"/>
    <w:rsid w:val="6F5AA1CA"/>
    <w:rsid w:val="6F603A49"/>
    <w:rsid w:val="6FF9DD3F"/>
    <w:rsid w:val="7015AD66"/>
    <w:rsid w:val="70514F8E"/>
    <w:rsid w:val="70536C3F"/>
    <w:rsid w:val="7112881B"/>
    <w:rsid w:val="7195ADA0"/>
    <w:rsid w:val="71BF82C9"/>
    <w:rsid w:val="71C3287C"/>
    <w:rsid w:val="727A0CC2"/>
    <w:rsid w:val="7288A61A"/>
    <w:rsid w:val="72C4EFEE"/>
    <w:rsid w:val="72D57CDD"/>
    <w:rsid w:val="72D604E7"/>
    <w:rsid w:val="72EAF603"/>
    <w:rsid w:val="735C1DA3"/>
    <w:rsid w:val="7361D242"/>
    <w:rsid w:val="74039CE7"/>
    <w:rsid w:val="748934A7"/>
    <w:rsid w:val="753ED521"/>
    <w:rsid w:val="75469C1C"/>
    <w:rsid w:val="7567A0D2"/>
    <w:rsid w:val="75B65370"/>
    <w:rsid w:val="75C22CA2"/>
    <w:rsid w:val="76363FDF"/>
    <w:rsid w:val="765C3309"/>
    <w:rsid w:val="7693BE65"/>
    <w:rsid w:val="76E9C03E"/>
    <w:rsid w:val="77443094"/>
    <w:rsid w:val="775763A9"/>
    <w:rsid w:val="7763DBAB"/>
    <w:rsid w:val="7770CA4D"/>
    <w:rsid w:val="7774CC50"/>
    <w:rsid w:val="7783A098"/>
    <w:rsid w:val="77B2E38F"/>
    <w:rsid w:val="77C9C2DC"/>
    <w:rsid w:val="77E7197E"/>
    <w:rsid w:val="78290B70"/>
    <w:rsid w:val="7867E89E"/>
    <w:rsid w:val="786EE837"/>
    <w:rsid w:val="7934B189"/>
    <w:rsid w:val="7971FFD1"/>
    <w:rsid w:val="79FBE95D"/>
    <w:rsid w:val="7A1A0D3F"/>
    <w:rsid w:val="7A390F02"/>
    <w:rsid w:val="7BCB0CB9"/>
    <w:rsid w:val="7BF511CF"/>
    <w:rsid w:val="7C72848A"/>
    <w:rsid w:val="7CB3146F"/>
    <w:rsid w:val="7CCA9DA2"/>
    <w:rsid w:val="7CDB0811"/>
    <w:rsid w:val="7D7BCDF9"/>
    <w:rsid w:val="7D8EDBF3"/>
    <w:rsid w:val="7DCB1577"/>
    <w:rsid w:val="7DF73FCE"/>
    <w:rsid w:val="7E1126AA"/>
    <w:rsid w:val="7E40A961"/>
    <w:rsid w:val="7E698B9C"/>
    <w:rsid w:val="7E79333E"/>
    <w:rsid w:val="7E8249E5"/>
    <w:rsid w:val="7EA66C14"/>
    <w:rsid w:val="7EF2A138"/>
    <w:rsid w:val="7F32AAED"/>
    <w:rsid w:val="7F494D31"/>
    <w:rsid w:val="7F662D17"/>
    <w:rsid w:val="7F844FA7"/>
    <w:rsid w:val="7FAC95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01F03"/>
  <w15:docId w15:val="{C8AAD351-CBB5-4A50-9279-7617E19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55"/>
  </w:style>
  <w:style w:type="paragraph" w:styleId="Ttulo1">
    <w:name w:val="heading 1"/>
    <w:aliases w:val="Datasheet title,Tabla Contenido 1,Part,level 1,Level 1 Head,H1,Heading I,e,a,Título 1 Bases,h1,heading1,Arial 14 Fett Car,Arial 14 Fett1 Car,Arial 14 Fett2 Car,ASAPHeading 1,TITULOS"/>
    <w:basedOn w:val="Normal"/>
    <w:next w:val="Normal"/>
    <w:link w:val="Ttulo1Car"/>
    <w:qFormat/>
    <w:rsid w:val="00AA5E46"/>
    <w:pPr>
      <w:keepNext/>
      <w:numPr>
        <w:numId w:val="36"/>
      </w:numPr>
      <w:outlineLvl w:val="0"/>
    </w:pPr>
    <w:rPr>
      <w:rFonts w:ascii="Arial" w:hAnsi="Arial"/>
      <w:b/>
      <w:color w:val="333333"/>
      <w:sz w:val="20"/>
      <w:szCs w:val="20"/>
      <w:lang w:val="es-ES_tradnl"/>
    </w:rPr>
  </w:style>
  <w:style w:type="paragraph" w:styleId="Ttulo2">
    <w:name w:val="heading 2"/>
    <w:aliases w:val="H2,h2,C,2m,A.B.C.,Heading2-bio,Career Exp.,•H2,Attribute Heading 2,h21,A1,B1,C1,h22,A2,B2,C2,2m1,A.B.C.1,Heading2-bio1,Career Exp.1,H21,h211,A11,B11,C11,h23,A3,B3,C3,2m2,A.B.C.2,Heading2-bio2,Career Exp.2,H22,h212,A12,B12,C12,h221,A21,B21"/>
    <w:basedOn w:val="Normal"/>
    <w:next w:val="Normal"/>
    <w:link w:val="Ttulo2Car"/>
    <w:qFormat/>
    <w:rsid w:val="004745E8"/>
    <w:pPr>
      <w:keepNext/>
      <w:jc w:val="both"/>
      <w:outlineLvl w:val="1"/>
    </w:pPr>
    <w:rPr>
      <w:b/>
      <w:smallCaps/>
      <w:szCs w:val="20"/>
      <w:lang w:val="es-ES_tradnl"/>
    </w:rPr>
  </w:style>
  <w:style w:type="paragraph" w:styleId="Ttulo3">
    <w:name w:val="heading 3"/>
    <w:aliases w:val="Section, Car Car, Car Car Car Car,Car Car Car Car,Título 3 Car Car"/>
    <w:basedOn w:val="Ttulo2"/>
    <w:next w:val="Normal"/>
    <w:link w:val="Ttulo3Car"/>
    <w:qFormat/>
    <w:rsid w:val="004745E8"/>
    <w:pPr>
      <w:numPr>
        <w:ilvl w:val="2"/>
        <w:numId w:val="17"/>
      </w:numPr>
      <w:ind w:left="788"/>
      <w:outlineLvl w:val="2"/>
    </w:pPr>
  </w:style>
  <w:style w:type="paragraph" w:styleId="Ttulo4">
    <w:name w:val="heading 4"/>
    <w:aliases w:val="Heading 4 Char Char"/>
    <w:basedOn w:val="Ttulo3"/>
    <w:next w:val="Normal"/>
    <w:link w:val="Ttulo4Car"/>
    <w:qFormat/>
    <w:rsid w:val="00CF3DDD"/>
    <w:pPr>
      <w:numPr>
        <w:ilvl w:val="3"/>
      </w:numPr>
      <w:outlineLvl w:val="3"/>
    </w:pPr>
    <w:rPr>
      <w:lang w:val="es-MX"/>
    </w:rPr>
  </w:style>
  <w:style w:type="paragraph" w:styleId="Ttulo5">
    <w:name w:val="heading 5"/>
    <w:basedOn w:val="Normal"/>
    <w:next w:val="Normal"/>
    <w:link w:val="Ttulo5Car"/>
    <w:qFormat/>
    <w:rsid w:val="00AA5E46"/>
    <w:pPr>
      <w:spacing w:before="240" w:after="60"/>
      <w:outlineLvl w:val="4"/>
    </w:pPr>
    <w:rPr>
      <w:b/>
      <w:bCs/>
      <w:i/>
      <w:iCs/>
      <w:sz w:val="26"/>
      <w:szCs w:val="26"/>
      <w:lang w:val="x-none"/>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Título 1 Bases Car2,h1 Car,heading1 Car,Arial 14 Fett Car Car,Arial 14 Fett1 Car Car,Arial 14 Fett2 Car Car,ASAPHeading 1 Car"/>
    <w:link w:val="Ttulo1"/>
    <w:rsid w:val="00AA5E46"/>
    <w:rPr>
      <w:rFonts w:ascii="Arial" w:hAnsi="Arial"/>
      <w:b/>
      <w:color w:val="333333"/>
      <w:sz w:val="20"/>
      <w:szCs w:val="20"/>
      <w:lang w:val="es-ES_tradnl"/>
    </w:rPr>
  </w:style>
  <w:style w:type="character" w:customStyle="1" w:styleId="Ttulo2Car">
    <w:name w:val="Título 2 Car"/>
    <w:aliases w:val="H2 Car,h2 Car,C Car,2m Car,A.B.C. Car,Heading2-bio Car,Career Exp. Car,•H2 Car,Attribute Heading 2 Car,h21 Car,A1 Car,B1 Car,C1 Car,h22 Car,A2 Car,B2 Car,C2 Car,2m1 Car,A.B.C.1 Car,Heading2-bio1 Car,Career Exp.1 Car,H21 Car,h211 Car,A11 Car"/>
    <w:link w:val="Ttulo2"/>
    <w:rsid w:val="004745E8"/>
    <w:rPr>
      <w:rFonts w:ascii="Franklin Gothic Book" w:eastAsia="Times New Roman" w:hAnsi="Franklin Gothic Book"/>
      <w:b/>
      <w:smallCaps/>
      <w:sz w:val="24"/>
      <w:lang w:val="es-ES_tradnl" w:eastAsia="es-ES"/>
    </w:rPr>
  </w:style>
  <w:style w:type="character" w:customStyle="1" w:styleId="Ttulo3Car">
    <w:name w:val="Título 3 Car"/>
    <w:aliases w:val="Section Car, Car Car Car, Car Car Car Car Car,Car Car Car Car Car1,Título 3 Car Car Car"/>
    <w:link w:val="Ttulo3"/>
    <w:rsid w:val="004745E8"/>
    <w:rPr>
      <w:b/>
      <w:smallCaps/>
      <w:szCs w:val="20"/>
      <w:lang w:val="es-ES_tradnl"/>
    </w:rPr>
  </w:style>
  <w:style w:type="character" w:customStyle="1" w:styleId="Ttulo4Car">
    <w:name w:val="Título 4 Car"/>
    <w:aliases w:val="Heading 4 Char Char Car"/>
    <w:link w:val="Ttulo4"/>
    <w:rsid w:val="00CF3DDD"/>
    <w:rPr>
      <w:b/>
      <w:smallCaps/>
      <w:szCs w:val="20"/>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Ttulo">
    <w:name w:val="Title"/>
    <w:aliases w:val="Título1,mayusculas numeracion,mayusculas numeraci"/>
    <w:basedOn w:val="Normal"/>
    <w:link w:val="TtuloCar2"/>
    <w:qFormat/>
    <w:rsid w:val="00864550"/>
    <w:pPr>
      <w:ind w:right="420"/>
      <w:outlineLvl w:val="0"/>
    </w:pPr>
    <w:rPr>
      <w:rFonts w:eastAsia="Batang"/>
      <w:b/>
      <w:smallCaps/>
      <w:sz w:val="28"/>
      <w:szCs w:val="28"/>
    </w:rPr>
  </w:style>
  <w:style w:type="character" w:customStyle="1" w:styleId="TtuloCar2">
    <w:name w:val="Título Car2"/>
    <w:aliases w:val="Título1 Car1,mayusculas numeracion Car,mayusculas numeraci Car"/>
    <w:link w:val="Ttulo"/>
    <w:uiPriority w:val="99"/>
    <w:rsid w:val="00864550"/>
    <w:rPr>
      <w:rFonts w:ascii="Franklin Gothic Book" w:eastAsia="Batang" w:hAnsi="Franklin Gothic Book"/>
      <w:b/>
      <w:smallCaps/>
      <w:sz w:val="28"/>
      <w:szCs w:val="28"/>
      <w:lang w:val="es-ES"/>
    </w:rPr>
  </w:style>
  <w:style w:type="paragraph" w:styleId="Textoindependiente3">
    <w:name w:val="Body Text 3"/>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rsid w:val="00AA5E46"/>
    <w:rPr>
      <w:sz w:val="20"/>
      <w:szCs w:val="20"/>
    </w:rPr>
  </w:style>
  <w:style w:type="paragraph" w:styleId="Textoindependiente">
    <w:name w:val="Body Text"/>
    <w:aliases w:val="EHPT,Body Text2, Car1, Car1 Car,body text,bt,body tesx,contents,bt1,body text1,body tesx1,bt2,body text2,body tesx2,bt3,body text3,body tesx3,bt4,body text4,body tesx4,contents1,Texto independiente1,bt5,body text5,body tesx5,bt6,EHP"/>
    <w:basedOn w:val="Normal"/>
    <w:link w:val="TextoindependienteCar"/>
    <w:uiPriority w:val="1"/>
    <w:qFormat/>
    <w:rsid w:val="00AA5E46"/>
    <w:pPr>
      <w:spacing w:after="120"/>
    </w:pPr>
    <w:rPr>
      <w:sz w:val="20"/>
      <w:szCs w:val="20"/>
      <w:lang w:val="x-none"/>
    </w:rPr>
  </w:style>
  <w:style w:type="character" w:customStyle="1" w:styleId="TextoindependienteCar">
    <w:name w:val="Texto independiente Car"/>
    <w:aliases w:val="EHPT Car,Body Text2 Car, Car1 Car1, Car1 Car Car,body text Car,bt Car,body tesx Car,contents Car,bt1 Car,body text1 Car,body tesx1 Car,bt2 Car,body text2 Car,body tesx2 Car,bt3 Car,body text3 Car,body tesx3 Car,bt4 Car,bt5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rsid w:val="00AA5E46"/>
    <w:rPr>
      <w:sz w:val="20"/>
      <w:szCs w:val="20"/>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Encabezado">
    <w:name w:val="header"/>
    <w:aliases w:val="h,base,En-tête SQ,*Header,encabezado,Encabezado Car Car,Encabezado Car1 Car, Car1 Car Car Car Car,Encabezado Car Car Car, Car1 Car Car1 Car,Car, Car1 Car Car1 Car Car,Car1,Car1 Car Car Car Car,Car1 Car Car1 Car,Encabezado1,even,Header/Footer"/>
    <w:basedOn w:val="Normal"/>
    <w:link w:val="EncabezadoCar"/>
    <w:uiPriority w:val="99"/>
    <w:rsid w:val="00AA5E46"/>
    <w:pPr>
      <w:tabs>
        <w:tab w:val="center" w:pos="4419"/>
        <w:tab w:val="right" w:pos="8838"/>
      </w:tabs>
    </w:pPr>
    <w:rPr>
      <w:sz w:val="20"/>
      <w:szCs w:val="20"/>
      <w:lang w:val="x-none"/>
    </w:rPr>
  </w:style>
  <w:style w:type="character" w:customStyle="1" w:styleId="EncabezadoCar">
    <w:name w:val="Encabezado Car"/>
    <w:aliases w:val="h Car,base Car,En-tête SQ Car,*Header Car,encabezado Car,Encabezado Car Car Car1,Encabezado Car1 Car Car, Car1 Car Car Car Car Car,Encabezado Car Car Car Car, Car1 Car Car1 Car Car1,Car Car6, Car1 Car Car1 Car Car Car,Car1 Car,even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2, Car Char3, Car4 Char,f,Car Char3,Car4 Char, Car3, Car, Car8"/>
    <w:basedOn w:val="Normal"/>
    <w:link w:val="PiedepginaCar"/>
    <w:uiPriority w:val="99"/>
    <w:rsid w:val="00AA5E46"/>
    <w:pPr>
      <w:tabs>
        <w:tab w:val="center" w:pos="4419"/>
        <w:tab w:val="right" w:pos="8838"/>
      </w:tabs>
    </w:pPr>
    <w:rPr>
      <w:sz w:val="20"/>
      <w:szCs w:val="20"/>
      <w:lang w:val="x-none"/>
    </w:rPr>
  </w:style>
  <w:style w:type="character" w:customStyle="1" w:styleId="PiedepginaCar">
    <w:name w:val="Pie de página Car"/>
    <w:aliases w:val="footer odd Car,footer odd1 Car,footer odd2 Car,footer odd3 Car,footer odd4 Car,footer odd5 Car,Pie de página1 Car,footer Car, Car2 Car, Car Char3 Car, Car4 Char Car,f Car,Car Char3 Car,Car4 Char Car, Car3 Car, Car Car1, Car8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Sangría de texto normal1,Body Text Indent"/>
    <w:basedOn w:val="Normal"/>
    <w:link w:val="SangradetextonormalCar"/>
    <w:rsid w:val="00AA5E46"/>
    <w:pPr>
      <w:spacing w:after="120"/>
      <w:ind w:left="283"/>
    </w:pPr>
    <w:rPr>
      <w:sz w:val="20"/>
      <w:szCs w:val="20"/>
      <w:lang w:val="x-none"/>
    </w:rPr>
  </w:style>
  <w:style w:type="character" w:customStyle="1" w:styleId="SangradetextonormalCar">
    <w:name w:val="Sangría de texto normal Car"/>
    <w:aliases w:val="Sangría de t. independiente Car,Sangría de texto normal1 Car,Body Text Indent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aliases w:val="independiente,independiente Car Car Car,independiente Car Car Car Car"/>
    <w:basedOn w:val="Normal"/>
    <w:rsid w:val="00AA5E46"/>
    <w:pPr>
      <w:spacing w:after="101" w:line="216" w:lineRule="exact"/>
      <w:ind w:firstLine="288"/>
      <w:jc w:val="both"/>
    </w:pPr>
    <w:rPr>
      <w:rFonts w:ascii="Arial" w:hAnsi="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qFormat/>
    <w:rsid w:val="00AA5E46"/>
    <w:pPr>
      <w:spacing w:after="60"/>
      <w:jc w:val="center"/>
      <w:outlineLvl w:val="1"/>
    </w:pPr>
    <w:rPr>
      <w:rFonts w:ascii="Arial" w:hAnsi="Arial"/>
      <w:sz w:val="20"/>
      <w:szCs w:val="20"/>
    </w:rPr>
  </w:style>
  <w:style w:type="character" w:customStyle="1" w:styleId="SubttuloCar">
    <w:name w:val="Subtítulo Car"/>
    <w:link w:val="Subttulo"/>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lang w:val="es-ES" w:eastAsia="es-ES"/>
    </w:rPr>
  </w:style>
  <w:style w:type="paragraph" w:customStyle="1" w:styleId="Normalnoindentado">
    <w:name w:val="Normal no indentado"/>
    <w:basedOn w:val="Normal"/>
    <w:rsid w:val="00AA5E46"/>
    <w:pPr>
      <w:spacing w:after="120"/>
      <w:jc w:val="both"/>
    </w:pPr>
    <w:rPr>
      <w:rFonts w:ascii="Arial" w:hAnsi="Arial"/>
      <w:sz w:val="22"/>
      <w:szCs w:val="22"/>
      <w:lang w:val="es-ES_tradnl" w:eastAsia="en-US"/>
    </w:rPr>
  </w:style>
  <w:style w:type="paragraph" w:customStyle="1" w:styleId="N0">
    <w:name w:val="N0"/>
    <w:basedOn w:val="Normal"/>
    <w:rsid w:val="00AA5E46"/>
    <w:pPr>
      <w:spacing w:line="240" w:lineRule="exact"/>
      <w:jc w:val="center"/>
    </w:pPr>
    <w:rPr>
      <w:rFonts w:ascii="Arial" w:hAnsi="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rsid w:val="00AA5E46"/>
    <w:pPr>
      <w:jc w:val="both"/>
    </w:pPr>
    <w:rPr>
      <w:rFonts w:ascii="Tahoma" w:hAnsi="Tahoma" w:cs="Tahoma"/>
      <w:b/>
      <w:sz w:val="18"/>
      <w:szCs w:val="18"/>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sz w:val="16"/>
      <w:szCs w:val="16"/>
    </w:rPr>
  </w:style>
  <w:style w:type="paragraph" w:customStyle="1" w:styleId="xl24">
    <w:name w:val="xl24"/>
    <w:basedOn w:val="Normal"/>
    <w:rsid w:val="00AA5E46"/>
    <w:pPr>
      <w:spacing w:before="100" w:beforeAutospacing="1" w:after="100" w:afterAutospacing="1"/>
    </w:pPr>
    <w:rPr>
      <w:rFonts w:ascii="Arial" w:hAnsi="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styleId="Descripcin">
    <w:name w:val="caption"/>
    <w:aliases w:val="Epígrafe"/>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link w:val="ANOTACIONCar"/>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aliases w:val="Titulo1"/>
    <w:basedOn w:val="Normal"/>
    <w:next w:val="Normal"/>
    <w:autoRedefine/>
    <w:uiPriority w:val="39"/>
    <w:qFormat/>
    <w:rsid w:val="00FA5D79"/>
    <w:pPr>
      <w:widowControl w:val="0"/>
      <w:tabs>
        <w:tab w:val="right" w:pos="9923"/>
      </w:tabs>
      <w:overflowPunct w:val="0"/>
      <w:autoSpaceDE w:val="0"/>
      <w:autoSpaceDN w:val="0"/>
      <w:adjustRightInd w:val="0"/>
      <w:spacing w:before="60" w:after="60"/>
      <w:textAlignment w:val="baseline"/>
    </w:pPr>
    <w:rPr>
      <w:rFonts w:ascii="Franklin Gothic Medium" w:eastAsiaTheme="minorEastAsia" w:hAnsi="Franklin Gothic Medium" w:cstheme="minorBidi"/>
      <w:b/>
      <w:bCs/>
      <w:caps/>
      <w:noProof/>
      <w:sz w:val="18"/>
      <w:szCs w:val="18"/>
    </w:rPr>
  </w:style>
  <w:style w:type="paragraph" w:styleId="TDC2">
    <w:name w:val="toc 2"/>
    <w:aliases w:val="Titulo2"/>
    <w:basedOn w:val="Normal"/>
    <w:next w:val="Normal"/>
    <w:autoRedefine/>
    <w:uiPriority w:val="39"/>
    <w:qFormat/>
    <w:rsid w:val="00851354"/>
    <w:pPr>
      <w:widowControl w:val="0"/>
      <w:tabs>
        <w:tab w:val="left" w:pos="851"/>
        <w:tab w:val="right" w:pos="9923"/>
      </w:tabs>
      <w:overflowPunct w:val="0"/>
      <w:autoSpaceDE w:val="0"/>
      <w:autoSpaceDN w:val="0"/>
      <w:adjustRightInd w:val="0"/>
      <w:ind w:left="1038" w:hanging="754"/>
      <w:jc w:val="both"/>
      <w:textAlignment w:val="baseline"/>
    </w:pPr>
    <w:rPr>
      <w:smallCaps/>
      <w:sz w:val="20"/>
      <w:szCs w:val="22"/>
    </w:rPr>
  </w:style>
  <w:style w:type="paragraph" w:styleId="TDC3">
    <w:name w:val="toc 3"/>
    <w:basedOn w:val="Normal"/>
    <w:next w:val="Normal"/>
    <w:autoRedefine/>
    <w:uiPriority w:val="39"/>
    <w:qFormat/>
    <w:rsid w:val="00E779E0"/>
    <w:pPr>
      <w:widowControl w:val="0"/>
      <w:tabs>
        <w:tab w:val="right" w:pos="9923"/>
      </w:tabs>
      <w:overflowPunct w:val="0"/>
      <w:autoSpaceDE w:val="0"/>
      <w:autoSpaceDN w:val="0"/>
      <w:adjustRightInd w:val="0"/>
      <w:ind w:left="1418" w:hanging="1134"/>
      <w:textAlignment w:val="baseline"/>
    </w:pPr>
    <w:rPr>
      <w:iCs/>
      <w:smallCaps/>
      <w:sz w:val="20"/>
    </w:rPr>
  </w:style>
  <w:style w:type="paragraph" w:styleId="TDC4">
    <w:name w:val="toc 4"/>
    <w:basedOn w:val="Normal"/>
    <w:next w:val="Normal"/>
    <w:autoRedefine/>
    <w:uiPriority w:val="39"/>
    <w:rsid w:val="006B0086"/>
    <w:pPr>
      <w:widowControl w:val="0"/>
      <w:tabs>
        <w:tab w:val="right" w:pos="9923"/>
      </w:tabs>
      <w:overflowPunct w:val="0"/>
      <w:autoSpaceDE w:val="0"/>
      <w:autoSpaceDN w:val="0"/>
      <w:adjustRightInd w:val="0"/>
      <w:ind w:left="426"/>
      <w:textAlignment w:val="baseline"/>
    </w:pPr>
    <w:rPr>
      <w:smallCaps/>
      <w:noProof/>
      <w:sz w:val="20"/>
      <w:szCs w:val="21"/>
    </w:rPr>
  </w:style>
  <w:style w:type="paragraph" w:styleId="TDC5">
    <w:name w:val="toc 5"/>
    <w:basedOn w:val="Normal"/>
    <w:next w:val="Normal"/>
    <w:autoRedefine/>
    <w:uiPriority w:val="3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_TEXTO NOTA PIE DE PAGINA,nota,pie,Letrero,margen,margen Car Car"/>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sz w:val="20"/>
      <w:szCs w:val="20"/>
    </w:rPr>
  </w:style>
  <w:style w:type="paragraph" w:customStyle="1" w:styleId="DeloitteBodyText">
    <w:name w:val="Deloitte Body Text"/>
    <w:basedOn w:val="Normal"/>
    <w:autoRedefine/>
    <w:rsid w:val="00AA5E46"/>
    <w:pPr>
      <w:numPr>
        <w:numId w:val="1"/>
      </w:numPr>
      <w:jc w:val="both"/>
    </w:pPr>
    <w:rPr>
      <w:rFonts w:ascii="Arial" w:hAnsi="Arial"/>
      <w:color w:val="0000FF"/>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uiPriority w:val="99"/>
    <w:rsid w:val="00AA5E46"/>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rPr>
  </w:style>
  <w:style w:type="paragraph" w:customStyle="1" w:styleId="Indent10">
    <w:name w:val="Indent 1"/>
    <w:basedOn w:val="Normal"/>
    <w:rsid w:val="00AA5E46"/>
    <w:pPr>
      <w:ind w:left="720" w:hanging="360"/>
    </w:pPr>
    <w:rPr>
      <w:rFonts w:ascii="TimesTen" w:hAnsi="TimesTen"/>
      <w:sz w:val="20"/>
      <w:szCs w:val="20"/>
      <w:lang w:val="en-GB"/>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liza2">
    <w:name w:val="Póliza 2"/>
    <w:basedOn w:val="Normal"/>
    <w:rsid w:val="00AA5E46"/>
    <w:pPr>
      <w:jc w:val="center"/>
    </w:pPr>
    <w:rPr>
      <w:rFonts w:ascii="Arial" w:hAnsi="Arial"/>
      <w:b/>
      <w:snapToGrid w:val="0"/>
      <w:szCs w:val="20"/>
    </w:rPr>
  </w:style>
  <w:style w:type="paragraph" w:customStyle="1" w:styleId="Pliza4">
    <w:name w:val="Póliza 4"/>
    <w:basedOn w:val="Normal"/>
    <w:rsid w:val="00AA5E46"/>
    <w:pPr>
      <w:ind w:left="312"/>
      <w:jc w:val="both"/>
    </w:pPr>
    <w:rPr>
      <w:rFonts w:ascii="Arial" w:hAnsi="Arial"/>
      <w:snapToGrid w:val="0"/>
      <w:szCs w:val="20"/>
    </w:rPr>
  </w:style>
  <w:style w:type="paragraph" w:customStyle="1" w:styleId="Pliza7">
    <w:name w:val="Póliza 7"/>
    <w:basedOn w:val="Normal"/>
    <w:rsid w:val="00AA5E46"/>
    <w:pPr>
      <w:ind w:left="1843" w:hanging="851"/>
      <w:jc w:val="both"/>
    </w:pPr>
    <w:rPr>
      <w:rFonts w:ascii="Arial" w:hAnsi="Arial"/>
      <w:snapToGrid w:val="0"/>
      <w:szCs w:val="20"/>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0">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0">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sz w:val="18"/>
      <w:szCs w:val="18"/>
    </w:rPr>
  </w:style>
  <w:style w:type="paragraph" w:styleId="NormalWeb">
    <w:name w:val="Normal (Web)"/>
    <w:basedOn w:val="Normal"/>
    <w:link w:val="NormalWebCar"/>
    <w:uiPriority w:val="99"/>
    <w:rsid w:val="00AA5E46"/>
    <w:pPr>
      <w:spacing w:before="100" w:beforeAutospacing="1" w:after="100" w:afterAutospacing="1"/>
    </w:p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a">
    <w:name w:val="estilo1"/>
    <w:basedOn w:val="Normal"/>
    <w:rsid w:val="00AA5E46"/>
    <w:pPr>
      <w:spacing w:before="100" w:beforeAutospacing="1" w:after="100" w:afterAutospacing="1"/>
    </w:pPr>
    <w:rPr>
      <w:color w:val="666666"/>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rPr>
  </w:style>
  <w:style w:type="paragraph" w:styleId="Prrafodelista">
    <w:name w:val="List Paragraph"/>
    <w:aliases w:val="lp1,List Paragraph1,Lista vistosa - Énfasis 11,Listas,Bullet List,FooterText,numbered,Bulletr List Paragraph,列出段落,列出段落1,List Paragraph11,Paragraphe de liste1,Scitum normal,Contenido_1,Colorful List - Accent 11,viñetas,4 Párrafo de lista"/>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a">
    <w:name w:val="estilo7"/>
    <w:basedOn w:val="Normal"/>
    <w:rsid w:val="00AA5E46"/>
    <w:pPr>
      <w:spacing w:before="100" w:beforeAutospacing="1" w:after="100" w:afterAutospacing="1"/>
    </w:pPr>
    <w:rPr>
      <w:rFonts w:ascii="Helvetica" w:hAnsi="Helvetica"/>
      <w:sz w:val="15"/>
      <w:szCs w:val="15"/>
    </w:rPr>
  </w:style>
  <w:style w:type="paragraph" w:customStyle="1" w:styleId="estilo95">
    <w:name w:val="estilo9"/>
    <w:basedOn w:val="Normal"/>
    <w:rsid w:val="00AA5E46"/>
    <w:pPr>
      <w:spacing w:before="100" w:beforeAutospacing="1" w:after="100" w:afterAutospacing="1"/>
    </w:pPr>
    <w:rPr>
      <w:rFonts w:ascii="Helvetica" w:hAnsi="Helvetica"/>
      <w:sz w:val="13"/>
      <w:szCs w:val="13"/>
    </w:rPr>
  </w:style>
  <w:style w:type="character" w:customStyle="1" w:styleId="estilo810">
    <w:name w:val="estilo81"/>
    <w:rsid w:val="00AA5E46"/>
    <w:rPr>
      <w:sz w:val="13"/>
      <w:szCs w:val="13"/>
    </w:rPr>
  </w:style>
  <w:style w:type="character" w:customStyle="1" w:styleId="estilo710">
    <w:name w:val="estilo71"/>
    <w:rsid w:val="00AA5E46"/>
    <w:rPr>
      <w:rFonts w:ascii="Helvetica" w:hAnsi="Helvetica" w:hint="default"/>
      <w:sz w:val="15"/>
      <w:szCs w:val="15"/>
    </w:rPr>
  </w:style>
  <w:style w:type="character" w:customStyle="1" w:styleId="estilo310">
    <w:name w:val="estilo31"/>
    <w:rsid w:val="00AA5E46"/>
    <w:rPr>
      <w:sz w:val="15"/>
      <w:szCs w:val="15"/>
    </w:rPr>
  </w:style>
  <w:style w:type="character" w:customStyle="1" w:styleId="estilo1110">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cs="Times New Roman"/>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link w:val="normalCar1"/>
    <w:qFormat/>
    <w:rsid w:val="00AA5E46"/>
    <w:pPr>
      <w:spacing w:before="100" w:beforeAutospacing="1" w:after="100" w:afterAutospacing="1"/>
    </w:pPr>
    <w:rPr>
      <w:color w:val="000000"/>
      <w:sz w:val="20"/>
      <w:szCs w:val="20"/>
    </w:rPr>
  </w:style>
  <w:style w:type="paragraph" w:customStyle="1" w:styleId="Textoindependiente32">
    <w:name w:val="Texto independiente 32"/>
    <w:basedOn w:val="Normal"/>
    <w:qFormat/>
    <w:rsid w:val="00AA5E46"/>
    <w:pPr>
      <w:widowControl w:val="0"/>
      <w:jc w:val="both"/>
    </w:pPr>
    <w:rPr>
      <w:rFonts w:ascii="Albertus Medium" w:hAnsi="Albertus Medium"/>
      <w:sz w:val="22"/>
      <w:szCs w:val="20"/>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rPr>
  </w:style>
  <w:style w:type="paragraph" w:customStyle="1" w:styleId="Fraccin">
    <w:name w:val="Fracción"/>
    <w:basedOn w:val="Normal"/>
    <w:rsid w:val="00AA5E46"/>
    <w:pPr>
      <w:keepLines/>
      <w:spacing w:after="200"/>
      <w:ind w:left="851" w:hanging="709"/>
      <w:jc w:val="both"/>
    </w:pPr>
    <w:rPr>
      <w:rFonts w:ascii="Arial" w:hAnsi="Arial"/>
      <w:szCs w:val="20"/>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olor w:val="000000"/>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rPr>
  </w:style>
  <w:style w:type="paragraph" w:customStyle="1" w:styleId="NormalArial">
    <w:name w:val="Normal + Arial"/>
    <w:aliases w:val="9 pt,Subrayado,Justificado,Derecha:  -0 cm,Después:  12 pto + Izquierda:  1.27 cm,Primera lí...,6 pt,8 pt,Centrado,7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7 pt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sz w:val="20"/>
      <w:szCs w:val="18"/>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3">
    <w:name w:val="Estilo2"/>
    <w:basedOn w:val="Ttulo3"/>
    <w:next w:val="Normal"/>
    <w:rsid w:val="0071310A"/>
    <w:pPr>
      <w:keepNext w:val="0"/>
      <w:tabs>
        <w:tab w:val="left" w:pos="360"/>
        <w:tab w:val="num" w:pos="2160"/>
      </w:tabs>
      <w:ind w:left="2160" w:hanging="180"/>
    </w:pPr>
    <w:rPr>
      <w:rFonts w:ascii="Arial" w:hAnsi="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link w:val="Estilo3Car"/>
    <w:rsid w:val="0071310A"/>
    <w:pPr>
      <w:keepNext w:val="0"/>
      <w:widowControl w:val="0"/>
      <w:tabs>
        <w:tab w:val="num" w:pos="2880"/>
      </w:tabs>
      <w:spacing w:before="240" w:after="60"/>
      <w:ind w:left="2880" w:hanging="360"/>
    </w:pPr>
    <w:rPr>
      <w:rFonts w:ascii="Arial" w:hAnsi="Arial"/>
      <w:i/>
    </w:rPr>
  </w:style>
  <w:style w:type="paragraph" w:customStyle="1" w:styleId="Estilo4">
    <w:name w:val="Estilo4"/>
    <w:basedOn w:val="Ttulo5"/>
    <w:next w:val="Normal"/>
    <w:link w:val="Estilo4Car"/>
    <w:qFormat/>
    <w:rsid w:val="0071310A"/>
    <w:pPr>
      <w:tabs>
        <w:tab w:val="left" w:pos="1440"/>
        <w:tab w:val="num" w:pos="3600"/>
      </w:tabs>
      <w:ind w:left="3600" w:hanging="360"/>
      <w:jc w:val="both"/>
    </w:pPr>
    <w:rPr>
      <w:rFonts w:ascii="Arial" w:hAnsi="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rsid w:val="0071310A"/>
    <w:pPr>
      <w:tabs>
        <w:tab w:val="left" w:pos="1304"/>
      </w:tabs>
      <w:spacing w:before="28" w:after="56"/>
      <w:ind w:left="360"/>
    </w:pPr>
    <w:rPr>
      <w:rFonts w:ascii="Futura Lt" w:hAnsi="Futura Lt"/>
      <w:sz w:val="20"/>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sz w:val="20"/>
    </w:rPr>
  </w:style>
  <w:style w:type="paragraph" w:customStyle="1" w:styleId="Textoindependiente231">
    <w:name w:val="Texto independiente 231"/>
    <w:basedOn w:val="Normal"/>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rPr>
  </w:style>
  <w:style w:type="paragraph" w:customStyle="1" w:styleId="xl77">
    <w:name w:val="xl77"/>
    <w:basedOn w:val="Normal"/>
    <w:rsid w:val="0071310A"/>
    <w:pPr>
      <w:spacing w:before="100" w:beforeAutospacing="1" w:after="100" w:afterAutospacing="1"/>
      <w:textAlignment w:val="center"/>
    </w:pPr>
    <w:rPr>
      <w:rFonts w:ascii="Arial" w:hAnsi="Arial"/>
      <w:sz w:val="16"/>
      <w:szCs w:val="16"/>
    </w:rPr>
  </w:style>
  <w:style w:type="paragraph" w:customStyle="1" w:styleId="xl78">
    <w:name w:val="xl78"/>
    <w:basedOn w:val="Normal"/>
    <w:rsid w:val="0071310A"/>
    <w:pPr>
      <w:spacing w:before="100" w:beforeAutospacing="1" w:after="100" w:afterAutospacing="1"/>
    </w:pPr>
    <w:rPr>
      <w:rFonts w:ascii="Arial" w:hAnsi="Arial"/>
      <w:sz w:val="16"/>
      <w:szCs w:val="16"/>
    </w:rPr>
  </w:style>
  <w:style w:type="paragraph" w:customStyle="1" w:styleId="xl79">
    <w:name w:val="xl79"/>
    <w:basedOn w:val="Normal"/>
    <w:rsid w:val="0071310A"/>
    <w:pPr>
      <w:spacing w:before="100" w:beforeAutospacing="1" w:after="100" w:afterAutospacing="1"/>
      <w:jc w:val="center"/>
      <w:textAlignment w:val="center"/>
    </w:pPr>
  </w:style>
  <w:style w:type="paragraph" w:customStyle="1" w:styleId="xl80">
    <w:name w:val="xl80"/>
    <w:basedOn w:val="Normal"/>
    <w:rsid w:val="0071310A"/>
    <w:pPr>
      <w:spacing w:before="100" w:beforeAutospacing="1" w:after="100" w:afterAutospacing="1"/>
      <w:jc w:val="center"/>
      <w:textAlignment w:val="center"/>
    </w:p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b/>
      <w:bCs/>
      <w:sz w:val="16"/>
      <w:szCs w:val="16"/>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sz w:val="20"/>
      <w:lang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3">
    <w:name w:val="xl103"/>
    <w:basedOn w:val="Normal"/>
    <w:rsid w:val="0071310A"/>
    <w:pPr>
      <w:spacing w:before="100" w:beforeAutospacing="1" w:after="100" w:afterAutospacing="1"/>
      <w:textAlignment w:val="center"/>
    </w:pPr>
    <w:rPr>
      <w:rFonts w:ascii="Arial" w:hAnsi="Arial"/>
      <w:sz w:val="16"/>
      <w:szCs w:val="16"/>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51">
    <w:name w:val="xl151"/>
    <w:basedOn w:val="Normal"/>
    <w:rsid w:val="0071310A"/>
    <w:pPr>
      <w:spacing w:before="100" w:beforeAutospacing="1" w:after="100" w:afterAutospacing="1"/>
      <w:jc w:val="center"/>
      <w:textAlignment w:val="center"/>
    </w:pPr>
    <w:rPr>
      <w:rFonts w:ascii="Arial" w:hAnsi="Arial"/>
      <w:sz w:val="16"/>
      <w:szCs w:val="16"/>
    </w:rPr>
  </w:style>
  <w:style w:type="paragraph" w:customStyle="1" w:styleId="xl152">
    <w:name w:val="xl152"/>
    <w:basedOn w:val="Normal"/>
    <w:rsid w:val="0071310A"/>
    <w:pPr>
      <w:spacing w:before="100" w:beforeAutospacing="1" w:after="100" w:afterAutospacing="1"/>
    </w:pPr>
    <w:rPr>
      <w:rFonts w:ascii="Arial" w:hAnsi="Arial"/>
      <w:sz w:val="16"/>
      <w:szCs w:val="16"/>
    </w:rPr>
  </w:style>
  <w:style w:type="paragraph" w:customStyle="1" w:styleId="xl153">
    <w:name w:val="xl153"/>
    <w:basedOn w:val="Normal"/>
    <w:rsid w:val="0071310A"/>
    <w:pPr>
      <w:spacing w:before="100" w:beforeAutospacing="1" w:after="100" w:afterAutospacing="1"/>
      <w:textAlignment w:val="center"/>
    </w:pPr>
    <w:rPr>
      <w:rFonts w:ascii="Arial" w:hAnsi="Arial"/>
      <w:b/>
      <w:bCs/>
      <w:sz w:val="16"/>
      <w:szCs w:val="16"/>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D0D0D"/>
      <w:sz w:val="16"/>
      <w:szCs w:val="16"/>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3366"/>
      <w:sz w:val="16"/>
      <w:szCs w:val="16"/>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sz w:val="16"/>
      <w:szCs w:val="16"/>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sz w:val="16"/>
      <w:szCs w:val="16"/>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sz w:val="16"/>
      <w:szCs w:val="16"/>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D0D0D"/>
      <w:sz w:val="16"/>
      <w:szCs w:val="16"/>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sz w:val="16"/>
      <w:szCs w:val="16"/>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D0D0D"/>
      <w:sz w:val="16"/>
      <w:szCs w:val="16"/>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74">
    <w:name w:val="xl274"/>
    <w:basedOn w:val="Normal"/>
    <w:rsid w:val="0071310A"/>
    <w:pPr>
      <w:spacing w:before="100" w:beforeAutospacing="1" w:after="100" w:afterAutospacing="1"/>
      <w:jc w:val="center"/>
      <w:textAlignment w:val="center"/>
    </w:pPr>
    <w:rPr>
      <w:rFonts w:ascii="Arial" w:hAnsi="Arial"/>
      <w:sz w:val="16"/>
      <w:szCs w:val="16"/>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93">
    <w:name w:val="xl293"/>
    <w:basedOn w:val="Normal"/>
    <w:rsid w:val="0071310A"/>
    <w:pPr>
      <w:spacing w:before="100" w:beforeAutospacing="1" w:after="100" w:afterAutospacing="1"/>
    </w:pPr>
    <w:rPr>
      <w:rFonts w:ascii="Arial" w:hAnsi="Arial"/>
      <w:sz w:val="16"/>
      <w:szCs w:val="16"/>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b/>
      <w:bCs/>
      <w:sz w:val="18"/>
      <w:szCs w:val="18"/>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b/>
      <w:bCs/>
      <w:sz w:val="18"/>
      <w:szCs w:val="18"/>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sz w:val="16"/>
      <w:szCs w:val="16"/>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olor w:val="000000"/>
      <w:sz w:val="16"/>
      <w:szCs w:val="16"/>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0">
    <w:name w:val="xl410"/>
    <w:basedOn w:val="Normal"/>
    <w:rsid w:val="0071310A"/>
    <w:pPr>
      <w:spacing w:before="100" w:beforeAutospacing="1" w:after="100" w:afterAutospacing="1"/>
    </w:pPr>
    <w:rPr>
      <w:rFonts w:ascii="Arial" w:hAnsi="Arial"/>
      <w:sz w:val="16"/>
      <w:szCs w:val="16"/>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26">
    <w:name w:val="xl426"/>
    <w:basedOn w:val="Normal"/>
    <w:rsid w:val="0071310A"/>
    <w:pPr>
      <w:spacing w:before="100" w:beforeAutospacing="1" w:after="100" w:afterAutospacing="1"/>
    </w:pPr>
    <w:rPr>
      <w:rFonts w:ascii="Arial" w:hAnsi="Arial"/>
      <w:sz w:val="16"/>
      <w:szCs w:val="16"/>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MMTopic1">
    <w:name w:val="MM Topic 1"/>
    <w:basedOn w:val="Ttulo1"/>
    <w:link w:val="MMTopic1Car"/>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sz w:val="18"/>
      <w:szCs w:val="18"/>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rPr>
  </w:style>
  <w:style w:type="paragraph" w:customStyle="1" w:styleId="xl69">
    <w:name w:val="xl69"/>
    <w:basedOn w:val="Normal"/>
    <w:rsid w:val="00F116EB"/>
    <w:pPr>
      <w:spacing w:before="100" w:beforeAutospacing="1" w:after="100" w:afterAutospacing="1"/>
      <w:jc w:val="center"/>
      <w:textAlignment w:val="center"/>
    </w:p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b/>
      <w:bCs/>
      <w:sz w:val="18"/>
      <w:szCs w:val="18"/>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b/>
      <w:bCs/>
      <w:sz w:val="16"/>
      <w:szCs w:val="16"/>
    </w:rPr>
  </w:style>
  <w:style w:type="paragraph" w:customStyle="1" w:styleId="xl68">
    <w:name w:val="xl68"/>
    <w:basedOn w:val="Normal"/>
    <w:rsid w:val="00F116EB"/>
    <w:pPr>
      <w:spacing w:before="100" w:beforeAutospacing="1" w:after="100" w:afterAutospacing="1"/>
      <w:jc w:val="center"/>
      <w:textAlignment w:val="center"/>
    </w:p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Body">
    <w:name w:val="Body"/>
    <w:basedOn w:val="Normal"/>
    <w:rsid w:val="0068101B"/>
    <w:pPr>
      <w:jc w:val="both"/>
    </w:pPr>
    <w:rPr>
      <w:rFonts w:ascii="Arial" w:hAnsi="Arial"/>
      <w:sz w:val="22"/>
      <w:szCs w:val="22"/>
      <w:lang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Revisin1">
    <w:name w:val="Revisión1"/>
    <w:hidden/>
    <w:uiPriority w:val="99"/>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0"/>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eastAsia="en-US"/>
    </w:rPr>
  </w:style>
  <w:style w:type="character" w:styleId="Textodelmarcadordeposicin">
    <w:name w:val="Placeholder Text"/>
    <w:uiPriority w:val="99"/>
    <w:semiHidden/>
    <w:rsid w:val="005C6589"/>
    <w:rPr>
      <w:color w:val="808080"/>
    </w:rPr>
  </w:style>
  <w:style w:type="character" w:customStyle="1" w:styleId="Estilo230">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rPr>
  </w:style>
  <w:style w:type="paragraph" w:customStyle="1" w:styleId="xl66">
    <w:name w:val="xl66"/>
    <w:basedOn w:val="Normal"/>
    <w:rsid w:val="00AB0101"/>
    <w:pPr>
      <w:spacing w:before="100" w:beforeAutospacing="1" w:after="100" w:afterAutospacing="1"/>
      <w:jc w:val="center"/>
      <w:textAlignment w:val="top"/>
    </w:pPr>
    <w:rPr>
      <w:rFonts w:ascii="Arial" w:hAnsi="Arial"/>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lang w:val="en-US" w:eastAsia="en-US"/>
    </w:rPr>
  </w:style>
  <w:style w:type="paragraph" w:customStyle="1" w:styleId="l0">
    <w:name w:val="l"/>
    <w:basedOn w:val="Normal"/>
    <w:rsid w:val="00D27699"/>
    <w:pPr>
      <w:spacing w:line="240" w:lineRule="atLeast"/>
    </w:pPr>
    <w:rPr>
      <w:rFonts w:ascii="Courier" w:hAnsi="Courier"/>
      <w:lang w:eastAsia="en-US"/>
    </w:rPr>
  </w:style>
  <w:style w:type="paragraph" w:customStyle="1" w:styleId="MMTopic2">
    <w:name w:val="MM Topic 2"/>
    <w:basedOn w:val="Ttulo2"/>
    <w:link w:val="MMTopic2Car"/>
    <w:rsid w:val="00D27699"/>
    <w:pPr>
      <w:numPr>
        <w:ilvl w:val="1"/>
      </w:numPr>
      <w:tabs>
        <w:tab w:val="num" w:pos="1440"/>
      </w:tabs>
      <w:spacing w:before="28" w:after="56"/>
      <w:ind w:left="1440" w:hanging="720"/>
    </w:pPr>
    <w:rPr>
      <w:rFonts w:ascii="Arial" w:hAnsi="Arial"/>
      <w:bCs/>
      <w:iCs/>
      <w:sz w:val="20"/>
      <w:lang w:val="es-ES"/>
    </w:rPr>
  </w:style>
  <w:style w:type="paragraph" w:customStyle="1" w:styleId="MMTopic3">
    <w:name w:val="MM Topic 3"/>
    <w:basedOn w:val="Ttulo3"/>
    <w:link w:val="MMTopic3Car"/>
    <w:rsid w:val="00D27699"/>
    <w:pPr>
      <w:tabs>
        <w:tab w:val="num" w:pos="2160"/>
      </w:tabs>
      <w:spacing w:before="28" w:after="56"/>
      <w:ind w:left="2160" w:hanging="720"/>
    </w:pPr>
    <w:rPr>
      <w:rFonts w:ascii="Arial" w:hAnsi="Arial"/>
      <w:sz w:val="20"/>
    </w:rPr>
  </w:style>
  <w:style w:type="paragraph" w:customStyle="1" w:styleId="MMTopic4">
    <w:name w:val="MM Topic 4"/>
    <w:basedOn w:val="Ttulo3"/>
    <w:link w:val="MMTopic4Car"/>
    <w:rsid w:val="00D27699"/>
    <w:pPr>
      <w:ind w:left="720" w:hanging="720"/>
    </w:pPr>
    <w:rPr>
      <w:rFonts w:ascii="Arial" w:hAnsi="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eastAsia="en-US"/>
    </w:rPr>
  </w:style>
  <w:style w:type="paragraph" w:customStyle="1" w:styleId="JLZsubestilo4">
    <w:name w:val="JLZ subestilo 4"/>
    <w:basedOn w:val="Ttulo4"/>
    <w:rsid w:val="00D27699"/>
    <w:pPr>
      <w:spacing w:before="240" w:after="60"/>
      <w:ind w:left="864" w:hanging="864"/>
      <w:jc w:val="left"/>
    </w:pPr>
    <w:rPr>
      <w:rFonts w:ascii="Futura Lt" w:hAnsi="Futura Lt"/>
      <w:bCs/>
      <w:snapToGrid w:val="0"/>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cs="Times New Roman"/>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style>
  <w:style w:type="paragraph" w:customStyle="1" w:styleId="numeral">
    <w:name w:val="numeral"/>
    <w:basedOn w:val="Normal"/>
    <w:rsid w:val="00D27699"/>
    <w:pPr>
      <w:tabs>
        <w:tab w:val="num" w:pos="900"/>
      </w:tabs>
      <w:ind w:left="900" w:hanging="540"/>
      <w:jc w:val="both"/>
    </w:pPr>
    <w:rPr>
      <w:rFonts w:ascii="Arial" w:hAnsi="Arial"/>
      <w:sz w:val="20"/>
    </w:rPr>
  </w:style>
  <w:style w:type="paragraph" w:customStyle="1" w:styleId="ecmsolistparagraph">
    <w:name w:val="ec_msolistparagraph"/>
    <w:basedOn w:val="Normal"/>
    <w:rsid w:val="00D27699"/>
    <w:pPr>
      <w:spacing w:before="100" w:beforeAutospacing="1" w:after="100" w:afterAutospacing="1"/>
    </w:pPr>
  </w:style>
  <w:style w:type="paragraph" w:customStyle="1" w:styleId="pchartbodycmt">
    <w:name w:val="pchart_bodycmt"/>
    <w:basedOn w:val="Normal"/>
    <w:rsid w:val="00D27699"/>
    <w:pPr>
      <w:spacing w:before="100" w:beforeAutospacing="1" w:after="100" w:afterAutospacing="1"/>
    </w:p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cs="Times New Roman"/>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semiHidden/>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uiPriority w:val="99"/>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paragraph" w:customStyle="1" w:styleId="BodyText25">
    <w:name w:val="Body Text 25"/>
    <w:basedOn w:val="Normal"/>
    <w:rsid w:val="008E26A9"/>
    <w:pPr>
      <w:widowControl w:val="0"/>
      <w:tabs>
        <w:tab w:val="left" w:pos="426"/>
      </w:tabs>
      <w:jc w:val="both"/>
    </w:pPr>
    <w:rPr>
      <w:rFonts w:ascii="Arial" w:hAnsi="Arial"/>
      <w:b/>
      <w:sz w:val="20"/>
      <w:szCs w:val="20"/>
    </w:rPr>
  </w:style>
  <w:style w:type="paragraph" w:customStyle="1" w:styleId="BlockQuotation">
    <w:name w:val="Block Quotation"/>
    <w:basedOn w:val="Normal"/>
    <w:rsid w:val="008E26A9"/>
    <w:pPr>
      <w:widowControl w:val="0"/>
      <w:ind w:left="540" w:right="616"/>
      <w:jc w:val="both"/>
    </w:pPr>
    <w:rPr>
      <w:rFonts w:ascii="Arial" w:hAnsi="Arial"/>
      <w:sz w:val="20"/>
      <w:szCs w:val="20"/>
    </w:rPr>
  </w:style>
  <w:style w:type="paragraph" w:styleId="Listaconvietas4">
    <w:name w:val="List Bullet 4"/>
    <w:basedOn w:val="Normal"/>
    <w:autoRedefine/>
    <w:rsid w:val="008E26A9"/>
    <w:pPr>
      <w:widowControl w:val="0"/>
      <w:tabs>
        <w:tab w:val="left" w:pos="1209"/>
      </w:tabs>
      <w:ind w:left="1417" w:hanging="283"/>
    </w:pPr>
    <w:rPr>
      <w:sz w:val="20"/>
      <w:szCs w:val="20"/>
    </w:rPr>
  </w:style>
  <w:style w:type="paragraph" w:customStyle="1" w:styleId="arial">
    <w:name w:val="arial"/>
    <w:basedOn w:val="Normal"/>
    <w:rsid w:val="008E26A9"/>
    <w:pPr>
      <w:jc w:val="center"/>
    </w:pPr>
  </w:style>
  <w:style w:type="paragraph" w:customStyle="1" w:styleId="Estilo">
    <w:name w:val="Estilo"/>
    <w:rsid w:val="008E26A9"/>
    <w:pPr>
      <w:keepNext/>
      <w:jc w:val="center"/>
    </w:pPr>
    <w:rPr>
      <w:rFonts w:ascii="Arial" w:eastAsia="Times New Roman" w:hAnsi="Arial"/>
      <w:b/>
      <w:snapToGrid w:val="0"/>
      <w:lang w:val="en-US" w:eastAsia="es-ES"/>
    </w:rPr>
  </w:style>
  <w:style w:type="paragraph" w:customStyle="1" w:styleId="Arial0">
    <w:name w:val="Arial"/>
    <w:basedOn w:val="Normal"/>
    <w:rsid w:val="008E26A9"/>
    <w:pPr>
      <w:jc w:val="center"/>
    </w:pPr>
    <w:rPr>
      <w:rFonts w:ascii="Arial" w:hAnsi="Arial"/>
      <w:snapToGrid w:val="0"/>
      <w:sz w:val="20"/>
      <w:szCs w:val="20"/>
      <w:lang w:val="es-ES_tradnl"/>
    </w:rPr>
  </w:style>
  <w:style w:type="paragraph" w:customStyle="1" w:styleId="xl63">
    <w:name w:val="xl63"/>
    <w:basedOn w:val="Normal"/>
    <w:uiPriority w:val="99"/>
    <w:rsid w:val="008E26A9"/>
    <w:pPr>
      <w:spacing w:before="100" w:beforeAutospacing="1" w:after="100" w:afterAutospacing="1"/>
      <w:jc w:val="center"/>
    </w:pPr>
    <w:rPr>
      <w:b/>
      <w:bCs/>
    </w:rPr>
  </w:style>
  <w:style w:type="paragraph" w:customStyle="1" w:styleId="xl64">
    <w:name w:val="xl64"/>
    <w:basedOn w:val="Normal"/>
    <w:uiPriority w:val="99"/>
    <w:rsid w:val="008E26A9"/>
    <w:pPr>
      <w:spacing w:before="100" w:beforeAutospacing="1" w:after="100" w:afterAutospacing="1"/>
    </w:pPr>
    <w:rPr>
      <w:b/>
      <w:bCs/>
    </w:rPr>
  </w:style>
  <w:style w:type="table" w:styleId="Sombreadoclaro">
    <w:name w:val="Light Shading"/>
    <w:basedOn w:val="Tablanormal"/>
    <w:uiPriority w:val="60"/>
    <w:rsid w:val="003D1604"/>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uiPriority w:val="60"/>
    <w:rsid w:val="003D1604"/>
    <w:rPr>
      <w:rFonts w:ascii="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3D1604"/>
    <w:rPr>
      <w:rFonts w:ascii="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
    <w:name w:val="Medium Shading 1"/>
    <w:basedOn w:val="Tablanormal"/>
    <w:uiPriority w:val="63"/>
    <w:rsid w:val="003D1604"/>
    <w:rPr>
      <w:rFonts w:ascii="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3D1604"/>
    <w:rPr>
      <w:rFonts w:ascii="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6632C6"/>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ficina">
    <w:name w:val="Oficina"/>
    <w:uiPriority w:val="1"/>
    <w:qFormat/>
    <w:rsid w:val="00020B89"/>
    <w:rPr>
      <w:rFonts w:ascii="Arial" w:hAnsi="Arial"/>
      <w:color w:val="auto"/>
      <w:sz w:val="20"/>
    </w:rPr>
  </w:style>
  <w:style w:type="character" w:styleId="AcrnimoHTML">
    <w:name w:val="HTML Acronym"/>
    <w:basedOn w:val="Fuentedeprrafopredeter"/>
    <w:uiPriority w:val="99"/>
    <w:semiHidden/>
    <w:unhideWhenUsed/>
    <w:rsid w:val="00020B89"/>
  </w:style>
  <w:style w:type="table" w:styleId="Listaclara-nfasis5">
    <w:name w:val="Light List Accent 5"/>
    <w:basedOn w:val="Tablanormal"/>
    <w:uiPriority w:val="61"/>
    <w:rsid w:val="002B5308"/>
    <w:rPr>
      <w:rFonts w:ascii="Adobe Caslon Pro" w:eastAsiaTheme="minorEastAsia" w:hAnsi="Adobe Caslon Pro" w:cstheme="minorBidi"/>
      <w:lang w:val="es-ES_tradnl"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2B53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basedOn w:val="Fuentedeprrafopredeter"/>
    <w:rsid w:val="00EC2DD6"/>
    <w:rPr>
      <w:rFonts w:ascii="Consolas" w:hAnsi="Consolas" w:cs="Consolas"/>
      <w:sz w:val="21"/>
      <w:szCs w:val="21"/>
    </w:rPr>
  </w:style>
  <w:style w:type="table" w:styleId="Cuadrculaclara">
    <w:name w:val="Light Grid"/>
    <w:basedOn w:val="Tablanormal"/>
    <w:uiPriority w:val="62"/>
    <w:rsid w:val="006A420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3">
    <w:name w:val="Light Shading Accent 3"/>
    <w:basedOn w:val="Tablanormal"/>
    <w:uiPriority w:val="60"/>
    <w:rsid w:val="00EC2DD6"/>
    <w:rPr>
      <w:rFonts w:ascii="Adobe Caslon Pro" w:eastAsiaTheme="minorEastAsia" w:hAnsi="Adobe Caslon Pro" w:cstheme="minorBidi"/>
      <w:color w:val="76923C" w:themeColor="accent3" w:themeShade="BF"/>
      <w:lang w:val="es-ES_tradnl"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
    <w:name w:val="Titulo"/>
    <w:basedOn w:val="Ttulo1"/>
    <w:link w:val="TituloCar"/>
    <w:qFormat/>
    <w:rsid w:val="000969E5"/>
    <w:pPr>
      <w:keepLines/>
      <w:numPr>
        <w:numId w:val="24"/>
      </w:numPr>
      <w:spacing w:before="480"/>
      <w:jc w:val="both"/>
    </w:pPr>
    <w:rPr>
      <w:rFonts w:eastAsia="Times New Roman"/>
      <w:color w:val="000000" w:themeColor="text1"/>
      <w:sz w:val="22"/>
      <w:lang w:val="es-ES" w:eastAsia="es-ES"/>
    </w:rPr>
  </w:style>
  <w:style w:type="paragraph" w:customStyle="1" w:styleId="1">
    <w:name w:val="1"/>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character" w:customStyle="1" w:styleId="TtuloCar1">
    <w:name w:val="Título Car1"/>
    <w:aliases w:val="Título1 Car"/>
    <w:basedOn w:val="Fuentedeprrafopredeter"/>
    <w:rsid w:val="000969E5"/>
    <w:rPr>
      <w:rFonts w:ascii="Arial" w:eastAsia="Times New Roman" w:hAnsi="Arial" w:cs="Arial"/>
      <w:b/>
      <w:sz w:val="22"/>
      <w:szCs w:val="22"/>
      <w:lang w:val="es-ES" w:eastAsia="es-ES"/>
    </w:rPr>
  </w:style>
  <w:style w:type="paragraph" w:customStyle="1" w:styleId="2">
    <w:name w:val="2"/>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paragraph" w:customStyle="1" w:styleId="Textodeglobo1">
    <w:name w:val="Texto de globo1"/>
    <w:basedOn w:val="Normal"/>
    <w:rsid w:val="000969E5"/>
    <w:pPr>
      <w:overflowPunct w:val="0"/>
      <w:autoSpaceDE w:val="0"/>
      <w:autoSpaceDN w:val="0"/>
      <w:adjustRightInd w:val="0"/>
      <w:textAlignment w:val="baseline"/>
    </w:pPr>
    <w:rPr>
      <w:rFonts w:ascii="Tahoma" w:eastAsia="Times New Roman" w:hAnsi="Tahoma" w:cs="Times New Roman"/>
      <w:sz w:val="16"/>
      <w:szCs w:val="20"/>
      <w:lang w:val="es-ES"/>
    </w:rPr>
  </w:style>
  <w:style w:type="paragraph" w:customStyle="1" w:styleId="CommentSubject1">
    <w:name w:val="Comment Subject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sz w:val="22"/>
      <w:lang w:val="es-ES"/>
    </w:rPr>
  </w:style>
  <w:style w:type="paragraph" w:customStyle="1" w:styleId="EstiloTtulo3ArialSinNegrita">
    <w:name w:val="Estilo Título 3 + Arial Sin Negrita"/>
    <w:basedOn w:val="Ttulo3"/>
    <w:rsid w:val="000969E5"/>
    <w:pPr>
      <w:numPr>
        <w:numId w:val="0"/>
      </w:numPr>
      <w:overflowPunct w:val="0"/>
      <w:autoSpaceDE w:val="0"/>
      <w:autoSpaceDN w:val="0"/>
      <w:adjustRightInd w:val="0"/>
      <w:ind w:left="170" w:hanging="720"/>
      <w:jc w:val="left"/>
      <w:textAlignment w:val="baseline"/>
    </w:pPr>
    <w:rPr>
      <w:rFonts w:ascii="Arial" w:eastAsia="Times New Roman" w:hAnsi="Arial" w:cs="Times New Roman"/>
      <w:b w:val="0"/>
      <w:smallCaps w:val="0"/>
      <w:sz w:val="20"/>
      <w:lang w:val="es-ES"/>
    </w:rPr>
  </w:style>
  <w:style w:type="paragraph" w:customStyle="1" w:styleId="Ttulo1Arial">
    <w:name w:val="Título 1 + Arial"/>
    <w:aliases w:val="12 pt,Izquierda,Antes:  12 pto,Título 2 + Arial,Espacio ajustado en 14 pt,11 pt,Negro,Antes:  5 pto,Después:  5 pto,Es..."/>
    <w:basedOn w:val="Normal"/>
    <w:link w:val="Ttulo1ArialCar"/>
    <w:rsid w:val="000969E5"/>
    <w:pPr>
      <w:spacing w:before="240"/>
    </w:pPr>
    <w:rPr>
      <w:rFonts w:ascii="Arial" w:eastAsia="Times New Roman" w:hAnsi="Arial"/>
      <w:b/>
      <w:lang w:val="es-ES"/>
    </w:rPr>
  </w:style>
  <w:style w:type="character" w:customStyle="1" w:styleId="EstiloCorreo681">
    <w:name w:val="EstiloCorreo681"/>
    <w:basedOn w:val="Fuentedeprrafopredeter"/>
    <w:semiHidden/>
    <w:rsid w:val="000969E5"/>
    <w:rPr>
      <w:color w:val="000000"/>
    </w:rPr>
  </w:style>
  <w:style w:type="character" w:customStyle="1" w:styleId="pointnormal1">
    <w:name w:val="point_normal1"/>
    <w:basedOn w:val="Fuentedeprrafopredeter"/>
    <w:rsid w:val="000969E5"/>
    <w:rPr>
      <w:rFonts w:ascii="Arial" w:hAnsi="Arial" w:cs="Arial" w:hint="default"/>
      <w:sz w:val="18"/>
      <w:szCs w:val="18"/>
    </w:rPr>
  </w:style>
  <w:style w:type="numbering" w:styleId="111111">
    <w:name w:val="Outline List 2"/>
    <w:basedOn w:val="Sinlista"/>
    <w:rsid w:val="000969E5"/>
    <w:pPr>
      <w:numPr>
        <w:numId w:val="25"/>
      </w:numPr>
    </w:pPr>
  </w:style>
  <w:style w:type="paragraph" w:customStyle="1" w:styleId="Char1CharChar">
    <w:name w:val="Char1 Char Char"/>
    <w:basedOn w:val="Normal"/>
    <w:rsid w:val="000969E5"/>
    <w:pPr>
      <w:spacing w:before="100" w:beforeAutospacing="1" w:after="100" w:afterAutospacing="1"/>
    </w:pPr>
    <w:rPr>
      <w:rFonts w:ascii="Tahoma" w:eastAsia="Times New Roman" w:hAnsi="Tahoma" w:cs="Times New Roman"/>
      <w:sz w:val="22"/>
      <w:szCs w:val="20"/>
      <w:lang w:val="en-US" w:eastAsia="en-US"/>
    </w:rPr>
  </w:style>
  <w:style w:type="character" w:customStyle="1" w:styleId="para">
    <w:name w:val="para"/>
    <w:basedOn w:val="Fuentedeprrafopredeter"/>
    <w:rsid w:val="000969E5"/>
  </w:style>
  <w:style w:type="character" w:customStyle="1" w:styleId="Ttulo1ArialCar">
    <w:name w:val="Título 1 + Arial Car"/>
    <w:aliases w:val="12 pt Car,Izquierda Car,Antes:  12 pto Car"/>
    <w:basedOn w:val="Fuentedeprrafopredeter"/>
    <w:link w:val="Ttulo1Arial"/>
    <w:rsid w:val="000969E5"/>
    <w:rPr>
      <w:rFonts w:ascii="Arial" w:eastAsia="Times New Roman" w:hAnsi="Arial"/>
      <w:b/>
      <w:lang w:val="es-ES"/>
    </w:rPr>
  </w:style>
  <w:style w:type="paragraph" w:customStyle="1" w:styleId="Titulo1">
    <w:name w:val="Titulo 1"/>
    <w:basedOn w:val="Normal"/>
    <w:rsid w:val="000969E5"/>
    <w:pPr>
      <w:jc w:val="both"/>
    </w:pPr>
    <w:rPr>
      <w:rFonts w:ascii="Arial" w:eastAsia="Times New Roman" w:hAnsi="Arial" w:cs="Times New Roman"/>
      <w:b/>
      <w:i/>
      <w:caps/>
      <w:lang w:eastAsia="es-ES"/>
    </w:rPr>
  </w:style>
  <w:style w:type="character" w:customStyle="1" w:styleId="EstiloCorreo901">
    <w:name w:val="EstiloCorreo901"/>
    <w:basedOn w:val="Fuentedeprrafopredeter"/>
    <w:semiHidden/>
    <w:rsid w:val="000969E5"/>
    <w:rPr>
      <w:rFonts w:ascii="Arial" w:hAnsi="Arial" w:cs="Arial"/>
      <w:color w:val="000080"/>
      <w:sz w:val="20"/>
      <w:szCs w:val="20"/>
    </w:rPr>
  </w:style>
  <w:style w:type="paragraph" w:styleId="ndice1">
    <w:name w:val="index 1"/>
    <w:basedOn w:val="Normal"/>
    <w:next w:val="Normal"/>
    <w:autoRedefine/>
    <w:uiPriority w:val="99"/>
    <w:rsid w:val="000969E5"/>
    <w:pPr>
      <w:ind w:left="240" w:hanging="240"/>
    </w:pPr>
    <w:rPr>
      <w:rFonts w:ascii="Arial" w:eastAsia="Times New Roman" w:hAnsi="Arial" w:cs="Times New Roman"/>
      <w:szCs w:val="20"/>
    </w:rPr>
  </w:style>
  <w:style w:type="paragraph" w:customStyle="1" w:styleId="Bullet0">
    <w:name w:val="Bullet"/>
    <w:basedOn w:val="Normal"/>
    <w:rsid w:val="000969E5"/>
    <w:pPr>
      <w:tabs>
        <w:tab w:val="num" w:pos="360"/>
      </w:tabs>
      <w:ind w:left="360" w:hanging="360"/>
      <w:jc w:val="both"/>
    </w:pPr>
    <w:rPr>
      <w:rFonts w:ascii="Arial" w:eastAsia="Times New Roman" w:hAnsi="Arial" w:cs="Times New Roman"/>
      <w:szCs w:val="20"/>
      <w:lang w:val="es-ES_tradnl" w:eastAsia="en-US"/>
    </w:rPr>
  </w:style>
  <w:style w:type="paragraph" w:styleId="Listaconnmeros3">
    <w:name w:val="List Number 3"/>
    <w:basedOn w:val="Normal"/>
    <w:rsid w:val="000969E5"/>
    <w:pPr>
      <w:numPr>
        <w:numId w:val="26"/>
      </w:numPr>
    </w:pPr>
    <w:rPr>
      <w:rFonts w:ascii="Arial" w:eastAsia="Times New Roman" w:hAnsi="Arial" w:cs="Times New Roman"/>
      <w:sz w:val="22"/>
      <w:szCs w:val="20"/>
    </w:rPr>
  </w:style>
  <w:style w:type="paragraph" w:styleId="Listaconnmeros4">
    <w:name w:val="List Number 4"/>
    <w:basedOn w:val="Normal"/>
    <w:rsid w:val="000969E5"/>
    <w:pPr>
      <w:numPr>
        <w:numId w:val="27"/>
      </w:numPr>
    </w:pPr>
    <w:rPr>
      <w:rFonts w:ascii="Arial" w:eastAsia="Times New Roman" w:hAnsi="Arial" w:cs="Times New Roman"/>
      <w:sz w:val="22"/>
      <w:szCs w:val="20"/>
    </w:rPr>
  </w:style>
  <w:style w:type="paragraph" w:styleId="Listaconvietas">
    <w:name w:val="List Bullet"/>
    <w:basedOn w:val="Normal"/>
    <w:rsid w:val="000969E5"/>
    <w:pPr>
      <w:tabs>
        <w:tab w:val="num" w:pos="360"/>
      </w:tabs>
      <w:ind w:left="340" w:hanging="340"/>
    </w:pPr>
    <w:rPr>
      <w:rFonts w:ascii="Arial" w:eastAsia="Times New Roman" w:hAnsi="Arial" w:cs="Times New Roman"/>
      <w:sz w:val="22"/>
      <w:szCs w:val="20"/>
      <w:lang w:val="es-ES" w:eastAsia="es-ES"/>
    </w:rPr>
  </w:style>
  <w:style w:type="paragraph" w:customStyle="1" w:styleId="font6">
    <w:name w:val="font6"/>
    <w:basedOn w:val="Normal"/>
    <w:rsid w:val="000969E5"/>
    <w:pPr>
      <w:spacing w:before="100" w:beforeAutospacing="1" w:after="100" w:afterAutospacing="1"/>
    </w:pPr>
    <w:rPr>
      <w:rFonts w:ascii="Arial" w:eastAsia="Times New Roman" w:hAnsi="Arial"/>
      <w:b/>
      <w:bCs/>
      <w:sz w:val="22"/>
      <w:szCs w:val="20"/>
    </w:rPr>
  </w:style>
  <w:style w:type="paragraph" w:customStyle="1" w:styleId="CarCar4CarCarCarCarCarCarCarCarCarCar">
    <w:name w:val="Car Car4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table" w:styleId="Tablaconcuadrcula10">
    <w:name w:val="Table Grid 1"/>
    <w:basedOn w:val="Tablanormal"/>
    <w:rsid w:val="000969E5"/>
    <w:rPr>
      <w:rFonts w:ascii="Times New Roman" w:eastAsia="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0969E5"/>
    <w:pPr>
      <w:tabs>
        <w:tab w:val="num" w:pos="720"/>
      </w:tabs>
      <w:spacing w:before="60"/>
      <w:ind w:left="720" w:hanging="360"/>
      <w:jc w:val="both"/>
    </w:pPr>
    <w:rPr>
      <w:rFonts w:ascii="Arial Narrow" w:eastAsia="Times New Roman" w:hAnsi="Arial Narrow" w:cs="Times New Roman"/>
      <w:lang w:val="es-ES_tradnl" w:eastAsia="en-US"/>
    </w:rPr>
  </w:style>
  <w:style w:type="paragraph" w:customStyle="1" w:styleId="ABLOCKPARA">
    <w:name w:val="A BLOCK PARA"/>
    <w:basedOn w:val="Normal"/>
    <w:rsid w:val="000969E5"/>
    <w:pPr>
      <w:jc w:val="both"/>
    </w:pPr>
    <w:rPr>
      <w:rFonts w:ascii="Arial Narrow" w:eastAsia="Times New Roman" w:hAnsi="Arial Narrow" w:cs="Times New Roman"/>
      <w:szCs w:val="20"/>
      <w:lang w:val="es-ES_tradnl" w:eastAsia="en-US"/>
    </w:rPr>
  </w:style>
  <w:style w:type="paragraph" w:customStyle="1" w:styleId="texto2">
    <w:name w:val="texto2"/>
    <w:basedOn w:val="Normal"/>
    <w:rsid w:val="000969E5"/>
    <w:pPr>
      <w:spacing w:before="100" w:beforeAutospacing="1" w:after="100" w:afterAutospacing="1"/>
    </w:pPr>
    <w:rPr>
      <w:rFonts w:ascii="Arial" w:eastAsia="Times New Roman" w:hAnsi="Arial" w:cs="Times New Roman"/>
      <w:lang w:val="en-US" w:eastAsia="en-US"/>
    </w:rPr>
  </w:style>
  <w:style w:type="paragraph" w:customStyle="1" w:styleId="Subtituto00">
    <w:name w:val="Subtituto 00"/>
    <w:basedOn w:val="Normal"/>
    <w:rsid w:val="000969E5"/>
    <w:pPr>
      <w:spacing w:before="120" w:after="120"/>
      <w:jc w:val="right"/>
    </w:pPr>
    <w:rPr>
      <w:rFonts w:ascii="Arial" w:eastAsia="Times New Roman" w:hAnsi="Arial" w:cs="Times New Roman"/>
      <w:b/>
      <w:szCs w:val="20"/>
      <w:lang w:val="es-ES_tradnl" w:eastAsia="es-ES"/>
    </w:rPr>
  </w:style>
  <w:style w:type="paragraph" w:customStyle="1" w:styleId="CarCar4">
    <w:name w:val="Car Car4"/>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
    <w:name w:val="Car Car4 Car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ATEMA">
    <w:name w:val="A_TEMA"/>
    <w:basedOn w:val="Normal"/>
    <w:link w:val="ATEMACar"/>
    <w:autoRedefine/>
    <w:rsid w:val="000969E5"/>
    <w:rPr>
      <w:rFonts w:ascii="Arial" w:eastAsia="Times New Roman" w:hAnsi="Arial"/>
      <w:b/>
      <w:sz w:val="22"/>
      <w:szCs w:val="22"/>
      <w:lang w:eastAsia="es-ES"/>
    </w:rPr>
  </w:style>
  <w:style w:type="character" w:customStyle="1" w:styleId="ATEMACar">
    <w:name w:val="A_TEMA Car"/>
    <w:basedOn w:val="Fuentedeprrafopredeter"/>
    <w:link w:val="ATEMA"/>
    <w:rsid w:val="000969E5"/>
    <w:rPr>
      <w:rFonts w:ascii="Arial" w:eastAsia="Times New Roman" w:hAnsi="Arial"/>
      <w:b/>
      <w:sz w:val="22"/>
      <w:szCs w:val="22"/>
      <w:lang w:eastAsia="es-ES"/>
    </w:rPr>
  </w:style>
  <w:style w:type="paragraph" w:styleId="Tabladeilustraciones">
    <w:name w:val="table of figures"/>
    <w:basedOn w:val="Normal"/>
    <w:next w:val="Normal"/>
    <w:uiPriority w:val="99"/>
    <w:rsid w:val="000969E5"/>
    <w:rPr>
      <w:rFonts w:ascii="Arial" w:eastAsia="Times New Roman" w:hAnsi="Arial" w:cs="Times New Roman"/>
      <w:sz w:val="22"/>
      <w:szCs w:val="20"/>
      <w:lang w:val="es-ES" w:eastAsia="es-ES"/>
    </w:rPr>
  </w:style>
  <w:style w:type="character" w:customStyle="1" w:styleId="BodyText3Char">
    <w:name w:val="Body Text 3 Char"/>
    <w:basedOn w:val="Fuentedeprrafopredeter"/>
    <w:rsid w:val="000969E5"/>
    <w:rPr>
      <w:rFonts w:cs="Times New Roman"/>
      <w:spacing w:val="-3"/>
      <w:lang w:val="es-ES" w:eastAsia="es-ES"/>
    </w:rPr>
  </w:style>
  <w:style w:type="character" w:customStyle="1" w:styleId="Heading1Char">
    <w:name w:val="Heading 1 Char"/>
    <w:aliases w:val="Datasheet title Char,Tabla Contenido 1 Char,Part Char,level 1 Char,Level 1 Head Char,H1 Char,Arial 14 Fett Car Char,Arial 14 Fett1 Car Char,Arial 14 Fett2 Car Char"/>
    <w:basedOn w:val="Fuentedeprrafopredeter"/>
    <w:rsid w:val="000969E5"/>
    <w:rPr>
      <w:rFonts w:cs="Times New Roman"/>
      <w:b/>
      <w:bCs/>
      <w:lang w:val="es-ES" w:eastAsia="es-ES"/>
    </w:rPr>
  </w:style>
  <w:style w:type="character" w:customStyle="1" w:styleId="BodyTextIndentChar">
    <w:name w:val="Body Text Indent Char"/>
    <w:aliases w:val="Sangría de t. independiente Char"/>
    <w:basedOn w:val="Fuentedeprrafopredeter"/>
    <w:rsid w:val="000969E5"/>
    <w:rPr>
      <w:rFonts w:cs="Times New Roman"/>
      <w:lang w:val="es-ES" w:eastAsia="es-ES"/>
    </w:rPr>
  </w:style>
  <w:style w:type="paragraph" w:customStyle="1" w:styleId="BodyText32">
    <w:name w:val="Body Text 32"/>
    <w:basedOn w:val="Normal"/>
    <w:rsid w:val="000969E5"/>
    <w:pPr>
      <w:jc w:val="both"/>
    </w:pPr>
    <w:rPr>
      <w:rFonts w:ascii="Arial" w:eastAsia="Times New Roman" w:hAnsi="Arial"/>
      <w:lang w:val="es-ES" w:eastAsia="es-ES"/>
    </w:rPr>
  </w:style>
  <w:style w:type="character" w:customStyle="1" w:styleId="EstiloCorreo1891">
    <w:name w:val="EstiloCorreo1891"/>
    <w:basedOn w:val="Fuentedeprrafopredeter"/>
    <w:semiHidden/>
    <w:rsid w:val="000969E5"/>
    <w:rPr>
      <w:rFonts w:ascii="Arial" w:hAnsi="Arial" w:cs="Arial"/>
      <w:color w:val="000080"/>
      <w:sz w:val="20"/>
      <w:szCs w:val="20"/>
    </w:rPr>
  </w:style>
  <w:style w:type="character" w:customStyle="1" w:styleId="CommentTextChar">
    <w:name w:val="Comment Text Char"/>
    <w:basedOn w:val="Fuentedeprrafopredeter"/>
    <w:rsid w:val="000969E5"/>
    <w:rPr>
      <w:rFonts w:cs="Times New Roman"/>
      <w:lang w:val="es-ES" w:eastAsia="es-ES"/>
    </w:rPr>
  </w:style>
  <w:style w:type="paragraph" w:customStyle="1" w:styleId="BalloonText1">
    <w:name w:val="Balloon Text1"/>
    <w:basedOn w:val="Normal"/>
    <w:rsid w:val="000969E5"/>
    <w:pPr>
      <w:overflowPunct w:val="0"/>
      <w:autoSpaceDE w:val="0"/>
      <w:autoSpaceDN w:val="0"/>
      <w:adjustRightInd w:val="0"/>
      <w:textAlignment w:val="baseline"/>
    </w:pPr>
    <w:rPr>
      <w:rFonts w:ascii="Tahoma" w:eastAsia="Times New Roman" w:hAnsi="Tahoma" w:cs="Tahoma"/>
      <w:sz w:val="16"/>
      <w:szCs w:val="16"/>
      <w:lang w:val="es-ES"/>
    </w:rPr>
  </w:style>
  <w:style w:type="paragraph" w:customStyle="1" w:styleId="CommentSubject11">
    <w:name w:val="Comment Subject1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bCs/>
      <w:sz w:val="22"/>
      <w:lang w:val="es-ES"/>
    </w:rPr>
  </w:style>
  <w:style w:type="character" w:customStyle="1" w:styleId="CommentSubjectChar">
    <w:name w:val="Comment Subject Char"/>
    <w:basedOn w:val="CommentTextChar"/>
    <w:rsid w:val="000969E5"/>
    <w:rPr>
      <w:rFonts w:cs="Times New Roman"/>
      <w:b/>
      <w:bCs/>
      <w:lang w:val="es-ES" w:eastAsia="es-ES"/>
    </w:rPr>
  </w:style>
  <w:style w:type="paragraph" w:customStyle="1" w:styleId="Car1CarCar1">
    <w:name w:val="Car1 Car Car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
    <w:name w:val="Car Car4 Car Car Car Car Car Car"/>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1">
    <w:name w:val="Car Car4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CarCarCarCarCarCar2">
    <w:name w:val="Car Car4 Car Car Car Car Car Car Car Car Car Car Car Car2"/>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11">
    <w:name w:val="Car Car11"/>
    <w:basedOn w:val="Normal"/>
    <w:next w:val="Normal"/>
    <w:rsid w:val="000969E5"/>
    <w:pPr>
      <w:spacing w:after="160" w:line="240" w:lineRule="exact"/>
    </w:pPr>
    <w:rPr>
      <w:rFonts w:ascii="Tahoma" w:eastAsia="Times New Roman" w:hAnsi="Tahoma" w:cs="Tahoma"/>
      <w:lang w:val="en-US" w:eastAsia="en-US"/>
    </w:rPr>
  </w:style>
  <w:style w:type="paragraph" w:customStyle="1" w:styleId="CarCar5">
    <w:name w:val="Car Car5"/>
    <w:basedOn w:val="Normal"/>
    <w:rsid w:val="000969E5"/>
    <w:pPr>
      <w:spacing w:after="160" w:line="240" w:lineRule="exact"/>
    </w:pPr>
    <w:rPr>
      <w:rFonts w:ascii="Tahoma" w:eastAsia="Times New Roman" w:hAnsi="Tahoma" w:cs="Tahoma"/>
      <w:sz w:val="22"/>
      <w:szCs w:val="20"/>
      <w:lang w:val="en-US" w:eastAsia="en-US"/>
    </w:rPr>
  </w:style>
  <w:style w:type="paragraph" w:customStyle="1" w:styleId="ArialParrafo">
    <w:name w:val="ArialParrafo"/>
    <w:basedOn w:val="Normal"/>
    <w:autoRedefine/>
    <w:rsid w:val="000969E5"/>
    <w:pPr>
      <w:spacing w:after="160" w:line="240" w:lineRule="exact"/>
    </w:pPr>
    <w:rPr>
      <w:rFonts w:ascii="Arial" w:eastAsia="Times New Roman" w:hAnsi="Arial"/>
      <w:sz w:val="22"/>
      <w:szCs w:val="20"/>
      <w:lang w:val="en-US" w:eastAsia="en-US"/>
    </w:rPr>
  </w:style>
  <w:style w:type="paragraph" w:customStyle="1" w:styleId="aTemaV">
    <w:name w:val="aTemaV"/>
    <w:next w:val="arial"/>
    <w:autoRedefine/>
    <w:rsid w:val="000969E5"/>
    <w:pPr>
      <w:jc w:val="both"/>
    </w:pPr>
    <w:rPr>
      <w:rFonts w:ascii="Arial" w:eastAsia="Times New Roman" w:hAnsi="Arial"/>
      <w:b/>
      <w:bCs/>
      <w:sz w:val="20"/>
      <w:szCs w:val="20"/>
      <w:lang w:val="es-ES" w:eastAsia="es-ES"/>
    </w:rPr>
  </w:style>
  <w:style w:type="paragraph" w:customStyle="1" w:styleId="CarCar2">
    <w:name w:val="Car Car2"/>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
    <w:name w:val="Car Car4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
    <w:name w:val="Car Car4 Car Car Car Car Car Car Car Car Car Car Car Car1 Car Car C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BodyTextIndent3Char">
    <w:name w:val="Body Text Indent 3 Char"/>
    <w:basedOn w:val="Fuentedeprrafopredeter"/>
    <w:rsid w:val="000969E5"/>
    <w:rPr>
      <w:spacing w:val="-3"/>
      <w:lang w:val="es-ES" w:eastAsia="es-ES" w:bidi="ar-SA"/>
    </w:rPr>
  </w:style>
  <w:style w:type="paragraph" w:customStyle="1" w:styleId="E3">
    <w:name w:val="E3"/>
    <w:basedOn w:val="Normal"/>
    <w:rsid w:val="000969E5"/>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basedOn w:val="Fuentedeprrafopredeter"/>
    <w:rsid w:val="000969E5"/>
    <w:rPr>
      <w:b/>
      <w:sz w:val="28"/>
      <w:lang w:val="es-ES" w:eastAsia="es-ES" w:bidi="ar-SA"/>
    </w:rPr>
  </w:style>
  <w:style w:type="character" w:customStyle="1" w:styleId="Heading5Char">
    <w:name w:val="Heading 5 Char"/>
    <w:basedOn w:val="Fuentedeprrafopredeter"/>
    <w:rsid w:val="000969E5"/>
    <w:rPr>
      <w:rFonts w:ascii="Arial" w:hAnsi="Arial"/>
      <w:b/>
      <w:lang w:val="es-ES" w:eastAsia="es-ES" w:bidi="ar-SA"/>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basedOn w:val="Fuentedeprrafopredeter"/>
    <w:rsid w:val="000969E5"/>
    <w:rPr>
      <w:sz w:val="22"/>
      <w:lang w:val="es-ES" w:eastAsia="es-ES" w:bidi="ar-SA"/>
    </w:rPr>
  </w:style>
  <w:style w:type="paragraph" w:customStyle="1" w:styleId="CarCar4CarCarCarCarCarCarCarCarCarCarCar">
    <w:name w:val="Car Car4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M65">
    <w:name w:val="CM65"/>
    <w:basedOn w:val="Normal"/>
    <w:next w:val="Normal"/>
    <w:rsid w:val="000969E5"/>
    <w:pPr>
      <w:widowControl w:val="0"/>
      <w:suppressAutoHyphens/>
      <w:autoSpaceDE w:val="0"/>
    </w:pPr>
    <w:rPr>
      <w:rFonts w:ascii="Arial" w:eastAsia="Arial" w:hAnsi="Arial"/>
      <w:lang w:eastAsia="ar-SA"/>
    </w:rPr>
  </w:style>
  <w:style w:type="paragraph" w:customStyle="1" w:styleId="CM64">
    <w:name w:val="CM64"/>
    <w:basedOn w:val="Normal"/>
    <w:next w:val="Normal"/>
    <w:rsid w:val="000969E5"/>
    <w:pPr>
      <w:widowControl w:val="0"/>
      <w:suppressAutoHyphens/>
      <w:autoSpaceDE w:val="0"/>
    </w:pPr>
    <w:rPr>
      <w:rFonts w:ascii="Arial" w:eastAsia="Arial" w:hAnsi="Arial"/>
      <w:lang w:eastAsia="ar-SA"/>
    </w:rPr>
  </w:style>
  <w:style w:type="paragraph" w:customStyle="1" w:styleId="CM1">
    <w:name w:val="CM1"/>
    <w:basedOn w:val="Default"/>
    <w:next w:val="Default"/>
    <w:rsid w:val="000969E5"/>
    <w:pPr>
      <w:widowControl w:val="0"/>
      <w:suppressAutoHyphens/>
      <w:autoSpaceDN/>
      <w:adjustRightInd/>
      <w:spacing w:line="248" w:lineRule="atLeast"/>
    </w:pPr>
    <w:rPr>
      <w:rFonts w:eastAsia="Arial"/>
      <w:color w:val="auto"/>
      <w:lang w:val="es-MX" w:eastAsia="ar-SA"/>
    </w:rPr>
  </w:style>
  <w:style w:type="paragraph" w:customStyle="1" w:styleId="CM63">
    <w:name w:val="CM63"/>
    <w:basedOn w:val="Default"/>
    <w:next w:val="Default"/>
    <w:rsid w:val="000969E5"/>
    <w:pPr>
      <w:widowControl w:val="0"/>
      <w:suppressAutoHyphens/>
      <w:autoSpaceDN/>
      <w:adjustRightInd/>
    </w:pPr>
    <w:rPr>
      <w:rFonts w:eastAsia="Arial"/>
      <w:color w:val="auto"/>
      <w:lang w:val="es-MX" w:eastAsia="ar-SA"/>
    </w:rPr>
  </w:style>
  <w:style w:type="paragraph" w:customStyle="1" w:styleId="CM2">
    <w:name w:val="CM2"/>
    <w:basedOn w:val="Default"/>
    <w:next w:val="Default"/>
    <w:rsid w:val="000969E5"/>
    <w:pPr>
      <w:widowControl w:val="0"/>
      <w:suppressAutoHyphens/>
      <w:autoSpaceDN/>
      <w:adjustRightInd/>
    </w:pPr>
    <w:rPr>
      <w:rFonts w:eastAsia="Arial"/>
      <w:color w:val="auto"/>
      <w:lang w:val="es-MX" w:eastAsia="ar-SA"/>
    </w:rPr>
  </w:style>
  <w:style w:type="paragraph" w:customStyle="1" w:styleId="CM7">
    <w:name w:val="CM7"/>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6">
    <w:name w:val="CM66"/>
    <w:basedOn w:val="Default"/>
    <w:next w:val="Default"/>
    <w:rsid w:val="000969E5"/>
    <w:pPr>
      <w:widowControl w:val="0"/>
      <w:suppressAutoHyphens/>
      <w:autoSpaceDN/>
      <w:adjustRightInd/>
    </w:pPr>
    <w:rPr>
      <w:rFonts w:eastAsia="Arial"/>
      <w:color w:val="auto"/>
      <w:lang w:val="es-MX" w:eastAsia="ar-SA"/>
    </w:rPr>
  </w:style>
  <w:style w:type="paragraph" w:customStyle="1" w:styleId="CM8">
    <w:name w:val="CM8"/>
    <w:basedOn w:val="Default"/>
    <w:next w:val="Default"/>
    <w:rsid w:val="000969E5"/>
    <w:pPr>
      <w:widowControl w:val="0"/>
      <w:suppressAutoHyphens/>
      <w:autoSpaceDN/>
      <w:adjustRightInd/>
      <w:spacing w:line="226" w:lineRule="atLeast"/>
    </w:pPr>
    <w:rPr>
      <w:rFonts w:eastAsia="Arial"/>
      <w:color w:val="auto"/>
      <w:lang w:val="es-MX" w:eastAsia="ar-SA"/>
    </w:rPr>
  </w:style>
  <w:style w:type="paragraph" w:customStyle="1" w:styleId="CM67">
    <w:name w:val="CM67"/>
    <w:basedOn w:val="Default"/>
    <w:next w:val="Default"/>
    <w:rsid w:val="000969E5"/>
    <w:pPr>
      <w:widowControl w:val="0"/>
      <w:suppressAutoHyphens/>
      <w:autoSpaceDN/>
      <w:adjustRightInd/>
    </w:pPr>
    <w:rPr>
      <w:rFonts w:eastAsia="Arial"/>
      <w:color w:val="auto"/>
      <w:lang w:val="es-MX" w:eastAsia="ar-SA"/>
    </w:rPr>
  </w:style>
  <w:style w:type="paragraph" w:customStyle="1" w:styleId="CM11">
    <w:name w:val="CM11"/>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12">
    <w:name w:val="CM12"/>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71">
    <w:name w:val="CM71"/>
    <w:basedOn w:val="Default"/>
    <w:next w:val="Default"/>
    <w:rsid w:val="000969E5"/>
    <w:pPr>
      <w:widowControl w:val="0"/>
      <w:suppressAutoHyphens/>
      <w:autoSpaceDN/>
      <w:adjustRightInd/>
    </w:pPr>
    <w:rPr>
      <w:rFonts w:eastAsia="Arial"/>
      <w:color w:val="auto"/>
      <w:lang w:val="es-MX" w:eastAsia="ar-SA"/>
    </w:rPr>
  </w:style>
  <w:style w:type="paragraph" w:customStyle="1" w:styleId="CM14">
    <w:name w:val="CM14"/>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20">
    <w:name w:val="CM20"/>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77">
    <w:name w:val="CM77"/>
    <w:basedOn w:val="Default"/>
    <w:next w:val="Default"/>
    <w:rsid w:val="000969E5"/>
    <w:pPr>
      <w:widowControl w:val="0"/>
      <w:suppressAutoHyphens/>
      <w:autoSpaceDN/>
      <w:adjustRightInd/>
    </w:pPr>
    <w:rPr>
      <w:rFonts w:eastAsia="Arial"/>
      <w:color w:val="auto"/>
      <w:lang w:val="es-MX" w:eastAsia="ar-SA"/>
    </w:rPr>
  </w:style>
  <w:style w:type="paragraph" w:customStyle="1" w:styleId="CM73">
    <w:name w:val="CM73"/>
    <w:basedOn w:val="Default"/>
    <w:next w:val="Default"/>
    <w:rsid w:val="000969E5"/>
    <w:pPr>
      <w:widowControl w:val="0"/>
      <w:suppressAutoHyphens/>
      <w:autoSpaceDN/>
      <w:adjustRightInd/>
    </w:pPr>
    <w:rPr>
      <w:rFonts w:eastAsia="Arial"/>
      <w:color w:val="auto"/>
      <w:lang w:val="es-MX" w:eastAsia="ar-SA"/>
    </w:rPr>
  </w:style>
  <w:style w:type="paragraph" w:customStyle="1" w:styleId="CM26">
    <w:name w:val="CM2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72">
    <w:name w:val="CM72"/>
    <w:basedOn w:val="Default"/>
    <w:next w:val="Default"/>
    <w:rsid w:val="000969E5"/>
    <w:pPr>
      <w:widowControl w:val="0"/>
      <w:suppressAutoHyphens/>
      <w:autoSpaceDN/>
      <w:adjustRightInd/>
    </w:pPr>
    <w:rPr>
      <w:rFonts w:eastAsia="Arial"/>
      <w:color w:val="auto"/>
      <w:lang w:val="es-MX" w:eastAsia="ar-SA"/>
    </w:rPr>
  </w:style>
  <w:style w:type="paragraph" w:customStyle="1" w:styleId="CM36">
    <w:name w:val="CM3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68">
    <w:name w:val="CM68"/>
    <w:basedOn w:val="Default"/>
    <w:next w:val="Default"/>
    <w:rsid w:val="000969E5"/>
    <w:pPr>
      <w:widowControl w:val="0"/>
      <w:suppressAutoHyphens/>
      <w:autoSpaceDN/>
      <w:adjustRightInd/>
    </w:pPr>
    <w:rPr>
      <w:rFonts w:eastAsia="Arial"/>
      <w:color w:val="auto"/>
      <w:lang w:val="es-MX" w:eastAsia="ar-SA"/>
    </w:rPr>
  </w:style>
  <w:style w:type="paragraph" w:customStyle="1" w:styleId="CM40">
    <w:name w:val="CM40"/>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9">
    <w:name w:val="CM69"/>
    <w:basedOn w:val="Default"/>
    <w:next w:val="Default"/>
    <w:rsid w:val="000969E5"/>
    <w:pPr>
      <w:widowControl w:val="0"/>
      <w:suppressAutoHyphens/>
      <w:autoSpaceDN/>
      <w:adjustRightInd/>
    </w:pPr>
    <w:rPr>
      <w:rFonts w:eastAsia="Arial"/>
      <w:color w:val="auto"/>
      <w:lang w:val="es-MX" w:eastAsia="ar-SA"/>
    </w:rPr>
  </w:style>
  <w:style w:type="paragraph" w:customStyle="1" w:styleId="CM33">
    <w:name w:val="CM33"/>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49">
    <w:name w:val="CM49"/>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50">
    <w:name w:val="CM50"/>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
    <w:name w:val="Car Car4 Car Car Car Car Car Car Car Car Car Car Car Car1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har">
    <w:name w:val="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Secreta">
    <w:name w:val="Secreta"/>
    <w:basedOn w:val="Normal"/>
    <w:autoRedefine/>
    <w:rsid w:val="000969E5"/>
    <w:pPr>
      <w:tabs>
        <w:tab w:val="right" w:leader="dot" w:pos="8100"/>
        <w:tab w:val="right" w:pos="8640"/>
      </w:tabs>
      <w:spacing w:line="334" w:lineRule="exact"/>
      <w:ind w:left="274" w:right="749"/>
      <w:jc w:val="both"/>
    </w:pPr>
    <w:rPr>
      <w:rFonts w:ascii="Arial" w:eastAsia="Times New Roman" w:hAnsi="Arial" w:cs="Times New Roman"/>
      <w:b/>
      <w:sz w:val="22"/>
      <w:szCs w:val="20"/>
      <w:u w:val="single"/>
      <w:lang w:val="es-ES_tradnl" w:eastAsia="es-ES"/>
    </w:rPr>
  </w:style>
  <w:style w:type="paragraph" w:customStyle="1" w:styleId="textoindependiente40">
    <w:name w:val="textoindependiente4"/>
    <w:basedOn w:val="Normal"/>
    <w:rsid w:val="000969E5"/>
    <w:pPr>
      <w:spacing w:after="120"/>
      <w:ind w:left="283"/>
    </w:pPr>
    <w:rPr>
      <w:rFonts w:ascii="Courier 12cpi" w:eastAsia="Times New Roman" w:hAnsi="Courier 12cpi" w:cs="Times New Roman"/>
      <w:sz w:val="22"/>
      <w:szCs w:val="20"/>
      <w:lang w:val="es-ES" w:eastAsia="es-ES"/>
    </w:rPr>
  </w:style>
  <w:style w:type="paragraph" w:customStyle="1" w:styleId="acuerdo0">
    <w:name w:val="acuerdo"/>
    <w:basedOn w:val="Normal"/>
    <w:rsid w:val="000969E5"/>
    <w:pPr>
      <w:jc w:val="both"/>
    </w:pPr>
    <w:rPr>
      <w:rFonts w:ascii="Arial" w:eastAsia="Times New Roman" w:hAnsi="Arial"/>
      <w:b/>
      <w:bCs/>
      <w:sz w:val="28"/>
      <w:szCs w:val="28"/>
      <w:lang w:val="es-ES" w:eastAsia="es-ES"/>
    </w:rPr>
  </w:style>
  <w:style w:type="paragraph" w:customStyle="1" w:styleId="romanos0">
    <w:name w:val="romanos"/>
    <w:basedOn w:val="Normal"/>
    <w:rsid w:val="000969E5"/>
    <w:pPr>
      <w:autoSpaceDE w:val="0"/>
      <w:autoSpaceDN w:val="0"/>
      <w:spacing w:after="101" w:line="216" w:lineRule="atLeast"/>
      <w:ind w:left="720" w:hanging="432"/>
      <w:jc w:val="both"/>
    </w:pPr>
    <w:rPr>
      <w:rFonts w:ascii="Arial" w:eastAsia="Times New Roman" w:hAnsi="Arial"/>
      <w:sz w:val="18"/>
      <w:szCs w:val="18"/>
      <w:lang w:val="es-ES" w:eastAsia="es-ES"/>
    </w:rPr>
  </w:style>
  <w:style w:type="paragraph" w:customStyle="1" w:styleId="CarCar1CarCarCarCar">
    <w:name w:val="Car Car1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CarCarCarCharChar">
    <w:name w:val="Car Car Car Car Car Ch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OmniPage1">
    <w:name w:val="OmniPage #1"/>
    <w:basedOn w:val="Normal"/>
    <w:rsid w:val="000969E5"/>
    <w:pPr>
      <w:spacing w:line="240" w:lineRule="exact"/>
    </w:pPr>
    <w:rPr>
      <w:rFonts w:ascii="Arial" w:eastAsia="Times New Roman" w:hAnsi="Arial" w:cs="Times New Roman"/>
      <w:sz w:val="22"/>
      <w:szCs w:val="20"/>
      <w:lang w:val="en-US" w:eastAsia="es-ES"/>
    </w:rPr>
  </w:style>
  <w:style w:type="paragraph" w:customStyle="1" w:styleId="CarCar4CarCarCarCarCarCarCarCarCarCarCarCar1CarCarCarCarCarChar">
    <w:name w:val="Car Car4 Car Car Car Car Car Car Car Car Car Car Car Car1 Car Car Car C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3">
    <w:name w:val="Car Car3"/>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ZchnZchn2CharCharZchnZchnChar">
    <w:name w:val="Zchn Zchn2 Char Char Zchn Zchn Char"/>
    <w:basedOn w:val="Normal"/>
    <w:next w:val="Normal"/>
    <w:rsid w:val="000969E5"/>
    <w:pPr>
      <w:spacing w:after="160" w:line="240" w:lineRule="exact"/>
    </w:pPr>
    <w:rPr>
      <w:rFonts w:ascii="Tahoma" w:eastAsia="Times New Roman" w:hAnsi="Tahoma" w:cs="Times New Roman"/>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8">
    <w:name w:val="Car Car8"/>
    <w:basedOn w:val="Normal"/>
    <w:next w:val="Normal"/>
    <w:rsid w:val="000969E5"/>
    <w:pPr>
      <w:spacing w:after="160" w:line="240" w:lineRule="exact"/>
    </w:pPr>
    <w:rPr>
      <w:rFonts w:ascii="Tahoma" w:eastAsia="Times New Roman" w:hAnsi="Tahoma" w:cs="Times New Roman"/>
      <w:szCs w:val="20"/>
      <w:lang w:val="en-US" w:eastAsia="en-US"/>
    </w:rPr>
  </w:style>
  <w:style w:type="character" w:customStyle="1" w:styleId="Ttulo1BasesCar">
    <w:name w:val="Título 1 Bases Car"/>
    <w:basedOn w:val="Fuentedeprrafopredeter"/>
    <w:rsid w:val="000969E5"/>
    <w:rPr>
      <w:rFonts w:ascii="Arial Narrow" w:hAnsi="Arial Narrow"/>
      <w:b/>
      <w:lang w:val="es-ES" w:eastAsia="es-ES" w:bidi="ar-SA"/>
    </w:rPr>
  </w:style>
  <w:style w:type="paragraph" w:customStyle="1" w:styleId="CarCarCarCarCarCarCarCarCar">
    <w:name w:val="Car Car Car Car Car Car Car Car Car"/>
    <w:basedOn w:val="Normal"/>
    <w:rsid w:val="000969E5"/>
    <w:pPr>
      <w:spacing w:after="160" w:line="240" w:lineRule="exact"/>
    </w:pPr>
    <w:rPr>
      <w:rFonts w:ascii="Verdana" w:eastAsia="Times New Roman" w:hAnsi="Verdana" w:cs="Times New Roman"/>
      <w:sz w:val="22"/>
      <w:szCs w:val="20"/>
      <w:lang w:val="en-US" w:eastAsia="en-US"/>
    </w:rPr>
  </w:style>
  <w:style w:type="character" w:customStyle="1" w:styleId="EstiloCorreo2741">
    <w:name w:val="EstiloCorreo274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xl26">
    <w:name w:val="xl26"/>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sz w:val="16"/>
      <w:szCs w:val="16"/>
      <w:lang w:val="es-ES" w:eastAsia="es-ES"/>
    </w:rPr>
  </w:style>
  <w:style w:type="paragraph" w:customStyle="1" w:styleId="xl31">
    <w:name w:val="xl31"/>
    <w:basedOn w:val="Normal"/>
    <w:rsid w:val="000969E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2">
    <w:name w:val="xl32"/>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3">
    <w:name w:val="xl33"/>
    <w:basedOn w:val="Normal"/>
    <w:rsid w:val="000969E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4">
    <w:name w:val="xl34"/>
    <w:basedOn w:val="Normal"/>
    <w:rsid w:val="000969E5"/>
    <w:pPr>
      <w:spacing w:before="100" w:beforeAutospacing="1" w:after="100" w:afterAutospacing="1"/>
      <w:jc w:val="center"/>
    </w:pPr>
    <w:rPr>
      <w:rFonts w:ascii="Arial" w:eastAsia="Arial Unicode MS" w:hAnsi="Arial"/>
      <w:b/>
      <w:bCs/>
      <w:sz w:val="18"/>
      <w:szCs w:val="18"/>
      <w:lang w:val="es-ES" w:eastAsia="es-ES"/>
    </w:rPr>
  </w:style>
  <w:style w:type="paragraph" w:customStyle="1" w:styleId="xl35">
    <w:name w:val="xl35"/>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16"/>
      <w:szCs w:val="16"/>
      <w:lang w:val="es-ES" w:eastAsia="es-ES"/>
    </w:rPr>
  </w:style>
  <w:style w:type="paragraph" w:customStyle="1" w:styleId="xl36">
    <w:name w:val="xl36"/>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37">
    <w:name w:val="xl37"/>
    <w:basedOn w:val="Normal"/>
    <w:rsid w:val="000969E5"/>
    <w:pPr>
      <w:spacing w:before="100" w:beforeAutospacing="1" w:after="100" w:afterAutospacing="1"/>
    </w:pPr>
    <w:rPr>
      <w:rFonts w:ascii="Arial" w:eastAsia="Arial Unicode MS" w:hAnsi="Arial"/>
      <w:sz w:val="16"/>
      <w:szCs w:val="16"/>
      <w:lang w:val="es-ES" w:eastAsia="es-ES"/>
    </w:rPr>
  </w:style>
  <w:style w:type="paragraph" w:customStyle="1" w:styleId="xl38">
    <w:name w:val="xl38"/>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9">
    <w:name w:val="xl39"/>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40">
    <w:name w:val="xl40"/>
    <w:basedOn w:val="Normal"/>
    <w:rsid w:val="000969E5"/>
    <w:pPr>
      <w:pBdr>
        <w:bottom w:val="single" w:sz="8" w:space="0" w:color="auto"/>
      </w:pBdr>
      <w:spacing w:before="100" w:beforeAutospacing="1" w:after="100" w:afterAutospacing="1"/>
      <w:jc w:val="center"/>
    </w:pPr>
    <w:rPr>
      <w:rFonts w:ascii="Arial" w:eastAsia="Arial Unicode MS" w:hAnsi="Arial"/>
      <w:b/>
      <w:bCs/>
      <w:lang w:val="es-ES" w:eastAsia="es-ES"/>
    </w:rPr>
  </w:style>
  <w:style w:type="paragraph" w:customStyle="1" w:styleId="Logro">
    <w:name w:val="Logro"/>
    <w:basedOn w:val="Textoindependiente"/>
    <w:rsid w:val="000969E5"/>
    <w:pPr>
      <w:tabs>
        <w:tab w:val="num" w:pos="360"/>
      </w:tabs>
      <w:spacing w:after="60" w:line="220" w:lineRule="atLeast"/>
      <w:ind w:left="340" w:hanging="340"/>
      <w:jc w:val="both"/>
    </w:pPr>
    <w:rPr>
      <w:rFonts w:ascii="Arial" w:eastAsia="Times New Roman" w:hAnsi="Arial" w:cs="Times New Roman"/>
      <w:spacing w:val="-5"/>
      <w:lang w:val="es-MX" w:eastAsia="en-US"/>
    </w:rPr>
  </w:style>
  <w:style w:type="paragraph" w:customStyle="1" w:styleId="Nombre">
    <w:name w:val="Nombre"/>
    <w:basedOn w:val="Normal"/>
    <w:next w:val="Normal"/>
    <w:rsid w:val="000969E5"/>
    <w:pPr>
      <w:numPr>
        <w:numId w:val="28"/>
      </w:numPr>
      <w:pBdr>
        <w:bottom w:val="single" w:sz="6" w:space="4" w:color="auto"/>
      </w:pBdr>
      <w:tabs>
        <w:tab w:val="clear" w:pos="360"/>
      </w:tabs>
      <w:spacing w:after="440" w:line="240" w:lineRule="atLeast"/>
      <w:ind w:left="0" w:firstLine="0"/>
    </w:pPr>
    <w:rPr>
      <w:rFonts w:ascii="Arial Black" w:eastAsia="Times New Roman" w:hAnsi="Arial Black" w:cs="Times New Roman"/>
      <w:spacing w:val="-35"/>
      <w:sz w:val="54"/>
      <w:szCs w:val="20"/>
      <w:lang w:eastAsia="en-US"/>
    </w:rPr>
  </w:style>
  <w:style w:type="paragraph" w:customStyle="1" w:styleId="Ttulodeseccin">
    <w:name w:val="Título de sección"/>
    <w:basedOn w:val="Normal"/>
    <w:next w:val="Normal"/>
    <w:autoRedefine/>
    <w:rsid w:val="000969E5"/>
    <w:pPr>
      <w:spacing w:before="220" w:line="220" w:lineRule="atLeast"/>
    </w:pPr>
    <w:rPr>
      <w:rFonts w:ascii="Arial Black" w:eastAsia="Times New Roman" w:hAnsi="Arial Black" w:cs="Times New Roman"/>
      <w:spacing w:val="-10"/>
      <w:sz w:val="22"/>
      <w:szCs w:val="20"/>
      <w:lang w:eastAsia="en-US"/>
    </w:rPr>
  </w:style>
  <w:style w:type="paragraph" w:customStyle="1" w:styleId="Objetivo">
    <w:name w:val="Objetivo"/>
    <w:basedOn w:val="Normal"/>
    <w:next w:val="Textoindependiente"/>
    <w:rsid w:val="000969E5"/>
    <w:pPr>
      <w:spacing w:before="240" w:after="220" w:line="220" w:lineRule="atLeast"/>
    </w:pPr>
    <w:rPr>
      <w:rFonts w:ascii="Arial" w:eastAsia="Times New Roman" w:hAnsi="Arial" w:cs="Times New Roman"/>
      <w:sz w:val="22"/>
      <w:szCs w:val="20"/>
      <w:lang w:eastAsia="en-US"/>
    </w:rPr>
  </w:style>
  <w:style w:type="paragraph" w:customStyle="1" w:styleId="OrganizacinUno">
    <w:name w:val="Organización Uno"/>
    <w:basedOn w:val="Normal"/>
    <w:next w:val="Normal"/>
    <w:autoRedefine/>
    <w:rsid w:val="000969E5"/>
    <w:pPr>
      <w:tabs>
        <w:tab w:val="left" w:pos="2160"/>
        <w:tab w:val="right" w:pos="6480"/>
      </w:tabs>
      <w:spacing w:before="240" w:after="40" w:line="220" w:lineRule="atLeast"/>
    </w:pPr>
    <w:rPr>
      <w:rFonts w:ascii="Arial" w:eastAsia="Times New Roman" w:hAnsi="Arial" w:cs="Times New Roman"/>
      <w:sz w:val="22"/>
      <w:szCs w:val="20"/>
      <w:lang w:eastAsia="en-US"/>
    </w:rPr>
  </w:style>
  <w:style w:type="paragraph" w:customStyle="1" w:styleId="Puesto1">
    <w:name w:val="Puesto1"/>
    <w:next w:val="Logro"/>
    <w:rsid w:val="000969E5"/>
    <w:pPr>
      <w:spacing w:after="60" w:line="220" w:lineRule="atLeast"/>
    </w:pPr>
    <w:rPr>
      <w:rFonts w:ascii="Arial Black" w:eastAsia="Times New Roman" w:hAnsi="Arial Black" w:cs="Times New Roman"/>
      <w:spacing w:val="-10"/>
      <w:sz w:val="20"/>
      <w:szCs w:val="20"/>
      <w:lang w:val="es-ES" w:eastAsia="en-US"/>
    </w:rPr>
  </w:style>
  <w:style w:type="paragraph" w:customStyle="1" w:styleId="Institucin">
    <w:name w:val="Institución"/>
    <w:basedOn w:val="Normal"/>
    <w:next w:val="Logro"/>
    <w:autoRedefine/>
    <w:rsid w:val="000969E5"/>
    <w:pPr>
      <w:tabs>
        <w:tab w:val="left" w:pos="2160"/>
        <w:tab w:val="right" w:pos="6480"/>
      </w:tabs>
      <w:spacing w:before="240" w:after="60" w:line="220" w:lineRule="atLeast"/>
    </w:pPr>
    <w:rPr>
      <w:rFonts w:ascii="Arial" w:eastAsia="Times New Roman" w:hAnsi="Arial" w:cs="Times New Roman"/>
      <w:sz w:val="22"/>
      <w:szCs w:val="20"/>
      <w:lang w:eastAsia="en-US"/>
    </w:rPr>
  </w:style>
  <w:style w:type="paragraph" w:customStyle="1" w:styleId="p0">
    <w:name w:val="p0"/>
    <w:basedOn w:val="Normal"/>
    <w:rsid w:val="000969E5"/>
    <w:pPr>
      <w:widowControl w:val="0"/>
      <w:tabs>
        <w:tab w:val="left" w:pos="720"/>
      </w:tabs>
      <w:autoSpaceDE w:val="0"/>
      <w:autoSpaceDN w:val="0"/>
      <w:adjustRightInd w:val="0"/>
      <w:spacing w:line="240" w:lineRule="atLeast"/>
      <w:jc w:val="both"/>
    </w:pPr>
    <w:rPr>
      <w:rFonts w:ascii="Arial" w:eastAsia="Times New Roman" w:hAnsi="Arial" w:cs="Times New Roman"/>
      <w:sz w:val="22"/>
      <w:szCs w:val="20"/>
      <w:lang w:eastAsia="es-ES"/>
    </w:rPr>
  </w:style>
  <w:style w:type="paragraph" w:customStyle="1" w:styleId="xl41">
    <w:name w:val="xl41"/>
    <w:basedOn w:val="Normal"/>
    <w:rsid w:val="000969E5"/>
    <w:pPr>
      <w:pBdr>
        <w:bottom w:val="single" w:sz="8" w:space="0" w:color="auto"/>
        <w:right w:val="single" w:sz="8" w:space="0" w:color="auto"/>
      </w:pBdr>
      <w:spacing w:before="100" w:beforeAutospacing="1" w:after="100" w:afterAutospacing="1"/>
    </w:pPr>
    <w:rPr>
      <w:rFonts w:ascii="Arial" w:eastAsia="Arial Unicode MS" w:hAnsi="Arial"/>
      <w:b/>
      <w:bCs/>
      <w:sz w:val="18"/>
      <w:szCs w:val="18"/>
      <w:lang w:val="es-ES" w:eastAsia="es-ES"/>
    </w:rPr>
  </w:style>
  <w:style w:type="paragraph" w:customStyle="1" w:styleId="xl42">
    <w:name w:val="xl42"/>
    <w:basedOn w:val="Normal"/>
    <w:rsid w:val="000969E5"/>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Times New Roman"/>
      <w:lang w:val="es-ES" w:eastAsia="es-ES"/>
    </w:rPr>
  </w:style>
  <w:style w:type="paragraph" w:customStyle="1" w:styleId="xl43">
    <w:name w:val="xl43"/>
    <w:basedOn w:val="Normal"/>
    <w:rsid w:val="00096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4">
    <w:name w:val="xl44"/>
    <w:basedOn w:val="Normal"/>
    <w:rsid w:val="000969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5">
    <w:name w:val="xl45"/>
    <w:basedOn w:val="Normal"/>
    <w:rsid w:val="000969E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justify">
    <w:name w:val="justify"/>
    <w:basedOn w:val="Normal"/>
    <w:rsid w:val="000969E5"/>
    <w:pPr>
      <w:spacing w:before="100" w:beforeAutospacing="1" w:after="100" w:afterAutospacing="1"/>
      <w:jc w:val="both"/>
    </w:pPr>
    <w:rPr>
      <w:rFonts w:ascii="Verdana" w:eastAsia="Arial Unicode MS" w:hAnsi="Verdana" w:cs="Arial Unicode MS"/>
      <w:color w:val="000000"/>
      <w:sz w:val="18"/>
      <w:szCs w:val="18"/>
      <w:lang w:val="es-ES" w:eastAsia="es-ES"/>
    </w:rPr>
  </w:style>
  <w:style w:type="character" w:customStyle="1" w:styleId="justify1">
    <w:name w:val="justify1"/>
    <w:basedOn w:val="Fuentedeprrafopredeter"/>
    <w:rsid w:val="000969E5"/>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22">
    <w:name w:val="xl22"/>
    <w:basedOn w:val="Normal"/>
    <w:rsid w:val="000969E5"/>
    <w:pPr>
      <w:spacing w:before="100" w:beforeAutospacing="1" w:after="100" w:afterAutospacing="1"/>
      <w:jc w:val="center"/>
    </w:pPr>
    <w:rPr>
      <w:rFonts w:ascii="Arial" w:eastAsia="Times New Roman" w:hAnsi="Arial" w:cs="Times New Roman"/>
      <w:sz w:val="16"/>
      <w:szCs w:val="16"/>
      <w:lang w:val="es-ES" w:eastAsia="es-ES"/>
    </w:rPr>
  </w:style>
  <w:style w:type="paragraph" w:customStyle="1" w:styleId="xl23">
    <w:name w:val="xl23"/>
    <w:basedOn w:val="Normal"/>
    <w:rsid w:val="000969E5"/>
    <w:pPr>
      <w:spacing w:before="100" w:beforeAutospacing="1" w:after="100" w:afterAutospacing="1"/>
      <w:jc w:val="center"/>
    </w:pPr>
    <w:rPr>
      <w:rFonts w:ascii="Arial" w:eastAsia="Times New Roman" w:hAnsi="Arial" w:cs="Times New Roman"/>
      <w:b/>
      <w:bCs/>
      <w:sz w:val="16"/>
      <w:szCs w:val="16"/>
      <w:lang w:val="es-ES" w:eastAsia="es-ES"/>
    </w:rPr>
  </w:style>
  <w:style w:type="paragraph" w:customStyle="1" w:styleId="bodychecktext0">
    <w:name w:val="bodychecktext"/>
    <w:basedOn w:val="Normal"/>
    <w:rsid w:val="000969E5"/>
    <w:pPr>
      <w:spacing w:after="120"/>
    </w:pPr>
    <w:rPr>
      <w:rFonts w:ascii="Arial" w:eastAsia="Arial Unicode MS" w:hAnsi="Arial" w:cs="Times New Roman"/>
      <w:lang w:val="es-ES" w:eastAsia="es-ES"/>
    </w:rPr>
  </w:style>
  <w:style w:type="paragraph" w:customStyle="1" w:styleId="abullet0">
    <w:name w:val="abullet"/>
    <w:basedOn w:val="Normal"/>
    <w:rsid w:val="000969E5"/>
    <w:pPr>
      <w:keepNext/>
      <w:spacing w:before="120"/>
      <w:ind w:left="360" w:hanging="360"/>
      <w:jc w:val="both"/>
    </w:pPr>
    <w:rPr>
      <w:rFonts w:ascii="Book Antiqua" w:eastAsia="Arial Unicode MS" w:hAnsi="Book Antiqua" w:cs="Arial Unicode MS"/>
      <w:sz w:val="22"/>
      <w:szCs w:val="22"/>
      <w:lang w:val="es-ES" w:eastAsia="es-ES"/>
    </w:rPr>
  </w:style>
  <w:style w:type="paragraph" w:customStyle="1" w:styleId="subtitulo0">
    <w:name w:val="subtitulo"/>
    <w:basedOn w:val="Normal"/>
    <w:rsid w:val="000969E5"/>
    <w:pPr>
      <w:shd w:val="clear" w:color="auto" w:fill="FFFFFF"/>
      <w:jc w:val="both"/>
    </w:pPr>
    <w:rPr>
      <w:rFonts w:ascii="Arial" w:eastAsia="Arial Unicode MS" w:hAnsi="Arial"/>
      <w:b/>
      <w:bCs/>
      <w:i/>
      <w:iCs/>
      <w:caps/>
      <w:lang w:val="es-ES" w:eastAsia="es-ES"/>
    </w:rPr>
  </w:style>
  <w:style w:type="paragraph" w:customStyle="1" w:styleId="h60">
    <w:name w:val="h6"/>
    <w:basedOn w:val="Normal"/>
    <w:rsid w:val="000969E5"/>
    <w:pPr>
      <w:keepNext/>
      <w:snapToGrid w:val="0"/>
      <w:spacing w:before="100" w:after="100"/>
    </w:pPr>
    <w:rPr>
      <w:rFonts w:ascii="Arial" w:eastAsia="Arial Unicode MS" w:hAnsi="Arial" w:cs="Times New Roman"/>
      <w:b/>
      <w:bCs/>
      <w:sz w:val="16"/>
      <w:szCs w:val="16"/>
      <w:lang w:val="es-ES" w:eastAsia="es-ES"/>
    </w:rPr>
  </w:style>
  <w:style w:type="paragraph" w:customStyle="1" w:styleId="blockquote0">
    <w:name w:val="blockquote"/>
    <w:basedOn w:val="Normal"/>
    <w:rsid w:val="000969E5"/>
    <w:pPr>
      <w:snapToGrid w:val="0"/>
      <w:spacing w:before="100" w:after="100"/>
      <w:ind w:left="360" w:right="360"/>
    </w:pPr>
    <w:rPr>
      <w:rFonts w:ascii="Arial" w:eastAsia="Arial Unicode MS" w:hAnsi="Arial" w:cs="Times New Roman"/>
      <w:lang w:val="es-ES" w:eastAsia="es-ES"/>
    </w:rPr>
  </w:style>
  <w:style w:type="paragraph" w:customStyle="1" w:styleId="anotacion1">
    <w:name w:val="anotacion"/>
    <w:basedOn w:val="Normal"/>
    <w:rsid w:val="000969E5"/>
    <w:pPr>
      <w:autoSpaceDE w:val="0"/>
      <w:autoSpaceDN w:val="0"/>
      <w:spacing w:after="101" w:line="216" w:lineRule="atLeast"/>
      <w:jc w:val="center"/>
    </w:pPr>
    <w:rPr>
      <w:rFonts w:ascii="Arial" w:eastAsia="Arial Unicode MS" w:hAnsi="Arial"/>
      <w:b/>
      <w:bCs/>
      <w:sz w:val="18"/>
      <w:szCs w:val="18"/>
      <w:lang w:val="es-ES" w:eastAsia="es-ES"/>
    </w:rPr>
  </w:style>
  <w:style w:type="paragraph" w:customStyle="1" w:styleId="h40">
    <w:name w:val="h4"/>
    <w:basedOn w:val="Normal"/>
    <w:rsid w:val="000969E5"/>
    <w:pPr>
      <w:keepNext/>
      <w:overflowPunct w:val="0"/>
      <w:autoSpaceDE w:val="0"/>
      <w:autoSpaceDN w:val="0"/>
      <w:spacing w:before="100" w:after="100"/>
    </w:pPr>
    <w:rPr>
      <w:rFonts w:ascii="Arial" w:eastAsia="Arial Unicode MS" w:hAnsi="Arial" w:cs="Times New Roman"/>
      <w:b/>
      <w:bCs/>
      <w:lang w:val="es-ES" w:eastAsia="es-ES"/>
    </w:rPr>
  </w:style>
  <w:style w:type="paragraph" w:customStyle="1" w:styleId="commentsubject">
    <w:name w:val="commentsubject"/>
    <w:basedOn w:val="Normal"/>
    <w:rsid w:val="000969E5"/>
    <w:pPr>
      <w:overflowPunct w:val="0"/>
      <w:autoSpaceDE w:val="0"/>
      <w:autoSpaceDN w:val="0"/>
    </w:pPr>
    <w:rPr>
      <w:rFonts w:ascii="Times" w:eastAsia="Arial Unicode MS" w:hAnsi="Times" w:cs="Times"/>
      <w:b/>
      <w:bCs/>
      <w:lang w:val="es-ES" w:eastAsia="es-ES"/>
    </w:rPr>
  </w:style>
  <w:style w:type="paragraph" w:customStyle="1" w:styleId="defaulttext20">
    <w:name w:val="defaulttext2"/>
    <w:basedOn w:val="Normal"/>
    <w:rsid w:val="000969E5"/>
    <w:pPr>
      <w:overflowPunct w:val="0"/>
      <w:autoSpaceDE w:val="0"/>
      <w:autoSpaceDN w:val="0"/>
    </w:pPr>
    <w:rPr>
      <w:rFonts w:ascii="Arial" w:eastAsia="Arial Unicode MS" w:hAnsi="Arial"/>
      <w:lang w:val="es-ES" w:eastAsia="es-ES"/>
    </w:rPr>
  </w:style>
  <w:style w:type="paragraph" w:customStyle="1" w:styleId="nombre0">
    <w:name w:val="nombre"/>
    <w:basedOn w:val="Normal"/>
    <w:rsid w:val="000969E5"/>
    <w:pPr>
      <w:spacing w:after="440"/>
    </w:pPr>
    <w:rPr>
      <w:rFonts w:ascii="Arial Black" w:eastAsia="Arial Unicode MS" w:hAnsi="Arial Black" w:cs="Arial Unicode MS"/>
      <w:spacing w:val="-35"/>
      <w:sz w:val="54"/>
      <w:szCs w:val="54"/>
      <w:lang w:val="es-ES" w:eastAsia="es-ES"/>
    </w:rPr>
  </w:style>
  <w:style w:type="paragraph" w:customStyle="1" w:styleId="ttulodeseccin0">
    <w:name w:val="ttulodeseccin"/>
    <w:basedOn w:val="Normal"/>
    <w:rsid w:val="000969E5"/>
    <w:pPr>
      <w:spacing w:before="220" w:line="220" w:lineRule="atLeast"/>
    </w:pPr>
    <w:rPr>
      <w:rFonts w:ascii="Arial Black" w:eastAsia="Arial Unicode MS" w:hAnsi="Arial Black" w:cs="Arial Unicode MS"/>
      <w:spacing w:val="-10"/>
      <w:sz w:val="22"/>
      <w:szCs w:val="20"/>
      <w:lang w:val="es-ES" w:eastAsia="es-ES"/>
    </w:rPr>
  </w:style>
  <w:style w:type="paragraph" w:customStyle="1" w:styleId="bullet1">
    <w:name w:val="bullet"/>
    <w:basedOn w:val="Normal"/>
    <w:rsid w:val="000969E5"/>
    <w:pPr>
      <w:ind w:left="720" w:hanging="360"/>
      <w:jc w:val="both"/>
    </w:pPr>
    <w:rPr>
      <w:rFonts w:ascii="Arial" w:eastAsia="Arial Unicode MS" w:hAnsi="Arial"/>
      <w:lang w:val="es-ES" w:eastAsia="es-ES"/>
    </w:rPr>
  </w:style>
  <w:style w:type="paragraph" w:customStyle="1" w:styleId="bodytext310">
    <w:name w:val="bodytext31"/>
    <w:basedOn w:val="Normal"/>
    <w:rsid w:val="000969E5"/>
    <w:pPr>
      <w:jc w:val="both"/>
    </w:pPr>
    <w:rPr>
      <w:rFonts w:ascii="Arial" w:eastAsia="Arial Unicode MS" w:hAnsi="Arial"/>
      <w:lang w:val="es-ES" w:eastAsia="es-ES"/>
    </w:rPr>
  </w:style>
  <w:style w:type="paragraph" w:customStyle="1" w:styleId="prrafodelista0">
    <w:name w:val="prrafodelista"/>
    <w:basedOn w:val="Normal"/>
    <w:rsid w:val="000969E5"/>
    <w:pPr>
      <w:ind w:left="708"/>
    </w:pPr>
    <w:rPr>
      <w:rFonts w:ascii="Arial" w:eastAsia="Arial Unicode MS" w:hAnsi="Arial" w:cs="Times New Roman"/>
      <w:sz w:val="22"/>
      <w:szCs w:val="20"/>
      <w:lang w:val="es-ES" w:eastAsia="es-ES"/>
    </w:rPr>
  </w:style>
  <w:style w:type="paragraph" w:customStyle="1" w:styleId="car1carcar0">
    <w:name w:val="car1carcar"/>
    <w:basedOn w:val="Normal"/>
    <w:rsid w:val="000969E5"/>
    <w:pPr>
      <w:spacing w:after="160" w:line="240" w:lineRule="atLeast"/>
    </w:pPr>
    <w:rPr>
      <w:rFonts w:ascii="Tahoma" w:eastAsia="Arial Unicode MS" w:hAnsi="Tahoma" w:cs="Tahoma"/>
      <w:sz w:val="22"/>
      <w:szCs w:val="20"/>
      <w:lang w:val="es-ES" w:eastAsia="es-ES"/>
    </w:rPr>
  </w:style>
  <w:style w:type="paragraph" w:customStyle="1" w:styleId="carcar0">
    <w:name w:val="carcar"/>
    <w:basedOn w:val="Normal"/>
    <w:rsid w:val="000969E5"/>
    <w:pPr>
      <w:spacing w:after="160" w:line="240" w:lineRule="atLeast"/>
    </w:pPr>
    <w:rPr>
      <w:rFonts w:ascii="Tahoma" w:eastAsia="Arial Unicode MS" w:hAnsi="Tahoma" w:cs="Tahoma"/>
      <w:sz w:val="22"/>
      <w:szCs w:val="20"/>
      <w:lang w:val="es-ES" w:eastAsia="es-ES"/>
    </w:rPr>
  </w:style>
  <w:style w:type="character" w:customStyle="1" w:styleId="car1">
    <w:name w:val="car1"/>
    <w:basedOn w:val="Fuentedeprrafopredeter"/>
    <w:rsid w:val="000969E5"/>
    <w:rPr>
      <w:rFonts w:ascii="Times" w:hAnsi="Times" w:cs="Times" w:hint="default"/>
    </w:rPr>
  </w:style>
  <w:style w:type="paragraph" w:customStyle="1" w:styleId="ZchnZchnChar">
    <w:name w:val="Zchn Zchn Char"/>
    <w:basedOn w:val="Normal"/>
    <w:next w:val="Normal"/>
    <w:rsid w:val="000969E5"/>
    <w:pPr>
      <w:widowControl w:val="0"/>
      <w:adjustRightInd w:val="0"/>
      <w:spacing w:after="160" w:line="240" w:lineRule="exact"/>
      <w:jc w:val="both"/>
      <w:textAlignment w:val="baseline"/>
    </w:pPr>
    <w:rPr>
      <w:rFonts w:ascii="Tahoma" w:eastAsia="Times New Roman" w:hAnsi="Tahoma" w:cs="Times New Roman"/>
      <w:szCs w:val="20"/>
      <w:lang w:val="en-US" w:eastAsia="en-US"/>
    </w:rPr>
  </w:style>
  <w:style w:type="paragraph" w:customStyle="1" w:styleId="Car1CarCarCarCarCar">
    <w:name w:val="Car1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para1">
    <w:name w:val="para1"/>
    <w:basedOn w:val="Fuentedeprrafopredeter"/>
    <w:rsid w:val="000969E5"/>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basedOn w:val="Fuentedeprrafopredeter"/>
    <w:rsid w:val="000969E5"/>
    <w:rPr>
      <w:b/>
      <w:lang w:val="es-ES" w:eastAsia="es-ES" w:bidi="ar-SA"/>
    </w:rPr>
  </w:style>
  <w:style w:type="table" w:styleId="Tablaelegante">
    <w:name w:val="Table Elegant"/>
    <w:basedOn w:val="Tablanormal"/>
    <w:rsid w:val="000969E5"/>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969E5"/>
    <w:rPr>
      <w:rFonts w:ascii="Arial" w:eastAsia="Times New Roman" w:hAnsi="Arial" w:cs="Times New Roman"/>
    </w:rPr>
  </w:style>
  <w:style w:type="character" w:customStyle="1" w:styleId="small1">
    <w:name w:val="small1"/>
    <w:basedOn w:val="Fuentedeprrafopredeter"/>
    <w:rsid w:val="000969E5"/>
    <w:rPr>
      <w:rFonts w:ascii="Verdana" w:hAnsi="Verdana" w:hint="default"/>
      <w:strike w:val="0"/>
      <w:dstrike w:val="0"/>
      <w:color w:val="FFFFFF"/>
      <w:sz w:val="12"/>
      <w:szCs w:val="12"/>
      <w:u w:val="none"/>
      <w:effect w:val="none"/>
    </w:rPr>
  </w:style>
  <w:style w:type="character" w:customStyle="1" w:styleId="Car21">
    <w:name w:val="Car21"/>
    <w:basedOn w:val="Fuentedeprrafopredeter"/>
    <w:rsid w:val="000969E5"/>
    <w:rPr>
      <w:rFonts w:ascii="Arial" w:hAnsi="Arial"/>
      <w:b/>
      <w:lang w:val="es-ES" w:eastAsia="es-ES" w:bidi="ar-SA"/>
    </w:rPr>
  </w:style>
  <w:style w:type="character" w:customStyle="1" w:styleId="Car23">
    <w:name w:val="Car23"/>
    <w:basedOn w:val="Fuentedeprrafopredeter"/>
    <w:semiHidden/>
    <w:rsid w:val="000969E5"/>
    <w:rPr>
      <w:b/>
      <w:sz w:val="28"/>
      <w:lang w:val="es-ES" w:eastAsia="es-ES" w:bidi="ar-SA"/>
    </w:rPr>
  </w:style>
  <w:style w:type="character" w:customStyle="1" w:styleId="Car22">
    <w:name w:val="Car22"/>
    <w:basedOn w:val="Fuentedeprrafopredeter"/>
    <w:semiHidden/>
    <w:rsid w:val="000969E5"/>
    <w:rPr>
      <w:rFonts w:ascii="Arial" w:hAnsi="Arial"/>
      <w:b/>
      <w:sz w:val="24"/>
      <w:lang w:val="es-ES" w:eastAsia="es-ES" w:bidi="ar-SA"/>
    </w:rPr>
  </w:style>
  <w:style w:type="character" w:customStyle="1" w:styleId="Car20">
    <w:name w:val="Car20"/>
    <w:basedOn w:val="Fuentedeprrafopredeter"/>
    <w:semiHidden/>
    <w:rsid w:val="000969E5"/>
    <w:rPr>
      <w:rFonts w:ascii="Arial" w:hAnsi="Arial"/>
      <w:b/>
      <w:lang w:val="es-ES" w:eastAsia="es-ES" w:bidi="ar-SA"/>
    </w:rPr>
  </w:style>
  <w:style w:type="character" w:customStyle="1" w:styleId="HeaderChar">
    <w:name w:val="Header Char"/>
    <w:aliases w:val="h Char,En-tête 1.1 Char,En-tÍte 1.1 Char,En-tÕte 1.1 Char,En-t’te 1.1 Char,En-títe 1.1 Char"/>
    <w:basedOn w:val="Fuentedeprrafopredeter"/>
    <w:rsid w:val="000969E5"/>
    <w:rPr>
      <w:lang w:val="es-ES" w:eastAsia="es-ES" w:bidi="ar-SA"/>
    </w:rPr>
  </w:style>
  <w:style w:type="character" w:customStyle="1" w:styleId="FooterChar">
    <w:name w:val="Footer Char"/>
    <w:basedOn w:val="Fuentedeprrafopredeter"/>
    <w:rsid w:val="000969E5"/>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style51">
    <w:name w:val="style51"/>
    <w:basedOn w:val="Fuentedeprrafopredeter"/>
    <w:rsid w:val="000969E5"/>
    <w:rPr>
      <w:rFonts w:ascii="Arial" w:hAnsi="Arial" w:cs="Arial" w:hint="default"/>
      <w:color w:val="000000"/>
      <w:sz w:val="13"/>
      <w:szCs w:val="13"/>
    </w:rPr>
  </w:style>
  <w:style w:type="character" w:customStyle="1" w:styleId="style31">
    <w:name w:val="style31"/>
    <w:basedOn w:val="Fuentedeprrafopredeter"/>
    <w:rsid w:val="000969E5"/>
    <w:rPr>
      <w:color w:val="000000"/>
      <w:sz w:val="13"/>
      <w:szCs w:val="13"/>
    </w:rPr>
  </w:style>
  <w:style w:type="character" w:customStyle="1" w:styleId="Car4">
    <w:name w:val="Car4"/>
    <w:basedOn w:val="Fuentedeprrafopredeter"/>
    <w:rsid w:val="000969E5"/>
    <w:rPr>
      <w:rFonts w:ascii="Arial" w:hAnsi="Arial"/>
      <w:b/>
      <w:lang w:val="es-ES" w:eastAsia="es-ES" w:bidi="ar-SA"/>
    </w:rPr>
  </w:style>
  <w:style w:type="character" w:customStyle="1" w:styleId="EstiloCorreo3661">
    <w:name w:val="EstiloCorreo366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68">
    <w:name w:val="EstiloCorreo368"/>
    <w:basedOn w:val="Fuentedeprrafopredeter"/>
    <w:semiHidden/>
    <w:rsid w:val="000969E5"/>
    <w:rPr>
      <w:rFonts w:ascii="Arial" w:hAnsi="Arial" w:cs="Arial"/>
      <w:color w:val="000080"/>
      <w:sz w:val="20"/>
      <w:szCs w:val="20"/>
    </w:rPr>
  </w:style>
  <w:style w:type="character" w:customStyle="1" w:styleId="EstiloCorreo3691">
    <w:name w:val="EstiloCorreo3691"/>
    <w:basedOn w:val="Fuentedeprrafopredeter"/>
    <w:semiHidden/>
    <w:rsid w:val="000969E5"/>
    <w:rPr>
      <w:rFonts w:ascii="Arial" w:hAnsi="Arial" w:cs="Arial"/>
      <w:color w:val="000080"/>
      <w:sz w:val="20"/>
      <w:szCs w:val="20"/>
    </w:rPr>
  </w:style>
  <w:style w:type="character" w:customStyle="1" w:styleId="yes1">
    <w:name w:val="yes1"/>
    <w:basedOn w:val="Fuentedeprrafopredeter"/>
    <w:rsid w:val="000969E5"/>
    <w:rPr>
      <w:rFonts w:ascii="Verdana" w:hAnsi="Verdana" w:cs="Verdana"/>
      <w:color w:val="FFFFFF"/>
      <w:shd w:val="clear" w:color="auto" w:fill="0860A8"/>
    </w:rPr>
  </w:style>
  <w:style w:type="character" w:customStyle="1" w:styleId="no">
    <w:name w:val="no"/>
    <w:basedOn w:val="Fuentedeprrafopredeter"/>
    <w:rsid w:val="000969E5"/>
    <w:rPr>
      <w:rFonts w:ascii="Verdana" w:hAnsi="Verdana" w:cs="Verdana"/>
      <w:color w:val="555555"/>
    </w:rPr>
  </w:style>
  <w:style w:type="character" w:customStyle="1" w:styleId="style111">
    <w:name w:val="style111"/>
    <w:basedOn w:val="Fuentedeprrafopredeter"/>
    <w:rsid w:val="000969E5"/>
    <w:rPr>
      <w:rFonts w:ascii="Arial" w:hAnsi="Arial" w:cs="Arial"/>
      <w:color w:val="333333"/>
      <w:sz w:val="14"/>
      <w:szCs w:val="14"/>
    </w:rPr>
  </w:style>
  <w:style w:type="character" w:customStyle="1" w:styleId="style91">
    <w:name w:val="style91"/>
    <w:basedOn w:val="Fuentedeprrafopredeter"/>
    <w:rsid w:val="000969E5"/>
    <w:rPr>
      <w:rFonts w:ascii="Arial" w:hAnsi="Arial" w:cs="Arial"/>
      <w:sz w:val="14"/>
      <w:szCs w:val="14"/>
    </w:rPr>
  </w:style>
  <w:style w:type="character" w:customStyle="1" w:styleId="style5">
    <w:name w:val="style5"/>
    <w:basedOn w:val="Fuentedeprrafopredeter"/>
    <w:rsid w:val="000969E5"/>
    <w:rPr>
      <w:rFonts w:cs="Times New Roman"/>
    </w:rPr>
  </w:style>
  <w:style w:type="character" w:customStyle="1" w:styleId="EstiloCorreo3771">
    <w:name w:val="EstiloCorreo3771"/>
    <w:basedOn w:val="Fuentedeprrafopredeter"/>
    <w:semiHidden/>
    <w:rsid w:val="000969E5"/>
    <w:rPr>
      <w:rFonts w:ascii="Arial" w:hAnsi="Arial" w:cs="Arial"/>
      <w:color w:val="000080"/>
      <w:sz w:val="20"/>
      <w:szCs w:val="20"/>
    </w:rPr>
  </w:style>
  <w:style w:type="character" w:customStyle="1" w:styleId="EstiloCorreo3801">
    <w:name w:val="EstiloCorreo3801"/>
    <w:basedOn w:val="Fuentedeprrafopredeter"/>
    <w:semiHidden/>
    <w:rsid w:val="000969E5"/>
    <w:rPr>
      <w:rFonts w:ascii="Arial" w:hAnsi="Arial" w:cs="Arial"/>
      <w:color w:val="000080"/>
      <w:sz w:val="20"/>
      <w:szCs w:val="20"/>
    </w:rPr>
  </w:style>
  <w:style w:type="paragraph" w:customStyle="1" w:styleId="Textodeglobo2">
    <w:name w:val="Texto de globo2"/>
    <w:basedOn w:val="Normal"/>
    <w:rsid w:val="000969E5"/>
    <w:pPr>
      <w:overflowPunct w:val="0"/>
      <w:autoSpaceDE w:val="0"/>
      <w:autoSpaceDN w:val="0"/>
      <w:adjustRightInd w:val="0"/>
      <w:textAlignment w:val="baseline"/>
    </w:pPr>
    <w:rPr>
      <w:rFonts w:ascii="Tahoma" w:eastAsia="Times New Roman" w:hAnsi="Tahoma" w:cs="Times New Roman"/>
      <w:sz w:val="16"/>
      <w:szCs w:val="22"/>
      <w:lang w:val="es-ES"/>
    </w:rPr>
  </w:style>
  <w:style w:type="character" w:customStyle="1" w:styleId="EstiloCorreo3821">
    <w:name w:val="EstiloCorreo38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969E5"/>
    <w:pPr>
      <w:numPr>
        <w:numId w:val="29"/>
      </w:numPr>
      <w:spacing w:before="120" w:after="120"/>
      <w:jc w:val="both"/>
    </w:pPr>
    <w:rPr>
      <w:rFonts w:ascii="Arial" w:eastAsia="Times New Roman" w:hAnsi="Arial" w:cs="Times New Roman"/>
      <w:sz w:val="22"/>
      <w:lang w:val="es-ES" w:eastAsia="es-ES"/>
    </w:rPr>
  </w:style>
  <w:style w:type="paragraph" w:customStyle="1" w:styleId="Parrvn3">
    <w:name w:val="Parr v n3"/>
    <w:basedOn w:val="Normal"/>
    <w:rsid w:val="000969E5"/>
    <w:pPr>
      <w:numPr>
        <w:numId w:val="30"/>
      </w:numPr>
      <w:spacing w:before="60" w:after="60"/>
      <w:jc w:val="both"/>
    </w:pPr>
    <w:rPr>
      <w:rFonts w:ascii="Arial" w:eastAsia="Times New Roman" w:hAnsi="Arial" w:cs="Times New Roman"/>
      <w:sz w:val="22"/>
      <w:lang w:val="es-ES" w:eastAsia="es-ES"/>
    </w:rPr>
  </w:style>
  <w:style w:type="paragraph" w:customStyle="1" w:styleId="Parrafovietan2">
    <w:name w:val="Parrafo viñeta n2"/>
    <w:basedOn w:val="Normal"/>
    <w:rsid w:val="000969E5"/>
    <w:pPr>
      <w:numPr>
        <w:numId w:val="31"/>
      </w:numPr>
      <w:spacing w:before="120" w:after="120"/>
      <w:jc w:val="both"/>
    </w:pPr>
    <w:rPr>
      <w:rFonts w:ascii="Arial" w:eastAsia="Times New Roman" w:hAnsi="Arial" w:cs="Times New Roman"/>
      <w:sz w:val="22"/>
      <w:lang w:val="es-ES" w:eastAsia="es-ES"/>
    </w:rPr>
  </w:style>
  <w:style w:type="paragraph" w:customStyle="1" w:styleId="Parrafovletran2">
    <w:name w:val="Parrafo v_letra n2"/>
    <w:basedOn w:val="Normal"/>
    <w:next w:val="Parrvn3"/>
    <w:rsid w:val="000969E5"/>
    <w:pPr>
      <w:numPr>
        <w:numId w:val="32"/>
      </w:numPr>
      <w:spacing w:before="120" w:after="120"/>
      <w:jc w:val="both"/>
    </w:pPr>
    <w:rPr>
      <w:rFonts w:ascii="Arial" w:eastAsia="Times New Roman" w:hAnsi="Arial" w:cs="Times New Roman"/>
      <w:sz w:val="22"/>
      <w:lang w:val="es-ES" w:eastAsia="es-ES"/>
    </w:rPr>
  </w:style>
  <w:style w:type="paragraph" w:customStyle="1" w:styleId="Notasgral">
    <w:name w:val="Notas_gral"/>
    <w:basedOn w:val="Normal"/>
    <w:rsid w:val="000969E5"/>
    <w:pPr>
      <w:spacing w:before="120" w:after="120"/>
      <w:jc w:val="both"/>
    </w:pPr>
    <w:rPr>
      <w:rFonts w:ascii="Arial" w:eastAsia="Times New Roman" w:hAnsi="Arial" w:cs="Times New Roman"/>
      <w:i/>
      <w:sz w:val="22"/>
      <w:lang w:val="es-ES" w:eastAsia="es-ES"/>
    </w:rPr>
  </w:style>
  <w:style w:type="character" w:customStyle="1" w:styleId="EstiloCorreo3901">
    <w:name w:val="EstiloCorreo3901"/>
    <w:basedOn w:val="Fuentedeprrafopredeter"/>
    <w:semiHidden/>
    <w:rsid w:val="000969E5"/>
    <w:rPr>
      <w:rFonts w:ascii="Arial" w:hAnsi="Arial" w:cs="Arial"/>
      <w:color w:val="000080"/>
      <w:sz w:val="20"/>
      <w:szCs w:val="20"/>
    </w:rPr>
  </w:style>
  <w:style w:type="character" w:customStyle="1" w:styleId="EstiloCorreo3911">
    <w:name w:val="EstiloCorreo3911"/>
    <w:basedOn w:val="Fuentedeprrafopredeter"/>
    <w:semiHidden/>
    <w:rsid w:val="000969E5"/>
    <w:rPr>
      <w:rFonts w:ascii="Arial" w:hAnsi="Arial" w:cs="Arial"/>
      <w:color w:val="000080"/>
      <w:sz w:val="20"/>
      <w:szCs w:val="20"/>
    </w:rPr>
  </w:style>
  <w:style w:type="character" w:customStyle="1" w:styleId="EstiloCorreo3921">
    <w:name w:val="EstiloCorreo39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31">
    <w:name w:val="EstiloCorreo393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41">
    <w:name w:val="EstiloCorreo3941"/>
    <w:basedOn w:val="Fuentedeprrafopredeter"/>
    <w:semiHidden/>
    <w:rsid w:val="000969E5"/>
    <w:rPr>
      <w:rFonts w:ascii="Arial" w:hAnsi="Arial" w:cs="Arial"/>
      <w:color w:val="000080"/>
      <w:sz w:val="20"/>
      <w:szCs w:val="20"/>
    </w:rPr>
  </w:style>
  <w:style w:type="character" w:customStyle="1" w:styleId="EstiloCorreo3951">
    <w:name w:val="EstiloCorreo3951"/>
    <w:basedOn w:val="Fuentedeprrafopredeter"/>
    <w:semiHidden/>
    <w:rsid w:val="000969E5"/>
    <w:rPr>
      <w:rFonts w:ascii="Arial" w:hAnsi="Arial" w:cs="Arial"/>
      <w:color w:val="000080"/>
      <w:sz w:val="20"/>
      <w:szCs w:val="20"/>
    </w:rPr>
  </w:style>
  <w:style w:type="character" w:customStyle="1" w:styleId="EstiloCorreo3961">
    <w:name w:val="EstiloCorreo3961"/>
    <w:basedOn w:val="Fuentedeprrafopredeter"/>
    <w:semiHidden/>
    <w:rsid w:val="000969E5"/>
    <w:rPr>
      <w:rFonts w:ascii="Arial" w:hAnsi="Arial" w:cs="Arial"/>
      <w:color w:val="000080"/>
      <w:sz w:val="20"/>
      <w:szCs w:val="20"/>
    </w:rPr>
  </w:style>
  <w:style w:type="character" w:customStyle="1" w:styleId="EstiloCorreo3971">
    <w:name w:val="EstiloCorreo3971"/>
    <w:basedOn w:val="Fuentedeprrafopredeter"/>
    <w:semiHidden/>
    <w:rsid w:val="000969E5"/>
    <w:rPr>
      <w:rFonts w:ascii="Arial" w:hAnsi="Arial" w:cs="Arial"/>
      <w:color w:val="000080"/>
      <w:sz w:val="20"/>
      <w:szCs w:val="20"/>
    </w:rPr>
  </w:style>
  <w:style w:type="character" w:customStyle="1" w:styleId="EstiloCorreo3981">
    <w:name w:val="EstiloCorreo398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st1">
    <w:name w:val="st1"/>
    <w:basedOn w:val="Fuentedeprrafopredeter"/>
    <w:rsid w:val="000969E5"/>
  </w:style>
  <w:style w:type="paragraph" w:customStyle="1" w:styleId="EstiloArial10ptJustificadoAntes14ptoDespus28pto">
    <w:name w:val="Estilo Arial 10 pt Justificado Antes:  1.4 pto Después:  2.8 pto"/>
    <w:basedOn w:val="Normal"/>
    <w:link w:val="EstiloArial10ptJustificadoAntes14ptoDespus28ptoCar"/>
    <w:autoRedefine/>
    <w:rsid w:val="000969E5"/>
    <w:pPr>
      <w:spacing w:before="120" w:after="120" w:line="240" w:lineRule="atLeast"/>
      <w:jc w:val="both"/>
    </w:pPr>
    <w:rPr>
      <w:rFonts w:ascii="Arial" w:eastAsia="Times New Roman" w:hAnsi="Arial"/>
      <w:sz w:val="22"/>
      <w:szCs w:val="20"/>
      <w:lang w:eastAsia="es-ES"/>
    </w:rPr>
  </w:style>
  <w:style w:type="character" w:customStyle="1" w:styleId="EstiloArial10ptJustificadoAntes14ptoDespus28ptoCar">
    <w:name w:val="Estilo Arial 10 pt Justificado Antes:  1.4 pto Después:  2.8 pto Car"/>
    <w:link w:val="EstiloArial10ptJustificadoAntes14ptoDespus28pto"/>
    <w:rsid w:val="000969E5"/>
    <w:rPr>
      <w:rFonts w:ascii="Arial" w:eastAsia="Times New Roman" w:hAnsi="Arial"/>
      <w:sz w:val="22"/>
      <w:szCs w:val="20"/>
      <w:lang w:eastAsia="es-ES"/>
    </w:rPr>
  </w:style>
  <w:style w:type="paragraph" w:customStyle="1" w:styleId="Figura">
    <w:name w:val="Figura"/>
    <w:basedOn w:val="Normal"/>
    <w:rsid w:val="000969E5"/>
    <w:pPr>
      <w:spacing w:before="28" w:after="56"/>
      <w:jc w:val="both"/>
    </w:pPr>
    <w:rPr>
      <w:rFonts w:ascii="Tahoma" w:eastAsia="Times New Roman" w:hAnsi="Tahoma" w:cs="Tahoma"/>
      <w:sz w:val="16"/>
      <w:szCs w:val="16"/>
      <w:lang w:val="es-ES" w:eastAsia="es-ES"/>
    </w:rPr>
  </w:style>
  <w:style w:type="paragraph" w:customStyle="1" w:styleId="Negritas">
    <w:name w:val="Negritas"/>
    <w:rsid w:val="000969E5"/>
    <w:rPr>
      <w:rFonts w:ascii="Arial" w:eastAsia="Times New Roman" w:hAnsi="Arial"/>
      <w:b/>
      <w:sz w:val="20"/>
      <w:szCs w:val="20"/>
      <w:lang w:val="es-ES" w:eastAsia="es-ES"/>
    </w:rPr>
  </w:style>
  <w:style w:type="paragraph" w:customStyle="1" w:styleId="Titulo3">
    <w:name w:val="Titulo 3"/>
    <w:basedOn w:val="Ttulo2"/>
    <w:link w:val="Titulo3Car"/>
    <w:qFormat/>
    <w:rsid w:val="000969E5"/>
    <w:pPr>
      <w:keepNext w:val="0"/>
      <w:numPr>
        <w:ilvl w:val="1"/>
      </w:numPr>
      <w:ind w:left="1224" w:hanging="504"/>
    </w:pPr>
    <w:rPr>
      <w:rFonts w:ascii="Arial" w:eastAsia="Times New Roman" w:hAnsi="Arial"/>
      <w:smallCaps w:val="0"/>
      <w:color w:val="365F91" w:themeColor="accent1" w:themeShade="BF"/>
      <w:sz w:val="22"/>
      <w:szCs w:val="22"/>
      <w:lang w:val="es-ES" w:eastAsia="es-ES"/>
    </w:rPr>
  </w:style>
  <w:style w:type="character" w:customStyle="1" w:styleId="TituloCar">
    <w:name w:val="Titulo Car"/>
    <w:basedOn w:val="TtuloCar1"/>
    <w:link w:val="Titulo"/>
    <w:rsid w:val="000969E5"/>
    <w:rPr>
      <w:rFonts w:ascii="Arial" w:eastAsia="Times New Roman" w:hAnsi="Arial" w:cs="Arial"/>
      <w:b/>
      <w:color w:val="000000" w:themeColor="text1"/>
      <w:sz w:val="22"/>
      <w:szCs w:val="20"/>
      <w:lang w:val="es-ES" w:eastAsia="es-ES"/>
    </w:rPr>
  </w:style>
  <w:style w:type="character" w:customStyle="1" w:styleId="Titulo3Car">
    <w:name w:val="Titulo 3 Car"/>
    <w:basedOn w:val="Ttulo2Car"/>
    <w:link w:val="Titulo3"/>
    <w:rsid w:val="000969E5"/>
    <w:rPr>
      <w:rFonts w:ascii="Arial" w:eastAsia="Times New Roman" w:hAnsi="Arial"/>
      <w:b/>
      <w:smallCaps w:val="0"/>
      <w:color w:val="365F91" w:themeColor="accent1" w:themeShade="BF"/>
      <w:sz w:val="22"/>
      <w:szCs w:val="22"/>
      <w:lang w:val="es-ES" w:eastAsia="es-ES"/>
    </w:rPr>
  </w:style>
  <w:style w:type="character" w:customStyle="1" w:styleId="Estilo3Car">
    <w:name w:val="Estilo3 Car"/>
    <w:basedOn w:val="Fuentedeprrafopredeter"/>
    <w:link w:val="Estilo3"/>
    <w:rsid w:val="000969E5"/>
    <w:rPr>
      <w:rFonts w:ascii="Arial" w:hAnsi="Arial"/>
      <w:b/>
      <w:i/>
      <w:smallCaps/>
      <w:szCs w:val="20"/>
    </w:rPr>
  </w:style>
  <w:style w:type="character" w:customStyle="1" w:styleId="EstiloCorreo409">
    <w:name w:val="EstiloCorreo409"/>
    <w:basedOn w:val="Fuentedeprrafopredeter"/>
    <w:semiHidden/>
    <w:rsid w:val="000969E5"/>
    <w:rPr>
      <w:color w:val="000000"/>
    </w:rPr>
  </w:style>
  <w:style w:type="character" w:customStyle="1" w:styleId="EstiloCorreo410">
    <w:name w:val="EstiloCorreo410"/>
    <w:basedOn w:val="Fuentedeprrafopredeter"/>
    <w:semiHidden/>
    <w:rsid w:val="000969E5"/>
    <w:rPr>
      <w:rFonts w:ascii="Arial" w:hAnsi="Arial" w:cs="Arial"/>
      <w:color w:val="000080"/>
      <w:sz w:val="20"/>
      <w:szCs w:val="20"/>
    </w:rPr>
  </w:style>
  <w:style w:type="character" w:customStyle="1" w:styleId="EstiloCorreo411">
    <w:name w:val="EstiloCorreo411"/>
    <w:basedOn w:val="Fuentedeprrafopredeter"/>
    <w:semiHidden/>
    <w:rsid w:val="000969E5"/>
    <w:rPr>
      <w:rFonts w:ascii="Arial" w:hAnsi="Arial" w:cs="Arial"/>
      <w:color w:val="000080"/>
      <w:sz w:val="20"/>
      <w:szCs w:val="20"/>
    </w:rPr>
  </w:style>
  <w:style w:type="character" w:customStyle="1" w:styleId="EstiloCorreo412">
    <w:name w:val="EstiloCorreo41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
    <w:name w:val="EstiloCorreo414"/>
    <w:basedOn w:val="Fuentedeprrafopredeter"/>
    <w:semiHidden/>
    <w:rsid w:val="000969E5"/>
    <w:rPr>
      <w:rFonts w:ascii="Arial" w:hAnsi="Arial" w:cs="Arial"/>
      <w:color w:val="000080"/>
      <w:sz w:val="20"/>
      <w:szCs w:val="20"/>
    </w:rPr>
  </w:style>
  <w:style w:type="character" w:customStyle="1" w:styleId="EstiloCorreo415">
    <w:name w:val="EstiloCorreo415"/>
    <w:basedOn w:val="Fuentedeprrafopredeter"/>
    <w:semiHidden/>
    <w:rsid w:val="000969E5"/>
    <w:rPr>
      <w:rFonts w:ascii="Arial" w:hAnsi="Arial" w:cs="Arial"/>
      <w:color w:val="000080"/>
      <w:sz w:val="20"/>
      <w:szCs w:val="20"/>
    </w:rPr>
  </w:style>
  <w:style w:type="character" w:customStyle="1" w:styleId="EstiloCorreo416">
    <w:name w:val="EstiloCorreo416"/>
    <w:basedOn w:val="Fuentedeprrafopredeter"/>
    <w:semiHidden/>
    <w:rsid w:val="000969E5"/>
    <w:rPr>
      <w:rFonts w:ascii="Arial" w:hAnsi="Arial" w:cs="Arial"/>
      <w:color w:val="000080"/>
      <w:sz w:val="20"/>
      <w:szCs w:val="20"/>
    </w:rPr>
  </w:style>
  <w:style w:type="character" w:customStyle="1" w:styleId="EstiloCorreo417">
    <w:name w:val="EstiloCorreo417"/>
    <w:basedOn w:val="Fuentedeprrafopredeter"/>
    <w:semiHidden/>
    <w:rsid w:val="000969E5"/>
    <w:rPr>
      <w:rFonts w:ascii="Arial" w:hAnsi="Arial" w:cs="Arial"/>
      <w:color w:val="000080"/>
      <w:sz w:val="20"/>
      <w:szCs w:val="20"/>
    </w:rPr>
  </w:style>
  <w:style w:type="character" w:customStyle="1" w:styleId="EstiloCorreo418">
    <w:name w:val="EstiloCorreo418"/>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basedOn w:val="Fuentedeprrafopredeter"/>
    <w:semiHidden/>
    <w:rsid w:val="000969E5"/>
    <w:rPr>
      <w:rFonts w:ascii="Arial" w:hAnsi="Arial" w:cs="Arial"/>
      <w:color w:val="000080"/>
      <w:sz w:val="20"/>
      <w:szCs w:val="20"/>
    </w:rPr>
  </w:style>
  <w:style w:type="character" w:customStyle="1" w:styleId="EstiloCorreo420">
    <w:name w:val="EstiloCorreo420"/>
    <w:basedOn w:val="Fuentedeprrafopredeter"/>
    <w:semiHidden/>
    <w:rsid w:val="000969E5"/>
    <w:rPr>
      <w:rFonts w:ascii="Arial" w:hAnsi="Arial" w:cs="Arial"/>
      <w:color w:val="000080"/>
      <w:sz w:val="20"/>
      <w:szCs w:val="20"/>
    </w:rPr>
  </w:style>
  <w:style w:type="character" w:customStyle="1" w:styleId="EstiloCorreo421">
    <w:name w:val="EstiloCorreo4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2">
    <w:name w:val="EstiloCorreo42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3">
    <w:name w:val="EstiloCorreo423"/>
    <w:basedOn w:val="Fuentedeprrafopredeter"/>
    <w:semiHidden/>
    <w:rsid w:val="000969E5"/>
    <w:rPr>
      <w:rFonts w:ascii="Arial" w:hAnsi="Arial" w:cs="Arial"/>
      <w:color w:val="000080"/>
      <w:sz w:val="20"/>
      <w:szCs w:val="20"/>
    </w:rPr>
  </w:style>
  <w:style w:type="character" w:customStyle="1" w:styleId="EstiloCorreo424">
    <w:name w:val="EstiloCorreo424"/>
    <w:basedOn w:val="Fuentedeprrafopredeter"/>
    <w:semiHidden/>
    <w:rsid w:val="000969E5"/>
    <w:rPr>
      <w:rFonts w:ascii="Arial" w:hAnsi="Arial" w:cs="Arial"/>
      <w:color w:val="000080"/>
      <w:sz w:val="20"/>
      <w:szCs w:val="20"/>
    </w:rPr>
  </w:style>
  <w:style w:type="character" w:customStyle="1" w:styleId="EstiloCorreo425">
    <w:name w:val="EstiloCorreo425"/>
    <w:basedOn w:val="Fuentedeprrafopredeter"/>
    <w:semiHidden/>
    <w:rsid w:val="000969E5"/>
    <w:rPr>
      <w:rFonts w:ascii="Arial" w:hAnsi="Arial" w:cs="Arial"/>
      <w:color w:val="000080"/>
      <w:sz w:val="20"/>
      <w:szCs w:val="20"/>
    </w:rPr>
  </w:style>
  <w:style w:type="character" w:customStyle="1" w:styleId="EstiloCorreo426">
    <w:name w:val="EstiloCorreo426"/>
    <w:basedOn w:val="Fuentedeprrafopredeter"/>
    <w:semiHidden/>
    <w:rsid w:val="000969E5"/>
    <w:rPr>
      <w:rFonts w:ascii="Arial" w:hAnsi="Arial" w:cs="Arial"/>
      <w:color w:val="000080"/>
      <w:sz w:val="20"/>
      <w:szCs w:val="20"/>
    </w:rPr>
  </w:style>
  <w:style w:type="character" w:customStyle="1" w:styleId="EstiloCorreo427">
    <w:name w:val="EstiloCorreo427"/>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cargo1">
    <w:name w:val="cargo1"/>
    <w:rsid w:val="000969E5"/>
    <w:rPr>
      <w:b w:val="0"/>
      <w:bCs w:val="0"/>
      <w:color w:val="000000"/>
      <w:sz w:val="15"/>
      <w:szCs w:val="15"/>
    </w:rPr>
  </w:style>
  <w:style w:type="character" w:customStyle="1" w:styleId="EstiloCorreo38">
    <w:name w:val="EstiloCorreo38"/>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24">
    <w:name w:val="p24"/>
    <w:basedOn w:val="Normal"/>
    <w:rsid w:val="000969E5"/>
    <w:pPr>
      <w:widowControl w:val="0"/>
      <w:numPr>
        <w:numId w:val="33"/>
      </w:numPr>
      <w:tabs>
        <w:tab w:val="clear" w:pos="360"/>
        <w:tab w:val="left" w:pos="720"/>
      </w:tabs>
      <w:autoSpaceDE w:val="0"/>
      <w:autoSpaceDN w:val="0"/>
      <w:adjustRightInd w:val="0"/>
      <w:spacing w:line="240" w:lineRule="atLeast"/>
      <w:ind w:left="0" w:firstLine="0"/>
      <w:jc w:val="both"/>
    </w:pPr>
    <w:rPr>
      <w:rFonts w:ascii="Times New Roman" w:eastAsia="Times New Roman" w:hAnsi="Times New Roman" w:cs="Times New Roman"/>
      <w:sz w:val="20"/>
      <w:lang w:val="es-ES" w:eastAsia="es-ES"/>
    </w:rPr>
  </w:style>
  <w:style w:type="character" w:customStyle="1" w:styleId="introtype1">
    <w:name w:val="introtype1"/>
    <w:rsid w:val="000969E5"/>
    <w:rPr>
      <w:rFonts w:ascii="Arial" w:hAnsi="Arial" w:cs="Arial" w:hint="default"/>
      <w:b w:val="0"/>
      <w:bCs w:val="0"/>
      <w:color w:val="000000"/>
      <w:sz w:val="15"/>
      <w:szCs w:val="15"/>
    </w:rPr>
  </w:style>
  <w:style w:type="character" w:customStyle="1" w:styleId="presssubhead1">
    <w:name w:val="presssubhead1"/>
    <w:rsid w:val="000969E5"/>
    <w:rPr>
      <w:rFonts w:ascii="Arial" w:hAnsi="Arial" w:cs="Arial" w:hint="default"/>
      <w:b/>
      <w:bCs/>
      <w:caps w:val="0"/>
      <w:color w:val="000000"/>
      <w:sz w:val="14"/>
      <w:szCs w:val="14"/>
    </w:rPr>
  </w:style>
  <w:style w:type="character" w:customStyle="1" w:styleId="bodycopy1">
    <w:name w:val="bodycopy1"/>
    <w:rsid w:val="000969E5"/>
    <w:rPr>
      <w:rFonts w:ascii="Arial" w:hAnsi="Arial" w:cs="Arial" w:hint="default"/>
      <w:b w:val="0"/>
      <w:bCs w:val="0"/>
      <w:color w:val="666666"/>
      <w:sz w:val="14"/>
      <w:szCs w:val="14"/>
    </w:rPr>
  </w:style>
  <w:style w:type="character" w:customStyle="1" w:styleId="destacats">
    <w:name w:val="destacats"/>
    <w:basedOn w:val="Fuentedeprrafopredeter"/>
    <w:rsid w:val="000969E5"/>
  </w:style>
  <w:style w:type="paragraph" w:styleId="z-Principiodelformulario">
    <w:name w:val="HTML Top of Form"/>
    <w:basedOn w:val="Normal"/>
    <w:next w:val="Normal"/>
    <w:link w:val="z-PrincipiodelformularioCar"/>
    <w:hidden/>
    <w:rsid w:val="000969E5"/>
    <w:pPr>
      <w:pBdr>
        <w:bottom w:val="single" w:sz="6" w:space="1" w:color="auto"/>
      </w:pBdr>
      <w:jc w:val="center"/>
    </w:pPr>
    <w:rPr>
      <w:rFonts w:ascii="Arial" w:eastAsia="Times New Roman" w:hAnsi="Arial"/>
      <w:vanish/>
      <w:sz w:val="16"/>
      <w:szCs w:val="16"/>
      <w:lang w:val="es-ES" w:eastAsia="es-ES"/>
    </w:rPr>
  </w:style>
  <w:style w:type="character" w:customStyle="1" w:styleId="z-PrincipiodelformularioCar">
    <w:name w:val="z-Principio del formulario Car"/>
    <w:basedOn w:val="Fuentedeprrafopredeter"/>
    <w:link w:val="z-Principiodelformulario"/>
    <w:rsid w:val="000969E5"/>
    <w:rPr>
      <w:rFonts w:ascii="Arial" w:eastAsia="Times New Roman" w:hAnsi="Arial"/>
      <w:vanish/>
      <w:sz w:val="16"/>
      <w:szCs w:val="16"/>
      <w:lang w:val="es-ES" w:eastAsia="es-ES"/>
    </w:rPr>
  </w:style>
  <w:style w:type="paragraph" w:styleId="z-Finaldelformulario">
    <w:name w:val="HTML Bottom of Form"/>
    <w:basedOn w:val="Normal"/>
    <w:next w:val="Normal"/>
    <w:link w:val="z-FinaldelformularioCar"/>
    <w:hidden/>
    <w:rsid w:val="000969E5"/>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rsid w:val="000969E5"/>
    <w:rPr>
      <w:rFonts w:ascii="Arial" w:eastAsia="Times New Roman" w:hAnsi="Arial"/>
      <w:vanish/>
      <w:sz w:val="16"/>
      <w:szCs w:val="16"/>
      <w:lang w:val="es-ES" w:eastAsia="es-ES"/>
    </w:rPr>
  </w:style>
  <w:style w:type="paragraph" w:customStyle="1" w:styleId="NormalHelvetia1Normalarial">
    <w:name w:val="Normal + Helvetia + 1Normal + arial"/>
    <w:basedOn w:val="Normal"/>
    <w:rsid w:val="000969E5"/>
    <w:pPr>
      <w:jc w:val="center"/>
    </w:pPr>
    <w:rPr>
      <w:rFonts w:ascii="Arial" w:eastAsia="Times New Roman" w:hAnsi="Arial"/>
      <w:sz w:val="20"/>
      <w:szCs w:val="22"/>
      <w:lang w:val="es-ES_tradnl" w:eastAsia="es-ES"/>
    </w:rPr>
  </w:style>
  <w:style w:type="character" w:customStyle="1" w:styleId="jluisp">
    <w:name w:val="jluisp"/>
    <w:semiHidden/>
    <w:rsid w:val="000969E5"/>
    <w:rPr>
      <w:rFonts w:ascii="Arial" w:hAnsi="Arial" w:cs="Arial"/>
      <w:color w:val="000080"/>
      <w:sz w:val="20"/>
      <w:szCs w:val="20"/>
    </w:rPr>
  </w:style>
  <w:style w:type="paragraph" w:styleId="Fecha">
    <w:name w:val="Date"/>
    <w:basedOn w:val="Normal"/>
    <w:next w:val="Normal"/>
    <w:link w:val="FechaCar"/>
    <w:rsid w:val="000969E5"/>
    <w:rPr>
      <w:rFonts w:ascii="Times New Roman" w:eastAsia="Times New Roman" w:hAnsi="Times New Roman" w:cs="Times New Roman"/>
      <w:lang w:eastAsia="es-ES"/>
    </w:rPr>
  </w:style>
  <w:style w:type="character" w:customStyle="1" w:styleId="FechaCar">
    <w:name w:val="Fecha Car"/>
    <w:basedOn w:val="Fuentedeprrafopredeter"/>
    <w:link w:val="Fecha"/>
    <w:rsid w:val="000969E5"/>
    <w:rPr>
      <w:rFonts w:ascii="Times New Roman" w:eastAsia="Times New Roman" w:hAnsi="Times New Roman" w:cs="Times New Roman"/>
      <w:lang w:eastAsia="es-ES"/>
    </w:rPr>
  </w:style>
  <w:style w:type="paragraph" w:styleId="Cierre">
    <w:name w:val="Closing"/>
    <w:basedOn w:val="Normal"/>
    <w:link w:val="CierreCar"/>
    <w:rsid w:val="000969E5"/>
    <w:rPr>
      <w:rFonts w:ascii="Times New Roman" w:eastAsia="Times New Roman" w:hAnsi="Times New Roman" w:cs="Times New Roman"/>
      <w:lang w:eastAsia="es-ES"/>
    </w:rPr>
  </w:style>
  <w:style w:type="character" w:customStyle="1" w:styleId="CierreCar">
    <w:name w:val="Cierre Car"/>
    <w:basedOn w:val="Fuentedeprrafopredeter"/>
    <w:link w:val="Cierre"/>
    <w:rsid w:val="000969E5"/>
    <w:rPr>
      <w:rFonts w:ascii="Times New Roman" w:eastAsia="Times New Roman" w:hAnsi="Times New Roman" w:cs="Times New Roman"/>
      <w:lang w:eastAsia="es-ES"/>
    </w:rPr>
  </w:style>
  <w:style w:type="paragraph" w:styleId="Firma">
    <w:name w:val="Signature"/>
    <w:basedOn w:val="Normal"/>
    <w:link w:val="FirmaCar"/>
    <w:rsid w:val="000969E5"/>
    <w:rPr>
      <w:rFonts w:ascii="Times New Roman" w:eastAsia="Times New Roman" w:hAnsi="Times New Roman" w:cs="Times New Roman"/>
      <w:lang w:eastAsia="es-ES"/>
    </w:rPr>
  </w:style>
  <w:style w:type="character" w:customStyle="1" w:styleId="FirmaCar">
    <w:name w:val="Firma Car"/>
    <w:basedOn w:val="Fuentedeprrafopredeter"/>
    <w:link w:val="Firma"/>
    <w:rsid w:val="000969E5"/>
    <w:rPr>
      <w:rFonts w:ascii="Times New Roman" w:eastAsia="Times New Roman" w:hAnsi="Times New Roman" w:cs="Times New Roman"/>
      <w:lang w:eastAsia="es-ES"/>
    </w:rPr>
  </w:style>
  <w:style w:type="character" w:customStyle="1" w:styleId="Car5">
    <w:name w:val="Car5"/>
    <w:semiHidden/>
    <w:rsid w:val="000969E5"/>
    <w:rPr>
      <w:lang w:val="es-ES" w:eastAsia="es-ES" w:bidi="ar-SA"/>
    </w:rPr>
  </w:style>
  <w:style w:type="character" w:customStyle="1" w:styleId="Car6">
    <w:name w:val="Car6"/>
    <w:rsid w:val="000969E5"/>
    <w:rPr>
      <w:spacing w:val="-3"/>
      <w:lang w:val="es-ES" w:eastAsia="es-ES" w:bidi="ar-SA"/>
    </w:rPr>
  </w:style>
  <w:style w:type="character" w:customStyle="1" w:styleId="CarCar7">
    <w:name w:val="Car Car7"/>
    <w:rsid w:val="000969E5"/>
    <w:rPr>
      <w:spacing w:val="-3"/>
      <w:lang w:val="es-ES" w:eastAsia="es-ES" w:bidi="ar-SA"/>
    </w:rPr>
  </w:style>
  <w:style w:type="character" w:customStyle="1" w:styleId="Ttulo1BasesCarCar">
    <w:name w:val="Título 1 Bases Car Car"/>
    <w:rsid w:val="000969E5"/>
    <w:rPr>
      <w:rFonts w:ascii="Arial Narrow" w:hAnsi="Arial Narrow"/>
      <w:b/>
      <w:lang w:val="es-ES" w:eastAsia="es-ES" w:bidi="ar-SA"/>
    </w:rPr>
  </w:style>
  <w:style w:type="paragraph" w:customStyle="1" w:styleId="font7">
    <w:name w:val="font7"/>
    <w:basedOn w:val="Normal"/>
    <w:rsid w:val="000969E5"/>
    <w:pPr>
      <w:spacing w:before="100" w:beforeAutospacing="1" w:after="100" w:afterAutospacing="1"/>
    </w:pPr>
    <w:rPr>
      <w:rFonts w:ascii="Trebuchet MS" w:eastAsia="Times New Roman" w:hAnsi="Trebuchet MS" w:cs="Times New Roman"/>
      <w:b/>
      <w:bCs/>
      <w:sz w:val="20"/>
      <w:szCs w:val="20"/>
      <w:lang w:val="es-ES" w:eastAsia="es-ES"/>
    </w:rPr>
  </w:style>
  <w:style w:type="paragraph" w:customStyle="1" w:styleId="font8">
    <w:name w:val="font8"/>
    <w:basedOn w:val="Normal"/>
    <w:rsid w:val="000969E5"/>
    <w:pPr>
      <w:spacing w:before="100" w:beforeAutospacing="1" w:after="100" w:afterAutospacing="1"/>
    </w:pPr>
    <w:rPr>
      <w:rFonts w:ascii="Trebuchet MS" w:eastAsia="Times New Roman" w:hAnsi="Trebuchet MS" w:cs="Times New Roman"/>
      <w:sz w:val="20"/>
      <w:szCs w:val="20"/>
      <w:lang w:val="es-ES" w:eastAsia="es-ES"/>
    </w:rPr>
  </w:style>
  <w:style w:type="paragraph" w:customStyle="1" w:styleId="font9">
    <w:name w:val="font9"/>
    <w:basedOn w:val="Normal"/>
    <w:rsid w:val="000969E5"/>
    <w:pPr>
      <w:spacing w:before="100" w:beforeAutospacing="1" w:after="100" w:afterAutospacing="1"/>
    </w:pPr>
    <w:rPr>
      <w:rFonts w:ascii="Trebuchet MS" w:eastAsia="Times New Roman" w:hAnsi="Trebuchet MS" w:cs="Times New Roman"/>
      <w:color w:val="0000FF"/>
      <w:sz w:val="20"/>
      <w:szCs w:val="20"/>
      <w:u w:val="single"/>
      <w:lang w:val="es-ES" w:eastAsia="es-ES"/>
    </w:rPr>
  </w:style>
  <w:style w:type="paragraph" w:customStyle="1" w:styleId="font10">
    <w:name w:val="font10"/>
    <w:basedOn w:val="Normal"/>
    <w:rsid w:val="000969E5"/>
    <w:pPr>
      <w:spacing w:before="100" w:beforeAutospacing="1" w:after="100" w:afterAutospacing="1"/>
    </w:pPr>
    <w:rPr>
      <w:rFonts w:ascii="Trebuchet MS" w:eastAsia="Times New Roman" w:hAnsi="Trebuchet MS" w:cs="Times New Roman"/>
      <w:b/>
      <w:bCs/>
      <w:sz w:val="16"/>
      <w:szCs w:val="16"/>
      <w:lang w:val="es-ES" w:eastAsia="es-ES"/>
    </w:rPr>
  </w:style>
  <w:style w:type="paragraph" w:customStyle="1" w:styleId="xl55">
    <w:name w:val="xl55"/>
    <w:basedOn w:val="Normal"/>
    <w:rsid w:val="000969E5"/>
    <w:pPr>
      <w:pBdr>
        <w:top w:val="single" w:sz="4" w:space="0" w:color="auto"/>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56">
    <w:name w:val="xl56"/>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lang w:val="es-ES" w:eastAsia="es-ES"/>
    </w:rPr>
  </w:style>
  <w:style w:type="paragraph" w:customStyle="1" w:styleId="xl57">
    <w:name w:val="xl57"/>
    <w:basedOn w:val="Normal"/>
    <w:rsid w:val="000969E5"/>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58">
    <w:name w:val="xl58"/>
    <w:basedOn w:val="Normal"/>
    <w:rsid w:val="000969E5"/>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59">
    <w:name w:val="xl59"/>
    <w:basedOn w:val="Normal"/>
    <w:rsid w:val="000969E5"/>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60">
    <w:name w:val="xl60"/>
    <w:basedOn w:val="Normal"/>
    <w:rsid w:val="000969E5"/>
    <w:pPr>
      <w:pBdr>
        <w:left w:val="single" w:sz="4" w:space="0" w:color="auto"/>
        <w:right w:val="single" w:sz="4"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1">
    <w:name w:val="xl61"/>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2">
    <w:name w:val="xl62"/>
    <w:basedOn w:val="Normal"/>
    <w:rsid w:val="000969E5"/>
    <w:pPr>
      <w:pBdr>
        <w:left w:val="single" w:sz="4" w:space="0" w:color="auto"/>
        <w:right w:val="single" w:sz="8" w:space="0" w:color="auto"/>
      </w:pBdr>
      <w:spacing w:before="100" w:beforeAutospacing="1" w:after="100" w:afterAutospacing="1"/>
      <w:textAlignment w:val="center"/>
    </w:pPr>
    <w:rPr>
      <w:rFonts w:ascii="Trebuchet MS" w:eastAsia="Times New Roman" w:hAnsi="Trebuchet MS" w:cs="Times New Roman"/>
      <w:sz w:val="16"/>
      <w:szCs w:val="16"/>
      <w:lang w:val="es-ES" w:eastAsia="es-ES"/>
    </w:rPr>
  </w:style>
  <w:style w:type="paragraph" w:customStyle="1" w:styleId="CarCar16CharCharCarCar">
    <w:name w:val="Car Car16 Char Char Car Car"/>
    <w:basedOn w:val="Normal"/>
    <w:rsid w:val="000969E5"/>
    <w:pPr>
      <w:spacing w:after="160" w:line="240" w:lineRule="exact"/>
    </w:pPr>
    <w:rPr>
      <w:rFonts w:ascii="Tahoma" w:eastAsia="Times New Roman" w:hAnsi="Tahoma" w:cs="Times New Roman"/>
      <w:sz w:val="20"/>
      <w:szCs w:val="20"/>
      <w:lang w:val="en-US" w:eastAsia="en-US"/>
    </w:rPr>
  </w:style>
  <w:style w:type="paragraph" w:customStyle="1" w:styleId="CarCarCharChar">
    <w:name w:val="Car Car Char Char"/>
    <w:basedOn w:val="Normal"/>
    <w:autoRedefine/>
    <w:rsid w:val="000969E5"/>
    <w:pPr>
      <w:spacing w:after="160" w:line="240" w:lineRule="exact"/>
    </w:pPr>
    <w:rPr>
      <w:rFonts w:ascii="Verdana" w:eastAsia="Times New Roman" w:hAnsi="Verdana" w:cs="Times New Roman"/>
      <w:sz w:val="20"/>
      <w:szCs w:val="20"/>
      <w:lang w:val="en-US" w:eastAsia="en-US"/>
    </w:rPr>
  </w:style>
  <w:style w:type="paragraph" w:customStyle="1" w:styleId="BULLET">
    <w:name w:val="BULLET"/>
    <w:basedOn w:val="MMTopic1"/>
    <w:qFormat/>
    <w:rsid w:val="000969E5"/>
    <w:pPr>
      <w:pageBreakBefore w:val="0"/>
      <w:numPr>
        <w:ilvl w:val="1"/>
        <w:numId w:val="34"/>
      </w:numPr>
      <w:spacing w:before="240" w:after="60"/>
      <w:jc w:val="left"/>
    </w:pPr>
    <w:rPr>
      <w:rFonts w:asciiTheme="minorHAnsi" w:eastAsia="Times New Roman" w:hAnsiTheme="minorHAnsi"/>
      <w:sz w:val="22"/>
      <w:szCs w:val="22"/>
      <w:lang w:val="es-ES" w:eastAsia="es-ES"/>
    </w:rPr>
  </w:style>
  <w:style w:type="character" w:customStyle="1" w:styleId="MMTopic3Car">
    <w:name w:val="MM Topic 3 Car"/>
    <w:basedOn w:val="Fuentedeprrafopredeter"/>
    <w:link w:val="MMTopic3"/>
    <w:rsid w:val="000969E5"/>
    <w:rPr>
      <w:rFonts w:ascii="Arial" w:hAnsi="Arial"/>
      <w:b/>
      <w:smallCaps/>
      <w:sz w:val="20"/>
      <w:szCs w:val="20"/>
      <w:lang w:val="es-ES_tradnl"/>
    </w:rPr>
  </w:style>
  <w:style w:type="table" w:customStyle="1" w:styleId="TableGridComplex">
    <w:name w:val="Table Grid Complex"/>
    <w:basedOn w:val="Tablaconcuadrcula"/>
    <w:rsid w:val="000969E5"/>
    <w:pPr>
      <w:spacing w:before="60" w:after="60" w:line="276" w:lineRule="auto"/>
    </w:pPr>
    <w:rPr>
      <w:rFonts w:ascii="Arial Narrow" w:eastAsia="Arial Narrow" w:hAnsi="Arial Narrow" w:cs="Arial Narrow"/>
      <w:iCs/>
      <w:sz w:val="18"/>
      <w:szCs w:val="18"/>
      <w:lang w:val="en-US" w:eastAsia="en-US"/>
    </w:rPr>
    <w:tblPr>
      <w:tblStyleRowBandSize w:val="1"/>
      <w:tblStyleCol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pPr>
        <w:wordWrap/>
        <w:ind w:leftChars="0" w:left="0" w:rightChars="0" w:right="0"/>
        <w:jc w:val="left"/>
      </w:pPr>
      <w:rPr>
        <w:rFonts w:ascii="Candara Light" w:eastAsia="Comic Sans MS" w:hAnsi="Candara Light" w:cs="Comic Sans MS"/>
        <w:b/>
        <w:bCs/>
        <w:color w:val="4F81BD" w:themeColor="accent1"/>
        <w:sz w:val="18"/>
      </w:rPr>
      <w:tblPr/>
      <w:tcPr>
        <w:tcBorders>
          <w:top w:val="single" w:sz="12" w:space="0" w:color="999999"/>
          <w:bottom w:val="single" w:sz="12" w:space="0" w:color="999999"/>
        </w:tcBorders>
        <w:shd w:val="clear" w:color="auto" w:fill="E6E6E6"/>
      </w:tcPr>
    </w:tblStylePr>
    <w:tblStylePr w:type="lastRow">
      <w:rPr>
        <w:rFonts w:ascii="Candara Light" w:eastAsia="Candara Light" w:hAnsi="Candara Light" w:cs="Candara Light"/>
        <w:b/>
        <w:i w:val="0"/>
        <w:color w:val="404040" w:themeColor="text1" w:themeTint="BF"/>
        <w:sz w:val="18"/>
        <w:szCs w:val="18"/>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shd w:val="clear" w:color="auto" w:fill="E6E6E6"/>
      </w:tcPr>
    </w:tblStylePr>
    <w:tblStylePr w:type="firstCol">
      <w:rPr>
        <w:rFonts w:ascii="Candara Light" w:eastAsia="Candara Light" w:hAnsi="Candara Light" w:cs="Candara Light"/>
        <w:b/>
        <w:i w:val="0"/>
        <w:color w:val="404040" w:themeColor="text1" w:themeTint="BF"/>
        <w:sz w:val="18"/>
        <w:szCs w:val="18"/>
      </w:rPr>
      <w:tblPr/>
      <w:tcPr>
        <w:shd w:val="clear" w:color="auto" w:fill="E6E6E6"/>
      </w:tcPr>
    </w:tblStylePr>
    <w:tblStylePr w:type="lastCol">
      <w:rPr>
        <w:rFonts w:ascii="Candara Light" w:eastAsia="Candara Light" w:hAnsi="Candara Light" w:cs="Candara Light"/>
        <w:b/>
        <w:i w:val="0"/>
        <w:color w:val="404040" w:themeColor="text1" w:themeTint="BF"/>
        <w:sz w:val="18"/>
        <w:szCs w:val="18"/>
      </w:rPr>
      <w:tblPr/>
      <w:tcPr>
        <w:shd w:val="clear" w:color="auto" w:fill="E6E6E6"/>
      </w:tc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Candara Light" w:hAnsi="Candara Light" w:cs="Candara Light"/>
        <w:sz w:val="18"/>
        <w:szCs w:val="18"/>
      </w:rPr>
      <w:tblPr/>
      <w:tcPr>
        <w:tcBorders>
          <w:top w:val="single" w:sz="8" w:space="0" w:color="999999"/>
          <w:left w:val="nil"/>
          <w:bottom w:val="single" w:sz="8" w:space="0" w:color="999999"/>
          <w:right w:val="nil"/>
          <w:insideH w:val="single" w:sz="8" w:space="0" w:color="999999"/>
          <w:insideV w:val="nil"/>
          <w:tl2br w:val="nil"/>
          <w:tr2bl w:val="nil"/>
        </w:tcBorders>
      </w:tcPr>
    </w:tblStylePr>
    <w:tblStylePr w:type="band2Horz">
      <w:rPr>
        <w:rFonts w:ascii="Candara Light" w:eastAsia="Candara Light" w:hAnsi="Candara Light" w:cs="Candara Light"/>
        <w:sz w:val="18"/>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paragraph" w:customStyle="1" w:styleId="Sinespaciado1">
    <w:name w:val="Sin espaciado1"/>
    <w:uiPriority w:val="1"/>
    <w:qFormat/>
    <w:rsid w:val="000969E5"/>
    <w:rPr>
      <w:rFonts w:ascii="Times New Roman" w:eastAsia="Times New Roman" w:hAnsi="Times New Roman" w:cs="Times New Roman"/>
      <w:sz w:val="20"/>
      <w:szCs w:val="20"/>
      <w:lang w:eastAsia="es-ES"/>
    </w:rPr>
  </w:style>
  <w:style w:type="table" w:customStyle="1" w:styleId="Listamedia2-nfasis11">
    <w:name w:val="Lista media 2 - Énfasis 11"/>
    <w:basedOn w:val="Tablanormal"/>
    <w:next w:val="Listamedia2-nfasis1"/>
    <w:uiPriority w:val="66"/>
    <w:rsid w:val="000969E5"/>
    <w:rPr>
      <w:rFonts w:ascii="Cambria" w:eastAsia="Times New Roman" w:hAnsi="Cambria" w:cs="Times New Roman"/>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unhideWhenUsed/>
    <w:rsid w:val="000969E5"/>
    <w:rPr>
      <w:rFonts w:asciiTheme="majorHAnsi" w:eastAsiaTheme="majorEastAsia" w:hAnsiTheme="majorHAnsi" w:cstheme="majorBidi"/>
      <w:color w:val="000000" w:themeColor="text1"/>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decuadrcula4-nfasis11">
    <w:name w:val="Tabla de cuadrícula 4 - Énfasis 11"/>
    <w:basedOn w:val="Tablanormal"/>
    <w:uiPriority w:val="49"/>
    <w:rsid w:val="000969E5"/>
    <w:rPr>
      <w:rFonts w:ascii="Arial" w:hAnsi="Arial"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MTopic4Car">
    <w:name w:val="MM Topic 4 Car"/>
    <w:basedOn w:val="Fuentedeprrafopredeter"/>
    <w:link w:val="MMTopic4"/>
    <w:rsid w:val="000969E5"/>
    <w:rPr>
      <w:rFonts w:ascii="Arial" w:hAnsi="Arial"/>
      <w:b/>
      <w:smallCaps/>
      <w:sz w:val="26"/>
      <w:szCs w:val="26"/>
      <w:lang w:val="es-ES_tradnl"/>
    </w:rPr>
  </w:style>
  <w:style w:type="paragraph" w:customStyle="1" w:styleId="Sinespaciado11">
    <w:name w:val="Sin espaciado11"/>
    <w:qFormat/>
    <w:rsid w:val="000969E5"/>
    <w:pPr>
      <w:ind w:left="227"/>
    </w:pPr>
    <w:rPr>
      <w:rFonts w:ascii="Arial" w:eastAsia="Arial" w:hAnsi="Arial"/>
      <w:sz w:val="20"/>
      <w:szCs w:val="20"/>
      <w:lang w:val="en-GB" w:eastAsia="ja-JP"/>
    </w:rPr>
  </w:style>
  <w:style w:type="character" w:customStyle="1" w:styleId="MMTopic2Car">
    <w:name w:val="MM Topic 2 Car"/>
    <w:basedOn w:val="Fuentedeprrafopredeter"/>
    <w:link w:val="MMTopic2"/>
    <w:rsid w:val="000969E5"/>
    <w:rPr>
      <w:rFonts w:ascii="Arial" w:hAnsi="Arial"/>
      <w:b/>
      <w:bCs/>
      <w:iCs/>
      <w:smallCaps/>
      <w:sz w:val="20"/>
      <w:szCs w:val="20"/>
      <w:lang w:val="es-ES"/>
    </w:rPr>
  </w:style>
  <w:style w:type="paragraph" w:customStyle="1" w:styleId="Bullets1">
    <w:name w:val="Bullets 1"/>
    <w:rsid w:val="000969E5"/>
    <w:pPr>
      <w:tabs>
        <w:tab w:val="left" w:pos="2520"/>
      </w:tabs>
      <w:autoSpaceDE w:val="0"/>
      <w:autoSpaceDN w:val="0"/>
      <w:adjustRightInd w:val="0"/>
      <w:spacing w:before="28" w:after="56"/>
      <w:ind w:left="2520" w:hanging="360"/>
      <w:jc w:val="both"/>
    </w:pPr>
    <w:rPr>
      <w:rFonts w:ascii="Arial" w:eastAsia="Times New Roman" w:hAnsi="Arial"/>
      <w:lang w:eastAsia="es-ES"/>
    </w:rPr>
  </w:style>
  <w:style w:type="character" w:customStyle="1" w:styleId="st">
    <w:name w:val="st"/>
    <w:basedOn w:val="Fuentedeprrafopredeter"/>
    <w:rsid w:val="000969E5"/>
  </w:style>
  <w:style w:type="table" w:customStyle="1" w:styleId="Tabladecuadrcula4-nfasis12">
    <w:name w:val="Tabla de cuadrícula 4 - Énfasis 12"/>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969E5"/>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uiPriority w:val="50"/>
    <w:rsid w:val="000969E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21">
    <w:name w:val="Tabla de cuadrícula 4 - Énfasis 121"/>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0">
    <w:name w:val="default"/>
    <w:basedOn w:val="Normal"/>
    <w:rsid w:val="000969E5"/>
    <w:pPr>
      <w:autoSpaceDE w:val="0"/>
      <w:autoSpaceDN w:val="0"/>
    </w:pPr>
    <w:rPr>
      <w:rFonts w:eastAsiaTheme="minorHAnsi" w:cs="Times New Roman"/>
      <w:color w:val="000000"/>
    </w:rPr>
  </w:style>
  <w:style w:type="table" w:customStyle="1" w:styleId="Tablanormal111">
    <w:name w:val="Tabla normal 111"/>
    <w:basedOn w:val="Tablanormal"/>
    <w:uiPriority w:val="41"/>
    <w:rsid w:val="00E74F33"/>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1">
    <w:name w:val="Tabla de cuadrícula 5 oscura - Énfasis 111"/>
    <w:basedOn w:val="Tablanormal"/>
    <w:uiPriority w:val="50"/>
    <w:rsid w:val="00E74F33"/>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1">
    <w:name w:val="Tabla de cuadrícula 4 - Énfasis 111"/>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2">
    <w:name w:val="Tabla de cuadrícula 4 - Énfasis 112"/>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35">
    <w:name w:val="Texto independiente 35"/>
    <w:basedOn w:val="Normal"/>
    <w:rsid w:val="0022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eastAsia="Times New Roman" w:hAnsi="Arial" w:cs="Times New Roman"/>
      <w:smallCaps/>
      <w:sz w:val="20"/>
      <w:szCs w:val="20"/>
      <w:lang w:val="es-ES_tradnl" w:eastAsia="es-ES"/>
    </w:rPr>
  </w:style>
  <w:style w:type="character" w:customStyle="1" w:styleId="NormalWebCar">
    <w:name w:val="Normal (Web) Car"/>
    <w:link w:val="NormalWeb"/>
    <w:rsid w:val="00227837"/>
  </w:style>
  <w:style w:type="paragraph" w:customStyle="1" w:styleId="bodytext2">
    <w:name w:val="bodytext2"/>
    <w:basedOn w:val="Normal"/>
    <w:rsid w:val="00227837"/>
    <w:pPr>
      <w:jc w:val="both"/>
    </w:pPr>
    <w:rPr>
      <w:rFonts w:ascii="Arial" w:eastAsia="Times New Roman" w:hAnsi="Arial"/>
      <w:sz w:val="20"/>
      <w:szCs w:val="20"/>
    </w:rPr>
  </w:style>
  <w:style w:type="paragraph" w:customStyle="1" w:styleId="Prrafo2">
    <w:name w:val="Párrafo 2"/>
    <w:basedOn w:val="Normal"/>
    <w:rsid w:val="00227837"/>
    <w:pPr>
      <w:widowControl w:val="0"/>
      <w:autoSpaceDE w:val="0"/>
      <w:autoSpaceDN w:val="0"/>
      <w:ind w:left="567"/>
      <w:jc w:val="both"/>
    </w:pPr>
    <w:rPr>
      <w:rFonts w:ascii="Arial" w:eastAsia="Times New Roman" w:hAnsi="Arial"/>
      <w:kern w:val="18"/>
      <w:sz w:val="20"/>
      <w:szCs w:val="20"/>
      <w:lang w:val="es-ES_tradnl" w:eastAsia="es-ES"/>
    </w:rPr>
  </w:style>
  <w:style w:type="paragraph" w:styleId="Lista3">
    <w:name w:val="List 3"/>
    <w:basedOn w:val="Normal"/>
    <w:rsid w:val="00227837"/>
    <w:pPr>
      <w:ind w:left="849" w:hanging="283"/>
    </w:pPr>
    <w:rPr>
      <w:rFonts w:ascii="Times New Roman" w:eastAsia="Times New Roman" w:hAnsi="Times New Roman" w:cs="Times New Roman"/>
      <w:sz w:val="20"/>
      <w:szCs w:val="20"/>
      <w:lang w:val="es-ES" w:eastAsia="es-ES"/>
    </w:rPr>
  </w:style>
  <w:style w:type="character" w:customStyle="1" w:styleId="apple-converted-space">
    <w:name w:val="apple-converted-space"/>
    <w:rsid w:val="00227837"/>
  </w:style>
  <w:style w:type="numbering" w:customStyle="1" w:styleId="Sinlista2">
    <w:name w:val="Sin lista2"/>
    <w:next w:val="Sinlista"/>
    <w:uiPriority w:val="99"/>
    <w:semiHidden/>
    <w:unhideWhenUsed/>
    <w:rsid w:val="00310F34"/>
  </w:style>
  <w:style w:type="table" w:customStyle="1" w:styleId="Tablaconcuadrcula3">
    <w:name w:val="Tabla con cuadrícula3"/>
    <w:basedOn w:val="Tablanormal"/>
    <w:next w:val="Tablaconcuadrcula"/>
    <w:uiPriority w:val="3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10F34"/>
    <w:pPr>
      <w:numPr>
        <w:numId w:val="2"/>
      </w:numPr>
    </w:pPr>
  </w:style>
  <w:style w:type="table" w:customStyle="1" w:styleId="Tablaclsica21">
    <w:name w:val="Tabla clásica 21"/>
    <w:basedOn w:val="Tablanormal"/>
    <w:next w:val="Tablaclsica2"/>
    <w:rsid w:val="00310F34"/>
    <w:pPr>
      <w:spacing w:after="200" w:line="288" w:lineRule="auto"/>
    </w:pPr>
    <w:rPr>
      <w:rFonts w:ascii="Times New Roman" w:eastAsia="Times New Roman" w:hAnsi="Times New Roman" w:cstheme="minorBidi"/>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10F34"/>
    <w:pPr>
      <w:spacing w:after="200" w:line="288" w:lineRule="auto"/>
    </w:pPr>
    <w:rPr>
      <w:rFonts w:ascii="Times New Roman" w:eastAsia="Times New Roman" w:hAnsi="Times New Roman" w:cstheme="minorBidi"/>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10F34"/>
    <w:pPr>
      <w:spacing w:after="200" w:line="288" w:lineRule="auto"/>
    </w:pPr>
    <w:rPr>
      <w:rFonts w:ascii="Times New Roman" w:eastAsia="Times New Roman" w:hAnsi="Times New Roman" w:cstheme="minorBid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10F34"/>
    <w:pPr>
      <w:spacing w:after="200" w:line="288" w:lineRule="auto"/>
    </w:pPr>
    <w:rPr>
      <w:rFonts w:ascii="Cambria" w:eastAsia="Times New Roman" w:hAnsi="Cambria" w:cstheme="minorBid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10F34"/>
    <w:pPr>
      <w:spacing w:after="200" w:line="288" w:lineRule="auto"/>
    </w:pPr>
    <w:rPr>
      <w:rFonts w:ascii="Calibri" w:eastAsiaTheme="minorEastAsia" w:hAnsi="Calibri" w:cstheme="minorBid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3">
    <w:name w:val="Lista clara13"/>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310F34"/>
  </w:style>
  <w:style w:type="table" w:customStyle="1" w:styleId="Tablaconcuadrcula11">
    <w:name w:val="Tabla con cuadrícula11"/>
    <w:basedOn w:val="Tablanormal"/>
    <w:next w:val="Tablaconcuadrcula"/>
    <w:uiPriority w:val="5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next w:val="Listaclara-nfasis11"/>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next w:val="Sombreadoclaro"/>
    <w:uiPriority w:val="60"/>
    <w:rsid w:val="00310F34"/>
    <w:pPr>
      <w:spacing w:after="200" w:line="288" w:lineRule="auto"/>
    </w:pPr>
    <w:rPr>
      <w:rFonts w:ascii="Calibri" w:eastAsiaTheme="minorEastAsia" w:hAnsi="Calibri" w:cstheme="minorBidi"/>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ita">
    <w:name w:val="Quote"/>
    <w:basedOn w:val="Normal"/>
    <w:next w:val="Normal"/>
    <w:link w:val="CitaCar"/>
    <w:uiPriority w:val="29"/>
    <w:qFormat/>
    <w:rsid w:val="00310F3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itaCar">
    <w:name w:val="Cita Car"/>
    <w:basedOn w:val="Fuentedeprrafopredeter"/>
    <w:link w:val="Cita"/>
    <w:uiPriority w:val="29"/>
    <w:rsid w:val="00310F34"/>
    <w:rPr>
      <w:rFonts w:asciiTheme="minorHAnsi" w:eastAsiaTheme="minorEastAsia" w:hAnsiTheme="minorHAnsi" w:cstheme="minorBidi"/>
      <w:i/>
      <w:iCs/>
      <w:color w:val="262626" w:themeColor="text1" w:themeTint="D9"/>
      <w:sz w:val="21"/>
      <w:szCs w:val="21"/>
    </w:rPr>
  </w:style>
  <w:style w:type="paragraph" w:styleId="Citadestacada">
    <w:name w:val="Intense Quote"/>
    <w:basedOn w:val="Normal"/>
    <w:next w:val="Normal"/>
    <w:link w:val="CitadestacadaCar"/>
    <w:uiPriority w:val="30"/>
    <w:qFormat/>
    <w:rsid w:val="00310F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10F3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99"/>
    <w:qFormat/>
    <w:rsid w:val="00310F34"/>
    <w:rPr>
      <w:i/>
      <w:iCs/>
    </w:rPr>
  </w:style>
  <w:style w:type="character" w:styleId="Referenciasutil">
    <w:name w:val="Subtle Reference"/>
    <w:basedOn w:val="Fuentedeprrafopredeter"/>
    <w:uiPriority w:val="31"/>
    <w:qFormat/>
    <w:rsid w:val="00310F34"/>
    <w:rPr>
      <w:smallCaps/>
      <w:color w:val="595959" w:themeColor="text1" w:themeTint="A6"/>
    </w:rPr>
  </w:style>
  <w:style w:type="character" w:styleId="Referenciaintensa">
    <w:name w:val="Intense Reference"/>
    <w:basedOn w:val="Fuentedeprrafopredeter"/>
    <w:uiPriority w:val="32"/>
    <w:qFormat/>
    <w:rsid w:val="00310F34"/>
    <w:rPr>
      <w:b/>
      <w:bCs/>
      <w:smallCaps/>
      <w:color w:val="F79646" w:themeColor="accent6"/>
    </w:rPr>
  </w:style>
  <w:style w:type="character" w:styleId="Ttulodellibro">
    <w:name w:val="Book Title"/>
    <w:basedOn w:val="Fuentedeprrafopredeter"/>
    <w:uiPriority w:val="33"/>
    <w:qFormat/>
    <w:rsid w:val="00310F34"/>
    <w:rPr>
      <w:b/>
      <w:bCs/>
      <w:caps w:val="0"/>
      <w:smallCaps/>
      <w:spacing w:val="7"/>
      <w:sz w:val="21"/>
      <w:szCs w:val="21"/>
    </w:rPr>
  </w:style>
  <w:style w:type="paragraph" w:customStyle="1" w:styleId="Standard">
    <w:name w:val="Standard"/>
    <w:rsid w:val="00AF0C9B"/>
    <w:pPr>
      <w:suppressAutoHyphens/>
      <w:spacing w:after="200" w:line="276" w:lineRule="auto"/>
      <w:textAlignment w:val="baseline"/>
    </w:pPr>
    <w:rPr>
      <w:rFonts w:ascii="Calibri" w:eastAsia="Arial Unicode MS" w:hAnsi="Calibri" w:cs="Calibri"/>
      <w:kern w:val="1"/>
      <w:sz w:val="22"/>
      <w:szCs w:val="22"/>
      <w:lang w:eastAsia="ar-SA"/>
    </w:rPr>
  </w:style>
  <w:style w:type="table" w:customStyle="1" w:styleId="Tabladecuadrcula4-nfasis13">
    <w:name w:val="Tabla de cuadrícula 4 - Énfasis 13"/>
    <w:basedOn w:val="Tablanormal"/>
    <w:uiPriority w:val="49"/>
    <w:rsid w:val="00AF0C9B"/>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detabl">
    <w:name w:val="Texto de tabl"/>
    <w:basedOn w:val="Normal"/>
    <w:rsid w:val="0057589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ANOTACIONCar">
    <w:name w:val="ANOTACION Car"/>
    <w:link w:val="ANOTACION"/>
    <w:locked/>
    <w:rsid w:val="00575891"/>
    <w:rPr>
      <w:rFonts w:ascii="Arial" w:hAnsi="Arial"/>
      <w:b/>
      <w:sz w:val="18"/>
      <w:szCs w:val="20"/>
      <w:lang w:val="es-ES_tradnl"/>
    </w:rPr>
  </w:style>
  <w:style w:type="character" w:customStyle="1" w:styleId="TtuloCar">
    <w:name w:val="Título Car"/>
    <w:rsid w:val="00700EDC"/>
    <w:rPr>
      <w:rFonts w:ascii="Franklin Gothic Book" w:eastAsia="Batang" w:hAnsi="Franklin Gothic Book"/>
      <w:b/>
      <w:smallCaps/>
      <w:sz w:val="28"/>
      <w:szCs w:val="28"/>
      <w:lang w:val="es-ES"/>
    </w:rPr>
  </w:style>
  <w:style w:type="numbering" w:customStyle="1" w:styleId="Sinlista3">
    <w:name w:val="Sin lista3"/>
    <w:next w:val="Sinlista"/>
    <w:uiPriority w:val="99"/>
    <w:semiHidden/>
    <w:unhideWhenUsed/>
    <w:rsid w:val="00676564"/>
  </w:style>
  <w:style w:type="table" w:customStyle="1" w:styleId="Tablaconcuadrcula4">
    <w:name w:val="Tabla con cuadrícula4"/>
    <w:basedOn w:val="Tablanormal"/>
    <w:next w:val="Tablaconcuadrcula"/>
    <w:uiPriority w:val="39"/>
    <w:rsid w:val="0067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
    <w:name w:val="general"/>
    <w:basedOn w:val="Normal"/>
    <w:qFormat/>
    <w:rsid w:val="00616FE1"/>
    <w:pPr>
      <w:spacing w:before="120" w:after="120"/>
      <w:ind w:right="142"/>
      <w:jc w:val="both"/>
    </w:pPr>
    <w:rPr>
      <w:rFonts w:ascii="Arial" w:eastAsia="Times New Roman" w:hAnsi="Arial" w:cs="Times New Roman"/>
      <w:sz w:val="22"/>
      <w:szCs w:val="20"/>
      <w:lang w:val="en-US" w:eastAsia="en-US"/>
    </w:rPr>
  </w:style>
  <w:style w:type="paragraph" w:customStyle="1" w:styleId="01squarebullet">
    <w:name w:val="01 square bullet"/>
    <w:basedOn w:val="Normal"/>
    <w:uiPriority w:val="3"/>
    <w:qFormat/>
    <w:rsid w:val="00616FE1"/>
    <w:pPr>
      <w:numPr>
        <w:numId w:val="35"/>
      </w:numPr>
      <w:spacing w:before="120" w:after="60"/>
      <w:ind w:right="142"/>
    </w:pPr>
    <w:rPr>
      <w:rFonts w:ascii="Times New Roman" w:eastAsia="Times New Roman" w:hAnsi="Times New Roman" w:cs="Times New Roman"/>
      <w:sz w:val="26"/>
      <w:szCs w:val="20"/>
      <w:lang w:val="en-US" w:eastAsia="en-US"/>
    </w:rPr>
  </w:style>
  <w:style w:type="paragraph" w:customStyle="1" w:styleId="02dash">
    <w:name w:val="02 dash"/>
    <w:basedOn w:val="01squarebullet"/>
    <w:uiPriority w:val="4"/>
    <w:qFormat/>
    <w:rsid w:val="00616FE1"/>
    <w:pPr>
      <w:numPr>
        <w:ilvl w:val="1"/>
      </w:numPr>
    </w:pPr>
  </w:style>
  <w:style w:type="paragraph" w:customStyle="1" w:styleId="03opensquarebullet">
    <w:name w:val="03 open square bullet"/>
    <w:basedOn w:val="02dash"/>
    <w:uiPriority w:val="5"/>
    <w:qFormat/>
    <w:rsid w:val="00616FE1"/>
    <w:pPr>
      <w:numPr>
        <w:ilvl w:val="2"/>
      </w:numPr>
    </w:pPr>
  </w:style>
  <w:style w:type="paragraph" w:customStyle="1" w:styleId="04shortdash">
    <w:name w:val="04 short dash"/>
    <w:basedOn w:val="03opensquarebullet"/>
    <w:uiPriority w:val="6"/>
    <w:qFormat/>
    <w:rsid w:val="00616FE1"/>
    <w:pPr>
      <w:numPr>
        <w:ilvl w:val="3"/>
      </w:numPr>
    </w:pPr>
  </w:style>
  <w:style w:type="numbering" w:customStyle="1" w:styleId="Sinlista4">
    <w:name w:val="Sin lista4"/>
    <w:next w:val="Sinlista"/>
    <w:uiPriority w:val="99"/>
    <w:semiHidden/>
    <w:unhideWhenUsed/>
    <w:rsid w:val="00D474C9"/>
  </w:style>
  <w:style w:type="table" w:customStyle="1" w:styleId="Tablaconcuadrcula5">
    <w:name w:val="Tabla con cuadrícula5"/>
    <w:basedOn w:val="Tablanormal"/>
    <w:next w:val="Tablaconcuadrcula"/>
    <w:uiPriority w:val="39"/>
    <w:rsid w:val="00D47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Tablanormal"/>
    <w:next w:val="Sombreadoclaro"/>
    <w:uiPriority w:val="60"/>
    <w:rsid w:val="00D474C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51">
    <w:name w:val="Sombreado medio 1 - Énfasis 51"/>
    <w:basedOn w:val="Tablanormal"/>
    <w:next w:val="Sombreadomedio1-nfasis5"/>
    <w:uiPriority w:val="63"/>
    <w:rsid w:val="00D474C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D474C9"/>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1">
    <w:name w:val="Cuadrícula clara1"/>
    <w:basedOn w:val="Tablanormal"/>
    <w:next w:val="Cuadrculaclara"/>
    <w:uiPriority w:val="62"/>
    <w:rsid w:val="00D474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6">
    <w:name w:val="Tabla con cuadrícula6"/>
    <w:basedOn w:val="Tablanormal"/>
    <w:next w:val="Tablaconcuadrcula"/>
    <w:uiPriority w:val="39"/>
    <w:rsid w:val="00DC2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906031"/>
    <w:pPr>
      <w:spacing w:before="100" w:beforeAutospacing="1" w:after="100" w:afterAutospacing="1"/>
    </w:pPr>
    <w:rPr>
      <w:rFonts w:eastAsia="Times New Roman" w:cs="Times New Roman"/>
      <w:color w:val="000000"/>
      <w:sz w:val="18"/>
      <w:szCs w:val="18"/>
    </w:rPr>
  </w:style>
  <w:style w:type="paragraph" w:customStyle="1" w:styleId="font12">
    <w:name w:val="font12"/>
    <w:basedOn w:val="Normal"/>
    <w:rsid w:val="00906031"/>
    <w:pPr>
      <w:spacing w:before="100" w:beforeAutospacing="1" w:after="100" w:afterAutospacing="1"/>
    </w:pPr>
    <w:rPr>
      <w:rFonts w:eastAsia="Times New Roman" w:cs="Times New Roman"/>
      <w:sz w:val="20"/>
      <w:szCs w:val="20"/>
    </w:rPr>
  </w:style>
  <w:style w:type="paragraph" w:customStyle="1" w:styleId="font13">
    <w:name w:val="font13"/>
    <w:basedOn w:val="Normal"/>
    <w:rsid w:val="00906031"/>
    <w:pPr>
      <w:spacing w:before="100" w:beforeAutospacing="1" w:after="100" w:afterAutospacing="1"/>
    </w:pPr>
    <w:rPr>
      <w:rFonts w:ascii="Times New Roman" w:eastAsia="Times New Roman" w:hAnsi="Times New Roman" w:cs="Times New Roman"/>
      <w:sz w:val="14"/>
      <w:szCs w:val="14"/>
    </w:rPr>
  </w:style>
  <w:style w:type="paragraph" w:customStyle="1" w:styleId="font14">
    <w:name w:val="font14"/>
    <w:basedOn w:val="Normal"/>
    <w:rsid w:val="00906031"/>
    <w:pPr>
      <w:spacing w:before="100" w:beforeAutospacing="1" w:after="100" w:afterAutospacing="1"/>
    </w:pPr>
    <w:rPr>
      <w:rFonts w:ascii="Arial Narrow" w:eastAsia="Times New Roman" w:hAnsi="Arial Narrow" w:cs="Times New Roman"/>
      <w:color w:val="000000"/>
    </w:rPr>
  </w:style>
  <w:style w:type="paragraph" w:customStyle="1" w:styleId="font15">
    <w:name w:val="font15"/>
    <w:basedOn w:val="Normal"/>
    <w:rsid w:val="00906031"/>
    <w:pPr>
      <w:spacing w:before="100" w:beforeAutospacing="1" w:after="100" w:afterAutospacing="1"/>
    </w:pPr>
    <w:rPr>
      <w:rFonts w:ascii="Arial" w:eastAsia="Times New Roman" w:hAnsi="Arial"/>
      <w:b/>
      <w:bCs/>
      <w:color w:val="000000"/>
      <w:sz w:val="22"/>
      <w:szCs w:val="22"/>
    </w:rPr>
  </w:style>
  <w:style w:type="paragraph" w:customStyle="1" w:styleId="font16">
    <w:name w:val="font16"/>
    <w:basedOn w:val="Normal"/>
    <w:rsid w:val="00906031"/>
    <w:pPr>
      <w:spacing w:before="100" w:beforeAutospacing="1" w:after="100" w:afterAutospacing="1"/>
    </w:pPr>
    <w:rPr>
      <w:rFonts w:ascii="Arial" w:eastAsia="Times New Roman" w:hAnsi="Arial"/>
      <w:color w:val="000000"/>
      <w:sz w:val="22"/>
      <w:szCs w:val="22"/>
    </w:rPr>
  </w:style>
  <w:style w:type="paragraph" w:customStyle="1" w:styleId="font17">
    <w:name w:val="font17"/>
    <w:basedOn w:val="Normal"/>
    <w:rsid w:val="00906031"/>
    <w:pPr>
      <w:spacing w:before="100" w:beforeAutospacing="1" w:after="100" w:afterAutospacing="1"/>
    </w:pPr>
    <w:rPr>
      <w:rFonts w:eastAsia="Times New Roman" w:cs="Times New Roman"/>
      <w:b/>
      <w:bCs/>
      <w:color w:val="7030A0"/>
      <w:sz w:val="20"/>
      <w:szCs w:val="20"/>
    </w:rPr>
  </w:style>
  <w:style w:type="paragraph" w:customStyle="1" w:styleId="font18">
    <w:name w:val="font18"/>
    <w:basedOn w:val="Normal"/>
    <w:rsid w:val="00906031"/>
    <w:pPr>
      <w:spacing w:before="100" w:beforeAutospacing="1" w:after="100" w:afterAutospacing="1"/>
    </w:pPr>
    <w:rPr>
      <w:rFonts w:eastAsia="Times New Roman" w:cs="Times New Roman"/>
      <w:color w:val="000000"/>
      <w:sz w:val="22"/>
      <w:szCs w:val="22"/>
    </w:rPr>
  </w:style>
  <w:style w:type="paragraph" w:customStyle="1" w:styleId="font19">
    <w:name w:val="font19"/>
    <w:basedOn w:val="Normal"/>
    <w:rsid w:val="00906031"/>
    <w:pPr>
      <w:spacing w:before="100" w:beforeAutospacing="1" w:after="100" w:afterAutospacing="1"/>
    </w:pPr>
    <w:rPr>
      <w:rFonts w:eastAsia="Times New Roman" w:cs="Times New Roman"/>
      <w:i/>
      <w:iCs/>
      <w:color w:val="000000"/>
      <w:sz w:val="22"/>
      <w:szCs w:val="22"/>
    </w:rPr>
  </w:style>
  <w:style w:type="paragraph" w:customStyle="1" w:styleId="font20">
    <w:name w:val="font20"/>
    <w:basedOn w:val="Normal"/>
    <w:rsid w:val="00906031"/>
    <w:pPr>
      <w:spacing w:before="100" w:beforeAutospacing="1" w:after="100" w:afterAutospacing="1"/>
    </w:pPr>
    <w:rPr>
      <w:rFonts w:eastAsia="Times New Roman" w:cs="Times New Roman"/>
      <w:color w:val="00000A"/>
      <w:sz w:val="20"/>
      <w:szCs w:val="20"/>
    </w:rPr>
  </w:style>
  <w:style w:type="paragraph" w:customStyle="1" w:styleId="font21">
    <w:name w:val="font21"/>
    <w:basedOn w:val="Normal"/>
    <w:rsid w:val="00906031"/>
    <w:pPr>
      <w:spacing w:before="100" w:beforeAutospacing="1" w:after="100" w:afterAutospacing="1"/>
    </w:pPr>
    <w:rPr>
      <w:rFonts w:ascii="Calibri" w:eastAsia="Times New Roman" w:hAnsi="Calibri" w:cs="Times New Roman"/>
      <w:color w:val="000000"/>
      <w:sz w:val="22"/>
      <w:szCs w:val="22"/>
    </w:rPr>
  </w:style>
  <w:style w:type="paragraph" w:customStyle="1" w:styleId="font22">
    <w:name w:val="font22"/>
    <w:basedOn w:val="Normal"/>
    <w:rsid w:val="00906031"/>
    <w:pPr>
      <w:spacing w:before="100" w:beforeAutospacing="1" w:after="100" w:afterAutospacing="1"/>
    </w:pPr>
    <w:rPr>
      <w:rFonts w:ascii="Arial" w:eastAsia="Times New Roman" w:hAnsi="Arial"/>
      <w:color w:val="000000"/>
      <w:sz w:val="18"/>
      <w:szCs w:val="18"/>
    </w:rPr>
  </w:style>
  <w:style w:type="paragraph" w:customStyle="1" w:styleId="font23">
    <w:name w:val="font23"/>
    <w:basedOn w:val="Normal"/>
    <w:rsid w:val="00906031"/>
    <w:pPr>
      <w:spacing w:before="100" w:beforeAutospacing="1" w:after="100" w:afterAutospacing="1"/>
    </w:pPr>
    <w:rPr>
      <w:rFonts w:ascii="Arial" w:eastAsia="Times New Roman" w:hAnsi="Arial"/>
      <w:b/>
      <w:bCs/>
      <w:color w:val="000000"/>
      <w:sz w:val="20"/>
      <w:szCs w:val="20"/>
    </w:rPr>
  </w:style>
  <w:style w:type="paragraph" w:customStyle="1" w:styleId="font24">
    <w:name w:val="font24"/>
    <w:basedOn w:val="Normal"/>
    <w:rsid w:val="00906031"/>
    <w:pPr>
      <w:spacing w:before="100" w:beforeAutospacing="1" w:after="100" w:afterAutospacing="1"/>
    </w:pPr>
    <w:rPr>
      <w:rFonts w:ascii="Arial" w:eastAsia="Times New Roman" w:hAnsi="Arial"/>
      <w:color w:val="000000"/>
      <w:sz w:val="20"/>
      <w:szCs w:val="20"/>
    </w:rPr>
  </w:style>
  <w:style w:type="paragraph" w:customStyle="1" w:styleId="font25">
    <w:name w:val="font25"/>
    <w:basedOn w:val="Normal"/>
    <w:rsid w:val="00906031"/>
    <w:pPr>
      <w:spacing w:before="100" w:beforeAutospacing="1" w:after="100" w:afterAutospacing="1"/>
    </w:pPr>
    <w:rPr>
      <w:rFonts w:ascii="Arial" w:eastAsia="Times New Roman" w:hAnsi="Arial"/>
      <w:color w:val="000000"/>
      <w:sz w:val="16"/>
      <w:szCs w:val="16"/>
    </w:rPr>
  </w:style>
  <w:style w:type="paragraph" w:customStyle="1" w:styleId="font26">
    <w:name w:val="font26"/>
    <w:basedOn w:val="Normal"/>
    <w:rsid w:val="00906031"/>
    <w:pPr>
      <w:spacing w:before="100" w:beforeAutospacing="1" w:after="100" w:afterAutospacing="1"/>
    </w:pPr>
    <w:rPr>
      <w:rFonts w:ascii="Arial" w:eastAsia="Times New Roman" w:hAnsi="Arial"/>
      <w:color w:val="000000"/>
      <w:sz w:val="14"/>
      <w:szCs w:val="14"/>
    </w:rPr>
  </w:style>
  <w:style w:type="paragraph" w:customStyle="1" w:styleId="font27">
    <w:name w:val="font27"/>
    <w:basedOn w:val="Normal"/>
    <w:rsid w:val="00906031"/>
    <w:pPr>
      <w:spacing w:before="100" w:beforeAutospacing="1" w:after="100" w:afterAutospacing="1"/>
    </w:pPr>
    <w:rPr>
      <w:rFonts w:ascii="Arial" w:eastAsia="Times New Roman" w:hAnsi="Arial"/>
      <w:color w:val="000000"/>
      <w:sz w:val="22"/>
      <w:szCs w:val="22"/>
    </w:rPr>
  </w:style>
  <w:style w:type="table" w:customStyle="1" w:styleId="Tablaconcuadrcula9">
    <w:name w:val="Tabla con cuadrícula9"/>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3">
    <w:name w:val="Sangría 2 de t. independiente3"/>
    <w:basedOn w:val="Normal"/>
    <w:rsid w:val="00FA6FF7"/>
    <w:pPr>
      <w:ind w:left="705" w:hanging="705"/>
      <w:jc w:val="both"/>
    </w:pPr>
    <w:rPr>
      <w:rFonts w:ascii="Arial" w:eastAsia="Times New Roman" w:hAnsi="Arial" w:cs="Times New Roman"/>
      <w:sz w:val="20"/>
      <w:szCs w:val="20"/>
      <w:lang w:eastAsia="es-ES"/>
    </w:rPr>
  </w:style>
  <w:style w:type="numbering" w:customStyle="1" w:styleId="Sinlista12">
    <w:name w:val="Sin lista12"/>
    <w:next w:val="Sinlista"/>
    <w:uiPriority w:val="99"/>
    <w:semiHidden/>
    <w:unhideWhenUsed/>
    <w:rsid w:val="00FA6FF7"/>
  </w:style>
  <w:style w:type="numbering" w:customStyle="1" w:styleId="Sinlista21">
    <w:name w:val="Sin lista21"/>
    <w:next w:val="Sinlista"/>
    <w:uiPriority w:val="99"/>
    <w:semiHidden/>
    <w:unhideWhenUsed/>
    <w:rsid w:val="00FA6FF7"/>
  </w:style>
  <w:style w:type="numbering" w:customStyle="1" w:styleId="Sinlista13">
    <w:name w:val="Sin lista13"/>
    <w:next w:val="Sinlista"/>
    <w:semiHidden/>
    <w:rsid w:val="00FA6FF7"/>
  </w:style>
  <w:style w:type="character" w:customStyle="1" w:styleId="TextodegloboCar1">
    <w:name w:val="Texto de globo Car1"/>
    <w:uiPriority w:val="99"/>
    <w:semiHidden/>
    <w:rsid w:val="00FA6FF7"/>
    <w:rPr>
      <w:rFonts w:ascii="Tahoma" w:hAnsi="Tahoma" w:cs="Tahoma"/>
      <w:sz w:val="16"/>
      <w:szCs w:val="16"/>
    </w:rPr>
  </w:style>
  <w:style w:type="character" w:customStyle="1" w:styleId="CarCar22">
    <w:name w:val="Car Car22"/>
    <w:rsid w:val="00FA6FF7"/>
    <w:rPr>
      <w:rFonts w:ascii="Arial" w:eastAsia="Times New Roman" w:hAnsi="Arial" w:cs="Arial"/>
      <w:b/>
      <w:bCs/>
      <w:kern w:val="32"/>
      <w:sz w:val="32"/>
      <w:szCs w:val="32"/>
      <w:lang w:val="es-MX" w:eastAsia="es-ES"/>
    </w:rPr>
  </w:style>
  <w:style w:type="character" w:customStyle="1" w:styleId="CarCarCar">
    <w:name w:val="Car Car Car"/>
    <w:aliases w:val=" Car Car Car Car Car Car"/>
    <w:rsid w:val="00FA6FF7"/>
    <w:rPr>
      <w:rFonts w:ascii="Arial" w:eastAsia="Times New Roman" w:hAnsi="Arial" w:cs="Arial"/>
      <w:b/>
      <w:bCs/>
      <w:sz w:val="26"/>
      <w:szCs w:val="26"/>
      <w:lang w:val="es-MX" w:eastAsia="es-ES"/>
    </w:rPr>
  </w:style>
  <w:style w:type="paragraph" w:customStyle="1" w:styleId="normales">
    <w:name w:val="normales"/>
    <w:basedOn w:val="Normal"/>
    <w:rsid w:val="00FA6FF7"/>
    <w:pPr>
      <w:spacing w:before="100" w:beforeAutospacing="1" w:after="100" w:afterAutospacing="1"/>
    </w:pPr>
    <w:rPr>
      <w:rFonts w:ascii="Arial" w:eastAsia="Times New Roman" w:hAnsi="Arial"/>
      <w:color w:val="446C72"/>
      <w:sz w:val="17"/>
      <w:szCs w:val="17"/>
      <w:lang w:val="es-ES" w:eastAsia="es-ES"/>
    </w:rPr>
  </w:style>
  <w:style w:type="character" w:customStyle="1" w:styleId="normalesbold1">
    <w:name w:val="normales_bold1"/>
    <w:rsid w:val="00FA6FF7"/>
    <w:rPr>
      <w:rFonts w:ascii="Arial" w:hAnsi="Arial" w:cs="Arial" w:hint="default"/>
      <w:b/>
      <w:bCs/>
      <w:i w:val="0"/>
      <w:iCs w:val="0"/>
      <w:caps w:val="0"/>
      <w:smallCaps w:val="0"/>
      <w:strike w:val="0"/>
      <w:dstrike w:val="0"/>
      <w:color w:val="666666"/>
      <w:sz w:val="17"/>
      <w:szCs w:val="17"/>
      <w:u w:val="none"/>
      <w:effect w:val="none"/>
    </w:rPr>
  </w:style>
  <w:style w:type="numbering" w:customStyle="1" w:styleId="Sinlista22">
    <w:name w:val="Sin lista22"/>
    <w:next w:val="Sinlista"/>
    <w:uiPriority w:val="99"/>
    <w:semiHidden/>
    <w:rsid w:val="00FA6FF7"/>
  </w:style>
  <w:style w:type="table" w:customStyle="1" w:styleId="Tablaconcuadrcula13">
    <w:name w:val="Tabla con cuadrícula13"/>
    <w:basedOn w:val="Tablanormal"/>
    <w:next w:val="Tablaconcuadrcula"/>
    <w:rsid w:val="00FA6F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arlista21">
    <w:name w:val="Continuar lista 21"/>
    <w:basedOn w:val="Normal"/>
    <w:rsid w:val="00FA6FF7"/>
    <w:pPr>
      <w:suppressAutoHyphens/>
      <w:spacing w:after="120"/>
      <w:ind w:left="566"/>
    </w:pPr>
    <w:rPr>
      <w:rFonts w:ascii="Arial" w:eastAsia="Times New Roman" w:hAnsi="Arial" w:cs="Calibri"/>
      <w:lang w:val="es-ES" w:eastAsia="ar-SA"/>
    </w:rPr>
  </w:style>
  <w:style w:type="table" w:styleId="Tablaconcuadrculaclara">
    <w:name w:val="Grid Table Light"/>
    <w:basedOn w:val="Tablanormal"/>
    <w:uiPriority w:val="40"/>
    <w:rsid w:val="000C0394"/>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
    <w:name w:val="Grid Table 6 Colorful"/>
    <w:basedOn w:val="Tablanormal"/>
    <w:uiPriority w:val="51"/>
    <w:rsid w:val="000C0394"/>
    <w:rPr>
      <w:rFonts w:ascii="Calibri"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12">
    <w:name w:val="Lista clara - Énfasis 12"/>
    <w:basedOn w:val="Tablanormal"/>
    <w:next w:val="Listaclara-nfasis1"/>
    <w:uiPriority w:val="61"/>
    <w:rsid w:val="0025700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claro-nfasis31">
    <w:name w:val="Sombreado claro - Énfasis 31"/>
    <w:basedOn w:val="Tablanormal"/>
    <w:next w:val="Sombreadoclaro-nfasis3"/>
    <w:uiPriority w:val="60"/>
    <w:rsid w:val="00257002"/>
    <w:rPr>
      <w:rFonts w:ascii="Adobe Caslon Pro" w:eastAsia="Times New Roman" w:hAnsi="Adobe Caslon Pro" w:cstheme="minorBidi"/>
      <w:color w:val="76923C"/>
      <w:lang w:val="es-ES_tradnl"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1">
    <w:name w:val="Cuadrícula clara - Énfasis 31"/>
    <w:basedOn w:val="Tablanormal"/>
    <w:next w:val="Cuadrculaclara-nfasis3"/>
    <w:uiPriority w:val="62"/>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2-nfasis12">
    <w:name w:val="Lista media 2 - Énfasis 12"/>
    <w:basedOn w:val="Tablanormal"/>
    <w:next w:val="Listamedia2-nfasis1"/>
    <w:uiPriority w:val="66"/>
    <w:unhideWhenUsed/>
    <w:rsid w:val="00257002"/>
    <w:rPr>
      <w:rFonts w:ascii="Cambria" w:eastAsia="Times New Roman" w:hAnsi="Cambria" w:cs="Times New Roman"/>
      <w:color w:val="000000"/>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111">
    <w:name w:val="Sin lista111"/>
    <w:next w:val="Sinlista"/>
    <w:uiPriority w:val="99"/>
    <w:semiHidden/>
    <w:unhideWhenUsed/>
    <w:rsid w:val="00257002"/>
  </w:style>
  <w:style w:type="paragraph" w:customStyle="1" w:styleId="Cita1">
    <w:name w:val="Cita1"/>
    <w:basedOn w:val="Normal"/>
    <w:next w:val="Normal"/>
    <w:uiPriority w:val="29"/>
    <w:qFormat/>
    <w:rsid w:val="00257002"/>
    <w:pPr>
      <w:spacing w:before="160" w:after="200" w:line="288" w:lineRule="auto"/>
      <w:ind w:left="720" w:right="720"/>
      <w:jc w:val="center"/>
    </w:pPr>
    <w:rPr>
      <w:rFonts w:asciiTheme="minorHAnsi" w:eastAsia="Times New Roman" w:hAnsiTheme="minorHAnsi" w:cstheme="minorBidi"/>
      <w:i/>
      <w:iCs/>
      <w:color w:val="262626"/>
      <w:sz w:val="21"/>
      <w:szCs w:val="21"/>
    </w:rPr>
  </w:style>
  <w:style w:type="paragraph" w:customStyle="1" w:styleId="Citadestacada1">
    <w:name w:val="Cita destacada1"/>
    <w:basedOn w:val="Normal"/>
    <w:next w:val="Normal"/>
    <w:uiPriority w:val="30"/>
    <w:qFormat/>
    <w:rsid w:val="00257002"/>
    <w:pPr>
      <w:spacing w:before="160" w:after="160" w:line="264" w:lineRule="auto"/>
      <w:ind w:left="720" w:right="720"/>
      <w:jc w:val="center"/>
    </w:pPr>
    <w:rPr>
      <w:rFonts w:ascii="Cambria" w:eastAsia="Times New Roman" w:hAnsi="Cambria" w:cs="Times New Roman"/>
      <w:i/>
      <w:iCs/>
      <w:color w:val="F79646"/>
      <w:sz w:val="32"/>
      <w:szCs w:val="32"/>
    </w:rPr>
  </w:style>
  <w:style w:type="character" w:customStyle="1" w:styleId="Referenciasutil1">
    <w:name w:val="Referencia sutil1"/>
    <w:basedOn w:val="Fuentedeprrafopredeter"/>
    <w:uiPriority w:val="31"/>
    <w:qFormat/>
    <w:rsid w:val="00257002"/>
    <w:rPr>
      <w:smallCaps/>
      <w:color w:val="595959"/>
    </w:rPr>
  </w:style>
  <w:style w:type="character" w:customStyle="1" w:styleId="Referenciaintensa1">
    <w:name w:val="Referencia intensa1"/>
    <w:basedOn w:val="Fuentedeprrafopredeter"/>
    <w:uiPriority w:val="32"/>
    <w:qFormat/>
    <w:rsid w:val="00257002"/>
    <w:rPr>
      <w:b/>
      <w:bCs/>
      <w:smallCaps/>
      <w:color w:val="F79646"/>
    </w:rPr>
  </w:style>
  <w:style w:type="table" w:customStyle="1" w:styleId="Listamedia11">
    <w:name w:val="Lista media 11"/>
    <w:basedOn w:val="Tablanormal"/>
    <w:next w:val="Listamedia1"/>
    <w:uiPriority w:val="65"/>
    <w:rsid w:val="0025700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anormal"/>
    <w:next w:val="Cuadrculaclara"/>
    <w:uiPriority w:val="62"/>
    <w:rsid w:val="0025700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Car1">
    <w:name w:val="Cita Car1"/>
    <w:basedOn w:val="Fuentedeprrafopredeter"/>
    <w:uiPriority w:val="29"/>
    <w:rsid w:val="00257002"/>
    <w:rPr>
      <w:rFonts w:ascii="Adobe Caslon Pro" w:eastAsiaTheme="minorEastAsia" w:hAnsi="Adobe Caslon Pro"/>
      <w:i/>
      <w:iCs/>
      <w:color w:val="404040" w:themeColor="text1" w:themeTint="BF"/>
      <w:sz w:val="24"/>
      <w:szCs w:val="24"/>
      <w:lang w:val="es-ES_tradnl"/>
    </w:rPr>
  </w:style>
  <w:style w:type="character" w:customStyle="1" w:styleId="CitadestacadaCar1">
    <w:name w:val="Cita destacada Car1"/>
    <w:basedOn w:val="Fuentedeprrafopredeter"/>
    <w:uiPriority w:val="30"/>
    <w:rsid w:val="00257002"/>
    <w:rPr>
      <w:rFonts w:ascii="Adobe Caslon Pro" w:eastAsiaTheme="minorEastAsia" w:hAnsi="Adobe Caslon Pro"/>
      <w:i/>
      <w:iCs/>
      <w:color w:val="4F81BD" w:themeColor="accent1"/>
      <w:sz w:val="24"/>
      <w:szCs w:val="24"/>
      <w:lang w:val="es-ES_tradnl"/>
    </w:rPr>
  </w:style>
  <w:style w:type="paragraph" w:customStyle="1" w:styleId="FooterEven">
    <w:name w:val="Footer Even"/>
    <w:basedOn w:val="Normal"/>
    <w:qFormat/>
    <w:rsid w:val="005E44BC"/>
    <w:pPr>
      <w:pBdr>
        <w:top w:val="single" w:sz="4" w:space="1" w:color="4F81BD"/>
      </w:pBdr>
      <w:spacing w:after="180" w:line="264" w:lineRule="auto"/>
    </w:pPr>
    <w:rPr>
      <w:rFonts w:ascii="Calibri" w:eastAsia="Times New Roman" w:hAnsi="Calibri" w:cs="Times New Roman"/>
      <w:color w:val="1F497D"/>
      <w:sz w:val="20"/>
      <w:szCs w:val="23"/>
      <w:lang w:val="es-ES" w:eastAsia="fr-FR"/>
    </w:rPr>
  </w:style>
  <w:style w:type="table" w:styleId="Tablaconcuadrcula1clara">
    <w:name w:val="Grid Table 1 Light"/>
    <w:basedOn w:val="Tablanormal"/>
    <w:uiPriority w:val="46"/>
    <w:rsid w:val="005E4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1E338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C253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Ttulo1"/>
    <w:link w:val="Style1Char"/>
    <w:qFormat/>
    <w:rsid w:val="008C2537"/>
    <w:pPr>
      <w:spacing w:after="240"/>
      <w:ind w:left="714" w:hanging="357"/>
      <w:jc w:val="both"/>
    </w:pPr>
    <w:rPr>
      <w:rFonts w:eastAsia="Times New Roman"/>
      <w:bCs/>
      <w:color w:val="000000" w:themeColor="text1"/>
      <w:kern w:val="32"/>
      <w:sz w:val="28"/>
      <w:szCs w:val="22"/>
      <w:lang w:val="es-ES" w:eastAsia="es-ES"/>
    </w:rPr>
  </w:style>
  <w:style w:type="character" w:customStyle="1" w:styleId="Style1Char">
    <w:name w:val="Style1 Char"/>
    <w:basedOn w:val="Ttulo1Car"/>
    <w:link w:val="Style1"/>
    <w:rsid w:val="008C2537"/>
    <w:rPr>
      <w:rFonts w:ascii="Arial" w:eastAsia="Times New Roman" w:hAnsi="Arial"/>
      <w:b/>
      <w:bCs/>
      <w:color w:val="000000" w:themeColor="text1"/>
      <w:kern w:val="32"/>
      <w:sz w:val="28"/>
      <w:szCs w:val="22"/>
      <w:lang w:val="es-ES" w:eastAsia="es-ES"/>
    </w:rPr>
  </w:style>
  <w:style w:type="paragraph" w:customStyle="1" w:styleId="Titulo4">
    <w:name w:val="Titulo 4"/>
    <w:basedOn w:val="Ttulo4"/>
    <w:next w:val="NormalWeb"/>
    <w:link w:val="Titulo4Car"/>
    <w:autoRedefine/>
    <w:qFormat/>
    <w:rsid w:val="008C2537"/>
    <w:pPr>
      <w:keepLines/>
      <w:numPr>
        <w:ilvl w:val="0"/>
        <w:numId w:val="0"/>
      </w:numPr>
      <w:ind w:left="709" w:hanging="709"/>
    </w:pPr>
    <w:rPr>
      <w:rFonts w:ascii="Arial" w:eastAsiaTheme="majorEastAsia" w:hAnsi="Arial"/>
      <w:iCs/>
      <w:smallCaps w:val="0"/>
      <w:color w:val="000000" w:themeColor="text1"/>
      <w:sz w:val="22"/>
      <w:szCs w:val="22"/>
      <w:lang w:val="es-ES" w:eastAsia="en-US"/>
    </w:rPr>
  </w:style>
  <w:style w:type="character" w:customStyle="1" w:styleId="Titulo4Car">
    <w:name w:val="Titulo 4 Car"/>
    <w:basedOn w:val="Ttulo1Car"/>
    <w:link w:val="Titulo4"/>
    <w:rsid w:val="008C2537"/>
    <w:rPr>
      <w:rFonts w:ascii="Arial" w:eastAsiaTheme="majorEastAsia" w:hAnsi="Arial"/>
      <w:b/>
      <w:iCs/>
      <w:color w:val="000000" w:themeColor="text1"/>
      <w:sz w:val="22"/>
      <w:szCs w:val="22"/>
      <w:lang w:val="es-ES" w:eastAsia="en-US"/>
    </w:rPr>
  </w:style>
  <w:style w:type="paragraph" w:customStyle="1" w:styleId="Style3">
    <w:name w:val="Style3"/>
    <w:basedOn w:val="Prrafodelista"/>
    <w:link w:val="Style3Char"/>
    <w:qFormat/>
    <w:rsid w:val="008C2537"/>
    <w:pPr>
      <w:widowControl/>
      <w:adjustRightInd/>
      <w:spacing w:line="240" w:lineRule="auto"/>
      <w:ind w:left="567"/>
      <w:contextualSpacing/>
      <w:textAlignment w:val="auto"/>
    </w:pPr>
    <w:rPr>
      <w:rFonts w:ascii="Arial" w:eastAsiaTheme="minorEastAsia" w:hAnsi="Arial"/>
      <w:sz w:val="22"/>
      <w:szCs w:val="22"/>
      <w:lang w:val="es-ES_tradnl" w:eastAsia="en-US"/>
    </w:rPr>
  </w:style>
  <w:style w:type="character" w:customStyle="1" w:styleId="Style3Char">
    <w:name w:val="Style3 Char"/>
    <w:basedOn w:val="PrrafodelistaCar"/>
    <w:link w:val="Style3"/>
    <w:rsid w:val="008C2537"/>
    <w:rPr>
      <w:rFonts w:ascii="Arial" w:eastAsiaTheme="minorEastAsia" w:hAnsi="Arial"/>
      <w:color w:val="auto"/>
      <w:sz w:val="22"/>
      <w:szCs w:val="22"/>
      <w:lang w:val="es-ES_tradnl" w:eastAsia="en-US"/>
    </w:rPr>
  </w:style>
  <w:style w:type="character" w:customStyle="1" w:styleId="UnresolvedMention1">
    <w:name w:val="Unresolved Mention1"/>
    <w:basedOn w:val="Fuentedeprrafopredeter"/>
    <w:uiPriority w:val="99"/>
    <w:semiHidden/>
    <w:unhideWhenUsed/>
    <w:rsid w:val="008C2537"/>
    <w:rPr>
      <w:color w:val="808080"/>
      <w:shd w:val="clear" w:color="auto" w:fill="E6E6E6"/>
    </w:rPr>
  </w:style>
  <w:style w:type="table" w:customStyle="1" w:styleId="PlainTable11">
    <w:name w:val="Plain Table 11"/>
    <w:basedOn w:val="Tablanormal"/>
    <w:next w:val="Tablanormal1"/>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Fuentedeprrafopredeter"/>
    <w:uiPriority w:val="99"/>
    <w:semiHidden/>
    <w:unhideWhenUsed/>
    <w:rsid w:val="008C2537"/>
    <w:rPr>
      <w:color w:val="808080"/>
      <w:shd w:val="clear" w:color="auto" w:fill="E6E6E6"/>
    </w:rPr>
  </w:style>
  <w:style w:type="character" w:customStyle="1" w:styleId="Mencinsinresolver1">
    <w:name w:val="Mención sin resolver1"/>
    <w:basedOn w:val="Fuentedeprrafopredeter"/>
    <w:uiPriority w:val="99"/>
    <w:semiHidden/>
    <w:unhideWhenUsed/>
    <w:rsid w:val="008C2537"/>
    <w:rPr>
      <w:color w:val="808080"/>
      <w:shd w:val="clear" w:color="auto" w:fill="E6E6E6"/>
    </w:rPr>
  </w:style>
  <w:style w:type="paragraph" w:styleId="Textoindependienteprimerasangra">
    <w:name w:val="Body Text First Indent"/>
    <w:basedOn w:val="Textoindependiente"/>
    <w:link w:val="TextoindependienteprimerasangraCar"/>
    <w:unhideWhenUsed/>
    <w:rsid w:val="00B76F76"/>
    <w:pPr>
      <w:widowControl w:val="0"/>
      <w:adjustRightInd w:val="0"/>
      <w:spacing w:line="360" w:lineRule="atLeast"/>
      <w:ind w:firstLine="210"/>
      <w:jc w:val="both"/>
      <w:textAlignment w:val="baseline"/>
    </w:pPr>
    <w:rPr>
      <w:rFonts w:ascii="Times New Roman" w:eastAsia="Times New Roman" w:hAnsi="Times New Roman" w:cs="Times New Roman"/>
      <w:lang w:val="es-MX" w:eastAsia="es-ES"/>
    </w:rPr>
  </w:style>
  <w:style w:type="character" w:customStyle="1" w:styleId="TextoindependienteprimerasangraCar">
    <w:name w:val="Texto independiente primera sangría Car"/>
    <w:basedOn w:val="TextoindependienteCar"/>
    <w:link w:val="Textoindependienteprimerasangra"/>
    <w:rsid w:val="00B76F76"/>
    <w:rPr>
      <w:rFonts w:ascii="Times New Roman" w:eastAsia="Times New Roman" w:hAnsi="Times New Roman" w:cs="Times New Roman"/>
      <w:color w:val="auto"/>
      <w:sz w:val="20"/>
      <w:szCs w:val="20"/>
      <w:lang w:eastAsia="es-ES"/>
    </w:rPr>
  </w:style>
  <w:style w:type="table" w:customStyle="1" w:styleId="Cuadrculadetablaclara1">
    <w:name w:val="Cuadrícula de tabla clara1"/>
    <w:basedOn w:val="Tablanormal"/>
    <w:uiPriority w:val="40"/>
    <w:rsid w:val="005B5C2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2">
    <w:name w:val="Tabla de cuadrícula 42"/>
    <w:basedOn w:val="Tablanormal"/>
    <w:uiPriority w:val="49"/>
    <w:rsid w:val="005B5C25"/>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
    <w:name w:val="3"/>
    <w:basedOn w:val="Normal"/>
    <w:next w:val="Ttulo"/>
    <w:qFormat/>
    <w:rsid w:val="009F67E0"/>
    <w:pPr>
      <w:ind w:right="420"/>
      <w:outlineLvl w:val="0"/>
    </w:pPr>
    <w:rPr>
      <w:rFonts w:eastAsia="Batang" w:cstheme="minorBidi"/>
      <w:b/>
      <w:smallCaps/>
      <w:sz w:val="28"/>
      <w:szCs w:val="28"/>
      <w:lang w:val="es-ES" w:eastAsia="en-US"/>
    </w:rPr>
  </w:style>
  <w:style w:type="numbering" w:customStyle="1" w:styleId="1111111">
    <w:name w:val="1 / 1.1 / 1.1.11"/>
    <w:basedOn w:val="Sinlista"/>
    <w:next w:val="111111"/>
    <w:uiPriority w:val="99"/>
    <w:rsid w:val="009F67E0"/>
    <w:pPr>
      <w:numPr>
        <w:numId w:val="39"/>
      </w:numPr>
    </w:pPr>
  </w:style>
  <w:style w:type="numbering" w:customStyle="1" w:styleId="1111112">
    <w:name w:val="1 / 1.1 / 1.1.12"/>
    <w:basedOn w:val="Sinlista"/>
    <w:next w:val="111111"/>
    <w:rsid w:val="009F67E0"/>
  </w:style>
  <w:style w:type="numbering" w:customStyle="1" w:styleId="11111111">
    <w:name w:val="1 / 1.1 / 1.1.111"/>
    <w:basedOn w:val="Sinlista"/>
    <w:next w:val="111111"/>
    <w:rsid w:val="009F67E0"/>
    <w:pPr>
      <w:numPr>
        <w:numId w:val="23"/>
      </w:numPr>
    </w:pPr>
  </w:style>
  <w:style w:type="table" w:customStyle="1" w:styleId="Tabladecuadrcula41">
    <w:name w:val="Tabla de cuadrícula 41"/>
    <w:basedOn w:val="Tablanormal"/>
    <w:uiPriority w:val="49"/>
    <w:rsid w:val="009F67E0"/>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stilo4Car">
    <w:name w:val="Estilo4 Car"/>
    <w:basedOn w:val="Ttulo4Car"/>
    <w:link w:val="Estilo4"/>
    <w:rsid w:val="009F67E0"/>
    <w:rPr>
      <w:rFonts w:ascii="Arial" w:hAnsi="Arial"/>
      <w:b/>
      <w:bCs/>
      <w:i/>
      <w:iCs/>
      <w:smallCaps w:val="0"/>
      <w:szCs w:val="20"/>
      <w:lang w:val="es-ES" w:eastAsia="es-ES"/>
    </w:rPr>
  </w:style>
  <w:style w:type="paragraph" w:customStyle="1" w:styleId="3erParrafo">
    <w:name w:val="3er Parrafo"/>
    <w:basedOn w:val="Sinespaciado"/>
    <w:link w:val="Parrafo1Car"/>
    <w:qFormat/>
    <w:rsid w:val="009F67E0"/>
    <w:pPr>
      <w:spacing w:after="240"/>
      <w:ind w:left="357" w:firstLine="357"/>
      <w:jc w:val="both"/>
    </w:pPr>
    <w:rPr>
      <w:rFonts w:ascii="Arial" w:eastAsia="Calibri" w:hAnsi="Arial"/>
      <w:sz w:val="20"/>
      <w:szCs w:val="20"/>
      <w:lang w:val="es-MX" w:eastAsia="en-US"/>
    </w:rPr>
  </w:style>
  <w:style w:type="character" w:customStyle="1" w:styleId="Parrafo1Car">
    <w:name w:val="Parrafo 1 Car"/>
    <w:basedOn w:val="Fuentedeprrafopredeter"/>
    <w:link w:val="3erParrafo"/>
    <w:rsid w:val="009F67E0"/>
    <w:rPr>
      <w:rFonts w:ascii="Arial" w:hAnsi="Arial"/>
      <w:sz w:val="20"/>
      <w:szCs w:val="20"/>
      <w:lang w:eastAsia="en-US"/>
    </w:rPr>
  </w:style>
  <w:style w:type="table" w:customStyle="1" w:styleId="Listaclara-nfasis38">
    <w:name w:val="Lista clara - Énfasis 38"/>
    <w:basedOn w:val="Tablanormal"/>
    <w:next w:val="Listaclara-nfasis3"/>
    <w:uiPriority w:val="61"/>
    <w:rsid w:val="009F67E0"/>
    <w:rPr>
      <w:rFonts w:asciiTheme="minorHAnsi" w:eastAsiaTheme="minorHAnsi" w:hAnsiTheme="minorHAnsi" w:cstheme="minorBid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detablaclara11">
    <w:name w:val="Cuadrícula de tabla clara11"/>
    <w:basedOn w:val="Tablanormal"/>
    <w:uiPriority w:val="40"/>
    <w:rsid w:val="009F67E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5">
    <w:name w:val="Sin lista5"/>
    <w:next w:val="Sinlista"/>
    <w:uiPriority w:val="99"/>
    <w:semiHidden/>
    <w:unhideWhenUsed/>
    <w:rsid w:val="008A6285"/>
  </w:style>
  <w:style w:type="table" w:styleId="Listamedia1-nfasis6">
    <w:name w:val="Medium List 1 Accent 6"/>
    <w:basedOn w:val="Tablanormal"/>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14">
    <w:name w:val="Tabla con cuadrícula14"/>
    <w:basedOn w:val="Tablanormal"/>
    <w:next w:val="Tablaconcuadrcula"/>
    <w:uiPriority w:val="3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3">
    <w:name w:val="Lista media 213"/>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vistosa-nfasis4">
    <w:name w:val="Colorful List Accent 4"/>
    <w:basedOn w:val="Tablanormal"/>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2">
    <w:name w:val="Lista vistosa - Énfasis 12"/>
    <w:basedOn w:val="Normal"/>
    <w:uiPriority w:val="34"/>
    <w:qFormat/>
    <w:rsid w:val="008A6285"/>
    <w:pPr>
      <w:ind w:left="708"/>
    </w:pPr>
    <w:rPr>
      <w:rFonts w:ascii="Arial" w:eastAsia="Times New Roman" w:hAnsi="Arial" w:cs="Times New Roman"/>
      <w:lang w:val="es-ES" w:eastAsia="es-ES"/>
    </w:rPr>
  </w:style>
  <w:style w:type="table" w:customStyle="1" w:styleId="Tabladecuadrcula5oscura-nfasis112">
    <w:name w:val="Tabla de cuadrícula 5 oscura - Énfasis 112"/>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4">
    <w:name w:val="Sin lista14"/>
    <w:next w:val="Sinlista"/>
    <w:uiPriority w:val="99"/>
    <w:semiHidden/>
    <w:unhideWhenUsed/>
    <w:rsid w:val="008A6285"/>
  </w:style>
  <w:style w:type="character" w:customStyle="1" w:styleId="textonormal1">
    <w:name w:val="textonormal1"/>
    <w:basedOn w:val="Fuentedeprrafopredeter"/>
    <w:rsid w:val="008A6285"/>
    <w:rPr>
      <w:rFonts w:ascii="Arial" w:hAnsi="Arial" w:cs="Arial" w:hint="default"/>
      <w:sz w:val="18"/>
      <w:szCs w:val="18"/>
    </w:rPr>
  </w:style>
  <w:style w:type="paragraph" w:customStyle="1" w:styleId="font0">
    <w:name w:val="font0"/>
    <w:basedOn w:val="Normal"/>
    <w:rsid w:val="008A6285"/>
    <w:pPr>
      <w:spacing w:before="100" w:beforeAutospacing="1" w:after="100" w:afterAutospacing="1"/>
    </w:pPr>
    <w:rPr>
      <w:rFonts w:ascii="Calibri" w:eastAsia="Times New Roman" w:hAnsi="Calibri" w:cs="Times New Roman"/>
      <w:color w:val="000000"/>
      <w:sz w:val="22"/>
      <w:szCs w:val="22"/>
    </w:rPr>
  </w:style>
  <w:style w:type="table" w:customStyle="1" w:styleId="Tablaconcuadrcula15">
    <w:name w:val="Tabla con cuadrícula15"/>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A6285"/>
    <w:pPr>
      <w:spacing w:before="100" w:beforeAutospacing="1" w:after="100" w:afterAutospacing="1"/>
    </w:pPr>
    <w:rPr>
      <w:rFonts w:ascii="Times New Roman" w:eastAsia="Times New Roman" w:hAnsi="Times New Roman" w:cs="Times New Roman"/>
    </w:rPr>
  </w:style>
  <w:style w:type="numbering" w:customStyle="1" w:styleId="Sinlista23">
    <w:name w:val="Sin lista23"/>
    <w:next w:val="Sinlista"/>
    <w:uiPriority w:val="99"/>
    <w:semiHidden/>
    <w:unhideWhenUsed/>
    <w:rsid w:val="008A6285"/>
  </w:style>
  <w:style w:type="table" w:customStyle="1" w:styleId="Listamedia1-nfasis61">
    <w:name w:val="Lista media 1 - Énfasis 61"/>
    <w:basedOn w:val="Tablanormal"/>
    <w:next w:val="Listamedia1-nfasis6"/>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21">
    <w:name w:val="Tabla con cuadrícula21"/>
    <w:basedOn w:val="Tablanormal"/>
    <w:next w:val="Tablaconcuadrcula"/>
    <w:uiPriority w:val="5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12">
    <w:name w:val="Lista media 2112"/>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vistosa-nfasis41">
    <w:name w:val="Lista vistosa - Énfasis 41"/>
    <w:basedOn w:val="Tablanormal"/>
    <w:next w:val="Listavistosa-nfasis4"/>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11">
    <w:name w:val="Tabla de cuadrícula 5 oscura - Énfasis 1111"/>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12">
    <w:name w:val="Sin lista112"/>
    <w:next w:val="Sinlista"/>
    <w:uiPriority w:val="99"/>
    <w:semiHidden/>
    <w:unhideWhenUsed/>
    <w:rsid w:val="008A6285"/>
  </w:style>
  <w:style w:type="table" w:customStyle="1" w:styleId="Tablaconcuadrcula111">
    <w:name w:val="Tabla con cuadrícula111"/>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93454"/>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B574A4"/>
    <w:rPr>
      <w:rFonts w:ascii="Times New Roman" w:eastAsia="Times New Roman" w:hAnsi="Times New Roman" w:cs="Times New Roman"/>
      <w:lang w:eastAsia="es-ES"/>
    </w:rPr>
  </w:style>
  <w:style w:type="character" w:customStyle="1" w:styleId="Cuadrculamedia2Car">
    <w:name w:val="Cuadrícula media 2 Car"/>
    <w:link w:val="Cuadrculamedia21"/>
    <w:uiPriority w:val="1"/>
    <w:rsid w:val="00B574A4"/>
    <w:rPr>
      <w:rFonts w:ascii="Times New Roman" w:eastAsia="Times New Roman" w:hAnsi="Times New Roman" w:cs="Times New Roman"/>
      <w:lang w:eastAsia="es-ES"/>
    </w:rPr>
  </w:style>
  <w:style w:type="numbering" w:customStyle="1" w:styleId="Formatvorlage12">
    <w:name w:val="Formatvorlage12"/>
    <w:uiPriority w:val="99"/>
    <w:rsid w:val="00560DA5"/>
    <w:pPr>
      <w:numPr>
        <w:numId w:val="51"/>
      </w:numPr>
    </w:pPr>
  </w:style>
  <w:style w:type="paragraph" w:customStyle="1" w:styleId="wordsection1">
    <w:name w:val="wordsection1"/>
    <w:basedOn w:val="Normal"/>
    <w:uiPriority w:val="99"/>
    <w:rsid w:val="00E20287"/>
    <w:rPr>
      <w:rFonts w:ascii="Times New Roman" w:eastAsiaTheme="minorHAnsi" w:hAnsi="Times New Roman" w:cs="Times New Roman"/>
    </w:rPr>
  </w:style>
  <w:style w:type="paragraph" w:customStyle="1" w:styleId="TableParagraph">
    <w:name w:val="Table Paragraph"/>
    <w:basedOn w:val="Normal"/>
    <w:uiPriority w:val="1"/>
    <w:qFormat/>
    <w:rsid w:val="00E20287"/>
    <w:rPr>
      <w:rFonts w:ascii="Arial Narrow" w:eastAsia="Times New Roman" w:hAnsi="Arial Narrow" w:cs="Times New Roman"/>
      <w:sz w:val="18"/>
      <w:lang w:eastAsia="en-US"/>
    </w:rPr>
  </w:style>
  <w:style w:type="paragraph" w:customStyle="1" w:styleId="ClauTit1">
    <w:name w:val="Clau.Tit1"/>
    <w:basedOn w:val="Style1"/>
    <w:qFormat/>
    <w:rsid w:val="00E20287"/>
    <w:pPr>
      <w:keepNext w:val="0"/>
      <w:numPr>
        <w:numId w:val="0"/>
      </w:numPr>
      <w:spacing w:before="120" w:after="0"/>
      <w:ind w:left="1728"/>
      <w:jc w:val="left"/>
    </w:pPr>
    <w:rPr>
      <w:rFonts w:ascii="Arial Narrow" w:hAnsi="Arial Narrow" w:cs="Times New Roman"/>
      <w:color w:val="auto"/>
      <w:w w:val="105"/>
      <w:kern w:val="0"/>
      <w:sz w:val="18"/>
      <w:szCs w:val="18"/>
      <w:lang w:val="es-MX" w:eastAsia="en-US"/>
    </w:rPr>
  </w:style>
  <w:style w:type="paragraph" w:customStyle="1" w:styleId="ClauPar1">
    <w:name w:val="Clau.Par1"/>
    <w:basedOn w:val="Textoindependiente"/>
    <w:qFormat/>
    <w:rsid w:val="00E20287"/>
    <w:pPr>
      <w:jc w:val="both"/>
    </w:pPr>
    <w:rPr>
      <w:rFonts w:ascii="Arial Narrow" w:eastAsia="Times New Roman" w:hAnsi="Arial Narrow" w:cs="Times New Roman"/>
      <w:w w:val="115"/>
      <w:sz w:val="18"/>
      <w:szCs w:val="18"/>
      <w:lang w:val="es-MX" w:eastAsia="en-US"/>
    </w:rPr>
  </w:style>
  <w:style w:type="paragraph" w:customStyle="1" w:styleId="AClau2Tit">
    <w:name w:val="A.Clau.2.Tit"/>
    <w:basedOn w:val="Ttulo1"/>
    <w:qFormat/>
    <w:rsid w:val="00E20287"/>
    <w:pPr>
      <w:keepNext w:val="0"/>
      <w:numPr>
        <w:numId w:val="52"/>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AClau2Par">
    <w:name w:val="A.Clau.2.Par"/>
    <w:basedOn w:val="Textoindependiente"/>
    <w:qFormat/>
    <w:rsid w:val="00E20287"/>
    <w:pPr>
      <w:ind w:left="288"/>
      <w:jc w:val="both"/>
    </w:pPr>
    <w:rPr>
      <w:rFonts w:ascii="Arial Narrow" w:eastAsia="Times New Roman" w:hAnsi="Arial Narrow" w:cs="Times New Roman"/>
      <w:w w:val="115"/>
      <w:sz w:val="18"/>
      <w:szCs w:val="18"/>
      <w:lang w:val="es-ES_tradnl" w:eastAsia="en-US"/>
    </w:rPr>
  </w:style>
  <w:style w:type="paragraph" w:customStyle="1" w:styleId="ACla1Tit">
    <w:name w:val="A.Cla.1.Tit"/>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u1Par">
    <w:name w:val="A.Clau.1.Par"/>
    <w:basedOn w:val="Textoindependiente"/>
    <w:qFormat/>
    <w:rsid w:val="00E20287"/>
    <w:pPr>
      <w:jc w:val="both"/>
    </w:pPr>
    <w:rPr>
      <w:rFonts w:ascii="Arial Narrow" w:eastAsia="Times New Roman" w:hAnsi="Arial Narrow" w:cs="Times New Roman"/>
      <w:w w:val="115"/>
      <w:sz w:val="18"/>
      <w:szCs w:val="18"/>
      <w:lang w:val="es-ES_tradnl" w:eastAsia="en-US"/>
    </w:rPr>
  </w:style>
  <w:style w:type="paragraph" w:customStyle="1" w:styleId="BClaTit2">
    <w:name w:val="B.Cla.Tit2"/>
    <w:basedOn w:val="ACla1Tit"/>
    <w:qFormat/>
    <w:rsid w:val="00E20287"/>
    <w:pPr>
      <w:numPr>
        <w:numId w:val="53"/>
      </w:numPr>
      <w:spacing w:before="0"/>
      <w:ind w:left="288" w:hanging="288"/>
    </w:pPr>
  </w:style>
  <w:style w:type="paragraph" w:customStyle="1" w:styleId="BClaPar2">
    <w:name w:val="B.Cla.Par2"/>
    <w:basedOn w:val="AClau1Par"/>
    <w:qFormat/>
    <w:rsid w:val="00E20287"/>
    <w:pPr>
      <w:ind w:left="288"/>
    </w:pPr>
  </w:style>
  <w:style w:type="paragraph" w:customStyle="1" w:styleId="AIndTit1">
    <w:name w:val="A.Ind.Tit1"/>
    <w:basedOn w:val="Normal"/>
    <w:qFormat/>
    <w:rsid w:val="00E20287"/>
    <w:pPr>
      <w:widowControl w:val="0"/>
      <w:tabs>
        <w:tab w:val="decimal" w:leader="dot" w:pos="9360"/>
      </w:tabs>
      <w:autoSpaceDE w:val="0"/>
      <w:autoSpaceDN w:val="0"/>
      <w:spacing w:before="240"/>
      <w:ind w:left="864"/>
    </w:pPr>
    <w:rPr>
      <w:rFonts w:ascii="Arial Narrow" w:eastAsia="Times New Roman" w:hAnsi="Arial Narrow" w:cs="Times New Roman"/>
      <w:b/>
      <w:bCs/>
      <w:sz w:val="18"/>
      <w:lang w:val="es-ES_tradnl" w:eastAsia="en-US"/>
    </w:rPr>
  </w:style>
  <w:style w:type="paragraph" w:customStyle="1" w:styleId="BClaTit3">
    <w:name w:val="B.Cla.Tit3"/>
    <w:basedOn w:val="BClaTit2"/>
    <w:qFormat/>
    <w:rsid w:val="00E20287"/>
    <w:pPr>
      <w:numPr>
        <w:numId w:val="54"/>
      </w:numPr>
      <w:spacing w:before="120"/>
      <w:jc w:val="both"/>
    </w:pPr>
    <w:rPr>
      <w:b w:val="0"/>
      <w:w w:val="115"/>
      <w:lang w:val="es-ES_tradnl"/>
    </w:rPr>
  </w:style>
  <w:style w:type="paragraph" w:customStyle="1" w:styleId="AIndTit2">
    <w:name w:val="A.Ind.Tit2"/>
    <w:basedOn w:val="AIndTit1"/>
    <w:qFormat/>
    <w:rsid w:val="00E20287"/>
    <w:pPr>
      <w:spacing w:before="120"/>
      <w:ind w:left="1296"/>
    </w:pPr>
    <w:rPr>
      <w:b w:val="0"/>
    </w:rPr>
  </w:style>
  <w:style w:type="paragraph" w:customStyle="1" w:styleId="AClau3Tit">
    <w:name w:val="A.Clau.3.Tit"/>
    <w:basedOn w:val="AClau2Tit"/>
    <w:qFormat/>
    <w:rsid w:val="00E20287"/>
    <w:pPr>
      <w:numPr>
        <w:numId w:val="55"/>
      </w:numPr>
      <w:spacing w:before="0"/>
      <w:ind w:left="576"/>
      <w:jc w:val="both"/>
    </w:pPr>
    <w:rPr>
      <w:b w:val="0"/>
      <w:lang w:val="es-ES_tradnl"/>
    </w:rPr>
  </w:style>
  <w:style w:type="paragraph" w:customStyle="1" w:styleId="AClau3Par">
    <w:name w:val="A.Clau.3.Par"/>
    <w:basedOn w:val="ClauPar1"/>
    <w:qFormat/>
    <w:rsid w:val="00E20287"/>
    <w:pPr>
      <w:ind w:left="576"/>
    </w:pPr>
    <w:rPr>
      <w:lang w:val="es-ES_tradnl"/>
    </w:rPr>
  </w:style>
  <w:style w:type="paragraph" w:customStyle="1" w:styleId="ClauSubT2N">
    <w:name w:val="Clau.SubT2.N"/>
    <w:basedOn w:val="AClau3Tit"/>
    <w:qFormat/>
    <w:rsid w:val="00E20287"/>
    <w:rPr>
      <w:b/>
      <w:w w:val="110"/>
    </w:rPr>
  </w:style>
  <w:style w:type="paragraph" w:customStyle="1" w:styleId="AClau5Tit">
    <w:name w:val="A.Clau.5.Tit"/>
    <w:basedOn w:val="Normal"/>
    <w:qFormat/>
    <w:rsid w:val="00E20287"/>
    <w:pPr>
      <w:numPr>
        <w:numId w:val="56"/>
      </w:numPr>
      <w:ind w:left="1152" w:hanging="288"/>
    </w:pPr>
    <w:rPr>
      <w:rFonts w:ascii="Arial Narrow" w:eastAsia="Times New Roman" w:hAnsi="Arial Narrow" w:cs="Times New Roman"/>
      <w:sz w:val="18"/>
      <w:lang w:eastAsia="es-ES_tradnl"/>
    </w:rPr>
  </w:style>
  <w:style w:type="paragraph" w:customStyle="1" w:styleId="AClau4TitN">
    <w:name w:val="A.Clau.4.TitN"/>
    <w:basedOn w:val="Normal"/>
    <w:next w:val="Normal"/>
    <w:qFormat/>
    <w:rsid w:val="00E20287"/>
    <w:pPr>
      <w:numPr>
        <w:numId w:val="57"/>
      </w:numPr>
      <w:ind w:left="864" w:hanging="288"/>
    </w:pPr>
    <w:rPr>
      <w:rFonts w:ascii="Arial Narrow" w:eastAsia="Times New Roman" w:hAnsi="Arial Narrow" w:cs="Times New Roman"/>
      <w:b/>
      <w:w w:val="115"/>
      <w:sz w:val="18"/>
      <w:lang w:eastAsia="es-ES_tradnl"/>
    </w:rPr>
  </w:style>
  <w:style w:type="paragraph" w:customStyle="1" w:styleId="AClau4Par">
    <w:name w:val="A.Clau.4.Par"/>
    <w:basedOn w:val="Normal"/>
    <w:qFormat/>
    <w:rsid w:val="00E20287"/>
    <w:pPr>
      <w:spacing w:after="120"/>
      <w:ind w:left="864"/>
      <w:jc w:val="both"/>
    </w:pPr>
    <w:rPr>
      <w:rFonts w:ascii="Arial Narrow" w:eastAsia="Times New Roman" w:hAnsi="Arial Narrow" w:cs="Times New Roman"/>
      <w:spacing w:val="-14"/>
      <w:w w:val="115"/>
      <w:sz w:val="18"/>
      <w:lang w:eastAsia="es-ES_tradnl"/>
    </w:rPr>
  </w:style>
  <w:style w:type="paragraph" w:customStyle="1" w:styleId="ClaSubTit4N">
    <w:name w:val="Cla.SubTit4N"/>
    <w:basedOn w:val="AClau4TitN"/>
    <w:qFormat/>
    <w:rsid w:val="00E20287"/>
    <w:pPr>
      <w:numPr>
        <w:numId w:val="58"/>
      </w:numPr>
      <w:ind w:left="864" w:hanging="288"/>
    </w:pPr>
    <w:rPr>
      <w:b w:val="0"/>
      <w:spacing w:val="-8"/>
      <w:w w:val="105"/>
    </w:rPr>
  </w:style>
  <w:style w:type="paragraph" w:customStyle="1" w:styleId="ClaSubTit3N">
    <w:name w:val="Cla.SubTit3N"/>
    <w:basedOn w:val="Normal"/>
    <w:qFormat/>
    <w:rsid w:val="00E20287"/>
    <w:pPr>
      <w:numPr>
        <w:numId w:val="59"/>
      </w:numPr>
      <w:ind w:left="1152" w:hanging="288"/>
      <w:jc w:val="both"/>
    </w:pPr>
    <w:rPr>
      <w:rFonts w:ascii="Arial Narrow" w:eastAsia="Times New Roman" w:hAnsi="Arial Narrow" w:cs="Times New Roman"/>
      <w:b/>
      <w:w w:val="105"/>
      <w:sz w:val="18"/>
      <w:lang w:eastAsia="es-ES_tradnl"/>
    </w:rPr>
  </w:style>
  <w:style w:type="paragraph" w:customStyle="1" w:styleId="AClau3TitN">
    <w:name w:val="A.Clau.3.TitN"/>
    <w:basedOn w:val="AClau3Tit"/>
    <w:qFormat/>
    <w:rsid w:val="00E20287"/>
    <w:rPr>
      <w:b/>
    </w:rPr>
  </w:style>
  <w:style w:type="paragraph" w:customStyle="1" w:styleId="BCla4Par">
    <w:name w:val="B.Cla.4.Par"/>
    <w:basedOn w:val="AClau4Par"/>
    <w:qFormat/>
    <w:rsid w:val="00E20287"/>
    <w:rPr>
      <w:lang w:val="es-ES_tradnl"/>
    </w:rPr>
  </w:style>
  <w:style w:type="paragraph" w:customStyle="1" w:styleId="AClau4Tit">
    <w:name w:val="A.Clau.4.Tit"/>
    <w:basedOn w:val="Normal"/>
    <w:qFormat/>
    <w:rsid w:val="00E20287"/>
    <w:pPr>
      <w:numPr>
        <w:numId w:val="60"/>
      </w:numPr>
      <w:ind w:left="864" w:hanging="288"/>
      <w:jc w:val="both"/>
    </w:pPr>
    <w:rPr>
      <w:rFonts w:ascii="Arial Narrow" w:eastAsia="Times New Roman" w:hAnsi="Arial Narrow" w:cs="Times New Roman"/>
      <w:sz w:val="18"/>
      <w:lang w:eastAsia="es-ES_tradnl"/>
    </w:rPr>
  </w:style>
  <w:style w:type="paragraph" w:customStyle="1" w:styleId="ClauSubTit1">
    <w:name w:val="Clau.SubTit1"/>
    <w:basedOn w:val="Ttulo1"/>
    <w:qFormat/>
    <w:rsid w:val="00E20287"/>
    <w:pPr>
      <w:keepNext w:val="0"/>
      <w:numPr>
        <w:numId w:val="0"/>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ClauSubPar1">
    <w:name w:val="Clau.SubPar1"/>
    <w:basedOn w:val="Textoindependiente"/>
    <w:qFormat/>
    <w:rsid w:val="00E20287"/>
    <w:pPr>
      <w:ind w:left="288"/>
      <w:jc w:val="both"/>
    </w:pPr>
    <w:rPr>
      <w:rFonts w:ascii="Arial Narrow" w:eastAsia="Times New Roman" w:hAnsi="Arial Narrow" w:cs="Times New Roman"/>
      <w:w w:val="115"/>
      <w:sz w:val="18"/>
      <w:szCs w:val="18"/>
      <w:lang w:val="es-MX" w:eastAsia="en-US"/>
    </w:rPr>
  </w:style>
  <w:style w:type="paragraph" w:customStyle="1" w:styleId="AClaTit1">
    <w:name w:val="A.Cla.Tit1"/>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Par1">
    <w:name w:val="A.Cla.Par1"/>
    <w:basedOn w:val="Textoindependiente"/>
    <w:qFormat/>
    <w:rsid w:val="00E20287"/>
    <w:pPr>
      <w:ind w:left="576"/>
      <w:jc w:val="both"/>
    </w:pPr>
    <w:rPr>
      <w:rFonts w:ascii="Arial Narrow" w:eastAsia="Times New Roman" w:hAnsi="Arial Narrow" w:cs="Times New Roman"/>
      <w:w w:val="115"/>
      <w:sz w:val="18"/>
      <w:szCs w:val="18"/>
      <w:lang w:val="es-MX" w:eastAsia="en-US"/>
    </w:rPr>
  </w:style>
  <w:style w:type="paragraph" w:customStyle="1" w:styleId="AClaTit2">
    <w:name w:val="A.Cla.Tit2"/>
    <w:basedOn w:val="AClaTit1"/>
    <w:qFormat/>
    <w:rsid w:val="00E20287"/>
    <w:pPr>
      <w:spacing w:before="0"/>
      <w:ind w:left="288" w:hanging="288"/>
    </w:pPr>
  </w:style>
  <w:style w:type="paragraph" w:customStyle="1" w:styleId="AClaPar2">
    <w:name w:val="A.Cla.Par2"/>
    <w:basedOn w:val="AClaPar1"/>
    <w:qFormat/>
    <w:rsid w:val="00E20287"/>
    <w:pPr>
      <w:ind w:left="288"/>
    </w:pPr>
  </w:style>
  <w:style w:type="paragraph" w:customStyle="1" w:styleId="AClaTit3">
    <w:name w:val="A.Cla.Tit3"/>
    <w:basedOn w:val="AClaTit2"/>
    <w:qFormat/>
    <w:rsid w:val="00E20287"/>
    <w:pPr>
      <w:spacing w:before="120"/>
      <w:jc w:val="both"/>
    </w:pPr>
    <w:rPr>
      <w:b w:val="0"/>
      <w:w w:val="115"/>
      <w:lang w:val="es-ES_tradnl"/>
    </w:rPr>
  </w:style>
  <w:style w:type="paragraph" w:customStyle="1" w:styleId="ClauSubTit2">
    <w:name w:val="Clau.SubTit2"/>
    <w:basedOn w:val="ClauSubTit1"/>
    <w:qFormat/>
    <w:rsid w:val="00E20287"/>
    <w:pPr>
      <w:spacing w:before="0" w:after="120"/>
      <w:ind w:left="576"/>
      <w:jc w:val="both"/>
    </w:pPr>
    <w:rPr>
      <w:b w:val="0"/>
    </w:rPr>
  </w:style>
  <w:style w:type="paragraph" w:customStyle="1" w:styleId="ClauPar2">
    <w:name w:val="Clau.Par2"/>
    <w:basedOn w:val="ClauPar1"/>
    <w:qFormat/>
    <w:rsid w:val="00E20287"/>
    <w:pPr>
      <w:ind w:left="576"/>
    </w:pPr>
    <w:rPr>
      <w:lang w:val="es-ES_tradnl"/>
    </w:rPr>
  </w:style>
  <w:style w:type="paragraph" w:customStyle="1" w:styleId="ClauPar3">
    <w:name w:val="Clau.Par3"/>
    <w:basedOn w:val="ClauPar2"/>
    <w:qFormat/>
    <w:rsid w:val="00E20287"/>
    <w:pPr>
      <w:ind w:left="864" w:hanging="288"/>
    </w:pPr>
  </w:style>
  <w:style w:type="paragraph" w:customStyle="1" w:styleId="ClauSubTit4">
    <w:name w:val="Clau.SubTit4"/>
    <w:basedOn w:val="ClauSubTit2"/>
    <w:qFormat/>
    <w:rsid w:val="00E20287"/>
    <w:pPr>
      <w:ind w:left="0" w:firstLine="0"/>
    </w:pPr>
    <w:rPr>
      <w:w w:val="115"/>
    </w:rPr>
  </w:style>
  <w:style w:type="table" w:customStyle="1" w:styleId="TableGrid0">
    <w:name w:val="Table Grid0"/>
    <w:rsid w:val="00E2028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lista3-nfasis6">
    <w:name w:val="List Table 3 Accent 6"/>
    <w:basedOn w:val="Tablanormal"/>
    <w:uiPriority w:val="48"/>
    <w:rsid w:val="00E20287"/>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1clara-nfasis6">
    <w:name w:val="List Table 1 Light Accent 6"/>
    <w:basedOn w:val="Tablanormal"/>
    <w:uiPriority w:val="46"/>
    <w:rsid w:val="00E2028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alloonTextChar">
    <w:name w:val="Balloon Text Char"/>
    <w:basedOn w:val="Fuentedeprrafopredeter"/>
    <w:rsid w:val="00E20287"/>
    <w:rPr>
      <w:rFonts w:ascii="Lucida Grande" w:hAnsi="Lucida Grande"/>
      <w:sz w:val="18"/>
      <w:szCs w:val="18"/>
    </w:rPr>
  </w:style>
  <w:style w:type="table" w:styleId="Tabladecuadrcula3">
    <w:name w:val="Grid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E20287"/>
    <w:rPr>
      <w:rFonts w:ascii="Arial" w:eastAsiaTheme="minorHAnsi"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5oscura-nfasis2">
    <w:name w:val="Grid Table 5 Dark Accent 2"/>
    <w:basedOn w:val="Tablanormal"/>
    <w:uiPriority w:val="50"/>
    <w:rsid w:val="00E20287"/>
    <w:rPr>
      <w:rFonts w:ascii="Arial" w:eastAsiaTheme="minorHAnsi"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ubseccin">
    <w:name w:val="Subsección"/>
    <w:basedOn w:val="Normal"/>
    <w:link w:val="Carcterdesubseccin"/>
    <w:uiPriority w:val="3"/>
    <w:qFormat/>
    <w:rsid w:val="00E20287"/>
    <w:pPr>
      <w:spacing w:before="40" w:after="80"/>
    </w:pPr>
    <w:rPr>
      <w:rFonts w:asciiTheme="majorHAnsi" w:eastAsiaTheme="minorHAnsi" w:hAnsiTheme="majorHAnsi" w:cs="Times New Roman"/>
      <w:b/>
      <w:color w:val="4F81BD" w:themeColor="accent1"/>
      <w:sz w:val="18"/>
      <w:szCs w:val="20"/>
    </w:rPr>
  </w:style>
  <w:style w:type="character" w:customStyle="1" w:styleId="Carcterdesubseccin">
    <w:name w:val="Carácter de subsección"/>
    <w:basedOn w:val="Fuentedeprrafopredeter"/>
    <w:link w:val="Subseccin"/>
    <w:uiPriority w:val="3"/>
    <w:rsid w:val="00E20287"/>
    <w:rPr>
      <w:rFonts w:asciiTheme="majorHAnsi" w:eastAsiaTheme="minorHAnsi" w:hAnsiTheme="majorHAnsi" w:cs="Times New Roman"/>
      <w:b/>
      <w:color w:val="4F81BD" w:themeColor="accent1"/>
      <w:sz w:val="18"/>
      <w:szCs w:val="20"/>
    </w:rPr>
  </w:style>
  <w:style w:type="paragraph" w:customStyle="1" w:styleId="Fechadesubseccin">
    <w:name w:val="Fecha de subsección"/>
    <w:basedOn w:val="Normal"/>
    <w:link w:val="Carcterdefechadesubseccin"/>
    <w:uiPriority w:val="4"/>
    <w:qFormat/>
    <w:rsid w:val="00E20287"/>
    <w:pPr>
      <w:spacing w:after="120"/>
      <w:contextualSpacing/>
    </w:pPr>
    <w:rPr>
      <w:rFonts w:asciiTheme="majorHAnsi" w:eastAsiaTheme="minorHAnsi" w:hAnsiTheme="majorHAnsi" w:cs="Times New Roman"/>
      <w:b/>
      <w:color w:val="4F81BD" w:themeColor="accent1"/>
      <w:sz w:val="18"/>
      <w:szCs w:val="20"/>
    </w:rPr>
  </w:style>
  <w:style w:type="character" w:customStyle="1" w:styleId="Carcterdefechadesubseccin">
    <w:name w:val="Carácter de fecha de subsección"/>
    <w:basedOn w:val="Carcterdesubseccin"/>
    <w:link w:val="Fechadesubseccin"/>
    <w:uiPriority w:val="4"/>
    <w:rsid w:val="00E20287"/>
    <w:rPr>
      <w:rFonts w:asciiTheme="majorHAnsi" w:eastAsiaTheme="minorHAnsi" w:hAnsiTheme="majorHAnsi" w:cs="Times New Roman"/>
      <w:b/>
      <w:color w:val="4F81BD" w:themeColor="accent1"/>
      <w:sz w:val="18"/>
      <w:szCs w:val="20"/>
    </w:rPr>
  </w:style>
  <w:style w:type="character" w:customStyle="1" w:styleId="A6">
    <w:name w:val="A6"/>
    <w:rsid w:val="00E20287"/>
    <w:rPr>
      <w:rFonts w:cs="Century"/>
      <w:color w:val="000000"/>
      <w:sz w:val="14"/>
      <w:szCs w:val="14"/>
    </w:rPr>
  </w:style>
  <w:style w:type="table" w:styleId="Tablanormal2">
    <w:name w:val="Plain Table 2"/>
    <w:basedOn w:val="Tablanormal"/>
    <w:uiPriority w:val="42"/>
    <w:rsid w:val="00E20287"/>
    <w:rPr>
      <w:rFonts w:ascii="Arial" w:eastAsiaTheme="minorHAnsi"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Fuentedeprrafopredeter"/>
    <w:rsid w:val="00E20287"/>
  </w:style>
  <w:style w:type="paragraph" w:customStyle="1" w:styleId="paragraph">
    <w:name w:val="paragraph"/>
    <w:basedOn w:val="Normal"/>
    <w:rsid w:val="00751376"/>
    <w:pPr>
      <w:spacing w:before="100" w:beforeAutospacing="1" w:after="100" w:afterAutospacing="1"/>
    </w:pPr>
    <w:rPr>
      <w:rFonts w:ascii="Times New Roman" w:eastAsia="Times New Roman" w:hAnsi="Times New Roman" w:cs="Times New Roman"/>
    </w:rPr>
  </w:style>
  <w:style w:type="character" w:customStyle="1" w:styleId="eop">
    <w:name w:val="eop"/>
    <w:basedOn w:val="Fuentedeprrafopredeter"/>
    <w:rsid w:val="00751376"/>
  </w:style>
  <w:style w:type="character" w:customStyle="1" w:styleId="normaltextrun">
    <w:name w:val="normaltextrun"/>
    <w:basedOn w:val="Fuentedeprrafopredeter"/>
    <w:rsid w:val="00751376"/>
  </w:style>
  <w:style w:type="character" w:customStyle="1" w:styleId="pagebreaktextspan">
    <w:name w:val="pagebreaktextspan"/>
    <w:basedOn w:val="Fuentedeprrafopredeter"/>
    <w:rsid w:val="00751376"/>
  </w:style>
  <w:style w:type="character" w:customStyle="1" w:styleId="scxw60796146">
    <w:name w:val="scxw60796146"/>
    <w:basedOn w:val="Fuentedeprrafopredeter"/>
    <w:rsid w:val="00751376"/>
  </w:style>
  <w:style w:type="paragraph" w:customStyle="1" w:styleId="Ttulo1ETAS">
    <w:name w:val="Título 1 ETAS"/>
    <w:basedOn w:val="Prrafodelista"/>
    <w:link w:val="Ttulo1ETASCar"/>
    <w:qFormat/>
    <w:rsid w:val="00920436"/>
    <w:pPr>
      <w:widowControl/>
      <w:numPr>
        <w:numId w:val="67"/>
      </w:numPr>
      <w:adjustRightInd/>
      <w:spacing w:after="160" w:line="240" w:lineRule="auto"/>
      <w:contextualSpacing/>
      <w:textAlignment w:val="auto"/>
    </w:pPr>
    <w:rPr>
      <w:rFonts w:ascii="Montserrat Light" w:eastAsiaTheme="minorHAnsi" w:hAnsi="Montserrat Light" w:cs="Segoe UI"/>
      <w:b/>
      <w:sz w:val="22"/>
      <w:szCs w:val="22"/>
      <w:lang w:eastAsia="en-US"/>
    </w:rPr>
  </w:style>
  <w:style w:type="character" w:customStyle="1" w:styleId="Ttulo1ETASCar">
    <w:name w:val="Título 1 ETAS Car"/>
    <w:basedOn w:val="Fuentedeprrafopredeter"/>
    <w:link w:val="Ttulo1ETAS"/>
    <w:rsid w:val="00920436"/>
    <w:rPr>
      <w:rFonts w:ascii="Montserrat Light" w:eastAsiaTheme="minorHAnsi" w:hAnsi="Montserrat Light" w:cs="Segoe UI"/>
      <w:b/>
      <w:sz w:val="22"/>
      <w:szCs w:val="22"/>
      <w:lang w:eastAsia="en-US"/>
    </w:rPr>
  </w:style>
  <w:style w:type="table" w:customStyle="1" w:styleId="Tablaconcuadrcula18">
    <w:name w:val="Tabla con cuadrícula18"/>
    <w:basedOn w:val="Tablanormal"/>
    <w:next w:val="Tablaconcuadrcula"/>
    <w:uiPriority w:val="59"/>
    <w:rsid w:val="007412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1">
    <w:name w:val="normal Car1"/>
    <w:link w:val="Normal10"/>
    <w:qFormat/>
    <w:rsid w:val="00F47E15"/>
    <w:rPr>
      <w:color w:val="000000"/>
      <w:sz w:val="20"/>
      <w:szCs w:val="20"/>
    </w:rPr>
  </w:style>
  <w:style w:type="numbering" w:styleId="1ai">
    <w:name w:val="Outline List 1"/>
    <w:basedOn w:val="Sinlista"/>
    <w:rsid w:val="000F21B5"/>
    <w:pPr>
      <w:numPr>
        <w:numId w:val="78"/>
      </w:numPr>
    </w:pPr>
  </w:style>
  <w:style w:type="paragraph" w:customStyle="1" w:styleId="Textopredeterminado">
    <w:name w:val="Texto predeterminado"/>
    <w:basedOn w:val="Normal"/>
    <w:rsid w:val="000F21B5"/>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Lista5">
    <w:name w:val="List 5"/>
    <w:basedOn w:val="Normal"/>
    <w:rsid w:val="000F21B5"/>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F21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val="es-ES" w:eastAsia="es-ES"/>
    </w:rPr>
  </w:style>
  <w:style w:type="character" w:customStyle="1" w:styleId="EncabezadodemensajeCar">
    <w:name w:val="Encabezado de mensaje Car"/>
    <w:basedOn w:val="Fuentedeprrafopredeter"/>
    <w:link w:val="Encabezadodemensaje"/>
    <w:rsid w:val="000F21B5"/>
    <w:rPr>
      <w:rFonts w:ascii="Arial" w:eastAsia="Times New Roman" w:hAnsi="Arial"/>
      <w:shd w:val="pct20" w:color="auto" w:fill="auto"/>
      <w:lang w:val="es-ES" w:eastAsia="es-ES"/>
    </w:rPr>
  </w:style>
  <w:style w:type="paragraph" w:styleId="Textonotaalfinal">
    <w:name w:val="endnote text"/>
    <w:basedOn w:val="Normal"/>
    <w:link w:val="TextonotaalfinalCar"/>
    <w:uiPriority w:val="99"/>
    <w:rsid w:val="000F21B5"/>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0F21B5"/>
    <w:rPr>
      <w:rFonts w:ascii="Arial" w:eastAsia="Times New Roman" w:hAnsi="Arial" w:cs="Times New Roman"/>
      <w:sz w:val="20"/>
      <w:szCs w:val="20"/>
      <w:lang w:val="es-ES" w:eastAsia="es-ES"/>
    </w:rPr>
  </w:style>
  <w:style w:type="character" w:styleId="Refdenotaalfinal">
    <w:name w:val="endnote reference"/>
    <w:uiPriority w:val="99"/>
    <w:rsid w:val="000F21B5"/>
    <w:rPr>
      <w:vertAlign w:val="superscript"/>
    </w:rPr>
  </w:style>
  <w:style w:type="paragraph" w:customStyle="1" w:styleId="Bul1">
    <w:name w:val="Bul1"/>
    <w:basedOn w:val="Normal"/>
    <w:uiPriority w:val="99"/>
    <w:rsid w:val="000F21B5"/>
    <w:pPr>
      <w:keepLines/>
      <w:numPr>
        <w:numId w:val="79"/>
      </w:numPr>
      <w:spacing w:after="120"/>
      <w:ind w:right="720"/>
      <w:jc w:val="both"/>
    </w:pPr>
    <w:rPr>
      <w:rFonts w:ascii="Arial" w:eastAsia="Times New Roman" w:hAnsi="Arial" w:cs="Times New Roman"/>
      <w:sz w:val="22"/>
      <w:szCs w:val="20"/>
      <w:lang w:val="en-US" w:eastAsia="es-ES"/>
    </w:rPr>
  </w:style>
  <w:style w:type="paragraph" w:customStyle="1" w:styleId="Estilo2">
    <w:name w:val="Estilo 2"/>
    <w:basedOn w:val="Normal"/>
    <w:rsid w:val="000F21B5"/>
    <w:pPr>
      <w:numPr>
        <w:numId w:val="80"/>
      </w:numPr>
    </w:pPr>
    <w:rPr>
      <w:rFonts w:ascii="Times New Roman" w:eastAsia="Times New Roman" w:hAnsi="Times New Roman" w:cs="Times New Roman"/>
      <w:sz w:val="20"/>
      <w:szCs w:val="20"/>
      <w:lang w:val="en-US" w:eastAsia="es-ES"/>
    </w:rPr>
  </w:style>
  <w:style w:type="paragraph" w:customStyle="1" w:styleId="BlockText1">
    <w:name w:val="Block Text1"/>
    <w:basedOn w:val="Normal"/>
    <w:rsid w:val="000F21B5"/>
    <w:pPr>
      <w:widowControl w:val="0"/>
      <w:autoSpaceDE w:val="0"/>
      <w:autoSpaceDN w:val="0"/>
      <w:adjustRightInd w:val="0"/>
      <w:ind w:left="374" w:right="186"/>
      <w:jc w:val="both"/>
    </w:pPr>
    <w:rPr>
      <w:rFonts w:ascii="Times New Roman" w:eastAsia="Times New Roman" w:hAnsi="Times New Roman" w:cs="Times New Roman"/>
      <w:sz w:val="16"/>
      <w:szCs w:val="16"/>
      <w:lang w:val="es-ES" w:eastAsia="es-ES"/>
    </w:rPr>
  </w:style>
  <w:style w:type="paragraph" w:customStyle="1" w:styleId="BlockText3">
    <w:name w:val="Block Text3"/>
    <w:basedOn w:val="Normal"/>
    <w:rsid w:val="000F21B5"/>
    <w:pPr>
      <w:widowControl w:val="0"/>
      <w:autoSpaceDE w:val="0"/>
      <w:autoSpaceDN w:val="0"/>
      <w:adjustRightInd w:val="0"/>
      <w:ind w:left="567" w:right="-1" w:hanging="11"/>
      <w:jc w:val="both"/>
    </w:pPr>
    <w:rPr>
      <w:rFonts w:ascii="Arial" w:eastAsia="Times New Roman" w:hAnsi="Arial"/>
      <w:b/>
      <w:bCs/>
      <w:sz w:val="22"/>
      <w:szCs w:val="22"/>
      <w:lang w:val="es-ES" w:eastAsia="es-ES"/>
    </w:rPr>
  </w:style>
  <w:style w:type="paragraph" w:customStyle="1" w:styleId="t1">
    <w:name w:val="t1"/>
    <w:basedOn w:val="Normal"/>
    <w:rsid w:val="000F21B5"/>
    <w:pPr>
      <w:autoSpaceDE w:val="0"/>
      <w:autoSpaceDN w:val="0"/>
      <w:adjustRightInd w:val="0"/>
      <w:spacing w:before="100" w:after="100" w:line="400" w:lineRule="atLeast"/>
    </w:pPr>
    <w:rPr>
      <w:rFonts w:ascii="Verdana" w:eastAsia="Times New Roman" w:hAnsi="Verdana" w:cs="Times New Roman"/>
      <w:b/>
      <w:bCs/>
      <w:caps/>
      <w:sz w:val="28"/>
      <w:szCs w:val="28"/>
      <w:lang w:val="es-ES" w:eastAsia="es-ES"/>
    </w:rPr>
  </w:style>
  <w:style w:type="paragraph" w:customStyle="1" w:styleId="t2">
    <w:name w:val="t2"/>
    <w:basedOn w:val="Normal"/>
    <w:rsid w:val="000F21B5"/>
    <w:pPr>
      <w:autoSpaceDE w:val="0"/>
      <w:autoSpaceDN w:val="0"/>
      <w:adjustRightInd w:val="0"/>
      <w:spacing w:before="100" w:after="100" w:line="600" w:lineRule="atLeast"/>
    </w:pPr>
    <w:rPr>
      <w:rFonts w:ascii="Verdana" w:eastAsia="Times New Roman" w:hAnsi="Verdana" w:cs="Times New Roman"/>
      <w:b/>
      <w:bCs/>
      <w:i/>
      <w:iCs/>
      <w:lang w:val="es-ES" w:eastAsia="es-ES"/>
    </w:rPr>
  </w:style>
  <w:style w:type="paragraph" w:customStyle="1" w:styleId="DefaultText">
    <w:name w:val="Default Text"/>
    <w:basedOn w:val="Normal"/>
    <w:rsid w:val="000F21B5"/>
    <w:rPr>
      <w:rFonts w:ascii="Times New Roman" w:eastAsia="Times New Roman" w:hAnsi="Times New Roman" w:cs="Times New Roman"/>
      <w:szCs w:val="20"/>
      <w:lang w:val="en-US" w:eastAsia="es-ES"/>
    </w:rPr>
  </w:style>
  <w:style w:type="character" w:customStyle="1" w:styleId="smallbody1">
    <w:name w:val="smallbody1"/>
    <w:rsid w:val="000F21B5"/>
    <w:rPr>
      <w:rFonts w:ascii="Verdana" w:hAnsi="Verdana" w:hint="default"/>
      <w:sz w:val="15"/>
      <w:szCs w:val="15"/>
    </w:rPr>
  </w:style>
  <w:style w:type="paragraph" w:customStyle="1" w:styleId="CharCharCarCarCharChar">
    <w:name w:val="Char Char Car Car Char Char"/>
    <w:basedOn w:val="Normal"/>
    <w:rsid w:val="000F21B5"/>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rsid w:val="000F21B5"/>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0F21B5"/>
    <w:rPr>
      <w:rFonts w:ascii="Times New Roman" w:hAnsi="Times New Roman" w:cs="Times New Roman"/>
      <w:b/>
      <w:bCs/>
      <w:sz w:val="28"/>
      <w:szCs w:val="28"/>
      <w:lang w:eastAsia="es-ES"/>
    </w:rPr>
  </w:style>
  <w:style w:type="character" w:customStyle="1" w:styleId="Heading6Char">
    <w:name w:val="Heading 6 Char"/>
    <w:rsid w:val="000F21B5"/>
    <w:rPr>
      <w:rFonts w:ascii="Times New Roman" w:hAnsi="Times New Roman" w:cs="Times New Roman"/>
      <w:b/>
      <w:bCs/>
      <w:lang w:eastAsia="es-ES"/>
    </w:rPr>
  </w:style>
  <w:style w:type="character" w:customStyle="1" w:styleId="Heading7Char">
    <w:name w:val="Heading 7 Char"/>
    <w:rsid w:val="000F21B5"/>
    <w:rPr>
      <w:rFonts w:ascii="Times New Roman" w:hAnsi="Times New Roman" w:cs="Times New Roman"/>
      <w:sz w:val="24"/>
      <w:szCs w:val="24"/>
      <w:lang w:eastAsia="es-ES"/>
    </w:rPr>
  </w:style>
  <w:style w:type="character" w:customStyle="1" w:styleId="Heading8Char">
    <w:name w:val="Heading 8 Char"/>
    <w:rsid w:val="000F21B5"/>
    <w:rPr>
      <w:rFonts w:ascii="Times New Roman" w:hAnsi="Times New Roman" w:cs="Times New Roman"/>
      <w:i/>
      <w:iCs/>
      <w:sz w:val="24"/>
      <w:szCs w:val="24"/>
      <w:lang w:eastAsia="es-ES"/>
    </w:rPr>
  </w:style>
  <w:style w:type="character" w:customStyle="1" w:styleId="Heading9Char">
    <w:name w:val="Heading 9 Char"/>
    <w:rsid w:val="000F21B5"/>
    <w:rPr>
      <w:rFonts w:ascii="Arial" w:hAnsi="Arial" w:cs="Arial"/>
      <w:lang w:eastAsia="es-ES"/>
    </w:rPr>
  </w:style>
  <w:style w:type="character" w:customStyle="1" w:styleId="BodyText2Char">
    <w:name w:val="Body Text 2 Char"/>
    <w:rsid w:val="000F21B5"/>
    <w:rPr>
      <w:rFonts w:ascii="Arial" w:hAnsi="Arial" w:cs="Arial"/>
      <w:snapToGrid w:val="0"/>
      <w:sz w:val="20"/>
      <w:szCs w:val="20"/>
      <w:lang w:eastAsia="es-ES"/>
    </w:rPr>
  </w:style>
  <w:style w:type="paragraph" w:customStyle="1" w:styleId="Asuntodelcomentario1">
    <w:name w:val="Asunto del comentario1"/>
    <w:basedOn w:val="Textocomentario"/>
    <w:next w:val="Textocomentario"/>
    <w:rsid w:val="000F21B5"/>
    <w:rPr>
      <w:rFonts w:ascii="Times New Roman" w:eastAsia="Times New Roman" w:hAnsi="Times New Roman" w:cs="Times New Roman"/>
      <w:b/>
      <w:bCs/>
      <w:lang w:val="es-ES" w:eastAsia="es-ES"/>
    </w:rPr>
  </w:style>
  <w:style w:type="character" w:customStyle="1" w:styleId="BodyTextIndent2Char">
    <w:name w:val="Body Text Indent 2 Char"/>
    <w:rsid w:val="000F21B5"/>
    <w:rPr>
      <w:rFonts w:ascii="Times New Roman" w:hAnsi="Times New Roman" w:cs="Times New Roman"/>
      <w:sz w:val="24"/>
      <w:szCs w:val="24"/>
      <w:lang w:eastAsia="es-ES"/>
    </w:rPr>
  </w:style>
  <w:style w:type="paragraph" w:customStyle="1" w:styleId="Frotiregular">
    <w:name w:val="Frotiregular"/>
    <w:basedOn w:val="Encabezado"/>
    <w:rsid w:val="000F21B5"/>
    <w:pPr>
      <w:tabs>
        <w:tab w:val="clear" w:pos="4419"/>
        <w:tab w:val="clear" w:pos="8838"/>
      </w:tabs>
    </w:pPr>
    <w:rPr>
      <w:rFonts w:ascii="R Frutiger Roman" w:eastAsia="Times New Roman" w:hAnsi="R Frutiger Roman" w:cs="Times New Roman"/>
      <w:sz w:val="24"/>
      <w:lang w:val="es-ES" w:eastAsia="es-ES"/>
    </w:rPr>
  </w:style>
  <w:style w:type="character" w:customStyle="1" w:styleId="DocumentMapChar">
    <w:name w:val="Document Map Char"/>
    <w:rsid w:val="000F21B5"/>
    <w:rPr>
      <w:rFonts w:ascii="Tahoma" w:hAnsi="Tahoma" w:cs="Tahoma"/>
      <w:sz w:val="20"/>
      <w:szCs w:val="20"/>
      <w:shd w:val="clear" w:color="auto" w:fill="000080"/>
      <w:lang w:eastAsia="es-ES"/>
    </w:rPr>
  </w:style>
  <w:style w:type="character" w:customStyle="1" w:styleId="FootnoteTextChar">
    <w:name w:val="Footnote Text Char"/>
    <w:rsid w:val="000F21B5"/>
    <w:rPr>
      <w:rFonts w:ascii="Times New Roman" w:hAnsi="Times New Roman" w:cs="Times New Roman"/>
      <w:sz w:val="20"/>
      <w:szCs w:val="20"/>
      <w:lang w:eastAsia="es-ES"/>
    </w:rPr>
  </w:style>
  <w:style w:type="paragraph" w:customStyle="1" w:styleId="notas">
    <w:name w:val="notas"/>
    <w:basedOn w:val="Normal"/>
    <w:rsid w:val="000F21B5"/>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F21B5"/>
    <w:rPr>
      <w:rFonts w:ascii="B Frutiger Bold" w:hAnsi="B Frutiger Bold"/>
    </w:rPr>
  </w:style>
  <w:style w:type="paragraph" w:customStyle="1" w:styleId="TEXTONORMAL">
    <w:name w:val="TEXTO NORMAL"/>
    <w:basedOn w:val="Normal"/>
    <w:rsid w:val="000F21B5"/>
    <w:pPr>
      <w:spacing w:after="240"/>
      <w:jc w:val="both"/>
    </w:pPr>
    <w:rPr>
      <w:rFonts w:ascii="Arial" w:eastAsia="Times New Roman" w:hAnsi="Arial"/>
      <w:szCs w:val="20"/>
      <w:lang w:val="es-ES_tradnl" w:eastAsia="es-ES"/>
    </w:rPr>
  </w:style>
  <w:style w:type="character" w:customStyle="1" w:styleId="ROMANOSCar">
    <w:name w:val="ROMANOS Car"/>
    <w:rsid w:val="000F21B5"/>
    <w:rPr>
      <w:rFonts w:ascii="Arial" w:hAnsi="Arial" w:cs="Arial"/>
      <w:sz w:val="20"/>
      <w:szCs w:val="20"/>
      <w:lang w:val="es-MX" w:eastAsia="es-MX"/>
    </w:rPr>
  </w:style>
  <w:style w:type="character" w:customStyle="1" w:styleId="PlainTextChar">
    <w:name w:val="Plain Text Char"/>
    <w:rsid w:val="000F21B5"/>
    <w:rPr>
      <w:rFonts w:ascii="Courier New" w:hAnsi="Courier New" w:cs="Courier New"/>
      <w:sz w:val="20"/>
      <w:szCs w:val="20"/>
      <w:lang w:eastAsia="es-ES"/>
    </w:rPr>
  </w:style>
  <w:style w:type="character" w:customStyle="1" w:styleId="EstiloCorreo1711">
    <w:name w:val="EstiloCorreo1711"/>
    <w:rsid w:val="000F21B5"/>
    <w:rPr>
      <w:rFonts w:ascii="Arial" w:hAnsi="Arial" w:cs="Arial"/>
      <w:color w:val="auto"/>
      <w:sz w:val="20"/>
      <w:szCs w:val="20"/>
    </w:rPr>
  </w:style>
  <w:style w:type="character" w:customStyle="1" w:styleId="TitleChar">
    <w:name w:val="Title Char"/>
    <w:rsid w:val="000F21B5"/>
    <w:rPr>
      <w:rFonts w:ascii="Arial" w:hAnsi="Arial" w:cs="Arial"/>
      <w:b/>
      <w:snapToGrid w:val="0"/>
      <w:kern w:val="28"/>
      <w:sz w:val="20"/>
      <w:szCs w:val="20"/>
      <w:lang w:val="es-MX" w:eastAsia="es-ES"/>
    </w:rPr>
  </w:style>
  <w:style w:type="paragraph" w:customStyle="1" w:styleId="pfo">
    <w:name w:val="pfo"/>
    <w:basedOn w:val="Normal"/>
    <w:rsid w:val="000F21B5"/>
    <w:pPr>
      <w:ind w:left="1134"/>
      <w:jc w:val="both"/>
    </w:pPr>
    <w:rPr>
      <w:rFonts w:ascii="Univers" w:eastAsia="Times New Roman" w:hAnsi="Univers" w:cs="Times New Roman"/>
      <w:szCs w:val="20"/>
    </w:rPr>
  </w:style>
  <w:style w:type="paragraph" w:customStyle="1" w:styleId="regla">
    <w:name w:val="regla"/>
    <w:basedOn w:val="Normal"/>
    <w:rsid w:val="000F21B5"/>
    <w:pPr>
      <w:ind w:left="1134" w:hanging="1134"/>
      <w:jc w:val="both"/>
    </w:pPr>
    <w:rPr>
      <w:rFonts w:ascii="Univers" w:eastAsia="Times New Roman" w:hAnsi="Univers" w:cs="Times New Roman"/>
      <w:szCs w:val="20"/>
    </w:rPr>
  </w:style>
  <w:style w:type="paragraph" w:customStyle="1" w:styleId="rubro">
    <w:name w:val="rubro"/>
    <w:basedOn w:val="Normal"/>
    <w:rsid w:val="000F21B5"/>
    <w:pPr>
      <w:ind w:left="1701" w:hanging="567"/>
      <w:jc w:val="both"/>
    </w:pPr>
    <w:rPr>
      <w:rFonts w:ascii="Univers" w:eastAsia="Times New Roman" w:hAnsi="Univers" w:cs="Times New Roman"/>
      <w:szCs w:val="20"/>
    </w:rPr>
  </w:style>
  <w:style w:type="paragraph" w:customStyle="1" w:styleId="sangradetindependientef0">
    <w:name w:val="sangradetindependientef"/>
    <w:basedOn w:val="Normal"/>
    <w:rsid w:val="000F21B5"/>
    <w:pPr>
      <w:jc w:val="both"/>
    </w:pPr>
    <w:rPr>
      <w:rFonts w:ascii="Arial" w:eastAsia="Times New Roman" w:hAnsi="Arial"/>
      <w:sz w:val="20"/>
      <w:szCs w:val="20"/>
      <w:lang w:val="es-ES" w:eastAsia="es-ES"/>
    </w:rPr>
  </w:style>
  <w:style w:type="character" w:customStyle="1" w:styleId="MessageHeaderChar">
    <w:name w:val="Message Header Char"/>
    <w:rsid w:val="000F21B5"/>
    <w:rPr>
      <w:rFonts w:ascii="Arial" w:hAnsi="Arial" w:cs="Arial"/>
      <w:sz w:val="24"/>
      <w:szCs w:val="24"/>
      <w:shd w:val="pct20" w:color="auto" w:fill="auto"/>
      <w:lang w:eastAsia="es-ES"/>
    </w:rPr>
  </w:style>
  <w:style w:type="character" w:customStyle="1" w:styleId="SalutationChar">
    <w:name w:val="Salutation Char"/>
    <w:rsid w:val="000F21B5"/>
    <w:rPr>
      <w:rFonts w:ascii="Times New Roman" w:hAnsi="Times New Roman" w:cs="Times New Roman"/>
      <w:sz w:val="24"/>
      <w:szCs w:val="24"/>
      <w:lang w:eastAsia="es-ES"/>
    </w:rPr>
  </w:style>
  <w:style w:type="character" w:customStyle="1" w:styleId="ClosingChar">
    <w:name w:val="Closing Char"/>
    <w:rsid w:val="000F21B5"/>
    <w:rPr>
      <w:rFonts w:ascii="Times New Roman" w:hAnsi="Times New Roman" w:cs="Times New Roman"/>
      <w:sz w:val="24"/>
      <w:szCs w:val="24"/>
      <w:lang w:eastAsia="es-ES"/>
    </w:rPr>
  </w:style>
  <w:style w:type="character" w:customStyle="1" w:styleId="BodyTextFirstIndentChar">
    <w:name w:val="Body Text First Indent Char"/>
    <w:rsid w:val="000F21B5"/>
  </w:style>
  <w:style w:type="character" w:customStyle="1" w:styleId="BodyTextFirstIndent2Char">
    <w:name w:val="Body Text First Indent 2 Char"/>
    <w:rsid w:val="000F21B5"/>
  </w:style>
  <w:style w:type="paragraph" w:customStyle="1" w:styleId="Fechas">
    <w:name w:val="Fechas"/>
    <w:basedOn w:val="Texto"/>
    <w:rsid w:val="000F21B5"/>
    <w:pPr>
      <w:pBdr>
        <w:bottom w:val="double" w:sz="6" w:space="1" w:color="auto"/>
      </w:pBdr>
      <w:tabs>
        <w:tab w:val="center" w:pos="4464"/>
        <w:tab w:val="right" w:pos="8582"/>
      </w:tabs>
      <w:spacing w:line="240" w:lineRule="auto"/>
      <w:ind w:left="288" w:right="288" w:firstLine="0"/>
    </w:pPr>
    <w:rPr>
      <w:rFonts w:ascii="Times New Roman" w:eastAsia="Times New Roman" w:hAnsi="Times New Roman" w:cs="Times New Roman"/>
      <w:lang w:eastAsia="es-ES"/>
    </w:rPr>
  </w:style>
  <w:style w:type="character" w:customStyle="1" w:styleId="DeltaViewInsertion">
    <w:name w:val="DeltaView Insertion"/>
    <w:rsid w:val="000F21B5"/>
    <w:rPr>
      <w:color w:val="0000FF"/>
      <w:spacing w:val="0"/>
      <w:u w:val="double"/>
    </w:rPr>
  </w:style>
  <w:style w:type="character" w:customStyle="1" w:styleId="DeltaViewMoveDestination">
    <w:name w:val="DeltaView Move Destination"/>
    <w:rsid w:val="000F21B5"/>
    <w:rPr>
      <w:color w:val="00C000"/>
      <w:spacing w:val="0"/>
      <w:u w:val="double"/>
    </w:rPr>
  </w:style>
  <w:style w:type="paragraph" w:customStyle="1" w:styleId="TableHeading">
    <w:name w:val="Table Heading"/>
    <w:basedOn w:val="TableText"/>
    <w:rsid w:val="000F21B5"/>
    <w:pPr>
      <w:keepLines/>
      <w:overflowPunct w:val="0"/>
      <w:autoSpaceDE w:val="0"/>
      <w:autoSpaceDN w:val="0"/>
      <w:adjustRightInd w:val="0"/>
      <w:spacing w:before="120" w:after="120"/>
      <w:textAlignment w:val="baseline"/>
    </w:pPr>
    <w:rPr>
      <w:rFonts w:ascii="Book Antiqua" w:hAnsi="Book Antiqua" w:cs="Times New Roman"/>
      <w:b/>
      <w:color w:val="auto"/>
      <w:sz w:val="16"/>
      <w:szCs w:val="20"/>
      <w:lang w:val="es-MX"/>
    </w:rPr>
  </w:style>
  <w:style w:type="character" w:customStyle="1" w:styleId="HTMLPreformattedChar">
    <w:name w:val="HTML Preformatted Char"/>
    <w:rsid w:val="000F21B5"/>
    <w:rPr>
      <w:rFonts w:ascii="Arial Unicode MS" w:eastAsia="Arial Unicode MS" w:hAnsi="Arial Unicode MS" w:cs="Arial Unicode MS"/>
      <w:sz w:val="20"/>
      <w:szCs w:val="20"/>
      <w:lang w:val="en-US"/>
    </w:rPr>
  </w:style>
  <w:style w:type="character" w:customStyle="1" w:styleId="emailstyle15">
    <w:name w:val="emailstyle15"/>
    <w:rsid w:val="000F21B5"/>
    <w:rPr>
      <w:rFonts w:ascii="Times New Roman" w:hAnsi="Times New Roman" w:cs="Times New Roman"/>
    </w:rPr>
  </w:style>
  <w:style w:type="paragraph" w:customStyle="1" w:styleId="Grostitre">
    <w:name w:val="Grostitre"/>
    <w:basedOn w:val="Normal"/>
    <w:rsid w:val="000F21B5"/>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b/>
      <w:caps/>
      <w:sz w:val="28"/>
      <w:szCs w:val="20"/>
      <w:lang w:val="fr-FR" w:eastAsia="es-ES"/>
    </w:rPr>
  </w:style>
  <w:style w:type="paragraph" w:customStyle="1" w:styleId="Asuntodelcomentario11">
    <w:name w:val="Asunto del comentario11"/>
    <w:basedOn w:val="Textocomentario"/>
    <w:next w:val="Textocomentario"/>
    <w:rsid w:val="000F21B5"/>
    <w:rPr>
      <w:rFonts w:ascii="Times New Roman" w:eastAsia="Times New Roman" w:hAnsi="Times New Roman" w:cs="Times New Roman"/>
      <w:b/>
      <w:bCs/>
      <w:lang w:eastAsia="es-ES"/>
    </w:rPr>
  </w:style>
  <w:style w:type="paragraph" w:customStyle="1" w:styleId="Textodeglobo11">
    <w:name w:val="Texto de globo11"/>
    <w:basedOn w:val="Normal"/>
    <w:rsid w:val="000F21B5"/>
    <w:rPr>
      <w:rFonts w:ascii="Tahoma" w:eastAsia="Times New Roman" w:hAnsi="Tahoma" w:cs="Tahoma"/>
      <w:sz w:val="16"/>
      <w:szCs w:val="16"/>
      <w:lang w:eastAsia="es-ES"/>
    </w:rPr>
  </w:style>
  <w:style w:type="paragraph" w:styleId="Listaconnmeros">
    <w:name w:val="List Number"/>
    <w:basedOn w:val="Normal"/>
    <w:uiPriority w:val="99"/>
    <w:rsid w:val="000F21B5"/>
    <w:pPr>
      <w:numPr>
        <w:numId w:val="82"/>
      </w:numPr>
    </w:pPr>
    <w:rPr>
      <w:rFonts w:ascii="Times New Roman" w:eastAsia="Times New Roman" w:hAnsi="Times New Roman" w:cs="Times New Roman"/>
      <w:lang w:eastAsia="es-ES"/>
    </w:rPr>
  </w:style>
  <w:style w:type="paragraph" w:customStyle="1" w:styleId="significado">
    <w:name w:val="significado"/>
    <w:basedOn w:val="Normal"/>
    <w:rsid w:val="000F21B5"/>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F21B5"/>
    <w:pPr>
      <w:widowControl w:val="0"/>
    </w:pPr>
    <w:rPr>
      <w:rFonts w:ascii="Arial" w:eastAsia="Times New Roman" w:hAnsi="Arial"/>
      <w:szCs w:val="20"/>
      <w:lang w:val="es-ES" w:eastAsia="es-ES"/>
    </w:rPr>
  </w:style>
  <w:style w:type="paragraph" w:customStyle="1" w:styleId="titlo">
    <w:name w:val="titlo"/>
    <w:basedOn w:val="Normal"/>
    <w:autoRedefine/>
    <w:rsid w:val="000F21B5"/>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F21B5"/>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F21B5"/>
    <w:pPr>
      <w:tabs>
        <w:tab w:val="clear" w:pos="4419"/>
        <w:tab w:val="clear" w:pos="8838"/>
        <w:tab w:val="center" w:pos="4252"/>
        <w:tab w:val="right" w:pos="8504"/>
      </w:tabs>
    </w:pPr>
    <w:rPr>
      <w:rFonts w:ascii="Times New Roman" w:eastAsia="Times New Roman" w:hAnsi="Times New Roman" w:cs="Times New Roman"/>
      <w:b/>
      <w:color w:val="CC0000"/>
      <w:sz w:val="24"/>
      <w:lang w:val="es-ES" w:eastAsia="es-ES"/>
    </w:rPr>
  </w:style>
  <w:style w:type="paragraph" w:customStyle="1" w:styleId="msolistparagraph0">
    <w:name w:val="msolistparagraph"/>
    <w:basedOn w:val="Normal"/>
    <w:rsid w:val="000F21B5"/>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F21B5"/>
    <w:pPr>
      <w:autoSpaceDE w:val="0"/>
      <w:autoSpaceDN w:val="0"/>
      <w:adjustRightInd w:val="0"/>
      <w:spacing w:after="460"/>
    </w:pPr>
    <w:rPr>
      <w:rFonts w:ascii="Arial" w:eastAsia="Times New Roman" w:hAnsi="Arial"/>
      <w:lang w:val="es-ES" w:eastAsia="es-ES"/>
    </w:rPr>
  </w:style>
  <w:style w:type="character" w:customStyle="1" w:styleId="mw-headline">
    <w:name w:val="mw-headline"/>
    <w:rsid w:val="000F21B5"/>
    <w:rPr>
      <w:rFonts w:ascii="Times New Roman" w:hAnsi="Times New Roman" w:cs="Times New Roman"/>
    </w:rPr>
  </w:style>
  <w:style w:type="paragraph" w:customStyle="1" w:styleId="lista0">
    <w:name w:val="lista"/>
    <w:basedOn w:val="Normal"/>
    <w:rsid w:val="000F21B5"/>
    <w:pPr>
      <w:spacing w:before="100" w:beforeAutospacing="1" w:after="100" w:afterAutospacing="1"/>
      <w:ind w:firstLine="200"/>
    </w:pPr>
    <w:rPr>
      <w:rFonts w:ascii="Arial" w:eastAsia="Times New Roman" w:hAnsi="Arial"/>
      <w:color w:val="006699"/>
      <w:sz w:val="18"/>
      <w:szCs w:val="18"/>
      <w:lang w:val="es-ES" w:eastAsia="es-ES"/>
    </w:rPr>
  </w:style>
  <w:style w:type="character" w:customStyle="1" w:styleId="lista10">
    <w:name w:val="lista1"/>
    <w:rsid w:val="000F21B5"/>
    <w:rPr>
      <w:rFonts w:ascii="Arial" w:hAnsi="Arial" w:cs="Arial"/>
      <w:color w:val="006699"/>
      <w:spacing w:val="0"/>
      <w:sz w:val="18"/>
      <w:szCs w:val="18"/>
    </w:rPr>
  </w:style>
  <w:style w:type="character" w:customStyle="1" w:styleId="p3Car">
    <w:name w:val="p3 Car"/>
    <w:link w:val="p3"/>
    <w:rsid w:val="000F21B5"/>
    <w:rPr>
      <w:szCs w:val="20"/>
      <w:lang w:val="es-ES_tradnl"/>
    </w:rPr>
  </w:style>
  <w:style w:type="character" w:customStyle="1" w:styleId="Sombreadoclaro-nfasis2Car">
    <w:name w:val="Sombreado claro - Énfasis 2 Car"/>
    <w:uiPriority w:val="30"/>
    <w:rsid w:val="000F21B5"/>
    <w:rPr>
      <w:rFonts w:ascii="Arial" w:hAnsi="Arial"/>
      <w:b/>
      <w:bCs/>
      <w:i/>
      <w:iCs/>
      <w:color w:val="4F81BD"/>
      <w:sz w:val="24"/>
      <w:szCs w:val="24"/>
      <w:lang w:val="es-ES" w:eastAsia="es-ES"/>
    </w:rPr>
  </w:style>
  <w:style w:type="numbering" w:customStyle="1" w:styleId="Estilo831">
    <w:name w:val="Estilo831"/>
    <w:uiPriority w:val="99"/>
    <w:rsid w:val="000F21B5"/>
    <w:pPr>
      <w:numPr>
        <w:numId w:val="77"/>
      </w:numPr>
    </w:pPr>
  </w:style>
  <w:style w:type="paragraph" w:customStyle="1" w:styleId="NormalArialNarrow">
    <w:name w:val="Normal + Arial Narrow"/>
    <w:aliases w:val="Justificado + Izquierda:  0 cm,Primera línea:  0 cm + P..."/>
    <w:basedOn w:val="Normal"/>
    <w:rsid w:val="000F21B5"/>
    <w:pPr>
      <w:numPr>
        <w:numId w:val="84"/>
      </w:numPr>
      <w:autoSpaceDE w:val="0"/>
      <w:autoSpaceDN w:val="0"/>
      <w:adjustRightInd w:val="0"/>
      <w:jc w:val="both"/>
    </w:pPr>
    <w:rPr>
      <w:rFonts w:ascii="Arial Narrow" w:eastAsia="Times New Roman" w:hAnsi="Arial Narrow"/>
      <w:lang w:val="es-ES" w:eastAsia="es-ES"/>
    </w:rPr>
  </w:style>
  <w:style w:type="numbering" w:customStyle="1" w:styleId="Formatvorlage22">
    <w:name w:val="Formatvorlage22"/>
    <w:uiPriority w:val="99"/>
    <w:rsid w:val="000F21B5"/>
    <w:pPr>
      <w:numPr>
        <w:numId w:val="168"/>
      </w:numPr>
    </w:pPr>
  </w:style>
  <w:style w:type="numbering" w:customStyle="1" w:styleId="Estilo22">
    <w:name w:val="Estilo22"/>
    <w:uiPriority w:val="99"/>
    <w:rsid w:val="000F21B5"/>
    <w:pPr>
      <w:numPr>
        <w:numId w:val="85"/>
      </w:numPr>
    </w:pPr>
  </w:style>
  <w:style w:type="paragraph" w:customStyle="1" w:styleId="Level1">
    <w:name w:val="Level 1"/>
    <w:basedOn w:val="Normal"/>
    <w:rsid w:val="000F21B5"/>
    <w:pPr>
      <w:widowControl w:val="0"/>
      <w:autoSpaceDE w:val="0"/>
      <w:autoSpaceDN w:val="0"/>
      <w:adjustRightInd w:val="0"/>
      <w:outlineLvl w:val="0"/>
    </w:pPr>
    <w:rPr>
      <w:rFonts w:ascii="Times New Roman" w:eastAsia="Times New Roman" w:hAnsi="Times New Roman" w:cs="Times New Roman"/>
      <w:sz w:val="20"/>
      <w:lang w:val="en-US" w:eastAsia="en-US"/>
    </w:rPr>
  </w:style>
  <w:style w:type="paragraph" w:customStyle="1" w:styleId="BTEX1">
    <w:name w:val="B_TEX_1"/>
    <w:basedOn w:val="Normal"/>
    <w:rsid w:val="000F21B5"/>
    <w:pPr>
      <w:spacing w:before="120"/>
      <w:jc w:val="both"/>
    </w:pPr>
    <w:rPr>
      <w:rFonts w:ascii="Arial" w:eastAsia="Times New Roman" w:hAnsi="Arial" w:cs="Times New Roman"/>
      <w:lang w:val="es-ES_tradnl" w:eastAsia="en-US"/>
    </w:rPr>
  </w:style>
  <w:style w:type="paragraph" w:customStyle="1" w:styleId="BP1">
    <w:name w:val="B_P_1"/>
    <w:basedOn w:val="Ttulo1"/>
    <w:rsid w:val="000F21B5"/>
    <w:pPr>
      <w:numPr>
        <w:numId w:val="0"/>
      </w:numPr>
      <w:spacing w:before="4080" w:after="600"/>
      <w:jc w:val="center"/>
    </w:pPr>
    <w:rPr>
      <w:rFonts w:ascii="Comic Sans MS" w:eastAsia="Times New Roman" w:hAnsi="Comic Sans MS" w:cs="Times New Roman"/>
      <w:color w:val="auto"/>
      <w:kern w:val="28"/>
      <w:sz w:val="32"/>
      <w:lang w:val="es-ES" w:eastAsia="es-ES"/>
    </w:rPr>
  </w:style>
  <w:style w:type="paragraph" w:customStyle="1" w:styleId="BPROEMIO">
    <w:name w:val="B_PROEMIO"/>
    <w:basedOn w:val="Normal"/>
    <w:rsid w:val="000F21B5"/>
    <w:pPr>
      <w:spacing w:before="360"/>
      <w:jc w:val="both"/>
    </w:pPr>
    <w:rPr>
      <w:rFonts w:ascii="Arial" w:eastAsia="Times New Roman" w:hAnsi="Arial" w:cs="Times New Roman"/>
      <w:b/>
      <w:bCs/>
      <w:lang w:val="es-ES_tradnl" w:eastAsia="en-US"/>
    </w:rPr>
  </w:style>
  <w:style w:type="paragraph" w:customStyle="1" w:styleId="t">
    <w:name w:val="t"/>
    <w:aliases w:val="text"/>
    <w:basedOn w:val="Normal"/>
    <w:rsid w:val="000F21B5"/>
    <w:pPr>
      <w:tabs>
        <w:tab w:val="left" w:pos="-1440"/>
        <w:tab w:val="left" w:pos="-720"/>
      </w:tabs>
      <w:suppressAutoHyphens/>
      <w:jc w:val="both"/>
    </w:pPr>
    <w:rPr>
      <w:rFonts w:ascii="Arial" w:eastAsia="Times New Roman" w:hAnsi="Arial" w:cs="Times New Roman"/>
      <w:sz w:val="20"/>
      <w:szCs w:val="20"/>
      <w:lang w:eastAsia="es-ES"/>
    </w:rPr>
  </w:style>
  <w:style w:type="paragraph" w:customStyle="1" w:styleId="BTEX2">
    <w:name w:val="B_TEX_2"/>
    <w:basedOn w:val="Normal"/>
    <w:rsid w:val="000F21B5"/>
    <w:pPr>
      <w:spacing w:before="120"/>
      <w:ind w:left="567"/>
      <w:jc w:val="both"/>
    </w:pPr>
    <w:rPr>
      <w:rFonts w:ascii="Arial" w:eastAsia="Times New Roman" w:hAnsi="Arial" w:cs="Times New Roman"/>
      <w:bCs/>
      <w:lang w:val="es-ES_tradnl" w:eastAsia="en-US"/>
    </w:rPr>
  </w:style>
  <w:style w:type="paragraph" w:customStyle="1" w:styleId="MD3L4">
    <w:name w:val="MD3_L4"/>
    <w:basedOn w:val="Normal"/>
    <w:rsid w:val="000F21B5"/>
    <w:pPr>
      <w:tabs>
        <w:tab w:val="left" w:pos="2087"/>
      </w:tabs>
      <w:spacing w:after="240"/>
      <w:ind w:left="2086" w:hanging="720"/>
      <w:jc w:val="both"/>
      <w:outlineLvl w:val="3"/>
    </w:pPr>
    <w:rPr>
      <w:rFonts w:ascii="Arial" w:eastAsia="Times New Roman" w:hAnsi="Arial" w:cs="Times New Roman"/>
      <w:sz w:val="20"/>
      <w:szCs w:val="20"/>
      <w:lang w:val="es-ES_tradnl" w:eastAsia="es-ES"/>
    </w:rPr>
  </w:style>
  <w:style w:type="paragraph" w:customStyle="1" w:styleId="MD3L3">
    <w:name w:val="MD3_L3"/>
    <w:basedOn w:val="Normal"/>
    <w:rsid w:val="000F21B5"/>
    <w:pPr>
      <w:tabs>
        <w:tab w:val="num" w:pos="720"/>
      </w:tabs>
      <w:spacing w:after="240"/>
      <w:ind w:left="1440" w:hanging="720"/>
      <w:jc w:val="both"/>
      <w:outlineLvl w:val="2"/>
    </w:pPr>
    <w:rPr>
      <w:rFonts w:ascii="Arial" w:eastAsia="Times New Roman" w:hAnsi="Arial" w:cs="Times New Roman"/>
      <w:sz w:val="20"/>
      <w:szCs w:val="20"/>
      <w:lang w:val="es-ES_tradnl" w:eastAsia="es-ES"/>
    </w:rPr>
  </w:style>
  <w:style w:type="paragraph" w:customStyle="1" w:styleId="MD3L2">
    <w:name w:val="MD3_L2"/>
    <w:basedOn w:val="Normal"/>
    <w:rsid w:val="000F21B5"/>
    <w:pPr>
      <w:keepNext/>
      <w:tabs>
        <w:tab w:val="num" w:pos="720"/>
      </w:tabs>
      <w:spacing w:after="240"/>
      <w:jc w:val="both"/>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0F21B5"/>
    <w:pPr>
      <w:keepNext/>
      <w:spacing w:after="240"/>
      <w:jc w:val="center"/>
      <w:outlineLvl w:val="0"/>
    </w:pPr>
    <w:rPr>
      <w:rFonts w:ascii="Arial" w:eastAsia="Times New Roman" w:hAnsi="Arial" w:cs="Times New Roman"/>
      <w:b/>
      <w:sz w:val="20"/>
      <w:szCs w:val="20"/>
      <w:u w:val="single"/>
      <w:lang w:eastAsia="es-ES"/>
    </w:rPr>
  </w:style>
  <w:style w:type="paragraph" w:customStyle="1" w:styleId="MD3L5">
    <w:name w:val="MD3_L5"/>
    <w:basedOn w:val="Normal"/>
    <w:rsid w:val="000F21B5"/>
    <w:pPr>
      <w:tabs>
        <w:tab w:val="num" w:pos="2160"/>
      </w:tabs>
      <w:spacing w:after="240"/>
      <w:ind w:left="2880" w:hanging="720"/>
      <w:jc w:val="both"/>
      <w:outlineLvl w:val="4"/>
    </w:pPr>
    <w:rPr>
      <w:rFonts w:ascii="Arial" w:eastAsia="Times New Roman" w:hAnsi="Arial" w:cs="Times New Roman"/>
      <w:sz w:val="20"/>
      <w:szCs w:val="20"/>
      <w:lang w:val="es-ES_tradnl" w:eastAsia="es-ES"/>
    </w:rPr>
  </w:style>
  <w:style w:type="paragraph" w:customStyle="1" w:styleId="MD3L9">
    <w:name w:val="MD3_L9"/>
    <w:basedOn w:val="Normal"/>
    <w:rsid w:val="000F21B5"/>
    <w:pPr>
      <w:tabs>
        <w:tab w:val="num" w:pos="2160"/>
      </w:tabs>
      <w:spacing w:after="240"/>
      <w:ind w:left="2160" w:hanging="720"/>
      <w:jc w:val="center"/>
      <w:outlineLvl w:val="8"/>
    </w:pPr>
    <w:rPr>
      <w:rFonts w:ascii="Arial" w:eastAsia="Times New Roman" w:hAnsi="Arial" w:cs="Times New Roman"/>
      <w:sz w:val="20"/>
      <w:szCs w:val="20"/>
      <w:lang w:val="en-US" w:eastAsia="es-ES"/>
    </w:rPr>
  </w:style>
  <w:style w:type="paragraph" w:customStyle="1" w:styleId="MD3L8">
    <w:name w:val="MD3_L8"/>
    <w:basedOn w:val="Normal"/>
    <w:rsid w:val="000F21B5"/>
    <w:pPr>
      <w:tabs>
        <w:tab w:val="num" w:pos="1440"/>
      </w:tabs>
      <w:spacing w:after="240"/>
      <w:ind w:left="1440" w:hanging="720"/>
      <w:jc w:val="center"/>
      <w:outlineLvl w:val="7"/>
    </w:pPr>
    <w:rPr>
      <w:rFonts w:ascii="Arial" w:eastAsia="Times New Roman" w:hAnsi="Arial" w:cs="Times New Roman"/>
      <w:sz w:val="20"/>
      <w:szCs w:val="20"/>
      <w:lang w:val="en-US" w:eastAsia="es-ES"/>
    </w:rPr>
  </w:style>
  <w:style w:type="paragraph" w:customStyle="1" w:styleId="MD3L7">
    <w:name w:val="MD3_L7"/>
    <w:basedOn w:val="Normal"/>
    <w:rsid w:val="000F21B5"/>
    <w:pPr>
      <w:tabs>
        <w:tab w:val="num" w:pos="720"/>
      </w:tabs>
      <w:spacing w:after="240"/>
      <w:jc w:val="center"/>
      <w:outlineLvl w:val="6"/>
    </w:pPr>
    <w:rPr>
      <w:rFonts w:ascii="Arial" w:eastAsia="Times New Roman" w:hAnsi="Arial" w:cs="Times New Roman"/>
      <w:sz w:val="20"/>
      <w:szCs w:val="20"/>
      <w:lang w:val="en-US" w:eastAsia="es-ES"/>
    </w:rPr>
  </w:style>
  <w:style w:type="paragraph" w:customStyle="1" w:styleId="MD3L6">
    <w:name w:val="MD3_L6"/>
    <w:basedOn w:val="Normal"/>
    <w:rsid w:val="000F21B5"/>
    <w:pPr>
      <w:tabs>
        <w:tab w:val="num" w:pos="3600"/>
      </w:tabs>
      <w:spacing w:after="240"/>
      <w:ind w:left="3600" w:hanging="720"/>
      <w:jc w:val="center"/>
      <w:outlineLvl w:val="5"/>
    </w:pPr>
    <w:rPr>
      <w:rFonts w:ascii="Arial" w:eastAsia="Times New Roman" w:hAnsi="Arial" w:cs="Times New Roman"/>
      <w:sz w:val="20"/>
      <w:szCs w:val="20"/>
      <w:lang w:val="en-US" w:eastAsia="es-ES"/>
    </w:rPr>
  </w:style>
  <w:style w:type="paragraph" w:customStyle="1" w:styleId="sep">
    <w:name w:val="sep"/>
    <w:basedOn w:val="Normal"/>
    <w:rsid w:val="000F21B5"/>
    <w:pPr>
      <w:jc w:val="both"/>
    </w:pPr>
    <w:rPr>
      <w:rFonts w:ascii="Arial" w:eastAsia="Times New Roman" w:hAnsi="Arial" w:cs="Times New Roman"/>
      <w:sz w:val="20"/>
      <w:szCs w:val="20"/>
      <w:lang w:eastAsia="es-ES"/>
    </w:rPr>
  </w:style>
  <w:style w:type="paragraph" w:customStyle="1" w:styleId="Style10">
    <w:name w:val="Style 1"/>
    <w:basedOn w:val="Normal"/>
    <w:uiPriority w:val="99"/>
    <w:rsid w:val="000F21B5"/>
    <w:pPr>
      <w:widowControl w:val="0"/>
      <w:autoSpaceDE w:val="0"/>
      <w:autoSpaceDN w:val="0"/>
      <w:adjustRightInd w:val="0"/>
    </w:pPr>
    <w:rPr>
      <w:rFonts w:ascii="Times New Roman" w:eastAsia="Times New Roman" w:hAnsi="Times New Roman" w:cs="Times New Roman"/>
      <w:lang w:val="en-US" w:eastAsia="en-US"/>
    </w:rPr>
  </w:style>
  <w:style w:type="character" w:customStyle="1" w:styleId="Hyperlink1">
    <w:name w:val="Hyperlink1"/>
    <w:rsid w:val="000F21B5"/>
    <w:rPr>
      <w:color w:val="0000FF"/>
      <w:u w:val="single"/>
    </w:rPr>
  </w:style>
  <w:style w:type="paragraph" w:customStyle="1" w:styleId="Fraccin0">
    <w:name w:val="Fracci—n"/>
    <w:basedOn w:val="Normal"/>
    <w:rsid w:val="000F21B5"/>
    <w:pPr>
      <w:tabs>
        <w:tab w:val="left" w:pos="851"/>
      </w:tabs>
      <w:spacing w:before="120"/>
      <w:ind w:left="851" w:hanging="567"/>
      <w:jc w:val="both"/>
    </w:pPr>
    <w:rPr>
      <w:rFonts w:ascii="Arial" w:eastAsia="Times New Roman" w:hAnsi="Arial" w:cs="Times New Roman"/>
      <w:szCs w:val="20"/>
      <w:lang w:eastAsia="es-ES"/>
    </w:rPr>
  </w:style>
  <w:style w:type="character" w:customStyle="1" w:styleId="bold">
    <w:name w:val="bold"/>
    <w:rsid w:val="000F21B5"/>
  </w:style>
  <w:style w:type="paragraph" w:customStyle="1" w:styleId="Anexos">
    <w:name w:val="Anexos"/>
    <w:basedOn w:val="Normal"/>
    <w:next w:val="Ttulo5"/>
    <w:rsid w:val="000F21B5"/>
    <w:pPr>
      <w:jc w:val="center"/>
    </w:pPr>
    <w:rPr>
      <w:rFonts w:ascii="Arial (W1)" w:eastAsia="Times New Roman" w:hAnsi="Arial (W1)" w:cs="Times New Roman"/>
      <w:b/>
      <w:caps/>
      <w:sz w:val="28"/>
      <w:szCs w:val="28"/>
      <w:lang w:eastAsia="es-ES"/>
    </w:rPr>
  </w:style>
  <w:style w:type="character" w:customStyle="1" w:styleId="midblack1">
    <w:name w:val="midblack1"/>
    <w:rsid w:val="000F21B5"/>
    <w:rPr>
      <w:rFonts w:ascii="Arial" w:hAnsi="Arial" w:cs="Arial" w:hint="default"/>
      <w:strike w:val="0"/>
      <w:dstrike w:val="0"/>
      <w:color w:val="000000"/>
      <w:sz w:val="18"/>
      <w:szCs w:val="18"/>
      <w:u w:val="none"/>
      <w:effect w:val="none"/>
    </w:rPr>
  </w:style>
  <w:style w:type="character" w:customStyle="1" w:styleId="l112">
    <w:name w:val="l112"/>
    <w:rsid w:val="000F21B5"/>
    <w:rPr>
      <w:rFonts w:ascii="Arial" w:hAnsi="Arial" w:cs="Arial" w:hint="default"/>
      <w:sz w:val="17"/>
      <w:szCs w:val="17"/>
    </w:rPr>
  </w:style>
  <w:style w:type="paragraph" w:customStyle="1" w:styleId="boldbodytext">
    <w:name w:val="boldbodytext"/>
    <w:basedOn w:val="Normal"/>
    <w:rsid w:val="000F21B5"/>
    <w:pPr>
      <w:spacing w:before="100" w:beforeAutospacing="1" w:after="100" w:afterAutospacing="1"/>
    </w:pPr>
    <w:rPr>
      <w:rFonts w:ascii="Times New Roman" w:eastAsia="Times New Roman" w:hAnsi="Times New Roman" w:cs="Times New Roman"/>
      <w:b/>
      <w:bCs/>
      <w:color w:val="000000"/>
      <w:sz w:val="18"/>
      <w:szCs w:val="18"/>
      <w:lang w:eastAsia="es-ES"/>
    </w:rPr>
  </w:style>
  <w:style w:type="character" w:customStyle="1" w:styleId="Hyperlink2">
    <w:name w:val="Hyperlink2"/>
    <w:rsid w:val="000F21B5"/>
    <w:rPr>
      <w:color w:val="0000FF"/>
      <w:u w:val="single"/>
    </w:rPr>
  </w:style>
  <w:style w:type="paragraph" w:customStyle="1" w:styleId="BodyTextIndent23">
    <w:name w:val="Body Text Indent 23"/>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szCs w:val="20"/>
      <w:lang w:eastAsia="es-ES"/>
    </w:rPr>
  </w:style>
  <w:style w:type="paragraph" w:customStyle="1" w:styleId="BodyTextIndent32">
    <w:name w:val="Body Text Indent 32"/>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szCs w:val="20"/>
      <w:lang w:eastAsia="es-ES"/>
    </w:rPr>
  </w:style>
  <w:style w:type="paragraph" w:styleId="Continuarlista3">
    <w:name w:val="List Continue 3"/>
    <w:basedOn w:val="Normal"/>
    <w:rsid w:val="000F21B5"/>
    <w:pPr>
      <w:spacing w:after="120"/>
      <w:ind w:left="849"/>
    </w:pPr>
    <w:rPr>
      <w:rFonts w:ascii="Times" w:eastAsia="Times" w:hAnsi="Times" w:cs="Times New Roman"/>
      <w:szCs w:val="20"/>
      <w:lang w:eastAsia="es-ES"/>
    </w:rPr>
  </w:style>
  <w:style w:type="paragraph" w:styleId="Continuarlista4">
    <w:name w:val="List Continue 4"/>
    <w:basedOn w:val="Normal"/>
    <w:rsid w:val="000F21B5"/>
    <w:pPr>
      <w:spacing w:after="120"/>
      <w:ind w:left="1132"/>
    </w:pPr>
    <w:rPr>
      <w:rFonts w:ascii="Times" w:eastAsia="Times" w:hAnsi="Times" w:cs="Times New Roman"/>
      <w:szCs w:val="20"/>
      <w:lang w:eastAsia="es-ES"/>
    </w:rPr>
  </w:style>
  <w:style w:type="paragraph" w:customStyle="1" w:styleId="Titulomayusculasbases">
    <w:name w:val="Titulo mayusculas bases"/>
    <w:basedOn w:val="Normal"/>
    <w:next w:val="Ttulo"/>
    <w:rsid w:val="000F21B5"/>
    <w:pPr>
      <w:widowControl w:val="0"/>
      <w:tabs>
        <w:tab w:val="num" w:pos="851"/>
      </w:tabs>
      <w:overflowPunct w:val="0"/>
      <w:autoSpaceDE w:val="0"/>
      <w:autoSpaceDN w:val="0"/>
      <w:adjustRightInd w:val="0"/>
      <w:ind w:left="851" w:hanging="851"/>
      <w:jc w:val="both"/>
      <w:textAlignment w:val="baseline"/>
    </w:pPr>
    <w:rPr>
      <w:rFonts w:ascii="Arial (W1)" w:eastAsia="Times New Roman" w:hAnsi="Arial (W1)" w:cs="Times New Roman"/>
      <w:b/>
      <w:caps/>
      <w:sz w:val="20"/>
      <w:szCs w:val="20"/>
      <w:lang w:val="es-ES_tradnl" w:eastAsia="es-ES"/>
    </w:rPr>
  </w:style>
  <w:style w:type="paragraph" w:customStyle="1" w:styleId="paradbl">
    <w:name w:val="para:dbl"/>
    <w:basedOn w:val="Normal"/>
    <w:rsid w:val="000F21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cs="Times New Roman"/>
      <w:sz w:val="20"/>
      <w:szCs w:val="20"/>
      <w:lang w:val="es-ES_tradnl" w:eastAsia="es-ES"/>
    </w:rPr>
  </w:style>
  <w:style w:type="paragraph" w:customStyle="1" w:styleId="Particular">
    <w:name w:val="Particular"/>
    <w:basedOn w:val="Normal"/>
    <w:rsid w:val="000F21B5"/>
    <w:pPr>
      <w:widowControl w:val="0"/>
      <w:jc w:val="both"/>
    </w:pPr>
    <w:rPr>
      <w:rFonts w:ascii="Arial" w:eastAsia="Times New Roman" w:hAnsi="Arial" w:cs="Times New Roman"/>
      <w:szCs w:val="20"/>
      <w:lang w:val="es-ES_tradnl" w:eastAsia="es-ES"/>
    </w:rPr>
  </w:style>
  <w:style w:type="paragraph" w:customStyle="1" w:styleId="Num1">
    <w:name w:val="Num1"/>
    <w:basedOn w:val="Normal"/>
    <w:rsid w:val="000F21B5"/>
    <w:pPr>
      <w:tabs>
        <w:tab w:val="num" w:pos="360"/>
      </w:tabs>
      <w:spacing w:before="120"/>
      <w:ind w:left="360" w:hanging="360"/>
    </w:pPr>
    <w:rPr>
      <w:rFonts w:ascii="Times New Roman" w:eastAsia="Times New Roman" w:hAnsi="Times New Roman" w:cs="Times New Roman"/>
      <w:b/>
      <w:bCs/>
      <w:sz w:val="28"/>
      <w:lang w:val="es-ES" w:eastAsia="es-ES"/>
    </w:rPr>
  </w:style>
  <w:style w:type="paragraph" w:customStyle="1" w:styleId="Num2">
    <w:name w:val="Num2"/>
    <w:basedOn w:val="Num1"/>
    <w:next w:val="Normal"/>
    <w:rsid w:val="000F21B5"/>
    <w:pPr>
      <w:tabs>
        <w:tab w:val="clear" w:pos="360"/>
        <w:tab w:val="num" w:pos="792"/>
      </w:tabs>
      <w:ind w:left="792" w:hanging="432"/>
    </w:pPr>
    <w:rPr>
      <w:bCs w:val="0"/>
      <w:sz w:val="24"/>
    </w:rPr>
  </w:style>
  <w:style w:type="character" w:customStyle="1" w:styleId="Hyperlink3">
    <w:name w:val="Hyperlink3"/>
    <w:rsid w:val="000F21B5"/>
    <w:rPr>
      <w:color w:val="0000FF"/>
      <w:u w:val="single"/>
    </w:rPr>
  </w:style>
  <w:style w:type="paragraph" w:customStyle="1" w:styleId="BodyTextIndent24">
    <w:name w:val="Body Text Indent 24"/>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lang w:eastAsia="es-ES"/>
    </w:rPr>
  </w:style>
  <w:style w:type="paragraph" w:customStyle="1" w:styleId="BodyTextIndent33">
    <w:name w:val="Body Text Indent 33"/>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lang w:eastAsia="es-ES"/>
    </w:rPr>
  </w:style>
  <w:style w:type="paragraph" w:customStyle="1" w:styleId="BodyText34">
    <w:name w:val="Body Text 34"/>
    <w:basedOn w:val="Normal"/>
    <w:rsid w:val="000F21B5"/>
    <w:pPr>
      <w:widowControl w:val="0"/>
      <w:overflowPunct w:val="0"/>
      <w:autoSpaceDE w:val="0"/>
      <w:autoSpaceDN w:val="0"/>
      <w:adjustRightInd w:val="0"/>
      <w:jc w:val="both"/>
      <w:textAlignment w:val="baseline"/>
    </w:pPr>
    <w:rPr>
      <w:rFonts w:ascii="Arial" w:eastAsia="Times New Roman" w:hAnsi="Arial" w:cs="Times New Roman"/>
      <w:sz w:val="22"/>
      <w:lang w:eastAsia="es-ES"/>
    </w:rPr>
  </w:style>
  <w:style w:type="character" w:customStyle="1" w:styleId="hl">
    <w:name w:val="hl"/>
    <w:rsid w:val="000F21B5"/>
  </w:style>
  <w:style w:type="paragraph" w:customStyle="1" w:styleId="TextoTitulo2">
    <w:name w:val="Texto Titulo2"/>
    <w:basedOn w:val="Normal"/>
    <w:rsid w:val="000F21B5"/>
    <w:pPr>
      <w:spacing w:after="120"/>
      <w:ind w:left="1151"/>
      <w:jc w:val="both"/>
    </w:pPr>
    <w:rPr>
      <w:rFonts w:ascii="Abadi MT Condensed Light" w:eastAsia="Times New Roman" w:hAnsi="Abadi MT Condensed Light" w:cs="Times New Roman"/>
      <w:bCs/>
      <w:szCs w:val="20"/>
      <w:lang w:val="es-ES" w:eastAsia="es-ES"/>
    </w:rPr>
  </w:style>
  <w:style w:type="paragraph" w:customStyle="1" w:styleId="DataDocument-g">
    <w:name w:val="Data Document-g"/>
    <w:basedOn w:val="Normal"/>
    <w:rsid w:val="000F21B5"/>
    <w:rPr>
      <w:rFonts w:ascii="Times New Roman" w:eastAsia="Times New Roman" w:hAnsi="Times New Roman" w:cs="Times New Roman"/>
      <w:szCs w:val="20"/>
      <w:lang w:val="en-US" w:eastAsia="en-US"/>
    </w:rPr>
  </w:style>
  <w:style w:type="paragraph" w:customStyle="1" w:styleId="CM37">
    <w:name w:val="CM37"/>
    <w:basedOn w:val="Default"/>
    <w:next w:val="Default"/>
    <w:rsid w:val="000F21B5"/>
    <w:pPr>
      <w:widowControl w:val="0"/>
      <w:spacing w:line="336" w:lineRule="atLeast"/>
    </w:pPr>
    <w:rPr>
      <w:color w:val="auto"/>
    </w:rPr>
  </w:style>
  <w:style w:type="paragraph" w:customStyle="1" w:styleId="sangra1">
    <w:name w:val="sangra1"/>
    <w:basedOn w:val="Normal"/>
    <w:uiPriority w:val="99"/>
    <w:rsid w:val="000F21B5"/>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Heading1Char1">
    <w:name w:val="Heading 1 Char1"/>
    <w:aliases w:val="Heading I Char"/>
    <w:rsid w:val="000F21B5"/>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sid w:val="000F21B5"/>
    <w:rPr>
      <w:rFonts w:ascii="Arial" w:hAnsi="Arial" w:cs="Arial"/>
      <w:b/>
      <w:sz w:val="20"/>
      <w:szCs w:val="20"/>
      <w:lang w:eastAsia="es-ES"/>
    </w:rPr>
  </w:style>
  <w:style w:type="character" w:customStyle="1" w:styleId="Heading3Char1">
    <w:name w:val="Heading 3 Char1"/>
    <w:aliases w:val="Título 3 Car Car Char,Car Car Char"/>
    <w:rsid w:val="000F21B5"/>
    <w:rPr>
      <w:rFonts w:ascii="Arial" w:hAnsi="Arial" w:cs="Arial"/>
      <w:b/>
      <w:sz w:val="20"/>
      <w:szCs w:val="20"/>
      <w:lang w:eastAsia="es-ES"/>
    </w:rPr>
  </w:style>
  <w:style w:type="character" w:customStyle="1" w:styleId="Heading4Char1">
    <w:name w:val="Heading 4 Char1"/>
    <w:aliases w:val="Heading 4 Char Char Char1"/>
    <w:rsid w:val="000F21B5"/>
    <w:rPr>
      <w:rFonts w:ascii="Arial" w:hAnsi="Arial" w:cs="Arial"/>
      <w:b/>
      <w:sz w:val="18"/>
      <w:szCs w:val="18"/>
      <w:lang w:val="es-ES_tradnl" w:eastAsia="es-ES"/>
    </w:rPr>
  </w:style>
  <w:style w:type="character" w:customStyle="1" w:styleId="Heading5Char1">
    <w:name w:val="Heading 5 Char1"/>
    <w:rsid w:val="000F21B5"/>
    <w:rPr>
      <w:rFonts w:ascii="Arial" w:hAnsi="Arial" w:cs="Arial"/>
      <w:b/>
      <w:color w:val="000000"/>
      <w:sz w:val="18"/>
      <w:szCs w:val="18"/>
      <w:lang w:eastAsia="es-ES"/>
    </w:rPr>
  </w:style>
  <w:style w:type="character" w:customStyle="1" w:styleId="Heading6Char1">
    <w:name w:val="Heading 6 Char1"/>
    <w:rsid w:val="000F21B5"/>
    <w:rPr>
      <w:rFonts w:ascii="Times New Roman" w:hAnsi="Times New Roman" w:cs="Times New Roman"/>
      <w:b/>
      <w:bCs/>
      <w:lang w:eastAsia="es-ES"/>
    </w:rPr>
  </w:style>
  <w:style w:type="character" w:customStyle="1" w:styleId="Heading7Char1">
    <w:name w:val="Heading 7 Char1"/>
    <w:rsid w:val="000F21B5"/>
    <w:rPr>
      <w:rFonts w:ascii="Arial" w:hAnsi="Arial" w:cs="Arial"/>
      <w:b/>
      <w:sz w:val="24"/>
      <w:szCs w:val="24"/>
      <w:lang w:eastAsia="es-ES"/>
    </w:rPr>
  </w:style>
  <w:style w:type="character" w:customStyle="1" w:styleId="Heading8Char1">
    <w:name w:val="Heading 8 Char1"/>
    <w:rsid w:val="000F21B5"/>
    <w:rPr>
      <w:rFonts w:ascii="Arial" w:hAnsi="Arial" w:cs="Arial"/>
      <w:b/>
      <w:color w:val="000000"/>
      <w:sz w:val="18"/>
      <w:szCs w:val="18"/>
      <w:lang w:val="es-ES_tradnl" w:eastAsia="es-ES"/>
    </w:rPr>
  </w:style>
  <w:style w:type="character" w:customStyle="1" w:styleId="Heading9Char1">
    <w:name w:val="Heading 9 Char1"/>
    <w:rsid w:val="000F21B5"/>
    <w:rPr>
      <w:rFonts w:ascii="Arial" w:hAnsi="Arial" w:cs="Arial"/>
      <w:b/>
      <w:sz w:val="24"/>
      <w:szCs w:val="24"/>
      <w:lang w:eastAsia="es-ES"/>
    </w:rPr>
  </w:style>
  <w:style w:type="character" w:customStyle="1" w:styleId="TitleChar1">
    <w:name w:val="Title Char1"/>
    <w:rsid w:val="000F21B5"/>
    <w:rPr>
      <w:rFonts w:ascii="Arial" w:hAnsi="Arial" w:cs="Arial"/>
      <w:b/>
      <w:color w:val="000000"/>
      <w:sz w:val="18"/>
      <w:szCs w:val="18"/>
      <w:lang w:val="es-ES_tradnl" w:eastAsia="es-ES"/>
    </w:rPr>
  </w:style>
  <w:style w:type="character" w:customStyle="1" w:styleId="HeaderChar1">
    <w:name w:val="Header Char1"/>
    <w:aliases w:val="En-tête 1.1 Char1,En-tÍte 1.1 Char1,En-tÕte 1.1 Char1,En-t’te 1.1 Char1,En-títe 1.1 Char1,*Header Char"/>
    <w:rsid w:val="000F21B5"/>
    <w:rPr>
      <w:rFonts w:ascii="Times New Roman" w:hAnsi="Times New Roman" w:cs="Times New Roman"/>
      <w:sz w:val="24"/>
      <w:szCs w:val="24"/>
      <w:lang w:eastAsia="es-ES"/>
    </w:rPr>
  </w:style>
  <w:style w:type="character" w:customStyle="1" w:styleId="FooterChar1">
    <w:name w:val="Footer Char1"/>
    <w:aliases w:val="Pie de página1 Char"/>
    <w:rsid w:val="000F21B5"/>
    <w:rPr>
      <w:rFonts w:ascii="Times New Roman" w:hAnsi="Times New Roman" w:cs="Times New Roman"/>
      <w:sz w:val="24"/>
      <w:szCs w:val="24"/>
      <w:lang w:eastAsia="es-ES"/>
    </w:rPr>
  </w:style>
  <w:style w:type="character" w:customStyle="1" w:styleId="BalloonTextChar1">
    <w:name w:val="Balloon Text Char1"/>
    <w:rsid w:val="000F21B5"/>
    <w:rPr>
      <w:rFonts w:ascii="Tahoma" w:hAnsi="Tahoma" w:cs="Tahoma"/>
      <w:sz w:val="16"/>
      <w:szCs w:val="16"/>
      <w:lang w:eastAsia="es-ES"/>
    </w:rPr>
  </w:style>
  <w:style w:type="character" w:customStyle="1" w:styleId="SubtitleChar">
    <w:name w:val="Subtitle Char"/>
    <w:rsid w:val="000F21B5"/>
    <w:rPr>
      <w:rFonts w:ascii="Arial" w:hAnsi="Arial" w:cs="Arial"/>
      <w:b/>
      <w:i/>
      <w:color w:val="000000"/>
      <w:sz w:val="20"/>
      <w:szCs w:val="20"/>
      <w:lang w:val="es-ES" w:eastAsia="es-ES"/>
    </w:rPr>
  </w:style>
  <w:style w:type="paragraph" w:customStyle="1" w:styleId="BodyText27">
    <w:name w:val="Body Text 27"/>
    <w:basedOn w:val="Normal"/>
    <w:rsid w:val="000F21B5"/>
    <w:pPr>
      <w:spacing w:before="100" w:after="100"/>
      <w:jc w:val="both"/>
    </w:pPr>
    <w:rPr>
      <w:rFonts w:ascii="Arial Narrow" w:eastAsia="Times New Roman" w:hAnsi="Arial Narrow" w:cs="Times New Roman"/>
      <w:b/>
      <w:szCs w:val="20"/>
      <w:lang w:eastAsia="es-ES"/>
    </w:rPr>
  </w:style>
  <w:style w:type="character" w:customStyle="1" w:styleId="ListParagraphChar1">
    <w:name w:val="List Paragraph Char1"/>
    <w:rsid w:val="000F21B5"/>
    <w:rPr>
      <w:rFonts w:ascii="Times New Roman" w:hAnsi="Times New Roman" w:cs="Times New Roman"/>
      <w:sz w:val="24"/>
      <w:szCs w:val="24"/>
      <w:lang w:eastAsia="es-ES"/>
    </w:rPr>
  </w:style>
  <w:style w:type="character" w:customStyle="1" w:styleId="Paragraph0">
    <w:name w:val="Paragraph"/>
    <w:rsid w:val="000F21B5"/>
    <w:rPr>
      <w:rFonts w:ascii="Courier" w:hAnsi="Courier"/>
      <w:sz w:val="24"/>
    </w:rPr>
  </w:style>
  <w:style w:type="paragraph" w:customStyle="1" w:styleId="EstiloFraccinDespus12pto">
    <w:name w:val="Estilo Fracción + Después:  12 pto"/>
    <w:basedOn w:val="Normal"/>
    <w:rsid w:val="000F21B5"/>
    <w:pPr>
      <w:keepLines/>
      <w:spacing w:after="200"/>
      <w:ind w:left="851" w:hanging="709"/>
      <w:jc w:val="both"/>
    </w:pPr>
    <w:rPr>
      <w:rFonts w:ascii="Arial" w:eastAsia="Times New Roman" w:hAnsi="Arial"/>
      <w:szCs w:val="20"/>
      <w:lang w:eastAsia="es-ES"/>
    </w:rPr>
  </w:style>
  <w:style w:type="character" w:customStyle="1" w:styleId="EmailStyle150">
    <w:name w:val="EmailStyle150"/>
    <w:rsid w:val="000F21B5"/>
    <w:rPr>
      <w:rFonts w:ascii="Arial" w:hAnsi="Arial" w:cs="Arial"/>
      <w:color w:val="auto"/>
      <w:sz w:val="20"/>
      <w:szCs w:val="20"/>
    </w:rPr>
  </w:style>
  <w:style w:type="paragraph" w:customStyle="1" w:styleId="CarCarCarCarCarCarCar">
    <w:name w:val="Car Car Car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CarCarCarCarCar1CarCarCarCar">
    <w:name w:val="Car Car Car Car Car1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BodyText35">
    <w:name w:val="Body Text 35"/>
    <w:basedOn w:val="Normal"/>
    <w:rsid w:val="000F21B5"/>
    <w:pPr>
      <w:jc w:val="center"/>
    </w:pPr>
    <w:rPr>
      <w:rFonts w:ascii="Arial" w:eastAsia="Times New Roman" w:hAnsi="Arial"/>
      <w:b/>
      <w:sz w:val="20"/>
      <w:szCs w:val="20"/>
      <w:lang w:eastAsia="es-ES"/>
    </w:rPr>
  </w:style>
  <w:style w:type="paragraph" w:customStyle="1" w:styleId="Textoindependiente233">
    <w:name w:val="Texto independiente 233"/>
    <w:basedOn w:val="Normal"/>
    <w:rsid w:val="000F21B5"/>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rsid w:val="000F21B5"/>
  </w:style>
  <w:style w:type="paragraph" w:customStyle="1" w:styleId="Textoindependiente232">
    <w:name w:val="Texto independiente 232"/>
    <w:basedOn w:val="Normal"/>
    <w:rsid w:val="000F21B5"/>
    <w:pPr>
      <w:overflowPunct w:val="0"/>
      <w:autoSpaceDE w:val="0"/>
      <w:autoSpaceDN w:val="0"/>
      <w:adjustRightInd w:val="0"/>
      <w:spacing w:line="240" w:lineRule="exact"/>
      <w:jc w:val="both"/>
      <w:textAlignment w:val="baseline"/>
    </w:pPr>
    <w:rPr>
      <w:rFonts w:ascii="Arial" w:eastAsia="Times New Roman" w:hAnsi="Arial"/>
      <w:b/>
      <w:szCs w:val="20"/>
      <w:lang w:val="es-ES_tradnl" w:eastAsia="es-ES"/>
    </w:rPr>
  </w:style>
  <w:style w:type="paragraph" w:customStyle="1" w:styleId="Sangra2detindependiente9">
    <w:name w:val="Sangría 2 de t. independiente9"/>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Sangra3detindependiente5">
    <w:name w:val="Sangría 3 de t. independiente5"/>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38">
    <w:name w:val="Texto independiente 38"/>
    <w:basedOn w:val="Normal"/>
    <w:rsid w:val="000F21B5"/>
    <w:pPr>
      <w:tabs>
        <w:tab w:val="left" w:pos="1064"/>
      </w:tabs>
      <w:overflowPunct w:val="0"/>
      <w:autoSpaceDE w:val="0"/>
      <w:autoSpaceDN w:val="0"/>
      <w:adjustRightInd w:val="0"/>
      <w:spacing w:line="240" w:lineRule="exact"/>
      <w:jc w:val="both"/>
      <w:textAlignment w:val="baseline"/>
    </w:pPr>
    <w:rPr>
      <w:rFonts w:ascii="Arial" w:eastAsia="Times New Roman" w:hAnsi="Arial"/>
      <w:sz w:val="22"/>
      <w:szCs w:val="20"/>
      <w:lang w:val="es-ES_tradnl" w:eastAsia="es-ES"/>
    </w:rPr>
  </w:style>
  <w:style w:type="paragraph" w:customStyle="1" w:styleId="Textodebloque8">
    <w:name w:val="Texto de bloque8"/>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30">
    <w:name w:val="Texto independiente 230"/>
    <w:basedOn w:val="Normal"/>
    <w:rsid w:val="000F21B5"/>
    <w:pPr>
      <w:overflowPunct w:val="0"/>
      <w:autoSpaceDE w:val="0"/>
      <w:autoSpaceDN w:val="0"/>
      <w:adjustRightInd w:val="0"/>
      <w:jc w:val="both"/>
      <w:textAlignment w:val="baseline"/>
    </w:pPr>
    <w:rPr>
      <w:rFonts w:ascii="Arial" w:eastAsia="Times New Roman" w:hAnsi="Arial"/>
      <w:b/>
      <w:sz w:val="22"/>
      <w:szCs w:val="20"/>
      <w:lang w:eastAsia="es-ES"/>
    </w:rPr>
  </w:style>
  <w:style w:type="paragraph" w:customStyle="1" w:styleId="Textoindependiente37">
    <w:name w:val="Texto independiente 37"/>
    <w:basedOn w:val="Normal"/>
    <w:rsid w:val="000F21B5"/>
    <w:pPr>
      <w:overflowPunct w:val="0"/>
      <w:autoSpaceDE w:val="0"/>
      <w:autoSpaceDN w:val="0"/>
      <w:adjustRightInd w:val="0"/>
      <w:jc w:val="center"/>
      <w:textAlignment w:val="baseline"/>
    </w:pPr>
    <w:rPr>
      <w:rFonts w:ascii="Arial" w:eastAsia="Times New Roman" w:hAnsi="Arial"/>
      <w:b/>
      <w:caps/>
      <w:sz w:val="22"/>
      <w:szCs w:val="20"/>
      <w:lang w:eastAsia="es-ES"/>
    </w:rPr>
  </w:style>
  <w:style w:type="paragraph" w:customStyle="1" w:styleId="Textoindependiente229">
    <w:name w:val="Texto independiente 229"/>
    <w:basedOn w:val="Normal"/>
    <w:rsid w:val="000F21B5"/>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sz w:val="22"/>
      <w:szCs w:val="20"/>
      <w:lang w:val="es-ES_tradnl" w:eastAsia="es-ES"/>
    </w:rPr>
  </w:style>
  <w:style w:type="paragraph" w:customStyle="1" w:styleId="Sangra2detindependiente8">
    <w:name w:val="Sangría 2 de t. independiente8"/>
    <w:basedOn w:val="Normal"/>
    <w:rsid w:val="000F21B5"/>
    <w:pPr>
      <w:tabs>
        <w:tab w:val="left" w:pos="426"/>
      </w:tabs>
      <w:overflowPunct w:val="0"/>
      <w:autoSpaceDE w:val="0"/>
      <w:autoSpaceDN w:val="0"/>
      <w:adjustRightInd w:val="0"/>
      <w:spacing w:line="240" w:lineRule="exact"/>
      <w:ind w:left="639"/>
      <w:jc w:val="both"/>
      <w:textAlignment w:val="baseline"/>
    </w:pPr>
    <w:rPr>
      <w:rFonts w:ascii="Arial" w:eastAsia="Times New Roman" w:hAnsi="Arial"/>
      <w:b/>
      <w:sz w:val="22"/>
      <w:szCs w:val="20"/>
      <w:lang w:val="es-ES_tradnl" w:eastAsia="es-ES"/>
    </w:rPr>
  </w:style>
  <w:style w:type="paragraph" w:customStyle="1" w:styleId="Textodebloque7">
    <w:name w:val="Texto de bloque7"/>
    <w:basedOn w:val="Normal"/>
    <w:rsid w:val="000F21B5"/>
    <w:pPr>
      <w:overflowPunct w:val="0"/>
      <w:autoSpaceDE w:val="0"/>
      <w:autoSpaceDN w:val="0"/>
      <w:adjustRightInd w:val="0"/>
      <w:ind w:left="71" w:right="72"/>
      <w:jc w:val="both"/>
      <w:textAlignment w:val="baseline"/>
    </w:pPr>
    <w:rPr>
      <w:rFonts w:ascii="Arial" w:eastAsia="Times New Roman" w:hAnsi="Arial"/>
      <w:b/>
      <w:sz w:val="22"/>
      <w:szCs w:val="20"/>
      <w:lang w:eastAsia="es-ES"/>
    </w:rPr>
  </w:style>
  <w:style w:type="paragraph" w:customStyle="1" w:styleId="Textoindependiente228">
    <w:name w:val="Texto independiente 228"/>
    <w:basedOn w:val="Normal"/>
    <w:rsid w:val="000F21B5"/>
    <w:pPr>
      <w:tabs>
        <w:tab w:val="left" w:pos="780"/>
      </w:tabs>
      <w:overflowPunct w:val="0"/>
      <w:autoSpaceDE w:val="0"/>
      <w:autoSpaceDN w:val="0"/>
      <w:adjustRightInd w:val="0"/>
      <w:ind w:left="780" w:hanging="72"/>
      <w:jc w:val="both"/>
      <w:textAlignment w:val="baseline"/>
    </w:pPr>
    <w:rPr>
      <w:rFonts w:ascii="Arial" w:eastAsia="Times New Roman" w:hAnsi="Arial"/>
      <w:sz w:val="22"/>
      <w:szCs w:val="20"/>
      <w:lang w:val="es-ES_tradnl" w:eastAsia="es-ES"/>
    </w:rPr>
  </w:style>
  <w:style w:type="paragraph" w:customStyle="1" w:styleId="Textoindependiente227">
    <w:name w:val="Texto independiente 227"/>
    <w:basedOn w:val="Normal"/>
    <w:rsid w:val="000F21B5"/>
    <w:pPr>
      <w:overflowPunct w:val="0"/>
      <w:autoSpaceDE w:val="0"/>
      <w:autoSpaceDN w:val="0"/>
      <w:adjustRightInd w:val="0"/>
      <w:jc w:val="both"/>
      <w:textAlignment w:val="baseline"/>
    </w:pPr>
    <w:rPr>
      <w:rFonts w:ascii="Times New Roman" w:eastAsia="Times New Roman" w:hAnsi="Times New Roman" w:cs="Times New Roman"/>
      <w:szCs w:val="20"/>
      <w:lang w:val="es-ES" w:eastAsia="es-ES"/>
    </w:rPr>
  </w:style>
  <w:style w:type="paragraph" w:customStyle="1" w:styleId="Textoindependiente36">
    <w:name w:val="Texto independiente 36"/>
    <w:basedOn w:val="Normal"/>
    <w:rsid w:val="000F21B5"/>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26">
    <w:name w:val="Texto independiente 226"/>
    <w:basedOn w:val="Normal"/>
    <w:rsid w:val="000F21B5"/>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szCs w:val="20"/>
      <w:lang w:val="es-ES_tradnl" w:eastAsia="es-ES"/>
    </w:rPr>
  </w:style>
  <w:style w:type="paragraph" w:customStyle="1" w:styleId="Sangra2detindependiente7">
    <w:name w:val="Sangría 2 de t. independiente7"/>
    <w:basedOn w:val="Normal"/>
    <w:rsid w:val="000F21B5"/>
    <w:pPr>
      <w:overflowPunct w:val="0"/>
      <w:autoSpaceDE w:val="0"/>
      <w:autoSpaceDN w:val="0"/>
      <w:adjustRightInd w:val="0"/>
      <w:ind w:left="72"/>
      <w:jc w:val="both"/>
      <w:textAlignment w:val="baseline"/>
    </w:pPr>
    <w:rPr>
      <w:rFonts w:ascii="Arial" w:eastAsia="Times New Roman" w:hAnsi="Arial"/>
      <w:sz w:val="20"/>
      <w:szCs w:val="20"/>
      <w:lang w:eastAsia="es-ES"/>
    </w:rPr>
  </w:style>
  <w:style w:type="paragraph" w:customStyle="1" w:styleId="Textodebloque5">
    <w:name w:val="Texto de bloque5"/>
    <w:basedOn w:val="Normal"/>
    <w:rsid w:val="000F21B5"/>
    <w:pPr>
      <w:overflowPunct w:val="0"/>
      <w:autoSpaceDE w:val="0"/>
      <w:autoSpaceDN w:val="0"/>
      <w:adjustRightInd w:val="0"/>
      <w:ind w:left="1915" w:right="355" w:hanging="1915"/>
      <w:jc w:val="both"/>
      <w:textAlignment w:val="baseline"/>
    </w:pPr>
    <w:rPr>
      <w:rFonts w:ascii="Arial" w:eastAsia="Times New Roman" w:hAnsi="Arial"/>
      <w:sz w:val="20"/>
      <w:szCs w:val="20"/>
      <w:lang w:val="es-ES_tradnl" w:eastAsia="es-ES"/>
    </w:rPr>
  </w:style>
  <w:style w:type="paragraph" w:customStyle="1" w:styleId="Textoindependiente225">
    <w:name w:val="Texto independiente 225"/>
    <w:basedOn w:val="Normal"/>
    <w:rsid w:val="000F21B5"/>
    <w:pPr>
      <w:overflowPunct w:val="0"/>
      <w:autoSpaceDE w:val="0"/>
      <w:autoSpaceDN w:val="0"/>
      <w:adjustRightInd w:val="0"/>
      <w:ind w:right="72"/>
      <w:jc w:val="both"/>
      <w:textAlignment w:val="baseline"/>
    </w:pPr>
    <w:rPr>
      <w:rFonts w:ascii="Arial" w:eastAsia="Times New Roman" w:hAnsi="Arial"/>
      <w:caps/>
      <w:sz w:val="20"/>
      <w:szCs w:val="20"/>
      <w:lang w:val="es-ES_tradnl" w:eastAsia="es-ES"/>
    </w:rPr>
  </w:style>
  <w:style w:type="paragraph" w:customStyle="1" w:styleId="Textoindependiente224">
    <w:name w:val="Texto independiente 224"/>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paragraph" w:customStyle="1" w:styleId="Textoindependiente223">
    <w:name w:val="Texto independiente 223"/>
    <w:basedOn w:val="Normal"/>
    <w:rsid w:val="000F21B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szCs w:val="20"/>
      <w:lang w:val="es-ES_tradnl" w:eastAsia="es-ES"/>
    </w:rPr>
  </w:style>
  <w:style w:type="paragraph" w:customStyle="1" w:styleId="Textoindependiente222">
    <w:name w:val="Texto independiente 222"/>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Textoindependiente221">
    <w:name w:val="Texto independiente 221"/>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Sangra3detindependiente4">
    <w:name w:val="Sangría 3 de t. independiente4"/>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220">
    <w:name w:val="Texto independiente 220"/>
    <w:basedOn w:val="Normal"/>
    <w:rsid w:val="000F21B5"/>
    <w:pPr>
      <w:tabs>
        <w:tab w:val="left" w:pos="5884"/>
        <w:tab w:val="left" w:pos="6451"/>
      </w:tabs>
      <w:overflowPunct w:val="0"/>
      <w:autoSpaceDE w:val="0"/>
      <w:autoSpaceDN w:val="0"/>
      <w:adjustRightInd w:val="0"/>
      <w:ind w:right="214"/>
      <w:jc w:val="both"/>
      <w:textAlignment w:val="baseline"/>
    </w:pPr>
    <w:rPr>
      <w:rFonts w:ascii="Arial" w:eastAsia="Times New Roman" w:hAnsi="Arial"/>
      <w:sz w:val="20"/>
      <w:szCs w:val="20"/>
      <w:lang w:val="es-ES_tradnl" w:eastAsia="es-ES"/>
    </w:rPr>
  </w:style>
  <w:style w:type="paragraph" w:customStyle="1" w:styleId="Textoindependiente219">
    <w:name w:val="Texto independiente 219"/>
    <w:basedOn w:val="Normal"/>
    <w:rsid w:val="000F21B5"/>
    <w:pPr>
      <w:overflowPunct w:val="0"/>
      <w:autoSpaceDE w:val="0"/>
      <w:autoSpaceDN w:val="0"/>
      <w:adjustRightInd w:val="0"/>
      <w:jc w:val="both"/>
      <w:textAlignment w:val="baseline"/>
    </w:pPr>
    <w:rPr>
      <w:rFonts w:ascii="Arial" w:eastAsia="Times New Roman" w:hAnsi="Arial"/>
      <w:sz w:val="20"/>
      <w:szCs w:val="20"/>
      <w:lang w:val="es-ES_tradnl" w:eastAsia="es-ES"/>
    </w:rPr>
  </w:style>
  <w:style w:type="paragraph" w:customStyle="1" w:styleId="Textoindependiente218">
    <w:name w:val="Texto independiente 218"/>
    <w:basedOn w:val="Normal"/>
    <w:rsid w:val="000F21B5"/>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sz w:val="22"/>
      <w:szCs w:val="20"/>
      <w:lang w:val="es-ES_tradnl" w:eastAsia="es-ES"/>
    </w:rPr>
  </w:style>
  <w:style w:type="paragraph" w:customStyle="1" w:styleId="Textoindependiente217">
    <w:name w:val="Texto independiente 217"/>
    <w:basedOn w:val="Normal"/>
    <w:rsid w:val="000F21B5"/>
    <w:pPr>
      <w:overflowPunct w:val="0"/>
      <w:autoSpaceDE w:val="0"/>
      <w:autoSpaceDN w:val="0"/>
      <w:adjustRightInd w:val="0"/>
      <w:ind w:right="51"/>
      <w:jc w:val="both"/>
      <w:textAlignment w:val="baseline"/>
    </w:pPr>
    <w:rPr>
      <w:rFonts w:ascii="Arial" w:eastAsia="Times New Roman" w:hAnsi="Arial"/>
      <w:szCs w:val="20"/>
      <w:lang w:val="es-ES_tradnl" w:eastAsia="es-ES"/>
    </w:rPr>
  </w:style>
  <w:style w:type="paragraph" w:customStyle="1" w:styleId="Textoindependiente216">
    <w:name w:val="Texto independiente 216"/>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b/>
      <w:szCs w:val="20"/>
      <w:lang w:val="es-ES_tradnl" w:eastAsia="es-ES"/>
    </w:rPr>
  </w:style>
  <w:style w:type="paragraph" w:customStyle="1" w:styleId="Textoindependiente215">
    <w:name w:val="Texto independiente 215"/>
    <w:basedOn w:val="Normal"/>
    <w:rsid w:val="000F21B5"/>
    <w:pPr>
      <w:overflowPunct w:val="0"/>
      <w:autoSpaceDE w:val="0"/>
      <w:autoSpaceDN w:val="0"/>
      <w:adjustRightInd w:val="0"/>
      <w:spacing w:line="240" w:lineRule="exact"/>
      <w:ind w:left="709" w:hanging="709"/>
      <w:jc w:val="both"/>
      <w:textAlignment w:val="baseline"/>
    </w:pPr>
    <w:rPr>
      <w:rFonts w:ascii="Arial" w:eastAsia="Times New Roman" w:hAnsi="Arial"/>
      <w:b/>
      <w:szCs w:val="20"/>
      <w:lang w:val="es-ES_tradnl" w:eastAsia="es-ES"/>
    </w:rPr>
  </w:style>
  <w:style w:type="paragraph" w:customStyle="1" w:styleId="Textoindependiente214">
    <w:name w:val="Texto independiente 214"/>
    <w:basedOn w:val="Normal"/>
    <w:rsid w:val="000F21B5"/>
    <w:pPr>
      <w:overflowPunct w:val="0"/>
      <w:autoSpaceDE w:val="0"/>
      <w:autoSpaceDN w:val="0"/>
      <w:adjustRightInd w:val="0"/>
      <w:jc w:val="both"/>
      <w:textAlignment w:val="baseline"/>
    </w:pPr>
    <w:rPr>
      <w:rFonts w:ascii="Arial" w:eastAsia="Times New Roman" w:hAnsi="Arial"/>
      <w:sz w:val="22"/>
      <w:szCs w:val="20"/>
      <w:lang w:val="es-ES" w:eastAsia="es-ES"/>
    </w:rPr>
  </w:style>
  <w:style w:type="paragraph" w:customStyle="1" w:styleId="Textodebloque4">
    <w:name w:val="Texto de bloque4"/>
    <w:basedOn w:val="Normal"/>
    <w:rsid w:val="000F21B5"/>
    <w:pPr>
      <w:tabs>
        <w:tab w:val="left" w:pos="9923"/>
      </w:tabs>
      <w:overflowPunct w:val="0"/>
      <w:autoSpaceDE w:val="0"/>
      <w:autoSpaceDN w:val="0"/>
      <w:adjustRightInd w:val="0"/>
      <w:ind w:left="709" w:right="49"/>
      <w:jc w:val="both"/>
      <w:textAlignment w:val="baseline"/>
    </w:pPr>
    <w:rPr>
      <w:rFonts w:ascii="Arial" w:eastAsia="Times New Roman" w:hAnsi="Arial"/>
      <w:b/>
      <w:sz w:val="22"/>
      <w:szCs w:val="20"/>
      <w:lang w:val="es-ES_tradnl" w:eastAsia="es-ES"/>
    </w:rPr>
  </w:style>
  <w:style w:type="paragraph" w:customStyle="1" w:styleId="Textoindependiente213">
    <w:name w:val="Texto independiente 213"/>
    <w:basedOn w:val="Normal"/>
    <w:rsid w:val="000F21B5"/>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rsid w:val="000F21B5"/>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b/>
      <w:szCs w:val="20"/>
      <w:u w:val="single"/>
      <w:lang w:val="es-ES_tradnl" w:eastAsia="es-ES"/>
    </w:rPr>
  </w:style>
  <w:style w:type="paragraph" w:customStyle="1" w:styleId="Sangra2detindependiente6">
    <w:name w:val="Sangría 2 de t. independiente6"/>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2">
    <w:name w:val="Texto independiente 212"/>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sz w:val="22"/>
      <w:szCs w:val="20"/>
      <w:lang w:val="es-ES_tradnl" w:eastAsia="es-ES"/>
    </w:rPr>
  </w:style>
  <w:style w:type="paragraph" w:customStyle="1" w:styleId="Sangra2detindependiente5">
    <w:name w:val="Sangría 2 de t. independiente5"/>
    <w:basedOn w:val="Normal"/>
    <w:rsid w:val="000F21B5"/>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sz w:val="22"/>
      <w:szCs w:val="20"/>
      <w:lang w:val="es-ES_tradnl" w:eastAsia="es-ES"/>
    </w:rPr>
  </w:style>
  <w:style w:type="paragraph" w:customStyle="1" w:styleId="Sangra3detindependiente3">
    <w:name w:val="Sangría 3 de t. independiente3"/>
    <w:basedOn w:val="Normal"/>
    <w:rsid w:val="000F21B5"/>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sz w:val="22"/>
      <w:szCs w:val="20"/>
      <w:lang w:val="es-ES_tradnl" w:eastAsia="es-ES"/>
    </w:rPr>
  </w:style>
  <w:style w:type="paragraph" w:customStyle="1" w:styleId="Sangra2detindependiente4">
    <w:name w:val="Sangría 2 de t. independiente4"/>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0">
    <w:name w:val="Texto independiente 210"/>
    <w:basedOn w:val="Normal"/>
    <w:rsid w:val="000F21B5"/>
    <w:pPr>
      <w:overflowPunct w:val="0"/>
      <w:autoSpaceDE w:val="0"/>
      <w:autoSpaceDN w:val="0"/>
      <w:adjustRightInd w:val="0"/>
      <w:textAlignment w:val="baseline"/>
    </w:pPr>
    <w:rPr>
      <w:rFonts w:ascii="Arial" w:eastAsia="Times New Roman" w:hAnsi="Arial"/>
      <w:b/>
      <w:sz w:val="20"/>
      <w:szCs w:val="20"/>
      <w:lang w:val="es-ES_tradnl" w:eastAsia="es-ES"/>
    </w:rPr>
  </w:style>
  <w:style w:type="paragraph" w:customStyle="1" w:styleId="Textoindependiente29">
    <w:name w:val="Texto independiente 29"/>
    <w:basedOn w:val="Normal"/>
    <w:rsid w:val="000F21B5"/>
    <w:pPr>
      <w:overflowPunct w:val="0"/>
      <w:autoSpaceDE w:val="0"/>
      <w:autoSpaceDN w:val="0"/>
      <w:adjustRightInd w:val="0"/>
      <w:spacing w:line="240" w:lineRule="exact"/>
      <w:ind w:left="706" w:hanging="706"/>
      <w:jc w:val="both"/>
      <w:textAlignment w:val="baseline"/>
    </w:pPr>
    <w:rPr>
      <w:rFonts w:ascii="Arial" w:eastAsia="Times New Roman" w:hAnsi="Arial"/>
      <w:szCs w:val="20"/>
      <w:lang w:val="es-ES_tradnl" w:eastAsia="es-ES"/>
    </w:rPr>
  </w:style>
  <w:style w:type="paragraph" w:customStyle="1" w:styleId="Textoindependiente28">
    <w:name w:val="Texto independiente 28"/>
    <w:basedOn w:val="Normal"/>
    <w:rsid w:val="000F21B5"/>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rsid w:val="000F21B5"/>
    <w:pPr>
      <w:overflowPunct w:val="0"/>
      <w:autoSpaceDE w:val="0"/>
      <w:autoSpaceDN w:val="0"/>
      <w:adjustRightInd w:val="0"/>
      <w:jc w:val="both"/>
      <w:textAlignment w:val="baseline"/>
    </w:pPr>
    <w:rPr>
      <w:rFonts w:ascii="Arial" w:eastAsia="Times New Roman" w:hAnsi="Arial"/>
      <w:sz w:val="18"/>
      <w:szCs w:val="20"/>
      <w:lang w:val="es-ES_tradnl" w:eastAsia="es-ES"/>
    </w:rPr>
  </w:style>
  <w:style w:type="paragraph" w:customStyle="1" w:styleId="Textoindependiente26">
    <w:name w:val="Texto independiente 26"/>
    <w:basedOn w:val="Normal"/>
    <w:rsid w:val="000F21B5"/>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val="es-ES" w:eastAsia="es-ES"/>
    </w:rPr>
  </w:style>
  <w:style w:type="paragraph" w:customStyle="1" w:styleId="Textoindependiente25">
    <w:name w:val="Texto independiente 25"/>
    <w:basedOn w:val="Normal"/>
    <w:rsid w:val="000F21B5"/>
    <w:pPr>
      <w:overflowPunct w:val="0"/>
      <w:autoSpaceDE w:val="0"/>
      <w:autoSpaceDN w:val="0"/>
      <w:adjustRightInd w:val="0"/>
      <w:textAlignment w:val="baseline"/>
    </w:pPr>
    <w:rPr>
      <w:rFonts w:ascii="Arial" w:eastAsia="Times New Roman" w:hAnsi="Arial"/>
      <w:b/>
      <w:i/>
      <w:sz w:val="20"/>
      <w:szCs w:val="20"/>
      <w:u w:val="single"/>
      <w:lang w:val="es-ES_tradnl" w:eastAsia="es-ES"/>
    </w:rPr>
  </w:style>
  <w:style w:type="paragraph" w:customStyle="1" w:styleId="Sangra3detindependiente2">
    <w:name w:val="Sangría 3 de t. independiente2"/>
    <w:basedOn w:val="Normal"/>
    <w:rsid w:val="000F21B5"/>
    <w:pPr>
      <w:overflowPunct w:val="0"/>
      <w:autoSpaceDE w:val="0"/>
      <w:autoSpaceDN w:val="0"/>
      <w:adjustRightInd w:val="0"/>
      <w:ind w:left="1260" w:hanging="504"/>
      <w:jc w:val="both"/>
      <w:textAlignment w:val="baseline"/>
    </w:pPr>
    <w:rPr>
      <w:rFonts w:ascii="Arial" w:eastAsia="Times New Roman" w:hAnsi="Arial"/>
      <w:sz w:val="20"/>
      <w:szCs w:val="20"/>
      <w:lang w:val="es-ES" w:eastAsia="es-ES"/>
    </w:rPr>
  </w:style>
  <w:style w:type="paragraph" w:customStyle="1" w:styleId="Textodebloque2">
    <w:name w:val="Texto de bloque2"/>
    <w:basedOn w:val="Normal"/>
    <w:rsid w:val="000F21B5"/>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sz w:val="22"/>
      <w:szCs w:val="20"/>
      <w:lang w:val="es-ES_tradnl" w:eastAsia="es-ES"/>
    </w:rPr>
  </w:style>
  <w:style w:type="paragraph" w:customStyle="1" w:styleId="numerdic">
    <w:name w:val="numerdic"/>
    <w:basedOn w:val="Normal"/>
    <w:rsid w:val="000F21B5"/>
    <w:pPr>
      <w:overflowPunct w:val="0"/>
      <w:autoSpaceDE w:val="0"/>
      <w:autoSpaceDN w:val="0"/>
      <w:adjustRightInd w:val="0"/>
      <w:textAlignment w:val="baseline"/>
    </w:pPr>
    <w:rPr>
      <w:rFonts w:ascii="Arial" w:eastAsia="Times New Roman" w:hAnsi="Arial"/>
      <w:b/>
      <w:sz w:val="8"/>
      <w:szCs w:val="20"/>
      <w:lang w:val="es-ES_tradnl" w:eastAsia="es-ES"/>
    </w:rPr>
  </w:style>
  <w:style w:type="paragraph" w:customStyle="1" w:styleId="DICTAMEN">
    <w:name w:val="DICTAMEN"/>
    <w:rsid w:val="000F21B5"/>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0">
    <w:name w:val="Body Text 230"/>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character" w:customStyle="1" w:styleId="InitialStyle">
    <w:name w:val="InitialStyle"/>
    <w:rsid w:val="000F21B5"/>
    <w:rPr>
      <w:rFonts w:ascii="Times New Roman" w:hAnsi="Times New Roman" w:cs="Times New Roman"/>
      <w:color w:val="auto"/>
      <w:spacing w:val="0"/>
      <w:sz w:val="20"/>
    </w:rPr>
  </w:style>
  <w:style w:type="paragraph" w:customStyle="1" w:styleId="e1">
    <w:name w:val="e1"/>
    <w:basedOn w:val="Normal"/>
    <w:rsid w:val="000F21B5"/>
    <w:pPr>
      <w:jc w:val="both"/>
    </w:pPr>
    <w:rPr>
      <w:rFonts w:ascii="Arial" w:eastAsia="Times New Roman" w:hAnsi="Arial"/>
      <w:szCs w:val="20"/>
      <w:lang w:val="es-ES_tradnl" w:eastAsia="es-ES"/>
    </w:rPr>
  </w:style>
  <w:style w:type="character" w:customStyle="1" w:styleId="small">
    <w:name w:val="small"/>
    <w:rsid w:val="000F21B5"/>
    <w:rPr>
      <w:rFonts w:ascii="Times New Roman" w:hAnsi="Times New Roman" w:cs="Times New Roman"/>
    </w:rPr>
  </w:style>
  <w:style w:type="character" w:customStyle="1" w:styleId="default1">
    <w:name w:val="default1"/>
    <w:rsid w:val="000F21B5"/>
    <w:rPr>
      <w:rFonts w:ascii="Times New Roman" w:hAnsi="Times New Roman" w:cs="Times New Roman"/>
    </w:rPr>
  </w:style>
  <w:style w:type="character" w:customStyle="1" w:styleId="pointnormal">
    <w:name w:val="point_normal"/>
    <w:rsid w:val="000F21B5"/>
    <w:rPr>
      <w:rFonts w:ascii="Times New Roman" w:hAnsi="Times New Roman" w:cs="Times New Roman"/>
    </w:rPr>
  </w:style>
  <w:style w:type="paragraph" w:customStyle="1" w:styleId="TituloII">
    <w:name w:val="Titulo II"/>
    <w:basedOn w:val="Normal"/>
    <w:rsid w:val="000F21B5"/>
    <w:pPr>
      <w:jc w:val="center"/>
    </w:pPr>
    <w:rPr>
      <w:rFonts w:ascii="Arial" w:eastAsia="Times New Roman" w:hAnsi="Arial"/>
      <w:b/>
      <w:szCs w:val="20"/>
      <w:lang w:val="en-US" w:eastAsia="es-ES"/>
    </w:rPr>
  </w:style>
  <w:style w:type="paragraph" w:customStyle="1" w:styleId="BodyText0">
    <w:name w:val="Body Text."/>
    <w:basedOn w:val="Normal"/>
    <w:rsid w:val="000F21B5"/>
    <w:pPr>
      <w:widowControl w:val="0"/>
      <w:autoSpaceDE w:val="0"/>
      <w:autoSpaceDN w:val="0"/>
      <w:adjustRightInd w:val="0"/>
      <w:jc w:val="both"/>
    </w:pPr>
    <w:rPr>
      <w:rFonts w:ascii="Times New Roman;Symbol;Arial;??" w:eastAsia="Times New Roman" w:hAnsi="Times New Roman;Symbol;Arial;??" w:cs="Times New Roman"/>
      <w:lang w:val="en-US" w:eastAsia="en-US"/>
    </w:rPr>
  </w:style>
  <w:style w:type="paragraph" w:customStyle="1" w:styleId="Main">
    <w:name w:val="Main"/>
    <w:basedOn w:val="Normal"/>
    <w:autoRedefine/>
    <w:rsid w:val="000F21B5"/>
    <w:pPr>
      <w:tabs>
        <w:tab w:val="left" w:pos="3402"/>
        <w:tab w:val="left" w:pos="7938"/>
      </w:tabs>
    </w:pPr>
    <w:rPr>
      <w:rFonts w:ascii="Arial" w:eastAsia="Times New Roman" w:hAnsi="Arial"/>
      <w:color w:val="000000"/>
      <w:sz w:val="18"/>
      <w:szCs w:val="18"/>
      <w:lang w:val="es-ES" w:eastAsia="en-US"/>
    </w:rPr>
  </w:style>
  <w:style w:type="paragraph" w:customStyle="1" w:styleId="HTMLBody">
    <w:name w:val="HTML Body"/>
    <w:rsid w:val="000F21B5"/>
    <w:rPr>
      <w:rFonts w:ascii="Arial Narrow" w:eastAsia="Times New Roman" w:hAnsi="Arial Narrow" w:cs="Times New Roman"/>
      <w:sz w:val="20"/>
      <w:szCs w:val="20"/>
      <w:lang w:val="es-ES" w:eastAsia="es-ES"/>
    </w:rPr>
  </w:style>
  <w:style w:type="paragraph" w:customStyle="1" w:styleId="StandardText">
    <w:name w:val="StandardText"/>
    <w:basedOn w:val="Normal"/>
    <w:rsid w:val="000F21B5"/>
    <w:rPr>
      <w:rFonts w:ascii="Arial" w:eastAsia="Times New Roman" w:hAnsi="Arial" w:cs="Times New Roman"/>
      <w:sz w:val="20"/>
      <w:szCs w:val="20"/>
      <w:lang w:val="en-GB" w:eastAsia="es-ES"/>
    </w:rPr>
  </w:style>
  <w:style w:type="paragraph" w:customStyle="1" w:styleId="TEMASPRINCIPALES">
    <w:name w:val="TEMAS PRINCIPALES"/>
    <w:basedOn w:val="Normal"/>
    <w:rsid w:val="000F21B5"/>
    <w:pPr>
      <w:jc w:val="both"/>
    </w:pPr>
    <w:rPr>
      <w:rFonts w:ascii="Univers" w:eastAsia="Times New Roman" w:hAnsi="Univers" w:cs="Times New Roman"/>
      <w:b/>
      <w:smallCaps/>
      <w:color w:val="000080"/>
      <w:szCs w:val="20"/>
      <w:lang w:val="en-US" w:eastAsia="es-ES"/>
    </w:rPr>
  </w:style>
  <w:style w:type="paragraph" w:customStyle="1" w:styleId="CUERPOTEMAS">
    <w:name w:val="CUERPO TEMAS"/>
    <w:basedOn w:val="Normal"/>
    <w:rsid w:val="000F21B5"/>
    <w:pPr>
      <w:tabs>
        <w:tab w:val="left" w:pos="360"/>
      </w:tabs>
      <w:ind w:left="360" w:hanging="360"/>
      <w:jc w:val="both"/>
    </w:pPr>
    <w:rPr>
      <w:rFonts w:ascii="Univers" w:eastAsia="Times New Roman" w:hAnsi="Univers" w:cs="Times New Roman"/>
      <w:color w:val="000080"/>
      <w:szCs w:val="20"/>
      <w:lang w:val="en-US" w:eastAsia="es-ES"/>
    </w:rPr>
  </w:style>
  <w:style w:type="character" w:customStyle="1" w:styleId="l151">
    <w:name w:val="l151"/>
    <w:rsid w:val="000F21B5"/>
    <w:rPr>
      <w:rFonts w:ascii="Verdana" w:hAnsi="Verdana" w:cs="Times New Roman"/>
      <w:sz w:val="23"/>
      <w:szCs w:val="23"/>
    </w:rPr>
  </w:style>
  <w:style w:type="character" w:customStyle="1" w:styleId="l101">
    <w:name w:val="l101"/>
    <w:rsid w:val="000F21B5"/>
    <w:rPr>
      <w:rFonts w:ascii="Arial" w:hAnsi="Arial" w:cs="Arial"/>
      <w:sz w:val="15"/>
      <w:szCs w:val="15"/>
    </w:rPr>
  </w:style>
  <w:style w:type="character" w:customStyle="1" w:styleId="title11">
    <w:name w:val="title11"/>
    <w:rsid w:val="000F21B5"/>
    <w:rPr>
      <w:rFonts w:ascii="Arial" w:hAnsi="Arial" w:cs="Arial"/>
      <w:sz w:val="38"/>
      <w:szCs w:val="38"/>
    </w:rPr>
  </w:style>
  <w:style w:type="character" w:customStyle="1" w:styleId="title2">
    <w:name w:val="title2"/>
    <w:rsid w:val="000F21B5"/>
    <w:rPr>
      <w:rFonts w:ascii="Arial" w:hAnsi="Arial" w:cs="Arial"/>
      <w:sz w:val="36"/>
      <w:szCs w:val="36"/>
    </w:rPr>
  </w:style>
  <w:style w:type="paragraph" w:customStyle="1" w:styleId="CharChar">
    <w:name w:val="Char Char"/>
    <w:basedOn w:val="Normal"/>
    <w:uiPriority w:val="99"/>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A">
    <w:name w:val="A"/>
    <w:basedOn w:val="Normal"/>
    <w:rsid w:val="000F21B5"/>
    <w:pPr>
      <w:keepLines/>
      <w:widowControl w:val="0"/>
      <w:spacing w:before="60" w:after="60"/>
      <w:jc w:val="both"/>
    </w:pPr>
    <w:rPr>
      <w:rFonts w:ascii="Arial" w:eastAsia="Times New Roman" w:hAnsi="Arial" w:cs="Times New Roman"/>
      <w:sz w:val="20"/>
      <w:szCs w:val="20"/>
      <w:lang w:val="fr-FR" w:eastAsia="en-US"/>
    </w:rPr>
  </w:style>
  <w:style w:type="paragraph" w:customStyle="1" w:styleId="OmniPage2">
    <w:name w:val="OmniPage #2"/>
    <w:rsid w:val="000F21B5"/>
    <w:pPr>
      <w:widowControl w:val="0"/>
      <w:tabs>
        <w:tab w:val="left" w:pos="50"/>
        <w:tab w:val="right" w:pos="8879"/>
      </w:tabs>
      <w:jc w:val="both"/>
    </w:pPr>
    <w:rPr>
      <w:rFonts w:ascii="CG Times (W1)" w:eastAsia="Times New Roman" w:hAnsi="CG Times (W1)" w:cs="Times New Roman"/>
      <w:sz w:val="20"/>
      <w:szCs w:val="20"/>
      <w:lang w:val="en-US"/>
    </w:rPr>
  </w:style>
  <w:style w:type="paragraph" w:customStyle="1" w:styleId="NoSpacing1">
    <w:name w:val="No Spacing1"/>
    <w:rsid w:val="000F21B5"/>
    <w:rPr>
      <w:rFonts w:ascii="Calibri" w:eastAsia="Times New Roman" w:hAnsi="Calibri" w:cs="Times New Roman"/>
      <w:sz w:val="22"/>
      <w:szCs w:val="22"/>
      <w:lang w:eastAsia="en-US"/>
    </w:rPr>
  </w:style>
  <w:style w:type="paragraph" w:customStyle="1" w:styleId="CM21">
    <w:name w:val="CM21"/>
    <w:basedOn w:val="Normal"/>
    <w:next w:val="Normal"/>
    <w:rsid w:val="000F21B5"/>
    <w:pPr>
      <w:widowControl w:val="0"/>
      <w:autoSpaceDE w:val="0"/>
      <w:autoSpaceDN w:val="0"/>
      <w:adjustRightInd w:val="0"/>
    </w:pPr>
    <w:rPr>
      <w:rFonts w:ascii="Arial" w:eastAsia="Times New Roman" w:hAnsi="Arial"/>
      <w:lang w:val="es-ES" w:eastAsia="es-ES"/>
    </w:rPr>
  </w:style>
  <w:style w:type="paragraph" w:customStyle="1" w:styleId="N1">
    <w:name w:val="N1"/>
    <w:basedOn w:val="Normal"/>
    <w:rsid w:val="000F21B5"/>
    <w:pPr>
      <w:ind w:left="567" w:right="851"/>
      <w:jc w:val="both"/>
    </w:pPr>
    <w:rPr>
      <w:rFonts w:ascii="Times New Roman" w:eastAsia="Times New Roman" w:hAnsi="Times New Roman" w:cs="Times New Roman"/>
      <w:sz w:val="20"/>
      <w:szCs w:val="20"/>
      <w:lang w:val="es-ES_tradnl" w:eastAsia="es-ES"/>
    </w:rPr>
  </w:style>
  <w:style w:type="paragraph" w:customStyle="1" w:styleId="CarCar1CarCarCarCarCarCarCar">
    <w:name w:val="Car Car1 Car 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style11">
    <w:name w:val="style11"/>
    <w:rsid w:val="000F21B5"/>
    <w:rPr>
      <w:rFonts w:ascii="Arial" w:hAnsi="Arial" w:cs="Arial"/>
    </w:rPr>
  </w:style>
  <w:style w:type="character" w:customStyle="1" w:styleId="NoSpacingChar">
    <w:name w:val="No Spacing Char"/>
    <w:rsid w:val="000F21B5"/>
    <w:rPr>
      <w:rFonts w:ascii="Calibri" w:hAnsi="Calibri" w:cs="Calibri"/>
      <w:sz w:val="22"/>
      <w:szCs w:val="22"/>
      <w:lang w:val="es-MX" w:eastAsia="en-US" w:bidi="ar-SA"/>
    </w:rPr>
  </w:style>
  <w:style w:type="character" w:customStyle="1" w:styleId="ListParagraphChar">
    <w:name w:val="List Paragraph Char"/>
    <w:rsid w:val="000F21B5"/>
    <w:rPr>
      <w:rFonts w:ascii="Calibri" w:hAnsi="Calibri" w:cs="Times New Roman"/>
    </w:rPr>
  </w:style>
  <w:style w:type="paragraph" w:customStyle="1" w:styleId="tituloinicialprimernivel">
    <w:name w:val="titulo inicial primer nivel"/>
    <w:basedOn w:val="Prrafodelista"/>
    <w:rsid w:val="000F21B5"/>
    <w:pPr>
      <w:widowControl/>
      <w:adjustRightInd/>
      <w:spacing w:after="200" w:line="276" w:lineRule="auto"/>
      <w:ind w:left="0"/>
      <w:textAlignment w:val="auto"/>
      <w:outlineLvl w:val="1"/>
    </w:pPr>
    <w:rPr>
      <w:rFonts w:ascii="Arial" w:eastAsia="Batang" w:hAnsi="Arial"/>
      <w:b/>
      <w:sz w:val="24"/>
      <w:szCs w:val="24"/>
      <w:lang w:eastAsia="es-ES"/>
    </w:rPr>
  </w:style>
  <w:style w:type="character" w:customStyle="1" w:styleId="CarCar20">
    <w:name w:val="Car Car20"/>
    <w:rsid w:val="000F21B5"/>
    <w:rPr>
      <w:rFonts w:ascii="Tahoma" w:hAnsi="Tahoma" w:cs="Tahoma"/>
      <w:b/>
      <w:bCs/>
      <w:kern w:val="36"/>
      <w:sz w:val="26"/>
      <w:szCs w:val="26"/>
    </w:rPr>
  </w:style>
  <w:style w:type="character" w:customStyle="1" w:styleId="CarCar19">
    <w:name w:val="Car Car19"/>
    <w:rsid w:val="000F21B5"/>
    <w:rPr>
      <w:rFonts w:ascii="Tahoma" w:hAnsi="Tahoma" w:cs="Tahoma"/>
      <w:b/>
      <w:bCs/>
      <w:sz w:val="22"/>
      <w:szCs w:val="22"/>
    </w:rPr>
  </w:style>
  <w:style w:type="character" w:customStyle="1" w:styleId="CarCar18">
    <w:name w:val="Car Car18"/>
    <w:rsid w:val="000F21B5"/>
    <w:rPr>
      <w:rFonts w:ascii="Tahoma" w:hAnsi="Tahoma" w:cs="Tahoma"/>
      <w:b/>
      <w:bCs/>
    </w:rPr>
  </w:style>
  <w:style w:type="character" w:customStyle="1" w:styleId="Heading4CharCharCarCar">
    <w:name w:val="Heading 4 Char Char Car Car"/>
    <w:rsid w:val="000F21B5"/>
    <w:rPr>
      <w:rFonts w:ascii="Tahoma" w:hAnsi="Tahoma" w:cs="Tahoma"/>
      <w:b/>
      <w:bCs/>
    </w:rPr>
  </w:style>
  <w:style w:type="character" w:customStyle="1" w:styleId="CarCar17">
    <w:name w:val="Car Car17"/>
    <w:rsid w:val="000F21B5"/>
    <w:rPr>
      <w:rFonts w:ascii="Arial" w:hAnsi="Arial" w:cs="Arial"/>
      <w:sz w:val="22"/>
      <w:lang w:val="es-MX" w:eastAsia="ar-SA" w:bidi="ar-SA"/>
    </w:rPr>
  </w:style>
  <w:style w:type="character" w:customStyle="1" w:styleId="CarCar16">
    <w:name w:val="Car Car16"/>
    <w:rsid w:val="000F21B5"/>
    <w:rPr>
      <w:rFonts w:ascii="Tahoma" w:hAnsi="Tahoma" w:cs="Tahoma"/>
    </w:rPr>
  </w:style>
  <w:style w:type="character" w:customStyle="1" w:styleId="CarCar15">
    <w:name w:val="Car Car15"/>
    <w:rsid w:val="000F21B5"/>
    <w:rPr>
      <w:rFonts w:ascii="Tahoma" w:hAnsi="Tahoma" w:cs="Tahoma"/>
    </w:rPr>
  </w:style>
  <w:style w:type="character" w:customStyle="1" w:styleId="CarCar14">
    <w:name w:val="Car Car14"/>
    <w:rsid w:val="000F21B5"/>
    <w:rPr>
      <w:rFonts w:ascii="Times New Roman" w:hAnsi="Times New Roman" w:cs="Times New Roman"/>
      <w:i/>
      <w:iCs/>
      <w:sz w:val="24"/>
      <w:szCs w:val="24"/>
    </w:rPr>
  </w:style>
  <w:style w:type="paragraph" w:customStyle="1" w:styleId="Nombretabla">
    <w:name w:val="Nombre tabla"/>
    <w:basedOn w:val="Normal"/>
    <w:rsid w:val="000F21B5"/>
    <w:pPr>
      <w:ind w:left="708"/>
      <w:jc w:val="center"/>
    </w:pPr>
    <w:rPr>
      <w:rFonts w:ascii="Tahoma" w:eastAsia="Times New Roman" w:hAnsi="Tahoma" w:cs="Tahoma"/>
      <w:b/>
      <w:bCs/>
      <w:sz w:val="16"/>
      <w:szCs w:val="16"/>
    </w:rPr>
  </w:style>
  <w:style w:type="paragraph" w:customStyle="1" w:styleId="TtulodeTDC1">
    <w:name w:val="Título de TDC1"/>
    <w:basedOn w:val="Ttulo1"/>
    <w:next w:val="Normal"/>
    <w:uiPriority w:val="99"/>
    <w:rsid w:val="000F21B5"/>
    <w:pPr>
      <w:keepLines/>
      <w:numPr>
        <w:numId w:val="0"/>
      </w:numPr>
      <w:spacing w:before="480" w:line="276" w:lineRule="auto"/>
      <w:outlineLvl w:val="9"/>
    </w:pPr>
    <w:rPr>
      <w:rFonts w:ascii="Cambria" w:eastAsia="Times New Roman" w:hAnsi="Cambria" w:cs="Times New Roman"/>
      <w:bCs/>
      <w:color w:val="365F91"/>
      <w:sz w:val="28"/>
      <w:szCs w:val="28"/>
      <w:lang w:val="es-ES" w:eastAsia="en-US"/>
    </w:rPr>
  </w:style>
  <w:style w:type="paragraph" w:customStyle="1" w:styleId="Parrvn30">
    <w:name w:val="Parr vn3"/>
    <w:basedOn w:val="Normal"/>
    <w:rsid w:val="000F21B5"/>
    <w:pPr>
      <w:suppressAutoHyphens/>
      <w:spacing w:before="40" w:after="40"/>
      <w:ind w:left="720" w:hanging="360"/>
      <w:jc w:val="both"/>
    </w:pPr>
    <w:rPr>
      <w:rFonts w:ascii="Arial" w:eastAsia="Times New Roman" w:hAnsi="Arial"/>
      <w:sz w:val="22"/>
      <w:szCs w:val="22"/>
      <w:lang w:val="es-ES" w:eastAsia="en-US"/>
    </w:rPr>
  </w:style>
  <w:style w:type="paragraph" w:customStyle="1" w:styleId="Car2CarCarCar">
    <w:name w:val="Car2 Car Car Car"/>
    <w:basedOn w:val="Normal"/>
    <w:rsid w:val="000F21B5"/>
    <w:pPr>
      <w:spacing w:after="160" w:line="240" w:lineRule="exact"/>
    </w:pPr>
    <w:rPr>
      <w:rFonts w:ascii="Tahoma" w:eastAsia="Times New Roman" w:hAnsi="Tahoma" w:cs="Tahoma"/>
      <w:sz w:val="20"/>
      <w:szCs w:val="20"/>
      <w:lang w:val="en-US" w:eastAsia="en-US"/>
    </w:rPr>
  </w:style>
  <w:style w:type="character" w:customStyle="1" w:styleId="WW8Num7z0">
    <w:name w:val="WW8Num7z0"/>
    <w:rsid w:val="000F21B5"/>
    <w:rPr>
      <w:rFonts w:ascii="Symbol" w:hAnsi="Symbol"/>
    </w:rPr>
  </w:style>
  <w:style w:type="character" w:customStyle="1" w:styleId="WW8Num7z1">
    <w:name w:val="WW8Num7z1"/>
    <w:rsid w:val="000F21B5"/>
    <w:rPr>
      <w:rFonts w:ascii="Courier New" w:hAnsi="Courier New" w:cs="Courier New"/>
    </w:rPr>
  </w:style>
  <w:style w:type="character" w:customStyle="1" w:styleId="WW8Num7z2">
    <w:name w:val="WW8Num7z2"/>
    <w:rsid w:val="000F21B5"/>
    <w:rPr>
      <w:rFonts w:ascii="Wingdings" w:hAnsi="Wingdings"/>
    </w:rPr>
  </w:style>
  <w:style w:type="character" w:customStyle="1" w:styleId="WW8Num16z0">
    <w:name w:val="WW8Num16z0"/>
    <w:rsid w:val="000F21B5"/>
    <w:rPr>
      <w:b/>
      <w:sz w:val="20"/>
    </w:rPr>
  </w:style>
  <w:style w:type="character" w:customStyle="1" w:styleId="WW8Num20z0">
    <w:name w:val="WW8Num20z0"/>
    <w:rsid w:val="000F21B5"/>
    <w:rPr>
      <w:rFonts w:ascii="Symbol" w:hAnsi="Symbol"/>
    </w:rPr>
  </w:style>
  <w:style w:type="character" w:customStyle="1" w:styleId="WW8Num20z1">
    <w:name w:val="WW8Num20z1"/>
    <w:rsid w:val="000F21B5"/>
    <w:rPr>
      <w:rFonts w:ascii="Courier New" w:hAnsi="Courier New" w:cs="Courier New"/>
    </w:rPr>
  </w:style>
  <w:style w:type="character" w:customStyle="1" w:styleId="WW8Num20z2">
    <w:name w:val="WW8Num20z2"/>
    <w:rsid w:val="000F21B5"/>
    <w:rPr>
      <w:rFonts w:ascii="Wingdings" w:hAnsi="Wingdings"/>
    </w:rPr>
  </w:style>
  <w:style w:type="character" w:customStyle="1" w:styleId="WW8Num21z0">
    <w:name w:val="WW8Num21z0"/>
    <w:rsid w:val="000F21B5"/>
    <w:rPr>
      <w:rFonts w:ascii="Symbol" w:hAnsi="Symbol"/>
    </w:rPr>
  </w:style>
  <w:style w:type="character" w:customStyle="1" w:styleId="WW8Num21z1">
    <w:name w:val="WW8Num21z1"/>
    <w:rsid w:val="000F21B5"/>
    <w:rPr>
      <w:rFonts w:ascii="Courier New" w:hAnsi="Courier New" w:cs="Courier New"/>
    </w:rPr>
  </w:style>
  <w:style w:type="character" w:customStyle="1" w:styleId="WW8Num21z2">
    <w:name w:val="WW8Num21z2"/>
    <w:rsid w:val="000F21B5"/>
    <w:rPr>
      <w:rFonts w:ascii="Wingdings" w:hAnsi="Wingdings"/>
    </w:rPr>
  </w:style>
  <w:style w:type="character" w:customStyle="1" w:styleId="WW8Num23z0">
    <w:name w:val="WW8Num23z0"/>
    <w:rsid w:val="000F21B5"/>
    <w:rPr>
      <w:rFonts w:ascii="Symbol" w:hAnsi="Symbol"/>
    </w:rPr>
  </w:style>
  <w:style w:type="character" w:customStyle="1" w:styleId="WW8Num23z1">
    <w:name w:val="WW8Num23z1"/>
    <w:rsid w:val="000F21B5"/>
    <w:rPr>
      <w:rFonts w:ascii="Courier New" w:hAnsi="Courier New" w:cs="Courier New"/>
    </w:rPr>
  </w:style>
  <w:style w:type="character" w:customStyle="1" w:styleId="WW8Num23z2">
    <w:name w:val="WW8Num23z2"/>
    <w:rsid w:val="000F21B5"/>
    <w:rPr>
      <w:rFonts w:ascii="Wingdings" w:hAnsi="Wingdings"/>
    </w:rPr>
  </w:style>
  <w:style w:type="character" w:customStyle="1" w:styleId="WW8Num38z0">
    <w:name w:val="WW8Num38z0"/>
    <w:rsid w:val="000F21B5"/>
    <w:rPr>
      <w:rFonts w:ascii="Courier New" w:hAnsi="Courier New" w:cs="Courier New"/>
    </w:rPr>
  </w:style>
  <w:style w:type="character" w:customStyle="1" w:styleId="WW8Num54z0">
    <w:name w:val="WW8Num54z0"/>
    <w:rsid w:val="000F21B5"/>
    <w:rPr>
      <w:rFonts w:ascii="Wingdings" w:hAnsi="Wingdings"/>
    </w:rPr>
  </w:style>
  <w:style w:type="character" w:customStyle="1" w:styleId="WW8Num55z0">
    <w:name w:val="WW8Num55z0"/>
    <w:rsid w:val="000F21B5"/>
    <w:rPr>
      <w:rFonts w:ascii="Symbol" w:hAnsi="Symbol"/>
      <w:color w:val="auto"/>
      <w:sz w:val="16"/>
    </w:rPr>
  </w:style>
  <w:style w:type="character" w:customStyle="1" w:styleId="WW8Num55z1">
    <w:name w:val="WW8Num55z1"/>
    <w:rsid w:val="000F21B5"/>
    <w:rPr>
      <w:rFonts w:ascii="Courier New" w:hAnsi="Courier New" w:cs="Courier New"/>
    </w:rPr>
  </w:style>
  <w:style w:type="character" w:customStyle="1" w:styleId="WW8Num55z2">
    <w:name w:val="WW8Num55z2"/>
    <w:rsid w:val="000F21B5"/>
    <w:rPr>
      <w:rFonts w:ascii="Wingdings" w:hAnsi="Wingdings"/>
    </w:rPr>
  </w:style>
  <w:style w:type="character" w:customStyle="1" w:styleId="WW8Num55z3">
    <w:name w:val="WW8Num55z3"/>
    <w:rsid w:val="000F21B5"/>
    <w:rPr>
      <w:rFonts w:ascii="Symbol" w:hAnsi="Symbol"/>
    </w:rPr>
  </w:style>
  <w:style w:type="character" w:customStyle="1" w:styleId="WW8Num57z0">
    <w:name w:val="WW8Num57z0"/>
    <w:rsid w:val="000F21B5"/>
    <w:rPr>
      <w:rFonts w:ascii="Wingdings" w:hAnsi="Wingdings"/>
    </w:rPr>
  </w:style>
  <w:style w:type="character" w:customStyle="1" w:styleId="WW8Num58z0">
    <w:name w:val="WW8Num58z0"/>
    <w:rsid w:val="000F21B5"/>
    <w:rPr>
      <w:b/>
      <w:sz w:val="20"/>
    </w:rPr>
  </w:style>
  <w:style w:type="character" w:customStyle="1" w:styleId="WW8Num59z0">
    <w:name w:val="WW8Num59z0"/>
    <w:rsid w:val="000F21B5"/>
    <w:rPr>
      <w:rFonts w:ascii="Symbol" w:hAnsi="Symbol"/>
    </w:rPr>
  </w:style>
  <w:style w:type="character" w:customStyle="1" w:styleId="WW8Num59z1">
    <w:name w:val="WW8Num59z1"/>
    <w:rsid w:val="000F21B5"/>
    <w:rPr>
      <w:rFonts w:ascii="Courier New" w:hAnsi="Courier New" w:cs="Courier New"/>
    </w:rPr>
  </w:style>
  <w:style w:type="character" w:customStyle="1" w:styleId="WW8Num59z2">
    <w:name w:val="WW8Num59z2"/>
    <w:rsid w:val="000F21B5"/>
    <w:rPr>
      <w:rFonts w:ascii="Wingdings" w:hAnsi="Wingdings"/>
    </w:rPr>
  </w:style>
  <w:style w:type="character" w:customStyle="1" w:styleId="WW8Num60z0">
    <w:name w:val="WW8Num60z0"/>
    <w:rsid w:val="000F21B5"/>
    <w:rPr>
      <w:b/>
    </w:rPr>
  </w:style>
  <w:style w:type="character" w:customStyle="1" w:styleId="WW8Num60z2">
    <w:name w:val="WW8Num60z2"/>
    <w:rsid w:val="000F21B5"/>
    <w:rPr>
      <w:rFonts w:ascii="Symbol" w:hAnsi="Symbol"/>
      <w:b/>
      <w:color w:val="auto"/>
      <w:sz w:val="16"/>
    </w:rPr>
  </w:style>
  <w:style w:type="character" w:customStyle="1" w:styleId="WW8Num64z0">
    <w:name w:val="WW8Num64z0"/>
    <w:rsid w:val="000F21B5"/>
    <w:rPr>
      <w:rFonts w:ascii="Wingdings" w:hAnsi="Wingdings"/>
      <w:sz w:val="16"/>
    </w:rPr>
  </w:style>
  <w:style w:type="character" w:customStyle="1" w:styleId="WW8Num64z1">
    <w:name w:val="WW8Num64z1"/>
    <w:rsid w:val="000F21B5"/>
    <w:rPr>
      <w:rFonts w:ascii="Courier New" w:hAnsi="Courier New" w:cs="Courier New"/>
    </w:rPr>
  </w:style>
  <w:style w:type="character" w:customStyle="1" w:styleId="WW8Num64z2">
    <w:name w:val="WW8Num64z2"/>
    <w:rsid w:val="000F21B5"/>
    <w:rPr>
      <w:rFonts w:ascii="Wingdings" w:hAnsi="Wingdings"/>
    </w:rPr>
  </w:style>
  <w:style w:type="character" w:customStyle="1" w:styleId="WW8Num64z3">
    <w:name w:val="WW8Num64z3"/>
    <w:rsid w:val="000F21B5"/>
    <w:rPr>
      <w:rFonts w:ascii="Symbol" w:hAnsi="Symbol"/>
    </w:rPr>
  </w:style>
  <w:style w:type="character" w:customStyle="1" w:styleId="WW8Num65z0">
    <w:name w:val="WW8Num65z0"/>
    <w:rsid w:val="000F21B5"/>
    <w:rPr>
      <w:rFonts w:ascii="Symbol" w:hAnsi="Symbol"/>
      <w:b/>
      <w:sz w:val="24"/>
    </w:rPr>
  </w:style>
  <w:style w:type="character" w:customStyle="1" w:styleId="WW8Num67z0">
    <w:name w:val="WW8Num67z0"/>
    <w:rsid w:val="000F21B5"/>
    <w:rPr>
      <w:rFonts w:ascii="Wingdings" w:hAnsi="Wingdings"/>
    </w:rPr>
  </w:style>
  <w:style w:type="character" w:customStyle="1" w:styleId="WW8Num67z3">
    <w:name w:val="WW8Num67z3"/>
    <w:rsid w:val="000F21B5"/>
    <w:rPr>
      <w:rFonts w:ascii="Symbol" w:hAnsi="Symbol"/>
    </w:rPr>
  </w:style>
  <w:style w:type="character" w:customStyle="1" w:styleId="WW8Num67z4">
    <w:name w:val="WW8Num67z4"/>
    <w:rsid w:val="000F21B5"/>
    <w:rPr>
      <w:rFonts w:ascii="Courier New" w:hAnsi="Courier New" w:cs="Courier New"/>
    </w:rPr>
  </w:style>
  <w:style w:type="character" w:customStyle="1" w:styleId="WW8Num68z2">
    <w:name w:val="WW8Num68z2"/>
    <w:rsid w:val="000F21B5"/>
  </w:style>
  <w:style w:type="character" w:customStyle="1" w:styleId="WW8Num69z0">
    <w:name w:val="WW8Num69z0"/>
    <w:rsid w:val="000F21B5"/>
  </w:style>
  <w:style w:type="character" w:customStyle="1" w:styleId="WW8Num70z0">
    <w:name w:val="WW8Num70z0"/>
    <w:rsid w:val="000F21B5"/>
    <w:rPr>
      <w:b/>
    </w:rPr>
  </w:style>
  <w:style w:type="character" w:customStyle="1" w:styleId="WW8Num72z0">
    <w:name w:val="WW8Num72z0"/>
    <w:rsid w:val="000F21B5"/>
    <w:rPr>
      <w:rFonts w:ascii="Symbol" w:hAnsi="Symbol"/>
    </w:rPr>
  </w:style>
  <w:style w:type="character" w:customStyle="1" w:styleId="WW8Num72z1">
    <w:name w:val="WW8Num72z1"/>
    <w:rsid w:val="000F21B5"/>
    <w:rPr>
      <w:rFonts w:ascii="Courier New" w:hAnsi="Courier New" w:cs="Courier New"/>
    </w:rPr>
  </w:style>
  <w:style w:type="character" w:customStyle="1" w:styleId="WW8Num72z2">
    <w:name w:val="WW8Num72z2"/>
    <w:rsid w:val="000F21B5"/>
    <w:rPr>
      <w:rFonts w:ascii="Wingdings" w:hAnsi="Wingdings"/>
    </w:rPr>
  </w:style>
  <w:style w:type="character" w:customStyle="1" w:styleId="WW8Num75z0">
    <w:name w:val="WW8Num75z0"/>
    <w:rsid w:val="000F21B5"/>
    <w:rPr>
      <w:rFonts w:ascii="Symbol" w:hAnsi="Symbol"/>
      <w:sz w:val="16"/>
    </w:rPr>
  </w:style>
  <w:style w:type="character" w:customStyle="1" w:styleId="WW8Num75z1">
    <w:name w:val="WW8Num75z1"/>
    <w:rsid w:val="000F21B5"/>
    <w:rPr>
      <w:rFonts w:ascii="Courier New" w:hAnsi="Courier New" w:cs="Courier New"/>
    </w:rPr>
  </w:style>
  <w:style w:type="character" w:customStyle="1" w:styleId="WW8Num75z2">
    <w:name w:val="WW8Num75z2"/>
    <w:rsid w:val="000F21B5"/>
    <w:rPr>
      <w:rFonts w:ascii="Wingdings" w:hAnsi="Wingdings"/>
    </w:rPr>
  </w:style>
  <w:style w:type="character" w:customStyle="1" w:styleId="WW8Num75z3">
    <w:name w:val="WW8Num75z3"/>
    <w:rsid w:val="000F21B5"/>
    <w:rPr>
      <w:rFonts w:ascii="Symbol" w:hAnsi="Symbol"/>
    </w:rPr>
  </w:style>
  <w:style w:type="character" w:customStyle="1" w:styleId="WW8Num76z0">
    <w:name w:val="WW8Num76z0"/>
    <w:rsid w:val="000F21B5"/>
    <w:rPr>
      <w:rFonts w:ascii="Symbol" w:hAnsi="Symbol"/>
    </w:rPr>
  </w:style>
  <w:style w:type="character" w:customStyle="1" w:styleId="WW8Num77z0">
    <w:name w:val="WW8Num77z0"/>
    <w:rsid w:val="000F21B5"/>
    <w:rPr>
      <w:rFonts w:ascii="Symbol" w:hAnsi="Symbol"/>
      <w:color w:val="auto"/>
      <w:sz w:val="16"/>
    </w:rPr>
  </w:style>
  <w:style w:type="character" w:customStyle="1" w:styleId="WW8Num77z1">
    <w:name w:val="WW8Num77z1"/>
    <w:rsid w:val="000F21B5"/>
    <w:rPr>
      <w:rFonts w:ascii="Arial" w:hAnsi="Arial" w:cs="Arial"/>
      <w:b/>
      <w:color w:val="auto"/>
      <w:sz w:val="22"/>
    </w:rPr>
  </w:style>
  <w:style w:type="character" w:customStyle="1" w:styleId="WW8Num77z3">
    <w:name w:val="WW8Num77z3"/>
    <w:rsid w:val="000F21B5"/>
    <w:rPr>
      <w:rFonts w:ascii="Symbol" w:hAnsi="Symbol"/>
    </w:rPr>
  </w:style>
  <w:style w:type="character" w:customStyle="1" w:styleId="WW8Num77z4">
    <w:name w:val="WW8Num77z4"/>
    <w:rsid w:val="000F21B5"/>
    <w:rPr>
      <w:rFonts w:ascii="Courier New" w:hAnsi="Courier New" w:cs="Courier New"/>
    </w:rPr>
  </w:style>
  <w:style w:type="character" w:customStyle="1" w:styleId="WW8Num77z5">
    <w:name w:val="WW8Num77z5"/>
    <w:rsid w:val="000F21B5"/>
    <w:rPr>
      <w:rFonts w:ascii="Wingdings" w:hAnsi="Wingdings"/>
    </w:rPr>
  </w:style>
  <w:style w:type="character" w:customStyle="1" w:styleId="WW8Num78z0">
    <w:name w:val="WW8Num78z0"/>
    <w:rsid w:val="000F21B5"/>
    <w:rPr>
      <w:rFonts w:ascii="Symbol" w:hAnsi="Symbol"/>
      <w:color w:val="auto"/>
      <w:sz w:val="16"/>
    </w:rPr>
  </w:style>
  <w:style w:type="character" w:customStyle="1" w:styleId="WW8Num81z0">
    <w:name w:val="WW8Num81z0"/>
    <w:rsid w:val="000F21B5"/>
    <w:rPr>
      <w:rFonts w:ascii="Symbol" w:hAnsi="Symbol"/>
      <w:color w:val="auto"/>
      <w:sz w:val="16"/>
    </w:rPr>
  </w:style>
  <w:style w:type="character" w:customStyle="1" w:styleId="WW8Num81z1">
    <w:name w:val="WW8Num81z1"/>
    <w:rsid w:val="000F21B5"/>
    <w:rPr>
      <w:rFonts w:ascii="Courier New" w:hAnsi="Courier New" w:cs="Courier New"/>
    </w:rPr>
  </w:style>
  <w:style w:type="character" w:customStyle="1" w:styleId="WW8Num81z2">
    <w:name w:val="WW8Num81z2"/>
    <w:rsid w:val="000F21B5"/>
    <w:rPr>
      <w:rFonts w:ascii="Wingdings" w:hAnsi="Wingdings"/>
    </w:rPr>
  </w:style>
  <w:style w:type="character" w:customStyle="1" w:styleId="WW8Num81z3">
    <w:name w:val="WW8Num81z3"/>
    <w:rsid w:val="000F21B5"/>
    <w:rPr>
      <w:rFonts w:ascii="Symbol" w:hAnsi="Symbol"/>
    </w:rPr>
  </w:style>
  <w:style w:type="character" w:customStyle="1" w:styleId="WW8Num82z0">
    <w:name w:val="WW8Num82z0"/>
    <w:rsid w:val="000F21B5"/>
    <w:rPr>
      <w:sz w:val="22"/>
    </w:rPr>
  </w:style>
  <w:style w:type="character" w:customStyle="1" w:styleId="WW8Num84z0">
    <w:name w:val="WW8Num84z0"/>
    <w:rsid w:val="000F21B5"/>
    <w:rPr>
      <w:rFonts w:ascii="Wingdings" w:hAnsi="Wingdings"/>
    </w:rPr>
  </w:style>
  <w:style w:type="character" w:customStyle="1" w:styleId="WW8Num85z0">
    <w:name w:val="WW8Num85z0"/>
    <w:rsid w:val="000F21B5"/>
    <w:rPr>
      <w:rFonts w:ascii="Symbol" w:hAnsi="Symbol"/>
      <w:color w:val="auto"/>
      <w:sz w:val="16"/>
    </w:rPr>
  </w:style>
  <w:style w:type="character" w:customStyle="1" w:styleId="WW8Num85z1">
    <w:name w:val="WW8Num85z1"/>
    <w:rsid w:val="000F21B5"/>
    <w:rPr>
      <w:rFonts w:ascii="Courier New" w:hAnsi="Courier New" w:cs="Courier New"/>
    </w:rPr>
  </w:style>
  <w:style w:type="character" w:customStyle="1" w:styleId="WW8Num85z2">
    <w:name w:val="WW8Num85z2"/>
    <w:rsid w:val="000F21B5"/>
    <w:rPr>
      <w:rFonts w:ascii="Wingdings" w:hAnsi="Wingdings"/>
    </w:rPr>
  </w:style>
  <w:style w:type="character" w:customStyle="1" w:styleId="WW8Num85z3">
    <w:name w:val="WW8Num85z3"/>
    <w:rsid w:val="000F21B5"/>
    <w:rPr>
      <w:rFonts w:ascii="Symbol" w:hAnsi="Symbol"/>
    </w:rPr>
  </w:style>
  <w:style w:type="character" w:customStyle="1" w:styleId="WW8Num86z0">
    <w:name w:val="WW8Num86z0"/>
    <w:rsid w:val="000F21B5"/>
    <w:rPr>
      <w:rFonts w:ascii="Wingdings" w:hAnsi="Wingdings"/>
    </w:rPr>
  </w:style>
  <w:style w:type="character" w:customStyle="1" w:styleId="WW8Num87z0">
    <w:name w:val="WW8Num87z0"/>
    <w:rsid w:val="000F21B5"/>
    <w:rPr>
      <w:b/>
    </w:rPr>
  </w:style>
  <w:style w:type="character" w:customStyle="1" w:styleId="WW8Num89z0">
    <w:name w:val="WW8Num89z0"/>
    <w:rsid w:val="000F21B5"/>
    <w:rPr>
      <w:rFonts w:ascii="Symbol" w:hAnsi="Symbol"/>
      <w:color w:val="auto"/>
      <w:sz w:val="16"/>
    </w:rPr>
  </w:style>
  <w:style w:type="character" w:customStyle="1" w:styleId="WW8Num89z1">
    <w:name w:val="WW8Num89z1"/>
    <w:rsid w:val="000F21B5"/>
    <w:rPr>
      <w:rFonts w:ascii="Courier New" w:hAnsi="Courier New" w:cs="Courier New"/>
    </w:rPr>
  </w:style>
  <w:style w:type="character" w:customStyle="1" w:styleId="WW8Num89z2">
    <w:name w:val="WW8Num89z2"/>
    <w:rsid w:val="000F21B5"/>
    <w:rPr>
      <w:rFonts w:ascii="Wingdings" w:hAnsi="Wingdings"/>
    </w:rPr>
  </w:style>
  <w:style w:type="character" w:customStyle="1" w:styleId="WW8Num89z3">
    <w:name w:val="WW8Num89z3"/>
    <w:rsid w:val="000F21B5"/>
    <w:rPr>
      <w:rFonts w:ascii="Symbol" w:hAnsi="Symbol"/>
    </w:rPr>
  </w:style>
  <w:style w:type="character" w:customStyle="1" w:styleId="WW8Num91z1">
    <w:name w:val="WW8Num91z1"/>
    <w:rsid w:val="000F21B5"/>
    <w:rPr>
      <w:b/>
      <w:sz w:val="20"/>
    </w:rPr>
  </w:style>
  <w:style w:type="character" w:customStyle="1" w:styleId="WW8Num92z0">
    <w:name w:val="WW8Num92z0"/>
    <w:rsid w:val="000F21B5"/>
    <w:rPr>
      <w:rFonts w:ascii="Symbol" w:hAnsi="Symbol"/>
    </w:rPr>
  </w:style>
  <w:style w:type="character" w:customStyle="1" w:styleId="WW8Num94z0">
    <w:name w:val="WW8Num94z0"/>
    <w:rsid w:val="000F21B5"/>
    <w:rPr>
      <w:rFonts w:ascii="Wingdings" w:hAnsi="Wingdings"/>
    </w:rPr>
  </w:style>
  <w:style w:type="character" w:customStyle="1" w:styleId="WW8Num95z0">
    <w:name w:val="WW8Num95z0"/>
    <w:rsid w:val="000F21B5"/>
    <w:rPr>
      <w:rFonts w:ascii="Symbol" w:hAnsi="Symbol"/>
      <w:sz w:val="22"/>
    </w:rPr>
  </w:style>
  <w:style w:type="character" w:customStyle="1" w:styleId="WW8Num95z1">
    <w:name w:val="WW8Num95z1"/>
    <w:rsid w:val="000F21B5"/>
    <w:rPr>
      <w:rFonts w:ascii="Courier New" w:hAnsi="Courier New" w:cs="Courier New"/>
    </w:rPr>
  </w:style>
  <w:style w:type="character" w:customStyle="1" w:styleId="WW8Num95z2">
    <w:name w:val="WW8Num95z2"/>
    <w:rsid w:val="000F21B5"/>
    <w:rPr>
      <w:rFonts w:ascii="Wingdings" w:hAnsi="Wingdings"/>
    </w:rPr>
  </w:style>
  <w:style w:type="character" w:customStyle="1" w:styleId="WW8Num95z3">
    <w:name w:val="WW8Num95z3"/>
    <w:rsid w:val="000F21B5"/>
    <w:rPr>
      <w:rFonts w:ascii="Symbol" w:hAnsi="Symbol"/>
    </w:rPr>
  </w:style>
  <w:style w:type="character" w:customStyle="1" w:styleId="WW8Num96z0">
    <w:name w:val="WW8Num96z0"/>
    <w:rsid w:val="000F21B5"/>
    <w:rPr>
      <w:b/>
      <w:sz w:val="20"/>
    </w:rPr>
  </w:style>
  <w:style w:type="character" w:customStyle="1" w:styleId="WW8Num97z0">
    <w:name w:val="WW8Num97z0"/>
    <w:rsid w:val="000F21B5"/>
    <w:rPr>
      <w:rFonts w:ascii="Wingdings" w:hAnsi="Wingdings"/>
    </w:rPr>
  </w:style>
  <w:style w:type="character" w:customStyle="1" w:styleId="WW8Num98z0">
    <w:name w:val="WW8Num98z0"/>
    <w:rsid w:val="000F21B5"/>
    <w:rPr>
      <w:rFonts w:ascii="Arial" w:hAnsi="Arial" w:cs="Arial"/>
      <w:b/>
      <w:sz w:val="22"/>
    </w:rPr>
  </w:style>
  <w:style w:type="character" w:customStyle="1" w:styleId="WW8Num100z0">
    <w:name w:val="WW8Num100z0"/>
    <w:rsid w:val="000F21B5"/>
    <w:rPr>
      <w:rFonts w:ascii="Wingdings" w:hAnsi="Wingdings"/>
    </w:rPr>
  </w:style>
  <w:style w:type="character" w:customStyle="1" w:styleId="WW8Num101z0">
    <w:name w:val="WW8Num101z0"/>
    <w:rsid w:val="000F21B5"/>
    <w:rPr>
      <w:b/>
    </w:rPr>
  </w:style>
  <w:style w:type="character" w:customStyle="1" w:styleId="WW8Num105z0">
    <w:name w:val="WW8Num105z0"/>
    <w:rsid w:val="000F21B5"/>
    <w:rPr>
      <w:rFonts w:ascii="Symbol" w:hAnsi="Symbol"/>
      <w:color w:val="auto"/>
      <w:sz w:val="16"/>
    </w:rPr>
  </w:style>
  <w:style w:type="character" w:customStyle="1" w:styleId="WW8Num105z1">
    <w:name w:val="WW8Num105z1"/>
    <w:rsid w:val="000F21B5"/>
    <w:rPr>
      <w:rFonts w:ascii="Courier New" w:hAnsi="Courier New" w:cs="Courier New"/>
    </w:rPr>
  </w:style>
  <w:style w:type="character" w:customStyle="1" w:styleId="WW8Num105z2">
    <w:name w:val="WW8Num105z2"/>
    <w:rsid w:val="000F21B5"/>
    <w:rPr>
      <w:rFonts w:ascii="Wingdings" w:hAnsi="Wingdings"/>
    </w:rPr>
  </w:style>
  <w:style w:type="character" w:customStyle="1" w:styleId="WW8Num105z3">
    <w:name w:val="WW8Num105z3"/>
    <w:rsid w:val="000F21B5"/>
    <w:rPr>
      <w:rFonts w:ascii="Symbol" w:hAnsi="Symbol"/>
    </w:rPr>
  </w:style>
  <w:style w:type="character" w:customStyle="1" w:styleId="WW8Num106z0">
    <w:name w:val="WW8Num106z0"/>
    <w:rsid w:val="000F21B5"/>
    <w:rPr>
      <w:b/>
    </w:rPr>
  </w:style>
  <w:style w:type="character" w:customStyle="1" w:styleId="WW8Num108z0">
    <w:name w:val="WW8Num108z0"/>
    <w:rsid w:val="000F21B5"/>
    <w:rPr>
      <w:rFonts w:ascii="Symbol" w:hAnsi="Symbol"/>
      <w:color w:val="auto"/>
      <w:sz w:val="16"/>
    </w:rPr>
  </w:style>
  <w:style w:type="character" w:customStyle="1" w:styleId="WW8Num108z1">
    <w:name w:val="WW8Num108z1"/>
    <w:rsid w:val="000F21B5"/>
    <w:rPr>
      <w:rFonts w:ascii="Courier New" w:hAnsi="Courier New" w:cs="Courier New"/>
    </w:rPr>
  </w:style>
  <w:style w:type="character" w:customStyle="1" w:styleId="WW8Num108z2">
    <w:name w:val="WW8Num108z2"/>
    <w:rsid w:val="000F21B5"/>
    <w:rPr>
      <w:rFonts w:ascii="Wingdings" w:hAnsi="Wingdings"/>
    </w:rPr>
  </w:style>
  <w:style w:type="character" w:customStyle="1" w:styleId="WW8Num108z3">
    <w:name w:val="WW8Num108z3"/>
    <w:rsid w:val="000F21B5"/>
    <w:rPr>
      <w:rFonts w:ascii="Symbol" w:hAnsi="Symbol"/>
    </w:rPr>
  </w:style>
  <w:style w:type="character" w:customStyle="1" w:styleId="WW8Num110z0">
    <w:name w:val="WW8Num110z0"/>
    <w:rsid w:val="000F21B5"/>
    <w:rPr>
      <w:b/>
    </w:rPr>
  </w:style>
  <w:style w:type="character" w:customStyle="1" w:styleId="WW8Num112z0">
    <w:name w:val="WW8Num112z0"/>
    <w:rsid w:val="000F21B5"/>
    <w:rPr>
      <w:rFonts w:ascii="Wingdings" w:hAnsi="Wingdings"/>
    </w:rPr>
  </w:style>
  <w:style w:type="character" w:customStyle="1" w:styleId="WW8Num112z1">
    <w:name w:val="WW8Num112z1"/>
    <w:rsid w:val="000F21B5"/>
    <w:rPr>
      <w:rFonts w:ascii="Courier New" w:hAnsi="Courier New" w:cs="Courier New"/>
    </w:rPr>
  </w:style>
  <w:style w:type="character" w:customStyle="1" w:styleId="WW8Num112z3">
    <w:name w:val="WW8Num112z3"/>
    <w:rsid w:val="000F21B5"/>
    <w:rPr>
      <w:rFonts w:ascii="Symbol" w:hAnsi="Symbol"/>
    </w:rPr>
  </w:style>
  <w:style w:type="character" w:customStyle="1" w:styleId="WW8Num113z0">
    <w:name w:val="WW8Num113z0"/>
    <w:rsid w:val="000F21B5"/>
    <w:rPr>
      <w:rFonts w:ascii="Symbol" w:hAnsi="Symbol"/>
      <w:color w:val="auto"/>
      <w:sz w:val="16"/>
    </w:rPr>
  </w:style>
  <w:style w:type="character" w:customStyle="1" w:styleId="WW8Num113z1">
    <w:name w:val="WW8Num113z1"/>
    <w:rsid w:val="000F21B5"/>
    <w:rPr>
      <w:rFonts w:ascii="Courier New" w:hAnsi="Courier New" w:cs="Courier New"/>
    </w:rPr>
  </w:style>
  <w:style w:type="character" w:customStyle="1" w:styleId="WW8Num113z2">
    <w:name w:val="WW8Num113z2"/>
    <w:rsid w:val="000F21B5"/>
    <w:rPr>
      <w:rFonts w:ascii="Wingdings" w:hAnsi="Wingdings"/>
    </w:rPr>
  </w:style>
  <w:style w:type="character" w:customStyle="1" w:styleId="WW8Num113z3">
    <w:name w:val="WW8Num113z3"/>
    <w:rsid w:val="000F21B5"/>
    <w:rPr>
      <w:rFonts w:ascii="Symbol" w:hAnsi="Symbol"/>
    </w:rPr>
  </w:style>
  <w:style w:type="character" w:customStyle="1" w:styleId="WW8Num118z0">
    <w:name w:val="WW8Num118z0"/>
    <w:rsid w:val="000F21B5"/>
    <w:rPr>
      <w:rFonts w:ascii="Symbol" w:hAnsi="Symbol"/>
    </w:rPr>
  </w:style>
  <w:style w:type="character" w:customStyle="1" w:styleId="WW8Num118z1">
    <w:name w:val="WW8Num118z1"/>
    <w:rsid w:val="000F21B5"/>
    <w:rPr>
      <w:rFonts w:ascii="Courier New" w:hAnsi="Courier New" w:cs="Courier New"/>
    </w:rPr>
  </w:style>
  <w:style w:type="character" w:customStyle="1" w:styleId="WW8Num118z2">
    <w:name w:val="WW8Num118z2"/>
    <w:rsid w:val="000F21B5"/>
    <w:rPr>
      <w:rFonts w:ascii="Wingdings" w:hAnsi="Wingdings"/>
    </w:rPr>
  </w:style>
  <w:style w:type="character" w:customStyle="1" w:styleId="WW8Num119z0">
    <w:name w:val="WW8Num119z0"/>
    <w:rsid w:val="000F21B5"/>
    <w:rPr>
      <w:b/>
    </w:rPr>
  </w:style>
  <w:style w:type="character" w:customStyle="1" w:styleId="WW8Num122z0">
    <w:name w:val="WW8Num122z0"/>
    <w:rsid w:val="000F21B5"/>
    <w:rPr>
      <w:rFonts w:ascii="Symbol" w:hAnsi="Symbol"/>
    </w:rPr>
  </w:style>
  <w:style w:type="character" w:customStyle="1" w:styleId="WW8Num122z1">
    <w:name w:val="WW8Num122z1"/>
    <w:rsid w:val="000F21B5"/>
    <w:rPr>
      <w:rFonts w:ascii="Courier New" w:hAnsi="Courier New" w:cs="Courier New"/>
    </w:rPr>
  </w:style>
  <w:style w:type="character" w:customStyle="1" w:styleId="WW8Num122z2">
    <w:name w:val="WW8Num122z2"/>
    <w:rsid w:val="000F21B5"/>
    <w:rPr>
      <w:rFonts w:ascii="Wingdings" w:hAnsi="Wingdings"/>
    </w:rPr>
  </w:style>
  <w:style w:type="character" w:customStyle="1" w:styleId="WW8Num124z0">
    <w:name w:val="WW8Num124z0"/>
    <w:rsid w:val="000F21B5"/>
    <w:rPr>
      <w:b/>
    </w:rPr>
  </w:style>
  <w:style w:type="character" w:customStyle="1" w:styleId="WW8Num125z0">
    <w:name w:val="WW8Num125z0"/>
    <w:rsid w:val="000F21B5"/>
    <w:rPr>
      <w:rFonts w:ascii="Symbol" w:hAnsi="Symbol"/>
    </w:rPr>
  </w:style>
  <w:style w:type="character" w:customStyle="1" w:styleId="WW8Num125z1">
    <w:name w:val="WW8Num125z1"/>
    <w:rsid w:val="000F21B5"/>
    <w:rPr>
      <w:rFonts w:ascii="Courier New" w:hAnsi="Courier New" w:cs="Courier New"/>
    </w:rPr>
  </w:style>
  <w:style w:type="character" w:customStyle="1" w:styleId="WW8Num125z2">
    <w:name w:val="WW8Num125z2"/>
    <w:rsid w:val="000F21B5"/>
    <w:rPr>
      <w:rFonts w:ascii="Wingdings" w:hAnsi="Wingdings"/>
    </w:rPr>
  </w:style>
  <w:style w:type="character" w:customStyle="1" w:styleId="WW8Num126z0">
    <w:name w:val="WW8Num126z0"/>
    <w:rsid w:val="000F21B5"/>
    <w:rPr>
      <w:rFonts w:ascii="Symbol" w:hAnsi="Symbol"/>
    </w:rPr>
  </w:style>
  <w:style w:type="character" w:customStyle="1" w:styleId="WW8Num127z0">
    <w:name w:val="WW8Num127z0"/>
    <w:rsid w:val="000F21B5"/>
    <w:rPr>
      <w:b/>
      <w:sz w:val="20"/>
    </w:rPr>
  </w:style>
  <w:style w:type="character" w:customStyle="1" w:styleId="WW8Num130z0">
    <w:name w:val="WW8Num130z0"/>
    <w:rsid w:val="000F21B5"/>
    <w:rPr>
      <w:b/>
    </w:rPr>
  </w:style>
  <w:style w:type="character" w:customStyle="1" w:styleId="WW8Num131z0">
    <w:name w:val="WW8Num131z0"/>
    <w:rsid w:val="000F21B5"/>
    <w:rPr>
      <w:rFonts w:ascii="Wingdings" w:hAnsi="Wingdings"/>
      <w:sz w:val="16"/>
    </w:rPr>
  </w:style>
  <w:style w:type="character" w:customStyle="1" w:styleId="WW8Num133z0">
    <w:name w:val="WW8Num133z0"/>
    <w:rsid w:val="000F21B5"/>
    <w:rPr>
      <w:rFonts w:ascii="Wingdings" w:hAnsi="Wingdings"/>
    </w:rPr>
  </w:style>
  <w:style w:type="character" w:customStyle="1" w:styleId="WW8Num134z0">
    <w:name w:val="WW8Num134z0"/>
    <w:rsid w:val="000F21B5"/>
    <w:rPr>
      <w:b/>
    </w:rPr>
  </w:style>
  <w:style w:type="character" w:customStyle="1" w:styleId="WW8Num135z0">
    <w:name w:val="WW8Num135z0"/>
    <w:rsid w:val="000F21B5"/>
    <w:rPr>
      <w:b/>
    </w:rPr>
  </w:style>
  <w:style w:type="character" w:customStyle="1" w:styleId="WW8Num136z0">
    <w:name w:val="WW8Num136z0"/>
    <w:rsid w:val="000F21B5"/>
    <w:rPr>
      <w:b/>
    </w:rPr>
  </w:style>
  <w:style w:type="character" w:customStyle="1" w:styleId="WW8Num136z1">
    <w:name w:val="WW8Num136z1"/>
    <w:rsid w:val="000F21B5"/>
    <w:rPr>
      <w:b/>
      <w:sz w:val="24"/>
    </w:rPr>
  </w:style>
  <w:style w:type="character" w:customStyle="1" w:styleId="WW8Num137z0">
    <w:name w:val="WW8Num137z0"/>
    <w:rsid w:val="000F21B5"/>
    <w:rPr>
      <w:rFonts w:ascii="Symbol" w:hAnsi="Symbol"/>
    </w:rPr>
  </w:style>
  <w:style w:type="character" w:customStyle="1" w:styleId="WW8Num137z1">
    <w:name w:val="WW8Num137z1"/>
    <w:rsid w:val="000F21B5"/>
    <w:rPr>
      <w:rFonts w:ascii="Courier New" w:hAnsi="Courier New" w:cs="Courier New"/>
    </w:rPr>
  </w:style>
  <w:style w:type="character" w:customStyle="1" w:styleId="WW8Num137z2">
    <w:name w:val="WW8Num137z2"/>
    <w:rsid w:val="000F21B5"/>
    <w:rPr>
      <w:rFonts w:ascii="Wingdings" w:hAnsi="Wingdings"/>
    </w:rPr>
  </w:style>
  <w:style w:type="character" w:customStyle="1" w:styleId="WW8Num138z0">
    <w:name w:val="WW8Num138z0"/>
    <w:rsid w:val="000F21B5"/>
    <w:rPr>
      <w:rFonts w:ascii="Symbol" w:hAnsi="Symbol"/>
    </w:rPr>
  </w:style>
  <w:style w:type="character" w:customStyle="1" w:styleId="WW8Num138z1">
    <w:name w:val="WW8Num138z1"/>
    <w:rsid w:val="000F21B5"/>
    <w:rPr>
      <w:rFonts w:ascii="Courier New" w:hAnsi="Courier New" w:cs="Courier New"/>
    </w:rPr>
  </w:style>
  <w:style w:type="character" w:customStyle="1" w:styleId="WW8Num138z2">
    <w:name w:val="WW8Num138z2"/>
    <w:rsid w:val="000F21B5"/>
    <w:rPr>
      <w:rFonts w:ascii="Wingdings" w:hAnsi="Wingdings"/>
    </w:rPr>
  </w:style>
  <w:style w:type="character" w:customStyle="1" w:styleId="WW8Num139z0">
    <w:name w:val="WW8Num139z0"/>
    <w:rsid w:val="000F21B5"/>
    <w:rPr>
      <w:rFonts w:ascii="Symbol" w:hAnsi="Symbol"/>
    </w:rPr>
  </w:style>
  <w:style w:type="character" w:customStyle="1" w:styleId="WW8Num141z0">
    <w:name w:val="WW8Num141z0"/>
    <w:rsid w:val="000F21B5"/>
    <w:rPr>
      <w:rFonts w:ascii="Symbol" w:hAnsi="Symbol"/>
      <w:color w:val="auto"/>
      <w:sz w:val="16"/>
    </w:rPr>
  </w:style>
  <w:style w:type="character" w:customStyle="1" w:styleId="WW8Num141z1">
    <w:name w:val="WW8Num141z1"/>
    <w:rsid w:val="000F21B5"/>
    <w:rPr>
      <w:rFonts w:ascii="Arial" w:hAnsi="Arial" w:cs="Arial"/>
      <w:b/>
      <w:color w:val="auto"/>
      <w:sz w:val="22"/>
    </w:rPr>
  </w:style>
  <w:style w:type="character" w:customStyle="1" w:styleId="WW8Num141z3">
    <w:name w:val="WW8Num141z3"/>
    <w:rsid w:val="000F21B5"/>
    <w:rPr>
      <w:b/>
    </w:rPr>
  </w:style>
  <w:style w:type="character" w:customStyle="1" w:styleId="WW8Num141z4">
    <w:name w:val="WW8Num141z4"/>
    <w:rsid w:val="000F21B5"/>
    <w:rPr>
      <w:rFonts w:ascii="Courier New" w:hAnsi="Courier New" w:cs="Courier New"/>
    </w:rPr>
  </w:style>
  <w:style w:type="character" w:customStyle="1" w:styleId="WW8Num141z5">
    <w:name w:val="WW8Num141z5"/>
    <w:rsid w:val="000F21B5"/>
    <w:rPr>
      <w:rFonts w:ascii="Wingdings" w:hAnsi="Wingdings"/>
    </w:rPr>
  </w:style>
  <w:style w:type="character" w:customStyle="1" w:styleId="WW8Num141z6">
    <w:name w:val="WW8Num141z6"/>
    <w:rsid w:val="000F21B5"/>
    <w:rPr>
      <w:rFonts w:ascii="Symbol" w:hAnsi="Symbol"/>
    </w:rPr>
  </w:style>
  <w:style w:type="character" w:customStyle="1" w:styleId="WW8Num142z0">
    <w:name w:val="WW8Num142z0"/>
    <w:rsid w:val="000F21B5"/>
    <w:rPr>
      <w:b/>
    </w:rPr>
  </w:style>
  <w:style w:type="character" w:customStyle="1" w:styleId="WW8Num143z0">
    <w:name w:val="WW8Num143z0"/>
    <w:rsid w:val="000F21B5"/>
    <w:rPr>
      <w:b/>
    </w:rPr>
  </w:style>
  <w:style w:type="character" w:customStyle="1" w:styleId="WW8Num145z0">
    <w:name w:val="WW8Num145z0"/>
    <w:rsid w:val="000F21B5"/>
    <w:rPr>
      <w:rFonts w:ascii="Wingdings" w:hAnsi="Wingdings"/>
      <w:sz w:val="16"/>
    </w:rPr>
  </w:style>
  <w:style w:type="character" w:customStyle="1" w:styleId="WW8Num145z1">
    <w:name w:val="WW8Num145z1"/>
    <w:rsid w:val="000F21B5"/>
    <w:rPr>
      <w:rFonts w:ascii="Courier New" w:hAnsi="Courier New" w:cs="Courier New"/>
    </w:rPr>
  </w:style>
  <w:style w:type="character" w:customStyle="1" w:styleId="WW8Num145z2">
    <w:name w:val="WW8Num145z2"/>
    <w:rsid w:val="000F21B5"/>
    <w:rPr>
      <w:rFonts w:ascii="Wingdings" w:hAnsi="Wingdings"/>
    </w:rPr>
  </w:style>
  <w:style w:type="character" w:customStyle="1" w:styleId="WW8Num145z3">
    <w:name w:val="WW8Num145z3"/>
    <w:rsid w:val="000F21B5"/>
    <w:rPr>
      <w:rFonts w:ascii="Symbol" w:hAnsi="Symbol"/>
    </w:rPr>
  </w:style>
  <w:style w:type="character" w:customStyle="1" w:styleId="WW8Num146z0">
    <w:name w:val="WW8Num146z0"/>
    <w:rsid w:val="000F21B5"/>
  </w:style>
  <w:style w:type="character" w:customStyle="1" w:styleId="WW8Num147z0">
    <w:name w:val="WW8Num147z0"/>
    <w:rsid w:val="000F21B5"/>
    <w:rPr>
      <w:b/>
      <w:sz w:val="24"/>
    </w:rPr>
  </w:style>
  <w:style w:type="character" w:customStyle="1" w:styleId="WW8Num149z0">
    <w:name w:val="WW8Num149z0"/>
    <w:rsid w:val="000F21B5"/>
    <w:rPr>
      <w:rFonts w:ascii="Symbol" w:hAnsi="Symbol"/>
    </w:rPr>
  </w:style>
  <w:style w:type="character" w:customStyle="1" w:styleId="WW8Num149z1">
    <w:name w:val="WW8Num149z1"/>
    <w:rsid w:val="000F21B5"/>
    <w:rPr>
      <w:rFonts w:ascii="Courier New" w:hAnsi="Courier New" w:cs="Courier New"/>
    </w:rPr>
  </w:style>
  <w:style w:type="character" w:customStyle="1" w:styleId="WW8Num149z2">
    <w:name w:val="WW8Num149z2"/>
    <w:rsid w:val="000F21B5"/>
    <w:rPr>
      <w:rFonts w:ascii="Wingdings" w:hAnsi="Wingdings"/>
    </w:rPr>
  </w:style>
  <w:style w:type="character" w:customStyle="1" w:styleId="WW8Num152z0">
    <w:name w:val="WW8Num152z0"/>
    <w:rsid w:val="000F21B5"/>
    <w:rPr>
      <w:rFonts w:ascii="Symbol" w:hAnsi="Symbol"/>
      <w:color w:val="auto"/>
    </w:rPr>
  </w:style>
  <w:style w:type="character" w:customStyle="1" w:styleId="WW8Num152z1">
    <w:name w:val="WW8Num152z1"/>
    <w:rsid w:val="000F21B5"/>
    <w:rPr>
      <w:rFonts w:ascii="Courier New" w:hAnsi="Courier New" w:cs="Courier New"/>
    </w:rPr>
  </w:style>
  <w:style w:type="character" w:customStyle="1" w:styleId="WW8Num152z2">
    <w:name w:val="WW8Num152z2"/>
    <w:rsid w:val="000F21B5"/>
    <w:rPr>
      <w:rFonts w:ascii="Wingdings" w:hAnsi="Wingdings"/>
    </w:rPr>
  </w:style>
  <w:style w:type="character" w:customStyle="1" w:styleId="WW8Num152z3">
    <w:name w:val="WW8Num152z3"/>
    <w:rsid w:val="000F21B5"/>
    <w:rPr>
      <w:rFonts w:ascii="Symbol" w:hAnsi="Symbol"/>
    </w:rPr>
  </w:style>
  <w:style w:type="character" w:customStyle="1" w:styleId="WW8Num154z0">
    <w:name w:val="WW8Num154z0"/>
    <w:rsid w:val="000F21B5"/>
    <w:rPr>
      <w:rFonts w:ascii="Symbol" w:hAnsi="Symbol"/>
      <w:color w:val="auto"/>
      <w:sz w:val="16"/>
    </w:rPr>
  </w:style>
  <w:style w:type="character" w:customStyle="1" w:styleId="WW8Num154z1">
    <w:name w:val="WW8Num154z1"/>
    <w:rsid w:val="000F21B5"/>
    <w:rPr>
      <w:rFonts w:ascii="Courier New" w:hAnsi="Courier New" w:cs="Courier New"/>
    </w:rPr>
  </w:style>
  <w:style w:type="character" w:customStyle="1" w:styleId="WW8Num154z2">
    <w:name w:val="WW8Num154z2"/>
    <w:rsid w:val="000F21B5"/>
    <w:rPr>
      <w:rFonts w:ascii="Wingdings" w:hAnsi="Wingdings"/>
    </w:rPr>
  </w:style>
  <w:style w:type="character" w:customStyle="1" w:styleId="WW8Num154z3">
    <w:name w:val="WW8Num154z3"/>
    <w:rsid w:val="000F21B5"/>
    <w:rPr>
      <w:rFonts w:ascii="Symbol" w:hAnsi="Symbol"/>
    </w:rPr>
  </w:style>
  <w:style w:type="character" w:customStyle="1" w:styleId="WW8Num155z0">
    <w:name w:val="WW8Num155z0"/>
    <w:rsid w:val="000F21B5"/>
    <w:rPr>
      <w:rFonts w:ascii="Wingdings" w:hAnsi="Wingdings"/>
    </w:rPr>
  </w:style>
  <w:style w:type="character" w:customStyle="1" w:styleId="WW8Num156z0">
    <w:name w:val="WW8Num156z0"/>
    <w:rsid w:val="000F21B5"/>
    <w:rPr>
      <w:rFonts w:ascii="Symbol" w:hAnsi="Symbol"/>
      <w:color w:val="auto"/>
      <w:sz w:val="16"/>
    </w:rPr>
  </w:style>
  <w:style w:type="character" w:customStyle="1" w:styleId="WW8Num156z1">
    <w:name w:val="WW8Num156z1"/>
    <w:rsid w:val="000F21B5"/>
    <w:rPr>
      <w:rFonts w:ascii="Courier New" w:hAnsi="Courier New" w:cs="Courier New"/>
    </w:rPr>
  </w:style>
  <w:style w:type="character" w:customStyle="1" w:styleId="WW8Num156z2">
    <w:name w:val="WW8Num156z2"/>
    <w:rsid w:val="000F21B5"/>
    <w:rPr>
      <w:rFonts w:ascii="Wingdings" w:hAnsi="Wingdings"/>
    </w:rPr>
  </w:style>
  <w:style w:type="character" w:customStyle="1" w:styleId="WW8Num156z3">
    <w:name w:val="WW8Num156z3"/>
    <w:rsid w:val="000F21B5"/>
    <w:rPr>
      <w:rFonts w:ascii="Symbol" w:hAnsi="Symbol"/>
    </w:rPr>
  </w:style>
  <w:style w:type="character" w:customStyle="1" w:styleId="WW8Num158z0">
    <w:name w:val="WW8Num158z0"/>
    <w:rsid w:val="000F21B5"/>
  </w:style>
  <w:style w:type="character" w:customStyle="1" w:styleId="WW8Num158z1">
    <w:name w:val="WW8Num158z1"/>
    <w:rsid w:val="000F21B5"/>
    <w:rPr>
      <w:rFonts w:ascii="Times New Roman" w:hAnsi="Times New Roman" w:cs="Times New Roman"/>
    </w:rPr>
  </w:style>
  <w:style w:type="character" w:customStyle="1" w:styleId="WW8Num159z0">
    <w:name w:val="WW8Num159z0"/>
    <w:rsid w:val="000F21B5"/>
    <w:rPr>
      <w:b/>
      <w:sz w:val="20"/>
    </w:rPr>
  </w:style>
  <w:style w:type="character" w:customStyle="1" w:styleId="WW8Num165z0">
    <w:name w:val="WW8Num165z0"/>
    <w:rsid w:val="000F21B5"/>
    <w:rPr>
      <w:b/>
    </w:rPr>
  </w:style>
  <w:style w:type="character" w:customStyle="1" w:styleId="WW8Num166z0">
    <w:name w:val="WW8Num166z0"/>
    <w:rsid w:val="000F21B5"/>
    <w:rPr>
      <w:rFonts w:ascii="Symbol" w:hAnsi="Symbol"/>
      <w:b/>
      <w:sz w:val="24"/>
    </w:rPr>
  </w:style>
  <w:style w:type="character" w:customStyle="1" w:styleId="WW8Num167z0">
    <w:name w:val="WW8Num167z0"/>
    <w:rsid w:val="000F21B5"/>
    <w:rPr>
      <w:rFonts w:ascii="Symbol" w:hAnsi="Symbol"/>
      <w:color w:val="auto"/>
    </w:rPr>
  </w:style>
  <w:style w:type="character" w:customStyle="1" w:styleId="WW8Num167z1">
    <w:name w:val="WW8Num167z1"/>
    <w:rsid w:val="000F21B5"/>
    <w:rPr>
      <w:rFonts w:ascii="Courier New" w:hAnsi="Courier New" w:cs="Courier New"/>
    </w:rPr>
  </w:style>
  <w:style w:type="character" w:customStyle="1" w:styleId="WW8Num167z2">
    <w:name w:val="WW8Num167z2"/>
    <w:rsid w:val="000F21B5"/>
    <w:rPr>
      <w:rFonts w:ascii="Wingdings" w:hAnsi="Wingdings"/>
    </w:rPr>
  </w:style>
  <w:style w:type="character" w:customStyle="1" w:styleId="WW8Num167z3">
    <w:name w:val="WW8Num167z3"/>
    <w:rsid w:val="000F21B5"/>
    <w:rPr>
      <w:rFonts w:ascii="Symbol" w:hAnsi="Symbol"/>
    </w:rPr>
  </w:style>
  <w:style w:type="character" w:customStyle="1" w:styleId="WW8Num169z0">
    <w:name w:val="WW8Num169z0"/>
    <w:rsid w:val="000F21B5"/>
    <w:rPr>
      <w:rFonts w:ascii="Symbol" w:hAnsi="Symbol"/>
      <w:color w:val="auto"/>
      <w:sz w:val="16"/>
    </w:rPr>
  </w:style>
  <w:style w:type="character" w:customStyle="1" w:styleId="WW8Num169z1">
    <w:name w:val="WW8Num169z1"/>
    <w:rsid w:val="000F21B5"/>
    <w:rPr>
      <w:rFonts w:ascii="Courier New" w:hAnsi="Courier New" w:cs="Courier New"/>
    </w:rPr>
  </w:style>
  <w:style w:type="character" w:customStyle="1" w:styleId="WW8Num169z2">
    <w:name w:val="WW8Num169z2"/>
    <w:rsid w:val="000F21B5"/>
    <w:rPr>
      <w:rFonts w:ascii="Wingdings" w:hAnsi="Wingdings"/>
    </w:rPr>
  </w:style>
  <w:style w:type="character" w:customStyle="1" w:styleId="WW8Num169z3">
    <w:name w:val="WW8Num169z3"/>
    <w:rsid w:val="000F21B5"/>
    <w:rPr>
      <w:rFonts w:ascii="Symbol" w:hAnsi="Symbol"/>
    </w:rPr>
  </w:style>
  <w:style w:type="character" w:customStyle="1" w:styleId="WW8Num171z0">
    <w:name w:val="WW8Num171z0"/>
    <w:rsid w:val="000F21B5"/>
    <w:rPr>
      <w:rFonts w:ascii="Wingdings" w:hAnsi="Wingdings"/>
    </w:rPr>
  </w:style>
  <w:style w:type="character" w:customStyle="1" w:styleId="WW8Num172z0">
    <w:name w:val="WW8Num172z0"/>
    <w:rsid w:val="000F21B5"/>
  </w:style>
  <w:style w:type="character" w:customStyle="1" w:styleId="WW8Num172z2">
    <w:name w:val="WW8Num172z2"/>
    <w:rsid w:val="000F21B5"/>
    <w:rPr>
      <w:rFonts w:ascii="Times New Roman" w:hAnsi="Times New Roman" w:cs="Times New Roman"/>
    </w:rPr>
  </w:style>
  <w:style w:type="character" w:customStyle="1" w:styleId="WW8Num174z0">
    <w:name w:val="WW8Num174z0"/>
    <w:rsid w:val="000F21B5"/>
    <w:rPr>
      <w:rFonts w:ascii="Symbol" w:hAnsi="Symbol"/>
    </w:rPr>
  </w:style>
  <w:style w:type="character" w:customStyle="1" w:styleId="WW8Num174z1">
    <w:name w:val="WW8Num174z1"/>
    <w:rsid w:val="000F21B5"/>
    <w:rPr>
      <w:rFonts w:ascii="Courier New" w:hAnsi="Courier New" w:cs="Courier New"/>
    </w:rPr>
  </w:style>
  <w:style w:type="character" w:customStyle="1" w:styleId="WW8Num174z2">
    <w:name w:val="WW8Num174z2"/>
    <w:rsid w:val="000F21B5"/>
    <w:rPr>
      <w:rFonts w:ascii="Wingdings" w:hAnsi="Wingdings"/>
    </w:rPr>
  </w:style>
  <w:style w:type="character" w:customStyle="1" w:styleId="WW8Num176z0">
    <w:name w:val="WW8Num176z0"/>
    <w:rsid w:val="000F21B5"/>
    <w:rPr>
      <w:sz w:val="22"/>
    </w:rPr>
  </w:style>
  <w:style w:type="character" w:customStyle="1" w:styleId="WW8Num179z0">
    <w:name w:val="WW8Num179z0"/>
    <w:rsid w:val="000F21B5"/>
    <w:rPr>
      <w:rFonts w:ascii="Symbol" w:hAnsi="Symbol"/>
    </w:rPr>
  </w:style>
  <w:style w:type="character" w:customStyle="1" w:styleId="WW8Num179z1">
    <w:name w:val="WW8Num179z1"/>
    <w:rsid w:val="000F21B5"/>
    <w:rPr>
      <w:rFonts w:ascii="Times New Roman" w:hAnsi="Times New Roman" w:cs="Times New Roman"/>
    </w:rPr>
  </w:style>
  <w:style w:type="character" w:customStyle="1" w:styleId="WW8Num179z2">
    <w:name w:val="WW8Num179z2"/>
    <w:rsid w:val="000F21B5"/>
    <w:rPr>
      <w:rFonts w:ascii="Wingdings" w:hAnsi="Wingdings"/>
    </w:rPr>
  </w:style>
  <w:style w:type="character" w:customStyle="1" w:styleId="WW8Num179z4">
    <w:name w:val="WW8Num179z4"/>
    <w:rsid w:val="000F21B5"/>
    <w:rPr>
      <w:rFonts w:ascii="Courier New" w:hAnsi="Courier New" w:cs="Courier New"/>
    </w:rPr>
  </w:style>
  <w:style w:type="character" w:customStyle="1" w:styleId="WW8Num180z0">
    <w:name w:val="WW8Num180z0"/>
    <w:rsid w:val="000F21B5"/>
    <w:rPr>
      <w:rFonts w:ascii="Symbol" w:hAnsi="Symbol"/>
    </w:rPr>
  </w:style>
  <w:style w:type="character" w:customStyle="1" w:styleId="WW8Num180z1">
    <w:name w:val="WW8Num180z1"/>
    <w:rsid w:val="000F21B5"/>
    <w:rPr>
      <w:rFonts w:ascii="Courier New" w:hAnsi="Courier New" w:cs="Courier New"/>
    </w:rPr>
  </w:style>
  <w:style w:type="character" w:customStyle="1" w:styleId="WW8Num180z2">
    <w:name w:val="WW8Num180z2"/>
    <w:rsid w:val="000F21B5"/>
    <w:rPr>
      <w:rFonts w:ascii="Wingdings" w:hAnsi="Wingdings"/>
    </w:rPr>
  </w:style>
  <w:style w:type="character" w:customStyle="1" w:styleId="WW8Num181z0">
    <w:name w:val="WW8Num181z0"/>
    <w:rsid w:val="000F21B5"/>
    <w:rPr>
      <w:rFonts w:ascii="Wingdings" w:hAnsi="Wingdings"/>
    </w:rPr>
  </w:style>
  <w:style w:type="character" w:customStyle="1" w:styleId="WW8Num183z0">
    <w:name w:val="WW8Num183z0"/>
    <w:rsid w:val="000F21B5"/>
    <w:rPr>
      <w:rFonts w:ascii="Wingdings" w:hAnsi="Wingdings"/>
    </w:rPr>
  </w:style>
  <w:style w:type="character" w:customStyle="1" w:styleId="WW8Num183z1">
    <w:name w:val="WW8Num183z1"/>
    <w:rsid w:val="000F21B5"/>
    <w:rPr>
      <w:rFonts w:ascii="Courier New" w:hAnsi="Courier New" w:cs="Courier New"/>
    </w:rPr>
  </w:style>
  <w:style w:type="character" w:customStyle="1" w:styleId="WW8Num183z3">
    <w:name w:val="WW8Num183z3"/>
    <w:rsid w:val="000F21B5"/>
    <w:rPr>
      <w:rFonts w:ascii="Symbol" w:hAnsi="Symbol"/>
    </w:rPr>
  </w:style>
  <w:style w:type="character" w:customStyle="1" w:styleId="WW8Num185z0">
    <w:name w:val="WW8Num185z0"/>
    <w:rsid w:val="000F21B5"/>
    <w:rPr>
      <w:rFonts w:ascii="Symbol" w:hAnsi="Symbol"/>
      <w:sz w:val="16"/>
    </w:rPr>
  </w:style>
  <w:style w:type="character" w:customStyle="1" w:styleId="WW8Num185z1">
    <w:name w:val="WW8Num185z1"/>
    <w:rsid w:val="000F21B5"/>
    <w:rPr>
      <w:rFonts w:ascii="Courier New" w:hAnsi="Courier New" w:cs="Courier New"/>
    </w:rPr>
  </w:style>
  <w:style w:type="character" w:customStyle="1" w:styleId="WW8Num185z2">
    <w:name w:val="WW8Num185z2"/>
    <w:rsid w:val="000F21B5"/>
    <w:rPr>
      <w:rFonts w:ascii="Wingdings" w:hAnsi="Wingdings"/>
    </w:rPr>
  </w:style>
  <w:style w:type="character" w:customStyle="1" w:styleId="WW8Num185z3">
    <w:name w:val="WW8Num185z3"/>
    <w:rsid w:val="000F21B5"/>
    <w:rPr>
      <w:rFonts w:ascii="Symbol" w:hAnsi="Symbol"/>
    </w:rPr>
  </w:style>
  <w:style w:type="character" w:customStyle="1" w:styleId="WW8Num186z0">
    <w:name w:val="WW8Num186z0"/>
    <w:rsid w:val="000F21B5"/>
    <w:rPr>
      <w:rFonts w:ascii="Symbol" w:hAnsi="Symbol"/>
      <w:color w:val="auto"/>
      <w:sz w:val="16"/>
    </w:rPr>
  </w:style>
  <w:style w:type="character" w:customStyle="1" w:styleId="WW8Num187z0">
    <w:name w:val="WW8Num187z0"/>
    <w:rsid w:val="000F21B5"/>
    <w:rPr>
      <w:rFonts w:ascii="Symbol" w:hAnsi="Symbol"/>
      <w:color w:val="auto"/>
      <w:sz w:val="16"/>
    </w:rPr>
  </w:style>
  <w:style w:type="character" w:customStyle="1" w:styleId="WW8Num187z1">
    <w:name w:val="WW8Num187z1"/>
    <w:rsid w:val="000F21B5"/>
    <w:rPr>
      <w:rFonts w:ascii="Courier New" w:hAnsi="Courier New" w:cs="Courier New"/>
    </w:rPr>
  </w:style>
  <w:style w:type="character" w:customStyle="1" w:styleId="WW8Num187z2">
    <w:name w:val="WW8Num187z2"/>
    <w:rsid w:val="000F21B5"/>
    <w:rPr>
      <w:rFonts w:ascii="Wingdings" w:hAnsi="Wingdings"/>
    </w:rPr>
  </w:style>
  <w:style w:type="character" w:customStyle="1" w:styleId="WW8Num187z3">
    <w:name w:val="WW8Num187z3"/>
    <w:rsid w:val="000F21B5"/>
    <w:rPr>
      <w:rFonts w:ascii="Symbol" w:hAnsi="Symbol"/>
    </w:rPr>
  </w:style>
  <w:style w:type="character" w:customStyle="1" w:styleId="WW8Num188z0">
    <w:name w:val="WW8Num188z0"/>
    <w:rsid w:val="000F21B5"/>
    <w:rPr>
      <w:rFonts w:ascii="Symbol" w:hAnsi="Symbol"/>
    </w:rPr>
  </w:style>
  <w:style w:type="character" w:customStyle="1" w:styleId="WW8Num189z0">
    <w:name w:val="WW8Num189z0"/>
    <w:rsid w:val="000F21B5"/>
    <w:rPr>
      <w:rFonts w:ascii="Symbol" w:hAnsi="Symbol"/>
      <w:color w:val="auto"/>
      <w:sz w:val="16"/>
    </w:rPr>
  </w:style>
  <w:style w:type="character" w:customStyle="1" w:styleId="WW8Num189z1">
    <w:name w:val="WW8Num189z1"/>
    <w:rsid w:val="000F21B5"/>
    <w:rPr>
      <w:color w:val="auto"/>
      <w:sz w:val="16"/>
    </w:rPr>
  </w:style>
  <w:style w:type="character" w:customStyle="1" w:styleId="WW8Num189z2">
    <w:name w:val="WW8Num189z2"/>
    <w:rsid w:val="000F21B5"/>
    <w:rPr>
      <w:rFonts w:ascii="Wingdings" w:hAnsi="Wingdings"/>
    </w:rPr>
  </w:style>
  <w:style w:type="character" w:customStyle="1" w:styleId="WW8Num189z3">
    <w:name w:val="WW8Num189z3"/>
    <w:rsid w:val="000F21B5"/>
    <w:rPr>
      <w:rFonts w:ascii="Symbol" w:hAnsi="Symbol"/>
    </w:rPr>
  </w:style>
  <w:style w:type="character" w:customStyle="1" w:styleId="WW8Num189z4">
    <w:name w:val="WW8Num189z4"/>
    <w:rsid w:val="000F21B5"/>
    <w:rPr>
      <w:rFonts w:ascii="Courier New" w:hAnsi="Courier New" w:cs="Courier New"/>
    </w:rPr>
  </w:style>
  <w:style w:type="character" w:customStyle="1" w:styleId="WW8Num190z0">
    <w:name w:val="WW8Num190z0"/>
    <w:rsid w:val="000F21B5"/>
    <w:rPr>
      <w:rFonts w:ascii="Symbol" w:hAnsi="Symbol"/>
      <w:color w:val="auto"/>
      <w:sz w:val="16"/>
    </w:rPr>
  </w:style>
  <w:style w:type="character" w:customStyle="1" w:styleId="WW8Num190z1">
    <w:name w:val="WW8Num190z1"/>
    <w:rsid w:val="000F21B5"/>
    <w:rPr>
      <w:rFonts w:ascii="Courier New" w:hAnsi="Courier New" w:cs="Courier New"/>
    </w:rPr>
  </w:style>
  <w:style w:type="character" w:customStyle="1" w:styleId="WW8Num190z2">
    <w:name w:val="WW8Num190z2"/>
    <w:rsid w:val="000F21B5"/>
    <w:rPr>
      <w:rFonts w:ascii="Wingdings" w:hAnsi="Wingdings"/>
    </w:rPr>
  </w:style>
  <w:style w:type="character" w:customStyle="1" w:styleId="WW8Num190z3">
    <w:name w:val="WW8Num190z3"/>
    <w:rsid w:val="000F21B5"/>
    <w:rPr>
      <w:rFonts w:ascii="Symbol" w:hAnsi="Symbol"/>
    </w:rPr>
  </w:style>
  <w:style w:type="character" w:customStyle="1" w:styleId="WW8Num191z0">
    <w:name w:val="WW8Num191z0"/>
    <w:rsid w:val="000F21B5"/>
    <w:rPr>
      <w:b/>
      <w:sz w:val="20"/>
    </w:rPr>
  </w:style>
  <w:style w:type="character" w:customStyle="1" w:styleId="WW8Num192z0">
    <w:name w:val="WW8Num192z0"/>
    <w:rsid w:val="000F21B5"/>
    <w:rPr>
      <w:rFonts w:ascii="Wingdings" w:hAnsi="Wingdings"/>
      <w:sz w:val="16"/>
    </w:rPr>
  </w:style>
  <w:style w:type="character" w:customStyle="1" w:styleId="WW8Num192z1">
    <w:name w:val="WW8Num192z1"/>
    <w:rsid w:val="000F21B5"/>
    <w:rPr>
      <w:rFonts w:ascii="Courier New" w:hAnsi="Courier New" w:cs="Courier New"/>
    </w:rPr>
  </w:style>
  <w:style w:type="character" w:customStyle="1" w:styleId="WW8Num192z2">
    <w:name w:val="WW8Num192z2"/>
    <w:rsid w:val="000F21B5"/>
    <w:rPr>
      <w:rFonts w:ascii="Wingdings" w:hAnsi="Wingdings"/>
    </w:rPr>
  </w:style>
  <w:style w:type="character" w:customStyle="1" w:styleId="WW8Num192z3">
    <w:name w:val="WW8Num192z3"/>
    <w:rsid w:val="000F21B5"/>
    <w:rPr>
      <w:rFonts w:ascii="Symbol" w:hAnsi="Symbol"/>
    </w:rPr>
  </w:style>
  <w:style w:type="character" w:customStyle="1" w:styleId="WW8Num193z0">
    <w:name w:val="WW8Num193z0"/>
    <w:rsid w:val="000F21B5"/>
    <w:rPr>
      <w:b/>
    </w:rPr>
  </w:style>
  <w:style w:type="character" w:customStyle="1" w:styleId="WW8Num194z0">
    <w:name w:val="WW8Num194z0"/>
    <w:rsid w:val="000F21B5"/>
    <w:rPr>
      <w:b/>
    </w:rPr>
  </w:style>
  <w:style w:type="character" w:customStyle="1" w:styleId="WW8Num195z0">
    <w:name w:val="WW8Num195z0"/>
    <w:rsid w:val="000F21B5"/>
    <w:rPr>
      <w:rFonts w:ascii="Symbol" w:hAnsi="Symbol"/>
      <w:color w:val="auto"/>
      <w:sz w:val="16"/>
    </w:rPr>
  </w:style>
  <w:style w:type="character" w:customStyle="1" w:styleId="WW8Num195z1">
    <w:name w:val="WW8Num195z1"/>
    <w:rsid w:val="000F21B5"/>
    <w:rPr>
      <w:rFonts w:ascii="Courier New" w:hAnsi="Courier New" w:cs="Courier New"/>
    </w:rPr>
  </w:style>
  <w:style w:type="character" w:customStyle="1" w:styleId="WW8Num195z2">
    <w:name w:val="WW8Num195z2"/>
    <w:rsid w:val="000F21B5"/>
    <w:rPr>
      <w:rFonts w:ascii="Wingdings" w:hAnsi="Wingdings"/>
    </w:rPr>
  </w:style>
  <w:style w:type="character" w:customStyle="1" w:styleId="WW8Num195z3">
    <w:name w:val="WW8Num195z3"/>
    <w:rsid w:val="000F21B5"/>
    <w:rPr>
      <w:rFonts w:ascii="Symbol" w:hAnsi="Symbol"/>
    </w:rPr>
  </w:style>
  <w:style w:type="character" w:customStyle="1" w:styleId="WW8Num197z0">
    <w:name w:val="WW8Num197z0"/>
    <w:rsid w:val="000F21B5"/>
    <w:rPr>
      <w:rFonts w:ascii="Wingdings" w:hAnsi="Wingdings"/>
    </w:rPr>
  </w:style>
  <w:style w:type="character" w:customStyle="1" w:styleId="WW8Num199z0">
    <w:name w:val="WW8Num199z0"/>
    <w:rsid w:val="000F21B5"/>
  </w:style>
  <w:style w:type="character" w:customStyle="1" w:styleId="WW8Num201z0">
    <w:name w:val="WW8Num201z0"/>
    <w:rsid w:val="000F21B5"/>
    <w:rPr>
      <w:rFonts w:ascii="Symbol" w:hAnsi="Symbol"/>
      <w:sz w:val="24"/>
    </w:rPr>
  </w:style>
  <w:style w:type="character" w:customStyle="1" w:styleId="WW8Num201z1">
    <w:name w:val="WW8Num201z1"/>
    <w:rsid w:val="000F21B5"/>
    <w:rPr>
      <w:rFonts w:ascii="Courier New" w:hAnsi="Courier New" w:cs="Courier New"/>
    </w:rPr>
  </w:style>
  <w:style w:type="character" w:customStyle="1" w:styleId="WW8Num201z2">
    <w:name w:val="WW8Num201z2"/>
    <w:rsid w:val="000F21B5"/>
    <w:rPr>
      <w:rFonts w:ascii="Wingdings" w:hAnsi="Wingdings"/>
    </w:rPr>
  </w:style>
  <w:style w:type="character" w:customStyle="1" w:styleId="WW8Num201z3">
    <w:name w:val="WW8Num201z3"/>
    <w:rsid w:val="000F21B5"/>
    <w:rPr>
      <w:rFonts w:ascii="Symbol" w:hAnsi="Symbol"/>
    </w:rPr>
  </w:style>
  <w:style w:type="character" w:customStyle="1" w:styleId="WW8Num206z0">
    <w:name w:val="WW8Num206z0"/>
    <w:rsid w:val="000F21B5"/>
    <w:rPr>
      <w:rFonts w:ascii="Symbol" w:hAnsi="Symbol"/>
      <w:color w:val="auto"/>
      <w:sz w:val="16"/>
    </w:rPr>
  </w:style>
  <w:style w:type="character" w:customStyle="1" w:styleId="WW8Num206z1">
    <w:name w:val="WW8Num206z1"/>
    <w:rsid w:val="000F21B5"/>
    <w:rPr>
      <w:rFonts w:ascii="Courier New" w:hAnsi="Courier New" w:cs="Courier New"/>
    </w:rPr>
  </w:style>
  <w:style w:type="character" w:customStyle="1" w:styleId="WW8Num206z2">
    <w:name w:val="WW8Num206z2"/>
    <w:rsid w:val="000F21B5"/>
    <w:rPr>
      <w:rFonts w:ascii="Wingdings" w:hAnsi="Wingdings"/>
    </w:rPr>
  </w:style>
  <w:style w:type="character" w:customStyle="1" w:styleId="WW8Num206z3">
    <w:name w:val="WW8Num206z3"/>
    <w:rsid w:val="000F21B5"/>
    <w:rPr>
      <w:rFonts w:ascii="Symbol" w:hAnsi="Symbol"/>
    </w:rPr>
  </w:style>
  <w:style w:type="character" w:customStyle="1" w:styleId="WW8Num208z0">
    <w:name w:val="WW8Num208z0"/>
    <w:rsid w:val="000F21B5"/>
    <w:rPr>
      <w:rFonts w:ascii="Symbol" w:hAnsi="Symbol"/>
    </w:rPr>
  </w:style>
  <w:style w:type="character" w:customStyle="1" w:styleId="WW8Num208z1">
    <w:name w:val="WW8Num208z1"/>
    <w:rsid w:val="000F21B5"/>
    <w:rPr>
      <w:rFonts w:ascii="Courier New" w:hAnsi="Courier New" w:cs="Courier New"/>
    </w:rPr>
  </w:style>
  <w:style w:type="character" w:customStyle="1" w:styleId="WW8Num208z2">
    <w:name w:val="WW8Num208z2"/>
    <w:rsid w:val="000F21B5"/>
    <w:rPr>
      <w:rFonts w:ascii="Wingdings" w:hAnsi="Wingdings"/>
    </w:rPr>
  </w:style>
  <w:style w:type="character" w:customStyle="1" w:styleId="WW8Num209z0">
    <w:name w:val="WW8Num209z0"/>
    <w:rsid w:val="000F21B5"/>
    <w:rPr>
      <w:rFonts w:ascii="Wingdings" w:hAnsi="Wingdings"/>
    </w:rPr>
  </w:style>
  <w:style w:type="character" w:customStyle="1" w:styleId="WW8Num209z1">
    <w:name w:val="WW8Num209z1"/>
    <w:rsid w:val="000F21B5"/>
    <w:rPr>
      <w:rFonts w:ascii="Courier New" w:hAnsi="Courier New" w:cs="Courier New"/>
    </w:rPr>
  </w:style>
  <w:style w:type="character" w:customStyle="1" w:styleId="WW8Num209z3">
    <w:name w:val="WW8Num209z3"/>
    <w:rsid w:val="000F21B5"/>
    <w:rPr>
      <w:rFonts w:ascii="Symbol" w:hAnsi="Symbol"/>
    </w:rPr>
  </w:style>
  <w:style w:type="character" w:customStyle="1" w:styleId="WW8Num211z0">
    <w:name w:val="WW8Num211z0"/>
    <w:rsid w:val="000F21B5"/>
    <w:rPr>
      <w:b/>
      <w:sz w:val="24"/>
    </w:rPr>
  </w:style>
  <w:style w:type="character" w:customStyle="1" w:styleId="Smbolodenotaalpie">
    <w:name w:val="Símbolo de nota al pie"/>
    <w:rsid w:val="000F21B5"/>
    <w:rPr>
      <w:rFonts w:ascii="Arial" w:hAnsi="Arial" w:cs="Arial"/>
      <w:b/>
      <w:vertAlign w:val="superscript"/>
    </w:rPr>
  </w:style>
  <w:style w:type="character" w:customStyle="1" w:styleId="Heading4CharCharChar">
    <w:name w:val="Heading 4 Char Char Char"/>
    <w:rsid w:val="000F21B5"/>
    <w:rPr>
      <w:rFonts w:ascii="Times New Roman" w:hAnsi="Times New Roman" w:cs="Times New Roman"/>
      <w:b/>
      <w:i/>
      <w:sz w:val="24"/>
      <w:lang w:val="es-MX" w:eastAsia="ar-SA" w:bidi="ar-SA"/>
    </w:rPr>
  </w:style>
  <w:style w:type="character" w:customStyle="1" w:styleId="WW8Num17z2">
    <w:name w:val="WW8Num17z2"/>
    <w:rsid w:val="000F21B5"/>
    <w:rPr>
      <w:rFonts w:ascii="Times New Roman" w:hAnsi="Times New Roman" w:cs="Times New Roman"/>
    </w:rPr>
  </w:style>
  <w:style w:type="character" w:customStyle="1" w:styleId="WW8Num15z1">
    <w:name w:val="WW8Num15z1"/>
    <w:rsid w:val="000F21B5"/>
    <w:rPr>
      <w:rFonts w:ascii="Times New Roman" w:hAnsi="Times New Roman" w:cs="Times New Roman"/>
    </w:rPr>
  </w:style>
  <w:style w:type="character" w:customStyle="1" w:styleId="WW8Num5z0">
    <w:name w:val="WW8Num5z0"/>
    <w:rsid w:val="000F21B5"/>
    <w:rPr>
      <w:rFonts w:ascii="Wingdings" w:hAnsi="Wingdings"/>
    </w:rPr>
  </w:style>
  <w:style w:type="character" w:customStyle="1" w:styleId="WW8Num10z0">
    <w:name w:val="WW8Num10z0"/>
    <w:rsid w:val="000F21B5"/>
    <w:rPr>
      <w:rFonts w:ascii="Symbol" w:hAnsi="Symbol"/>
    </w:rPr>
  </w:style>
  <w:style w:type="paragraph" w:customStyle="1" w:styleId="Etiqueta">
    <w:name w:val="Etiqueta"/>
    <w:basedOn w:val="Normal"/>
    <w:rsid w:val="000F21B5"/>
    <w:pPr>
      <w:widowControl w:val="0"/>
      <w:suppressLineNumbers/>
      <w:suppressAutoHyphens/>
      <w:spacing w:before="120" w:after="120"/>
      <w:jc w:val="both"/>
    </w:pPr>
    <w:rPr>
      <w:rFonts w:ascii="Arial" w:eastAsia="Times New Roman" w:hAnsi="Arial"/>
      <w:i/>
      <w:iCs/>
      <w:lang w:eastAsia="ar-SA"/>
    </w:rPr>
  </w:style>
  <w:style w:type="paragraph" w:customStyle="1" w:styleId="ndice">
    <w:name w:val="Índice"/>
    <w:basedOn w:val="Normal"/>
    <w:rsid w:val="000F21B5"/>
    <w:pPr>
      <w:widowControl w:val="0"/>
      <w:suppressLineNumbers/>
      <w:suppressAutoHyphens/>
      <w:jc w:val="both"/>
    </w:pPr>
    <w:rPr>
      <w:rFonts w:ascii="Arial" w:eastAsia="Times New Roman" w:hAnsi="Arial"/>
      <w:szCs w:val="20"/>
      <w:lang w:eastAsia="ar-SA"/>
    </w:rPr>
  </w:style>
  <w:style w:type="paragraph" w:customStyle="1" w:styleId="WW-Contenidodelatabla111">
    <w:name w:val="WW-Contenido de la tabla111"/>
    <w:basedOn w:val="Textoindependiente"/>
    <w:rsid w:val="000F21B5"/>
    <w:pPr>
      <w:widowControl w:val="0"/>
      <w:suppressLineNumbers/>
      <w:suppressAutoHyphens/>
    </w:pPr>
    <w:rPr>
      <w:rFonts w:ascii="Times New Roman" w:eastAsia="Times New Roman" w:hAnsi="Times New Roman" w:cs="Times New Roman"/>
      <w:sz w:val="24"/>
      <w:lang w:val="es-MX" w:eastAsia="ar-SA"/>
    </w:rPr>
  </w:style>
  <w:style w:type="paragraph" w:customStyle="1" w:styleId="WW-Encabezadodelatabla111">
    <w:name w:val="WW-Encabezado de la tabla111"/>
    <w:basedOn w:val="WW-Contenidodelatabla111"/>
    <w:rsid w:val="000F21B5"/>
    <w:pPr>
      <w:jc w:val="center"/>
    </w:pPr>
    <w:rPr>
      <w:b/>
      <w:bCs/>
      <w:i/>
      <w:iCs/>
    </w:rPr>
  </w:style>
  <w:style w:type="paragraph" w:customStyle="1" w:styleId="WW-Sangra2detindependiente">
    <w:name w:val="WW-Sangría 2 de t. independiente"/>
    <w:basedOn w:val="Normal"/>
    <w:rsid w:val="000F21B5"/>
    <w:pPr>
      <w:widowControl w:val="0"/>
      <w:suppressAutoHyphens/>
      <w:ind w:left="213" w:hanging="426"/>
      <w:jc w:val="both"/>
    </w:pPr>
    <w:rPr>
      <w:rFonts w:ascii="Arial" w:eastAsia="Times New Roman" w:hAnsi="Arial" w:cs="Times New Roman"/>
      <w:sz w:val="12"/>
      <w:szCs w:val="20"/>
      <w:lang w:eastAsia="ar-SA"/>
    </w:rPr>
  </w:style>
  <w:style w:type="paragraph" w:customStyle="1" w:styleId="WW-Sangra3detindependiente">
    <w:name w:val="WW-Sangría 3 de t. independiente"/>
    <w:basedOn w:val="Normal"/>
    <w:rsid w:val="000F21B5"/>
    <w:pPr>
      <w:widowControl w:val="0"/>
      <w:suppressAutoHyphens/>
      <w:ind w:left="213"/>
      <w:jc w:val="both"/>
    </w:pPr>
    <w:rPr>
      <w:rFonts w:ascii="Arial" w:eastAsia="Times New Roman" w:hAnsi="Arial" w:cs="Times New Roman"/>
      <w:sz w:val="11"/>
      <w:szCs w:val="20"/>
      <w:lang w:eastAsia="ar-SA"/>
    </w:rPr>
  </w:style>
  <w:style w:type="paragraph" w:customStyle="1" w:styleId="WW-NormalWeb">
    <w:name w:val="WW-Normal (Web)"/>
    <w:basedOn w:val="Normal"/>
    <w:rsid w:val="000F21B5"/>
    <w:pPr>
      <w:suppressAutoHyphens/>
      <w:spacing w:before="280" w:after="119"/>
    </w:pPr>
    <w:rPr>
      <w:rFonts w:ascii="Times New Roman" w:eastAsia="Times New Roman" w:hAnsi="Times New Roman" w:cs="Times New Roman"/>
      <w:lang w:val="es-ES" w:eastAsia="ar-SA"/>
    </w:rPr>
  </w:style>
  <w:style w:type="paragraph" w:customStyle="1" w:styleId="declaracion">
    <w:name w:val="declaracion"/>
    <w:basedOn w:val="Normal"/>
    <w:rsid w:val="000F21B5"/>
    <w:pPr>
      <w:widowControl w:val="0"/>
      <w:suppressAutoHyphens/>
      <w:overflowPunct w:val="0"/>
      <w:autoSpaceDE w:val="0"/>
      <w:ind w:left="851" w:hanging="851"/>
      <w:jc w:val="both"/>
      <w:textAlignment w:val="baseline"/>
    </w:pPr>
    <w:rPr>
      <w:rFonts w:ascii="Arial" w:eastAsia="Times New Roman" w:hAnsi="Arial"/>
      <w:szCs w:val="20"/>
      <w:lang w:val="es-ES_tradnl" w:eastAsia="ar-SA"/>
    </w:rPr>
  </w:style>
  <w:style w:type="paragraph" w:customStyle="1" w:styleId="WW-Textoindependiente3">
    <w:name w:val="WW-Texto independiente 3"/>
    <w:basedOn w:val="Normal"/>
    <w:rsid w:val="000F21B5"/>
    <w:pPr>
      <w:suppressAutoHyphens/>
      <w:jc w:val="both"/>
    </w:pPr>
    <w:rPr>
      <w:rFonts w:ascii="Arial" w:eastAsia="Times New Roman" w:hAnsi="Arial"/>
      <w:b/>
      <w:bCs/>
      <w:i/>
      <w:szCs w:val="20"/>
      <w:lang w:val="es-ES" w:eastAsia="ar-SA"/>
    </w:rPr>
  </w:style>
  <w:style w:type="paragraph" w:customStyle="1" w:styleId="INIFIN">
    <w:name w:val="INIFIN"/>
    <w:basedOn w:val="Normal"/>
    <w:rsid w:val="000F21B5"/>
    <w:pPr>
      <w:widowControl w:val="0"/>
      <w:suppressAutoHyphens/>
      <w:jc w:val="both"/>
    </w:pPr>
    <w:rPr>
      <w:rFonts w:ascii="Bookman Old Style" w:eastAsia="Times New Roman" w:hAnsi="Bookman Old Style" w:cs="Times New Roman"/>
      <w:szCs w:val="20"/>
      <w:lang w:val="es-ES_tradnl" w:eastAsia="ar-SA"/>
    </w:rPr>
  </w:style>
  <w:style w:type="paragraph" w:customStyle="1" w:styleId="Interclau">
    <w:name w:val="Interclau"/>
    <w:basedOn w:val="Normal"/>
    <w:rsid w:val="000F21B5"/>
    <w:pPr>
      <w:widowControl w:val="0"/>
      <w:suppressAutoHyphens/>
      <w:ind w:left="1985"/>
      <w:jc w:val="both"/>
    </w:pPr>
    <w:rPr>
      <w:rFonts w:ascii="Arial" w:eastAsia="Times New Roman" w:hAnsi="Arial"/>
      <w:sz w:val="22"/>
      <w:szCs w:val="20"/>
      <w:lang w:val="es-ES_tradnl" w:eastAsia="ar-SA"/>
    </w:rPr>
  </w:style>
  <w:style w:type="paragraph" w:customStyle="1" w:styleId="clausulado">
    <w:name w:val="clausulado"/>
    <w:basedOn w:val="Normal"/>
    <w:rsid w:val="000F21B5"/>
    <w:pPr>
      <w:widowControl w:val="0"/>
      <w:suppressAutoHyphens/>
      <w:ind w:left="1985" w:hanging="1985"/>
      <w:jc w:val="both"/>
    </w:pPr>
    <w:rPr>
      <w:rFonts w:ascii="Arial" w:eastAsia="Times New Roman" w:hAnsi="Arial"/>
      <w:sz w:val="22"/>
      <w:szCs w:val="20"/>
      <w:lang w:val="es-ES_tradnl" w:eastAsia="ar-SA"/>
    </w:rPr>
  </w:style>
  <w:style w:type="paragraph" w:customStyle="1" w:styleId="Decima">
    <w:name w:val="Decima"/>
    <w:basedOn w:val="Normal"/>
    <w:rsid w:val="000F21B5"/>
    <w:pPr>
      <w:widowControl w:val="0"/>
      <w:suppressAutoHyphens/>
    </w:pPr>
    <w:rPr>
      <w:rFonts w:ascii="Arial" w:eastAsia="Times New Roman" w:hAnsi="Arial"/>
      <w:b/>
      <w:szCs w:val="20"/>
      <w:lang w:val="es-ES_tradnl" w:eastAsia="ar-SA"/>
    </w:rPr>
  </w:style>
  <w:style w:type="paragraph" w:customStyle="1" w:styleId="rollo">
    <w:name w:val="rollo"/>
    <w:basedOn w:val="Normal"/>
    <w:rsid w:val="000F21B5"/>
    <w:pPr>
      <w:widowControl w:val="0"/>
      <w:suppressAutoHyphens/>
      <w:spacing w:after="120"/>
      <w:jc w:val="both"/>
    </w:pPr>
    <w:rPr>
      <w:rFonts w:ascii="Arial" w:eastAsia="Arial Unicode MS" w:hAnsi="Arial" w:cs="Times New Roman"/>
      <w:spacing w:val="6"/>
      <w:sz w:val="18"/>
      <w:szCs w:val="20"/>
      <w:lang w:val="es-ES_tradnl" w:eastAsia="ar-SA"/>
    </w:rPr>
  </w:style>
  <w:style w:type="paragraph" w:customStyle="1" w:styleId="Inciso0">
    <w:name w:val="Inciso"/>
    <w:basedOn w:val="Interclau"/>
    <w:rsid w:val="000F21B5"/>
    <w:pPr>
      <w:overflowPunct w:val="0"/>
      <w:autoSpaceDE w:val="0"/>
      <w:ind w:left="2410" w:hanging="425"/>
      <w:textAlignment w:val="baseline"/>
    </w:pPr>
  </w:style>
  <w:style w:type="paragraph" w:customStyle="1" w:styleId="WW-Textodebloque">
    <w:name w:val="WW-Texto de bloque"/>
    <w:basedOn w:val="Normal"/>
    <w:rsid w:val="000F21B5"/>
    <w:pPr>
      <w:suppressAutoHyphens/>
      <w:ind w:left="-567" w:right="1807"/>
      <w:jc w:val="both"/>
    </w:pPr>
    <w:rPr>
      <w:rFonts w:ascii="Times New Roman" w:eastAsia="Times New Roman" w:hAnsi="Times New Roman" w:cs="Times New Roman"/>
      <w:sz w:val="20"/>
      <w:szCs w:val="20"/>
      <w:lang w:val="es-ES" w:eastAsia="ar-SA"/>
    </w:rPr>
  </w:style>
  <w:style w:type="paragraph" w:customStyle="1" w:styleId="centrada">
    <w:name w:val="centrada"/>
    <w:basedOn w:val="INIFIN"/>
    <w:rsid w:val="000F21B5"/>
    <w:pPr>
      <w:jc w:val="center"/>
    </w:pPr>
    <w:rPr>
      <w:rFonts w:ascii="Century Gothic" w:hAnsi="Century Gothic"/>
      <w:b/>
      <w:sz w:val="36"/>
    </w:rPr>
  </w:style>
  <w:style w:type="paragraph" w:customStyle="1" w:styleId="TextoCarCar">
    <w:name w:val="Texto Car Car"/>
    <w:basedOn w:val="Normal"/>
    <w:rsid w:val="000F21B5"/>
    <w:pPr>
      <w:suppressAutoHyphens/>
      <w:spacing w:after="101" w:line="216" w:lineRule="exact"/>
      <w:ind w:firstLine="288"/>
      <w:jc w:val="both"/>
    </w:pPr>
    <w:rPr>
      <w:rFonts w:ascii="Arial" w:eastAsia="Times New Roman" w:hAnsi="Arial"/>
      <w:sz w:val="18"/>
      <w:szCs w:val="18"/>
      <w:lang w:val="es-ES" w:eastAsia="ar-SA"/>
    </w:rPr>
  </w:style>
  <w:style w:type="paragraph" w:customStyle="1" w:styleId="font1">
    <w:name w:val="font1"/>
    <w:basedOn w:val="Normal"/>
    <w:rsid w:val="000F21B5"/>
    <w:pPr>
      <w:suppressAutoHyphens/>
      <w:spacing w:before="280" w:after="280"/>
    </w:pPr>
    <w:rPr>
      <w:rFonts w:ascii="Arial" w:eastAsia="Times New Roman" w:hAnsi="Arial" w:cs="Times New Roman"/>
      <w:sz w:val="20"/>
      <w:szCs w:val="20"/>
      <w:lang w:val="es-ES_tradnl" w:eastAsia="ar-SA"/>
    </w:rPr>
  </w:style>
  <w:style w:type="paragraph" w:customStyle="1" w:styleId="Normal12pt">
    <w:name w:val="Normal + 12 pt"/>
    <w:aliases w:val="Negrita"/>
    <w:basedOn w:val="Normal"/>
    <w:rsid w:val="000F21B5"/>
    <w:pPr>
      <w:suppressAutoHyphens/>
      <w:jc w:val="both"/>
    </w:pPr>
    <w:rPr>
      <w:rFonts w:ascii="Arial" w:eastAsia="Times New Roman" w:hAnsi="Arial"/>
      <w:b/>
      <w:szCs w:val="20"/>
      <w:lang w:eastAsia="ar-SA"/>
    </w:rPr>
  </w:style>
  <w:style w:type="paragraph" w:customStyle="1" w:styleId="TEXTO-PUNTEADO">
    <w:name w:val="TEXTO-PUNTEADO"/>
    <w:basedOn w:val="Normal"/>
    <w:rsid w:val="000F21B5"/>
    <w:pPr>
      <w:widowControl w:val="0"/>
      <w:suppressAutoHyphens/>
      <w:overflowPunct w:val="0"/>
      <w:autoSpaceDE w:val="0"/>
      <w:jc w:val="both"/>
      <w:textAlignment w:val="baseline"/>
    </w:pPr>
    <w:rPr>
      <w:rFonts w:ascii="Arial" w:eastAsia="Times New Roman" w:hAnsi="Arial"/>
      <w:szCs w:val="20"/>
      <w:lang w:eastAsia="ar-SA"/>
    </w:rPr>
  </w:style>
  <w:style w:type="paragraph" w:customStyle="1" w:styleId="ndicel10">
    <w:name w:val="Índicel 10"/>
    <w:basedOn w:val="ndice"/>
    <w:rsid w:val="000F21B5"/>
    <w:pPr>
      <w:tabs>
        <w:tab w:val="right" w:leader="dot" w:pos="9972"/>
      </w:tabs>
      <w:ind w:left="2547"/>
    </w:pPr>
  </w:style>
  <w:style w:type="paragraph" w:customStyle="1" w:styleId="Contenidodelmarco">
    <w:name w:val="Contenido del marco"/>
    <w:basedOn w:val="Textoindependiente"/>
    <w:rsid w:val="000F21B5"/>
    <w:pPr>
      <w:suppressAutoHyphens/>
      <w:spacing w:after="0"/>
      <w:jc w:val="both"/>
    </w:pPr>
    <w:rPr>
      <w:rFonts w:ascii="Arial" w:eastAsia="Times New Roman" w:hAnsi="Arial"/>
      <w:b/>
      <w:bCs/>
      <w:sz w:val="24"/>
      <w:lang w:val="es-ES" w:eastAsia="ar-SA"/>
    </w:rPr>
  </w:style>
  <w:style w:type="paragraph" w:customStyle="1" w:styleId="CarCar1CarCarCarCarCarCarCar1">
    <w:name w:val="Car Car1 Car Car Car Car Car Car Car1"/>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
    <w:name w:val="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CarCarCarCar">
    <w:name w:val="Car Car Car Car Car Car Car Car Car Car"/>
    <w:basedOn w:val="Normal"/>
    <w:rsid w:val="000F21B5"/>
    <w:pPr>
      <w:spacing w:after="160" w:line="240" w:lineRule="exact"/>
    </w:pPr>
    <w:rPr>
      <w:rFonts w:ascii="Tahoma" w:eastAsia="Times New Roman" w:hAnsi="Tahoma" w:cs="Tahoma"/>
      <w:sz w:val="20"/>
      <w:szCs w:val="20"/>
      <w:lang w:val="en-US" w:eastAsia="en-US"/>
    </w:rPr>
  </w:style>
  <w:style w:type="paragraph" w:customStyle="1" w:styleId="CarCar1Car">
    <w:name w:val="Car Car1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google-src-text1">
    <w:name w:val="google-src-text1"/>
    <w:rsid w:val="000F21B5"/>
    <w:rPr>
      <w:rFonts w:ascii="Times New Roman" w:hAnsi="Times New Roman" w:cs="Times New Roman"/>
      <w:vanish/>
    </w:rPr>
  </w:style>
  <w:style w:type="character" w:customStyle="1" w:styleId="nfasissutil1">
    <w:name w:val="Énfasis sutil1"/>
    <w:aliases w:val="Subtle Emphasis1"/>
    <w:rsid w:val="000F21B5"/>
    <w:rPr>
      <w:rFonts w:ascii="Arial" w:hAnsi="Arial" w:cs="Arial"/>
      <w:b/>
      <w:bCs/>
      <w:color w:val="auto"/>
      <w:sz w:val="20"/>
      <w:szCs w:val="20"/>
    </w:rPr>
  </w:style>
  <w:style w:type="paragraph" w:customStyle="1" w:styleId="TableBody">
    <w:name w:val="Table Body"/>
    <w:basedOn w:val="Normal"/>
    <w:rsid w:val="000F21B5"/>
    <w:pPr>
      <w:spacing w:before="60" w:after="60"/>
    </w:pPr>
    <w:rPr>
      <w:rFonts w:ascii="Times" w:eastAsia="Times New Roman" w:hAnsi="Times" w:cs="Times"/>
      <w:szCs w:val="20"/>
      <w:lang w:val="en-US" w:eastAsia="es-ES"/>
    </w:rPr>
  </w:style>
  <w:style w:type="paragraph" w:customStyle="1" w:styleId="titclausula">
    <w:name w:val="titclausula"/>
    <w:next w:val="Normal"/>
    <w:rsid w:val="000F21B5"/>
    <w:pPr>
      <w:overflowPunct w:val="0"/>
      <w:autoSpaceDE w:val="0"/>
      <w:autoSpaceDN w:val="0"/>
      <w:adjustRightInd w:val="0"/>
      <w:spacing w:before="240"/>
      <w:ind w:left="454" w:hanging="454"/>
      <w:jc w:val="both"/>
      <w:textAlignment w:val="baseline"/>
    </w:pPr>
    <w:rPr>
      <w:rFonts w:ascii="Arial" w:eastAsia="Times New Roman" w:hAnsi="Arial"/>
      <w:b/>
      <w:i/>
      <w:color w:val="808080"/>
      <w:szCs w:val="20"/>
      <w:lang w:val="es-ES" w:eastAsia="es-ES"/>
    </w:rPr>
  </w:style>
  <w:style w:type="paragraph" w:customStyle="1" w:styleId="Nivel1">
    <w:name w:val="Nivel 1"/>
    <w:basedOn w:val="Normal"/>
    <w:rsid w:val="000F21B5"/>
    <w:pPr>
      <w:jc w:val="both"/>
    </w:pPr>
    <w:rPr>
      <w:rFonts w:ascii="Arial" w:eastAsia="Times New Roman" w:hAnsi="Arial"/>
      <w:b/>
      <w:sz w:val="28"/>
      <w:szCs w:val="20"/>
      <w:u w:val="words"/>
      <w:lang w:eastAsia="es-ES"/>
    </w:rPr>
  </w:style>
  <w:style w:type="paragraph" w:customStyle="1" w:styleId="Pliza1">
    <w:name w:val="Póliza 1"/>
    <w:basedOn w:val="Normal"/>
    <w:rsid w:val="000F21B5"/>
    <w:pPr>
      <w:jc w:val="center"/>
    </w:pPr>
    <w:rPr>
      <w:rFonts w:ascii="Arial" w:eastAsia="Times New Roman" w:hAnsi="Arial"/>
      <w:b/>
      <w:szCs w:val="20"/>
      <w:u w:val="words"/>
      <w:lang w:eastAsia="es-ES"/>
    </w:rPr>
  </w:style>
  <w:style w:type="paragraph" w:customStyle="1" w:styleId="OmniPage10">
    <w:name w:val="OmniPage #10"/>
    <w:basedOn w:val="Normal"/>
    <w:rsid w:val="000F21B5"/>
    <w:pPr>
      <w:ind w:left="1788" w:right="702" w:hanging="505"/>
      <w:jc w:val="both"/>
    </w:pPr>
    <w:rPr>
      <w:rFonts w:ascii="Times New Roman" w:eastAsia="Times New Roman" w:hAnsi="Times New Roman" w:cs="Times New Roman"/>
      <w:noProof/>
      <w:sz w:val="20"/>
      <w:szCs w:val="20"/>
      <w:lang w:val="es-ES" w:eastAsia="es-ES"/>
    </w:rPr>
  </w:style>
  <w:style w:type="paragraph" w:customStyle="1" w:styleId="OmniPage258">
    <w:name w:val="OmniPage #258"/>
    <w:basedOn w:val="Normal"/>
    <w:rsid w:val="000F21B5"/>
    <w:pPr>
      <w:tabs>
        <w:tab w:val="left" w:pos="670"/>
      </w:tabs>
      <w:ind w:left="2058" w:right="100" w:hanging="506"/>
    </w:pPr>
    <w:rPr>
      <w:rFonts w:ascii="Times New Roman" w:eastAsia="Times New Roman" w:hAnsi="Times New Roman" w:cs="Times New Roman"/>
      <w:noProof/>
      <w:sz w:val="20"/>
      <w:szCs w:val="20"/>
      <w:lang w:val="es-ES" w:eastAsia="es-ES"/>
    </w:rPr>
  </w:style>
  <w:style w:type="paragraph" w:customStyle="1" w:styleId="OmniPage259">
    <w:name w:val="OmniPage #259"/>
    <w:basedOn w:val="Normal"/>
    <w:rsid w:val="000F21B5"/>
    <w:pPr>
      <w:ind w:left="2049" w:right="124" w:hanging="506"/>
      <w:jc w:val="both"/>
    </w:pPr>
    <w:rPr>
      <w:rFonts w:ascii="Times New Roman" w:eastAsia="Times New Roman" w:hAnsi="Times New Roman" w:cs="Times New Roman"/>
      <w:noProof/>
      <w:sz w:val="20"/>
      <w:szCs w:val="20"/>
      <w:lang w:val="es-ES" w:eastAsia="es-ES"/>
    </w:rPr>
  </w:style>
  <w:style w:type="paragraph" w:customStyle="1" w:styleId="OmniPage265">
    <w:name w:val="OmniPage #265"/>
    <w:basedOn w:val="Normal"/>
    <w:rsid w:val="000F21B5"/>
    <w:pPr>
      <w:ind w:left="2726" w:right="100" w:hanging="674"/>
      <w:jc w:val="both"/>
    </w:pPr>
    <w:rPr>
      <w:rFonts w:ascii="Times New Roman" w:eastAsia="Times New Roman" w:hAnsi="Times New Roman" w:cs="Times New Roman"/>
      <w:noProof/>
      <w:sz w:val="20"/>
      <w:szCs w:val="20"/>
      <w:lang w:val="es-ES" w:eastAsia="es-ES"/>
    </w:rPr>
  </w:style>
  <w:style w:type="paragraph" w:customStyle="1" w:styleId="OmniPage513">
    <w:name w:val="OmniPage #513"/>
    <w:basedOn w:val="Normal"/>
    <w:rsid w:val="000F21B5"/>
    <w:pPr>
      <w:ind w:left="2440" w:right="100" w:hanging="661"/>
      <w:jc w:val="both"/>
    </w:pPr>
    <w:rPr>
      <w:rFonts w:ascii="Times New Roman" w:eastAsia="Times New Roman" w:hAnsi="Times New Roman" w:cs="Times New Roman"/>
      <w:noProof/>
      <w:sz w:val="20"/>
      <w:szCs w:val="20"/>
      <w:lang w:val="es-ES" w:eastAsia="es-ES"/>
    </w:rPr>
  </w:style>
  <w:style w:type="paragraph" w:customStyle="1" w:styleId="OmniPage772">
    <w:name w:val="OmniPage #772"/>
    <w:basedOn w:val="Normal"/>
    <w:rsid w:val="000F21B5"/>
    <w:pPr>
      <w:tabs>
        <w:tab w:val="left" w:pos="995"/>
      </w:tabs>
      <w:ind w:left="2653" w:right="100" w:hanging="840"/>
    </w:pPr>
    <w:rPr>
      <w:rFonts w:ascii="Times New Roman" w:eastAsia="Times New Roman" w:hAnsi="Times New Roman" w:cs="Times New Roman"/>
      <w:noProof/>
      <w:sz w:val="20"/>
      <w:szCs w:val="20"/>
      <w:lang w:val="es-ES" w:eastAsia="es-ES"/>
    </w:rPr>
  </w:style>
  <w:style w:type="paragraph" w:customStyle="1" w:styleId="OmniPage1027">
    <w:name w:val="OmniPage #1027"/>
    <w:basedOn w:val="Normal"/>
    <w:rsid w:val="000F21B5"/>
    <w:pPr>
      <w:ind w:left="2450" w:right="705" w:hanging="844"/>
      <w:jc w:val="both"/>
    </w:pPr>
    <w:rPr>
      <w:rFonts w:ascii="Times New Roman" w:eastAsia="Times New Roman" w:hAnsi="Times New Roman" w:cs="Times New Roman"/>
      <w:noProof/>
      <w:sz w:val="20"/>
      <w:szCs w:val="20"/>
      <w:lang w:val="es-ES" w:eastAsia="es-ES"/>
    </w:rPr>
  </w:style>
  <w:style w:type="paragraph" w:customStyle="1" w:styleId="OmniPage276">
    <w:name w:val="OmniPage #276"/>
    <w:basedOn w:val="Normal"/>
    <w:rsid w:val="000F21B5"/>
    <w:pPr>
      <w:tabs>
        <w:tab w:val="left" w:pos="906"/>
        <w:tab w:val="right" w:pos="10431"/>
      </w:tabs>
      <w:ind w:left="879" w:right="781"/>
    </w:pPr>
    <w:rPr>
      <w:rFonts w:ascii="Times New Roman" w:eastAsia="Times New Roman" w:hAnsi="Times New Roman" w:cs="Times New Roman"/>
      <w:noProof/>
      <w:sz w:val="20"/>
      <w:szCs w:val="20"/>
      <w:lang w:val="es-ES" w:eastAsia="es-ES"/>
    </w:rPr>
  </w:style>
  <w:style w:type="paragraph" w:customStyle="1" w:styleId="OmniPage7682">
    <w:name w:val="OmniPage #7682"/>
    <w:basedOn w:val="Normal"/>
    <w:rsid w:val="000F21B5"/>
    <w:pPr>
      <w:ind w:left="1025" w:right="3747"/>
    </w:pPr>
    <w:rPr>
      <w:rFonts w:ascii="Times New Roman" w:eastAsia="Times New Roman" w:hAnsi="Times New Roman" w:cs="Times New Roman"/>
      <w:noProof/>
      <w:sz w:val="20"/>
      <w:szCs w:val="20"/>
      <w:lang w:val="es-ES" w:eastAsia="es-ES"/>
    </w:rPr>
  </w:style>
  <w:style w:type="paragraph" w:customStyle="1" w:styleId="Nivel4">
    <w:name w:val="Nivel 4"/>
    <w:basedOn w:val="Normal"/>
    <w:rsid w:val="000F21B5"/>
    <w:pPr>
      <w:ind w:left="2693" w:hanging="992"/>
      <w:jc w:val="both"/>
    </w:pPr>
    <w:rPr>
      <w:rFonts w:ascii="Arial" w:eastAsia="Times New Roman" w:hAnsi="Arial"/>
      <w:sz w:val="28"/>
      <w:szCs w:val="20"/>
      <w:lang w:eastAsia="es-ES"/>
    </w:rPr>
  </w:style>
  <w:style w:type="paragraph" w:customStyle="1" w:styleId="PrrafoNormal">
    <w:name w:val="Párrafo Normal"/>
    <w:basedOn w:val="Normal"/>
    <w:rsid w:val="000F21B5"/>
    <w:pPr>
      <w:ind w:firstLine="284"/>
      <w:jc w:val="both"/>
    </w:pPr>
    <w:rPr>
      <w:rFonts w:ascii="Arial" w:eastAsia="Times New Roman" w:hAnsi="Arial"/>
      <w:sz w:val="20"/>
      <w:szCs w:val="20"/>
      <w:lang w:val="es-ES_tradnl" w:eastAsia="es-ES"/>
    </w:rPr>
  </w:style>
  <w:style w:type="character" w:customStyle="1" w:styleId="Pliza3Car">
    <w:name w:val="Póliza 3 Car"/>
    <w:rsid w:val="000F21B5"/>
    <w:rPr>
      <w:rFonts w:ascii="Arial" w:hAnsi="Arial" w:cs="Arial"/>
      <w:b/>
      <w:snapToGrid w:val="0"/>
      <w:sz w:val="20"/>
      <w:szCs w:val="20"/>
      <w:u w:val="words"/>
      <w:lang w:eastAsia="es-ES"/>
    </w:rPr>
  </w:style>
  <w:style w:type="paragraph" w:customStyle="1" w:styleId="BodyTextIndent34">
    <w:name w:val="Body Text Indent 34"/>
    <w:basedOn w:val="Normal"/>
    <w:rsid w:val="000F21B5"/>
    <w:pPr>
      <w:widowControl w:val="0"/>
      <w:overflowPunct w:val="0"/>
      <w:autoSpaceDE w:val="0"/>
      <w:autoSpaceDN w:val="0"/>
      <w:adjustRightInd w:val="0"/>
      <w:ind w:left="851"/>
      <w:jc w:val="both"/>
      <w:textAlignment w:val="baseline"/>
    </w:pPr>
    <w:rPr>
      <w:rFonts w:ascii="Arial" w:eastAsia="Times New Roman" w:hAnsi="Arial"/>
      <w:color w:val="000080"/>
      <w:sz w:val="22"/>
      <w:lang w:eastAsia="es-ES"/>
    </w:rPr>
  </w:style>
  <w:style w:type="paragraph" w:customStyle="1" w:styleId="OmniPage268">
    <w:name w:val="OmniPage #268"/>
    <w:basedOn w:val="Normal"/>
    <w:rsid w:val="000F21B5"/>
    <w:pPr>
      <w:tabs>
        <w:tab w:val="left" w:pos="1065"/>
      </w:tabs>
      <w:ind w:left="1665" w:right="100" w:hanging="386"/>
    </w:pPr>
    <w:rPr>
      <w:rFonts w:ascii="Times New Roman" w:eastAsia="Times New Roman" w:hAnsi="Times New Roman" w:cs="Times New Roman"/>
      <w:noProof/>
      <w:sz w:val="20"/>
      <w:szCs w:val="20"/>
      <w:lang w:eastAsia="es-ES"/>
    </w:rPr>
  </w:style>
  <w:style w:type="paragraph" w:customStyle="1" w:styleId="BodyTextIndent25">
    <w:name w:val="Body Text Indent 25"/>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sz w:val="15"/>
      <w:lang w:eastAsia="es-ES"/>
    </w:rPr>
  </w:style>
  <w:style w:type="paragraph" w:customStyle="1" w:styleId="Normal100">
    <w:name w:val="Normal10"/>
    <w:basedOn w:val="Normal"/>
    <w:rsid w:val="000F21B5"/>
    <w:pPr>
      <w:spacing w:before="100" w:beforeAutospacing="1" w:after="100" w:afterAutospacing="1"/>
    </w:pPr>
    <w:rPr>
      <w:rFonts w:ascii="Times New Roman" w:eastAsia="Times New Roman" w:hAnsi="Times New Roman" w:cs="Times New Roman"/>
    </w:rPr>
  </w:style>
  <w:style w:type="character" w:customStyle="1" w:styleId="estilo511">
    <w:name w:val="estilo511"/>
    <w:rsid w:val="000F21B5"/>
    <w:rPr>
      <w:rFonts w:ascii="Arial" w:hAnsi="Arial" w:cs="Arial"/>
      <w:b/>
      <w:bCs/>
      <w:color w:val="FF6633"/>
      <w:sz w:val="21"/>
      <w:szCs w:val="21"/>
    </w:rPr>
  </w:style>
  <w:style w:type="paragraph" w:customStyle="1" w:styleId="Textodecu">
    <w:name w:val="Texto de cu"/>
    <w:basedOn w:val="Normal"/>
    <w:uiPriority w:val="99"/>
    <w:rsid w:val="000F21B5"/>
    <w:pPr>
      <w:tabs>
        <w:tab w:val="left" w:pos="576"/>
      </w:tabs>
      <w:jc w:val="both"/>
    </w:pPr>
    <w:rPr>
      <w:rFonts w:ascii="Arial" w:eastAsia="Times New Roman" w:hAnsi="Arial" w:cs="Times New Roman"/>
      <w:sz w:val="20"/>
      <w:szCs w:val="20"/>
      <w:lang w:eastAsia="es-ES" w:bidi="es-ES_tradnl"/>
    </w:rPr>
  </w:style>
  <w:style w:type="paragraph" w:customStyle="1" w:styleId="Textodeb">
    <w:name w:val="Texto de b"/>
    <w:basedOn w:val="Normal"/>
    <w:rsid w:val="000F21B5"/>
    <w:pPr>
      <w:ind w:left="1418" w:right="-1"/>
      <w:jc w:val="both"/>
    </w:pPr>
    <w:rPr>
      <w:rFonts w:ascii="Arial" w:eastAsia="Times New Roman" w:hAnsi="Arial" w:cs="Times New Roman"/>
      <w:sz w:val="22"/>
      <w:lang w:eastAsia="es-ES" w:bidi="es-ES_tradnl"/>
    </w:rPr>
  </w:style>
  <w:style w:type="paragraph" w:customStyle="1" w:styleId="Textodecuer">
    <w:name w:val="Texto de cuer"/>
    <w:basedOn w:val="Normal"/>
    <w:rsid w:val="000F21B5"/>
    <w:pPr>
      <w:jc w:val="both"/>
    </w:pPr>
    <w:rPr>
      <w:rFonts w:ascii="Arial" w:eastAsia="Times New Roman" w:hAnsi="Arial"/>
      <w:b/>
      <w:sz w:val="18"/>
      <w:szCs w:val="18"/>
      <w:lang w:val="es-ES_tradnl" w:eastAsia="es-ES" w:bidi="es-ES_tradnl"/>
    </w:rPr>
  </w:style>
  <w:style w:type="paragraph" w:customStyle="1" w:styleId="Textodecu2">
    <w:name w:val="Texto de cu2"/>
    <w:basedOn w:val="Normal"/>
    <w:rsid w:val="000F21B5"/>
    <w:pPr>
      <w:jc w:val="center"/>
    </w:pPr>
    <w:rPr>
      <w:rFonts w:ascii="Arial" w:eastAsia="Times New Roman" w:hAnsi="Arial" w:cs="Times New Roman"/>
      <w:b/>
      <w:sz w:val="18"/>
      <w:lang w:eastAsia="es-ES" w:bidi="es-ES_tradnl"/>
    </w:rPr>
  </w:style>
  <w:style w:type="character" w:customStyle="1" w:styleId="Hipervnc">
    <w:name w:val="Hipervínc"/>
    <w:rsid w:val="000F21B5"/>
    <w:rPr>
      <w:rFonts w:cs="Times New Roman"/>
      <w:color w:val="0000FF"/>
      <w:u w:val="single"/>
    </w:rPr>
  </w:style>
  <w:style w:type="paragraph" w:customStyle="1" w:styleId="Cuadrculamediana1-nfasis21">
    <w:name w:val="Cuadrícula mediana 1 - Énfasis 21"/>
    <w:basedOn w:val="Normal"/>
    <w:uiPriority w:val="34"/>
    <w:qFormat/>
    <w:rsid w:val="000F21B5"/>
    <w:pPr>
      <w:ind w:left="708"/>
    </w:pPr>
    <w:rPr>
      <w:rFonts w:ascii="Times New Roman" w:eastAsia="Times New Roman" w:hAnsi="Times New Roman" w:cs="Times New Roman"/>
      <w:lang w:eastAsia="es-ES"/>
    </w:rPr>
  </w:style>
  <w:style w:type="paragraph" w:customStyle="1" w:styleId="Cuadrculamedia1-nfasis21">
    <w:name w:val="Cuadrícula media 1 - Énfasis 21"/>
    <w:basedOn w:val="Normal"/>
    <w:uiPriority w:val="99"/>
    <w:qFormat/>
    <w:rsid w:val="000F21B5"/>
    <w:pPr>
      <w:ind w:left="708"/>
    </w:pPr>
    <w:rPr>
      <w:rFonts w:ascii="Times New Roman" w:eastAsia="Times New Roman" w:hAnsi="Times New Roman" w:cs="Times New Roman"/>
      <w:lang w:eastAsia="es-ES"/>
    </w:rPr>
  </w:style>
  <w:style w:type="paragraph" w:customStyle="1" w:styleId="c8">
    <w:name w:val="c8"/>
    <w:basedOn w:val="Normal"/>
    <w:rsid w:val="000F21B5"/>
    <w:pPr>
      <w:widowControl w:val="0"/>
      <w:autoSpaceDE w:val="0"/>
      <w:autoSpaceDN w:val="0"/>
      <w:adjustRightInd w:val="0"/>
      <w:spacing w:line="240" w:lineRule="atLeast"/>
      <w:jc w:val="center"/>
    </w:pPr>
    <w:rPr>
      <w:rFonts w:ascii="Times New Roman" w:eastAsia="Times New Roman" w:hAnsi="Times New Roman" w:cs="Times New Roman"/>
      <w:sz w:val="20"/>
      <w:lang w:val="en-US"/>
    </w:rPr>
  </w:style>
  <w:style w:type="table" w:customStyle="1" w:styleId="Tabladecuadrcula3-nfasis11">
    <w:name w:val="Tabla de cuadrícula 3 - Énfasis 11"/>
    <w:basedOn w:val="Tablanormal"/>
    <w:uiPriority w:val="48"/>
    <w:rsid w:val="000F21B5"/>
    <w:rPr>
      <w:rFonts w:ascii="Calibri" w:hAnsi="Calibri" w:cs="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Normal">
    <w:name w:val="Table Normal"/>
    <w:uiPriority w:val="2"/>
    <w:unhideWhenUsed/>
    <w:qFormat/>
    <w:rsid w:val="000F21B5"/>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Formatvorlage1">
    <w:name w:val="Formatvorlage1"/>
    <w:uiPriority w:val="99"/>
    <w:rsid w:val="000F21B5"/>
    <w:pPr>
      <w:numPr>
        <w:numId w:val="86"/>
      </w:numPr>
    </w:pPr>
  </w:style>
  <w:style w:type="numbering" w:customStyle="1" w:styleId="Formatvorlage2">
    <w:name w:val="Formatvorlage2"/>
    <w:uiPriority w:val="99"/>
    <w:rsid w:val="000F21B5"/>
    <w:pPr>
      <w:numPr>
        <w:numId w:val="87"/>
      </w:numPr>
    </w:pPr>
  </w:style>
  <w:style w:type="paragraph" w:customStyle="1" w:styleId="4">
    <w:name w:val="4"/>
    <w:basedOn w:val="Normal"/>
    <w:next w:val="Ttulo"/>
    <w:qFormat/>
    <w:rsid w:val="000F21B5"/>
    <w:pPr>
      <w:autoSpaceDE w:val="0"/>
      <w:autoSpaceDN w:val="0"/>
      <w:adjustRightInd w:val="0"/>
      <w:spacing w:line="240" w:lineRule="exact"/>
      <w:jc w:val="center"/>
    </w:pPr>
    <w:rPr>
      <w:rFonts w:ascii="Cambria" w:eastAsia="Times New Roman" w:hAnsi="Cambria" w:cs="Times New Roman"/>
      <w:b/>
      <w:bCs/>
      <w:kern w:val="28"/>
      <w:sz w:val="32"/>
      <w:szCs w:val="32"/>
      <w:lang w:val="es-ES" w:eastAsia="es-ES"/>
    </w:rPr>
  </w:style>
  <w:style w:type="paragraph" w:customStyle="1" w:styleId="TextodelaClusula">
    <w:name w:val="Texto de la Cláusula"/>
    <w:basedOn w:val="Normal"/>
    <w:rsid w:val="000F21B5"/>
    <w:pPr>
      <w:spacing w:before="240"/>
      <w:ind w:left="425"/>
      <w:jc w:val="both"/>
    </w:pPr>
    <w:rPr>
      <w:rFonts w:ascii="Arial" w:eastAsia="Times New Roman" w:hAnsi="Arial" w:cs="Times New Roman"/>
      <w:sz w:val="20"/>
      <w:szCs w:val="20"/>
      <w:lang w:val="es-ES" w:eastAsia="es-ES"/>
    </w:rPr>
  </w:style>
  <w:style w:type="table" w:styleId="Tablaconcuadrcula4-nfasis5">
    <w:name w:val="Grid Table 4 Accent 5"/>
    <w:basedOn w:val="Tablanormal"/>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rsid w:val="000F21B5"/>
    <w:pPr>
      <w:widowControl w:val="0"/>
      <w:autoSpaceDE w:val="0"/>
      <w:autoSpaceDN w:val="0"/>
      <w:adjustRightInd w:val="0"/>
    </w:pPr>
    <w:rPr>
      <w:rFonts w:ascii="Arial" w:eastAsia="Times New Roman" w:hAnsi="Arial"/>
      <w:lang w:val="en-US" w:eastAsia="en-US"/>
    </w:rPr>
  </w:style>
  <w:style w:type="table" w:customStyle="1" w:styleId="Sombreadoclaro-nfasis22">
    <w:name w:val="Sombreado claro - Énfasis 22"/>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21">
    <w:name w:val="Estilo21"/>
    <w:rsid w:val="000F21B5"/>
    <w:pPr>
      <w:numPr>
        <w:numId w:val="89"/>
      </w:numPr>
    </w:pPr>
  </w:style>
  <w:style w:type="numbering" w:customStyle="1" w:styleId="Estilo31">
    <w:name w:val="Estilo31"/>
    <w:rsid w:val="000F21B5"/>
    <w:pPr>
      <w:numPr>
        <w:numId w:val="90"/>
      </w:numPr>
    </w:pPr>
  </w:style>
  <w:style w:type="numbering" w:customStyle="1" w:styleId="Formatvorlage11">
    <w:name w:val="Formatvorlage11"/>
    <w:uiPriority w:val="99"/>
    <w:rsid w:val="000F21B5"/>
  </w:style>
  <w:style w:type="numbering" w:customStyle="1" w:styleId="Formatvorlage21">
    <w:name w:val="Formatvorlage21"/>
    <w:uiPriority w:val="99"/>
    <w:rsid w:val="000F21B5"/>
  </w:style>
  <w:style w:type="table" w:customStyle="1" w:styleId="Tabladecuadrcula4-nfasis51">
    <w:name w:val="Tabla de cuadrícula 4 - Énfasis 51"/>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doclaro-nfasis23">
    <w:name w:val="Sombreado claro - Énfasis 23"/>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nfasis52">
    <w:name w:val="Tabla de cuadrícula 4 - Énfasis 52"/>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rsid w:val="000F21B5"/>
  </w:style>
  <w:style w:type="numbering" w:customStyle="1" w:styleId="Estilo510">
    <w:name w:val="Estilo510"/>
    <w:rsid w:val="000F21B5"/>
  </w:style>
  <w:style w:type="numbering" w:customStyle="1" w:styleId="Estilo610">
    <w:name w:val="Estilo610"/>
    <w:rsid w:val="000F21B5"/>
  </w:style>
  <w:style w:type="numbering" w:customStyle="1" w:styleId="Estilo7100">
    <w:name w:val="Estilo710"/>
    <w:rsid w:val="000F21B5"/>
  </w:style>
  <w:style w:type="numbering" w:customStyle="1" w:styleId="Estilo151">
    <w:name w:val="Estilo151"/>
    <w:rsid w:val="000F21B5"/>
  </w:style>
  <w:style w:type="table" w:styleId="Cuadrculamedia3-nfasis2">
    <w:name w:val="Medium Grid 3 Accent 2"/>
    <w:basedOn w:val="Tablanormal"/>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0F21B5"/>
    <w:rPr>
      <w:rFonts w:ascii="Calibri" w:hAnsi="Calibri" w:cs="Times New Roman"/>
      <w:sz w:val="22"/>
      <w:szCs w:val="22"/>
      <w:lang w:eastAsia="en-US"/>
    </w:rPr>
  </w:style>
  <w:style w:type="paragraph" w:customStyle="1" w:styleId="Tabladecuadrcula31">
    <w:name w:val="Tabla de cuadrícula 31"/>
    <w:basedOn w:val="Ttulo1"/>
    <w:next w:val="Normal"/>
    <w:uiPriority w:val="39"/>
    <w:semiHidden/>
    <w:unhideWhenUsed/>
    <w:qFormat/>
    <w:rsid w:val="000F21B5"/>
    <w:pPr>
      <w:keepLines/>
      <w:numPr>
        <w:numId w:val="0"/>
      </w:numPr>
      <w:spacing w:before="480" w:line="276" w:lineRule="auto"/>
      <w:outlineLvl w:val="9"/>
    </w:pPr>
    <w:rPr>
      <w:rFonts w:ascii="Cambria" w:eastAsia="Times New Roman" w:hAnsi="Cambria" w:cs="Times New Roman"/>
      <w:bCs/>
      <w:color w:val="365F91"/>
      <w:sz w:val="28"/>
      <w:szCs w:val="28"/>
      <w:lang w:val="es-MX"/>
    </w:rPr>
  </w:style>
  <w:style w:type="character" w:customStyle="1" w:styleId="Tabladecuadrcula1clara1">
    <w:name w:val="Tabla de cuadrícula 1 clara1"/>
    <w:uiPriority w:val="33"/>
    <w:qFormat/>
    <w:rsid w:val="000F21B5"/>
    <w:rPr>
      <w:b/>
      <w:bCs/>
      <w:smallCaps/>
      <w:spacing w:val="5"/>
    </w:rPr>
  </w:style>
  <w:style w:type="character" w:customStyle="1" w:styleId="Tablanormal41">
    <w:name w:val="Tabla normal 41"/>
    <w:uiPriority w:val="21"/>
    <w:qFormat/>
    <w:rsid w:val="000F21B5"/>
    <w:rPr>
      <w:b/>
      <w:bCs/>
      <w:i/>
      <w:iCs/>
      <w:color w:val="4F81BD"/>
    </w:rPr>
  </w:style>
  <w:style w:type="numbering" w:customStyle="1" w:styleId="Lista31">
    <w:name w:val="Lista 31"/>
    <w:basedOn w:val="Sinlista"/>
    <w:rsid w:val="000F21B5"/>
    <w:pPr>
      <w:numPr>
        <w:numId w:val="88"/>
      </w:numPr>
    </w:pPr>
  </w:style>
  <w:style w:type="paragraph" w:customStyle="1" w:styleId="DecimalAligned">
    <w:name w:val="Decimal Aligned"/>
    <w:basedOn w:val="Normal"/>
    <w:uiPriority w:val="99"/>
    <w:rsid w:val="000F21B5"/>
    <w:pPr>
      <w:tabs>
        <w:tab w:val="decimal" w:pos="360"/>
      </w:tabs>
      <w:spacing w:after="200" w:line="276" w:lineRule="auto"/>
    </w:pPr>
    <w:rPr>
      <w:rFonts w:ascii="Calibri" w:eastAsia="Times New Roman" w:hAnsi="Calibri" w:cs="Calibri"/>
      <w:sz w:val="22"/>
      <w:szCs w:val="22"/>
      <w:lang w:val="es-ES" w:eastAsia="en-US"/>
    </w:rPr>
  </w:style>
  <w:style w:type="paragraph" w:customStyle="1" w:styleId="CharChar1">
    <w:name w:val="Char Char1"/>
    <w:basedOn w:val="Normal"/>
    <w:uiPriority w:val="99"/>
    <w:rsid w:val="000F21B5"/>
    <w:pPr>
      <w:spacing w:after="160" w:line="240" w:lineRule="exact"/>
    </w:pPr>
    <w:rPr>
      <w:rFonts w:ascii="Tahoma" w:eastAsia="Times New Roman" w:hAnsi="Tahoma" w:cs="Tahoma"/>
      <w:sz w:val="20"/>
      <w:szCs w:val="20"/>
      <w:lang w:val="es-ES" w:eastAsia="en-US"/>
    </w:rPr>
  </w:style>
  <w:style w:type="character" w:customStyle="1" w:styleId="Hipervnculovisitado1">
    <w:name w:val="Hipervínculo visitado1"/>
    <w:uiPriority w:val="99"/>
    <w:rsid w:val="000F21B5"/>
    <w:rPr>
      <w:color w:val="800080"/>
      <w:u w:val="single"/>
    </w:rPr>
  </w:style>
  <w:style w:type="paragraph" w:customStyle="1" w:styleId="BulletedItems">
    <w:name w:val="Bulleted Items"/>
    <w:basedOn w:val="Normal"/>
    <w:rsid w:val="000F21B5"/>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customStyle="1" w:styleId="bodytextindent2">
    <w:name w:val="bodytextindent2"/>
    <w:basedOn w:val="Normal"/>
    <w:rsid w:val="000F21B5"/>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0F21B5"/>
    <w:pPr>
      <w:widowControl w:val="0"/>
      <w:overflowPunct w:val="0"/>
      <w:autoSpaceDE w:val="0"/>
      <w:autoSpaceDN w:val="0"/>
      <w:adjustRightInd w:val="0"/>
      <w:ind w:left="-567"/>
      <w:textAlignment w:val="baseline"/>
    </w:pPr>
    <w:rPr>
      <w:rFonts w:ascii="Arial" w:eastAsia="Times New Roman" w:hAnsi="Arial" w:cs="Times New Roman"/>
      <w:sz w:val="22"/>
      <w:szCs w:val="20"/>
    </w:rPr>
  </w:style>
  <w:style w:type="numbering" w:customStyle="1" w:styleId="Estilo5">
    <w:name w:val="Estilo5"/>
    <w:rsid w:val="000F21B5"/>
    <w:pPr>
      <w:numPr>
        <w:numId w:val="91"/>
      </w:numPr>
    </w:pPr>
  </w:style>
  <w:style w:type="numbering" w:customStyle="1" w:styleId="Estilo6">
    <w:name w:val="Estilo6"/>
    <w:rsid w:val="000F21B5"/>
    <w:pPr>
      <w:numPr>
        <w:numId w:val="92"/>
      </w:numPr>
    </w:pPr>
  </w:style>
  <w:style w:type="numbering" w:customStyle="1" w:styleId="Estilo7">
    <w:name w:val="Estilo7"/>
    <w:rsid w:val="000F21B5"/>
    <w:pPr>
      <w:numPr>
        <w:numId w:val="93"/>
      </w:numPr>
    </w:pPr>
  </w:style>
  <w:style w:type="numbering" w:customStyle="1" w:styleId="Estilo8">
    <w:name w:val="Estilo8"/>
    <w:rsid w:val="000F21B5"/>
    <w:pPr>
      <w:numPr>
        <w:numId w:val="94"/>
      </w:numPr>
    </w:pPr>
  </w:style>
  <w:style w:type="numbering" w:customStyle="1" w:styleId="Estilo9">
    <w:name w:val="Estilo9"/>
    <w:rsid w:val="000F21B5"/>
    <w:pPr>
      <w:numPr>
        <w:numId w:val="95"/>
      </w:numPr>
    </w:pPr>
  </w:style>
  <w:style w:type="numbering" w:customStyle="1" w:styleId="Estilo10">
    <w:name w:val="Estilo10"/>
    <w:rsid w:val="000F21B5"/>
    <w:pPr>
      <w:numPr>
        <w:numId w:val="96"/>
      </w:numPr>
    </w:pPr>
  </w:style>
  <w:style w:type="numbering" w:customStyle="1" w:styleId="Estilo111">
    <w:name w:val="Estilo111"/>
    <w:rsid w:val="000F21B5"/>
    <w:pPr>
      <w:numPr>
        <w:numId w:val="97"/>
      </w:numPr>
    </w:pPr>
  </w:style>
  <w:style w:type="numbering" w:customStyle="1" w:styleId="Estilo12">
    <w:name w:val="Estilo12"/>
    <w:rsid w:val="000F21B5"/>
    <w:pPr>
      <w:numPr>
        <w:numId w:val="98"/>
      </w:numPr>
    </w:pPr>
  </w:style>
  <w:style w:type="numbering" w:customStyle="1" w:styleId="Estilo13">
    <w:name w:val="Estilo13"/>
    <w:rsid w:val="000F21B5"/>
    <w:pPr>
      <w:numPr>
        <w:numId w:val="99"/>
      </w:numPr>
    </w:pPr>
  </w:style>
  <w:style w:type="numbering" w:customStyle="1" w:styleId="Estilo14">
    <w:name w:val="Estilo14"/>
    <w:rsid w:val="000F21B5"/>
    <w:pPr>
      <w:numPr>
        <w:numId w:val="100"/>
      </w:numPr>
    </w:pPr>
  </w:style>
  <w:style w:type="numbering" w:customStyle="1" w:styleId="Estilo15">
    <w:name w:val="Estilo15"/>
    <w:rsid w:val="000F21B5"/>
    <w:pPr>
      <w:numPr>
        <w:numId w:val="101"/>
      </w:numPr>
    </w:pPr>
  </w:style>
  <w:style w:type="numbering" w:customStyle="1" w:styleId="Estilo16">
    <w:name w:val="Estilo16"/>
    <w:rsid w:val="000F21B5"/>
    <w:pPr>
      <w:numPr>
        <w:numId w:val="102"/>
      </w:numPr>
    </w:pPr>
  </w:style>
  <w:style w:type="numbering" w:customStyle="1" w:styleId="Estilo17">
    <w:name w:val="Estilo17"/>
    <w:rsid w:val="000F21B5"/>
    <w:pPr>
      <w:numPr>
        <w:numId w:val="103"/>
      </w:numPr>
    </w:pPr>
  </w:style>
  <w:style w:type="numbering" w:customStyle="1" w:styleId="Estilo18">
    <w:name w:val="Estilo18"/>
    <w:rsid w:val="000F21B5"/>
    <w:pPr>
      <w:numPr>
        <w:numId w:val="104"/>
      </w:numPr>
    </w:pPr>
  </w:style>
  <w:style w:type="numbering" w:customStyle="1" w:styleId="Estilo19">
    <w:name w:val="Estilo19"/>
    <w:rsid w:val="000F21B5"/>
    <w:pPr>
      <w:numPr>
        <w:numId w:val="105"/>
      </w:numPr>
    </w:pPr>
  </w:style>
  <w:style w:type="numbering" w:customStyle="1" w:styleId="Estilo20">
    <w:name w:val="Estilo20"/>
    <w:rsid w:val="000F21B5"/>
    <w:pPr>
      <w:numPr>
        <w:numId w:val="106"/>
      </w:numPr>
    </w:pPr>
  </w:style>
  <w:style w:type="numbering" w:customStyle="1" w:styleId="Estilo211">
    <w:name w:val="Estilo211"/>
    <w:rsid w:val="000F21B5"/>
    <w:pPr>
      <w:numPr>
        <w:numId w:val="107"/>
      </w:numPr>
    </w:pPr>
  </w:style>
  <w:style w:type="table" w:styleId="Tablaconlista4">
    <w:name w:val="Table List 4"/>
    <w:basedOn w:val="Tablanormal"/>
    <w:rsid w:val="000F21B5"/>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0F21B5"/>
    <w:rPr>
      <w:rFonts w:ascii="Times New Roman" w:eastAsia="Times New Roman" w:hAnsi="Times New Roman"/>
      <w:sz w:val="16"/>
      <w:szCs w:val="16"/>
    </w:rPr>
  </w:style>
  <w:style w:type="paragraph" w:customStyle="1" w:styleId="Style30">
    <w:name w:val="Style 3"/>
    <w:uiPriority w:val="99"/>
    <w:rsid w:val="000F21B5"/>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0F21B5"/>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0">
    <w:name w:val="Style 5"/>
    <w:uiPriority w:val="99"/>
    <w:rsid w:val="000F21B5"/>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0F21B5"/>
    <w:rPr>
      <w:sz w:val="20"/>
      <w:szCs w:val="20"/>
    </w:rPr>
  </w:style>
  <w:style w:type="character" w:customStyle="1" w:styleId="CharacterStyle3">
    <w:name w:val="Character Style 3"/>
    <w:uiPriority w:val="99"/>
    <w:rsid w:val="000F21B5"/>
    <w:rPr>
      <w:rFonts w:ascii="Tahoma" w:hAnsi="Tahoma" w:cs="Tahoma"/>
      <w:sz w:val="20"/>
      <w:szCs w:val="20"/>
    </w:rPr>
  </w:style>
  <w:style w:type="paragraph" w:customStyle="1" w:styleId="v14b">
    <w:name w:val="v14b"/>
    <w:basedOn w:val="Normal"/>
    <w:rsid w:val="000F21B5"/>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0F21B5"/>
    <w:pPr>
      <w:spacing w:before="100" w:beforeAutospacing="1" w:after="100" w:afterAutospacing="1" w:line="317" w:lineRule="atLeast"/>
    </w:pPr>
    <w:rPr>
      <w:rFonts w:ascii="Arial" w:eastAsia="Times New Roman" w:hAnsi="Arial"/>
      <w:sz w:val="21"/>
      <w:szCs w:val="21"/>
      <w:lang w:eastAsia="es-ES"/>
    </w:rPr>
  </w:style>
  <w:style w:type="character" w:customStyle="1" w:styleId="v20b1">
    <w:name w:val="v20b1"/>
    <w:rsid w:val="000F21B5"/>
    <w:rPr>
      <w:rFonts w:ascii="Verdana" w:hAnsi="Verdana" w:hint="default"/>
      <w:b/>
      <w:bCs/>
      <w:sz w:val="30"/>
      <w:szCs w:val="30"/>
    </w:rPr>
  </w:style>
  <w:style w:type="character" w:customStyle="1" w:styleId="v111">
    <w:name w:val="v111"/>
    <w:rsid w:val="000F21B5"/>
    <w:rPr>
      <w:rFonts w:ascii="Verdana" w:hAnsi="Verdana" w:hint="default"/>
      <w:sz w:val="17"/>
      <w:szCs w:val="17"/>
    </w:rPr>
  </w:style>
  <w:style w:type="paragraph" w:customStyle="1" w:styleId="Normal2">
    <w:name w:val="Normal2"/>
    <w:basedOn w:val="Normal"/>
    <w:rsid w:val="000F21B5"/>
    <w:pPr>
      <w:spacing w:line="360" w:lineRule="auto"/>
      <w:jc w:val="both"/>
    </w:pPr>
    <w:rPr>
      <w:rFonts w:ascii="Arial" w:eastAsia="Times New Roman" w:hAnsi="Arial" w:cs="Times New Roman"/>
      <w:i/>
      <w:sz w:val="22"/>
      <w:szCs w:val="20"/>
      <w:lang w:eastAsia="es-ES"/>
    </w:rPr>
  </w:style>
  <w:style w:type="paragraph" w:customStyle="1" w:styleId="inciso1">
    <w:name w:val="inciso"/>
    <w:basedOn w:val="Normal"/>
    <w:rsid w:val="000F21B5"/>
    <w:pPr>
      <w:spacing w:after="101" w:line="216" w:lineRule="atLeast"/>
      <w:ind w:left="1152" w:hanging="432"/>
      <w:jc w:val="both"/>
    </w:pPr>
    <w:rPr>
      <w:rFonts w:ascii="Arial" w:hAnsi="Arial"/>
      <w:sz w:val="18"/>
      <w:szCs w:val="18"/>
      <w:lang w:eastAsia="es-ES"/>
    </w:rPr>
  </w:style>
  <w:style w:type="paragraph" w:customStyle="1" w:styleId="txtgral">
    <w:name w:val="txt_gral"/>
    <w:basedOn w:val="Normal"/>
    <w:uiPriority w:val="99"/>
    <w:rsid w:val="000F21B5"/>
    <w:pPr>
      <w:spacing w:before="100" w:beforeAutospacing="1" w:after="100" w:afterAutospacing="1"/>
    </w:pPr>
    <w:rPr>
      <w:rFonts w:ascii="Verdana" w:eastAsia="Times" w:hAnsi="Verdana" w:cs="Times New Roman"/>
      <w:color w:val="595959"/>
      <w:sz w:val="17"/>
      <w:szCs w:val="17"/>
      <w:lang w:eastAsia="es-ES"/>
    </w:rPr>
  </w:style>
  <w:style w:type="paragraph" w:customStyle="1" w:styleId="estilo250">
    <w:name w:val="estilo25"/>
    <w:basedOn w:val="Normal"/>
    <w:rsid w:val="000F21B5"/>
    <w:pPr>
      <w:spacing w:before="100" w:beforeAutospacing="1" w:after="100" w:afterAutospacing="1"/>
    </w:pPr>
    <w:rPr>
      <w:rFonts w:ascii="Times New Roman" w:eastAsia="Times New Roman" w:hAnsi="Times New Roman" w:cs="Times New Roman"/>
      <w:color w:val="3E3D9A"/>
      <w:sz w:val="15"/>
      <w:szCs w:val="15"/>
      <w:lang w:eastAsia="es-ES"/>
    </w:rPr>
  </w:style>
  <w:style w:type="character" w:customStyle="1" w:styleId="estilo5a">
    <w:name w:val="estilo5"/>
    <w:uiPriority w:val="99"/>
    <w:rsid w:val="000F21B5"/>
  </w:style>
  <w:style w:type="table" w:customStyle="1" w:styleId="Sombreadomedio2-nfasis31">
    <w:name w:val="Sombreado medio 2 - Énfasis 31"/>
    <w:basedOn w:val="Tablanormal"/>
    <w:next w:val="Sombreadomedio2-nfasis3"/>
    <w:uiPriority w:val="64"/>
    <w:rsid w:val="000F21B5"/>
    <w:pPr>
      <w:ind w:right="289"/>
    </w:pPr>
    <w:rPr>
      <w:rFonts w:ascii="Cambria" w:eastAsia="Cambria" w:hAnsi="Cambria"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0F21B5"/>
    <w:pPr>
      <w:keepNext w:val="0"/>
      <w:keepLines/>
      <w:pageBreakBefore/>
      <w:widowControl w:val="0"/>
      <w:numPr>
        <w:numId w:val="0"/>
      </w:numPr>
      <w:overflowPunct w:val="0"/>
      <w:autoSpaceDE w:val="0"/>
      <w:autoSpaceDN w:val="0"/>
      <w:adjustRightInd w:val="0"/>
      <w:spacing w:before="480" w:line="276" w:lineRule="auto"/>
      <w:textAlignment w:val="baseline"/>
      <w:outlineLvl w:val="9"/>
    </w:pPr>
    <w:rPr>
      <w:rFonts w:ascii="Cambria" w:eastAsia="Times New Roman" w:hAnsi="Cambria" w:cs="Cambria"/>
      <w:bCs/>
      <w:color w:val="365F91"/>
      <w:sz w:val="28"/>
      <w:szCs w:val="28"/>
      <w:lang w:val="es-MX" w:eastAsia="en-US"/>
    </w:rPr>
  </w:style>
  <w:style w:type="table" w:styleId="Cuadrculamedia1-nfasis5">
    <w:name w:val="Medium Grid 1 Accent 5"/>
    <w:basedOn w:val="Tablanormal"/>
    <w:uiPriority w:val="72"/>
    <w:rsid w:val="000F21B5"/>
    <w:pPr>
      <w:ind w:right="289"/>
    </w:pPr>
    <w:rPr>
      <w:rFonts w:ascii="Calibri" w:hAnsi="Calibri" w:cs="Times New Roman"/>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F21B5"/>
    <w:pPr>
      <w:ind w:right="289"/>
    </w:pPr>
    <w:rPr>
      <w:rFonts w:ascii="Calibri"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5">
    <w:name w:val="Estilo25"/>
    <w:uiPriority w:val="99"/>
    <w:rsid w:val="000F21B5"/>
    <w:pPr>
      <w:numPr>
        <w:numId w:val="108"/>
      </w:numPr>
    </w:pPr>
  </w:style>
  <w:style w:type="numbering" w:customStyle="1" w:styleId="Estilo26">
    <w:name w:val="Estilo26"/>
    <w:uiPriority w:val="99"/>
    <w:rsid w:val="000F21B5"/>
    <w:pPr>
      <w:numPr>
        <w:numId w:val="109"/>
      </w:numPr>
    </w:pPr>
  </w:style>
  <w:style w:type="numbering" w:customStyle="1" w:styleId="Estilo29">
    <w:name w:val="Estilo29"/>
    <w:uiPriority w:val="99"/>
    <w:rsid w:val="000F21B5"/>
    <w:pPr>
      <w:numPr>
        <w:numId w:val="110"/>
      </w:numPr>
    </w:pPr>
  </w:style>
  <w:style w:type="numbering" w:customStyle="1" w:styleId="Estilo30">
    <w:name w:val="Estilo30"/>
    <w:uiPriority w:val="99"/>
    <w:rsid w:val="000F21B5"/>
    <w:pPr>
      <w:numPr>
        <w:numId w:val="111"/>
      </w:numPr>
    </w:pPr>
  </w:style>
  <w:style w:type="numbering" w:customStyle="1" w:styleId="Estilo311">
    <w:name w:val="Estilo311"/>
    <w:uiPriority w:val="99"/>
    <w:rsid w:val="000F21B5"/>
    <w:pPr>
      <w:numPr>
        <w:numId w:val="112"/>
      </w:numPr>
    </w:pPr>
  </w:style>
  <w:style w:type="numbering" w:customStyle="1" w:styleId="Estilo33">
    <w:name w:val="Estilo33"/>
    <w:uiPriority w:val="99"/>
    <w:rsid w:val="000F21B5"/>
    <w:pPr>
      <w:numPr>
        <w:numId w:val="113"/>
      </w:numPr>
    </w:pPr>
  </w:style>
  <w:style w:type="numbering" w:customStyle="1" w:styleId="Estilo34">
    <w:name w:val="Estilo34"/>
    <w:uiPriority w:val="99"/>
    <w:rsid w:val="000F21B5"/>
    <w:pPr>
      <w:numPr>
        <w:numId w:val="114"/>
      </w:numPr>
    </w:pPr>
  </w:style>
  <w:style w:type="numbering" w:customStyle="1" w:styleId="Estilo38">
    <w:name w:val="Estilo38"/>
    <w:uiPriority w:val="99"/>
    <w:rsid w:val="000F21B5"/>
    <w:pPr>
      <w:numPr>
        <w:numId w:val="115"/>
      </w:numPr>
    </w:pPr>
  </w:style>
  <w:style w:type="numbering" w:customStyle="1" w:styleId="Estilo39">
    <w:name w:val="Estilo39"/>
    <w:uiPriority w:val="99"/>
    <w:rsid w:val="000F21B5"/>
    <w:pPr>
      <w:numPr>
        <w:numId w:val="116"/>
      </w:numPr>
    </w:pPr>
  </w:style>
  <w:style w:type="numbering" w:customStyle="1" w:styleId="Estilo40">
    <w:name w:val="Estilo40"/>
    <w:uiPriority w:val="99"/>
    <w:rsid w:val="000F21B5"/>
    <w:pPr>
      <w:numPr>
        <w:numId w:val="117"/>
      </w:numPr>
    </w:pPr>
  </w:style>
  <w:style w:type="numbering" w:customStyle="1" w:styleId="Estilo57">
    <w:name w:val="Estilo57"/>
    <w:uiPriority w:val="99"/>
    <w:rsid w:val="000F21B5"/>
    <w:pPr>
      <w:numPr>
        <w:numId w:val="118"/>
      </w:numPr>
    </w:pPr>
  </w:style>
  <w:style w:type="numbering" w:customStyle="1" w:styleId="Estilo58">
    <w:name w:val="Estilo58"/>
    <w:uiPriority w:val="99"/>
    <w:rsid w:val="000F21B5"/>
    <w:pPr>
      <w:numPr>
        <w:numId w:val="119"/>
      </w:numPr>
    </w:pPr>
  </w:style>
  <w:style w:type="numbering" w:customStyle="1" w:styleId="Estilo59">
    <w:name w:val="Estilo59"/>
    <w:uiPriority w:val="99"/>
    <w:rsid w:val="000F21B5"/>
    <w:pPr>
      <w:numPr>
        <w:numId w:val="120"/>
      </w:numPr>
    </w:pPr>
  </w:style>
  <w:style w:type="numbering" w:customStyle="1" w:styleId="Estilo60">
    <w:name w:val="Estilo60"/>
    <w:uiPriority w:val="99"/>
    <w:rsid w:val="000F21B5"/>
    <w:pPr>
      <w:numPr>
        <w:numId w:val="121"/>
      </w:numPr>
    </w:pPr>
  </w:style>
  <w:style w:type="numbering" w:customStyle="1" w:styleId="Estilo61">
    <w:name w:val="Estilo61"/>
    <w:uiPriority w:val="99"/>
    <w:rsid w:val="000F21B5"/>
    <w:pPr>
      <w:numPr>
        <w:numId w:val="122"/>
      </w:numPr>
    </w:pPr>
  </w:style>
  <w:style w:type="numbering" w:customStyle="1" w:styleId="Estilo62">
    <w:name w:val="Estilo62"/>
    <w:uiPriority w:val="99"/>
    <w:rsid w:val="000F21B5"/>
    <w:pPr>
      <w:numPr>
        <w:numId w:val="123"/>
      </w:numPr>
    </w:pPr>
  </w:style>
  <w:style w:type="numbering" w:customStyle="1" w:styleId="Estilo63">
    <w:name w:val="Estilo63"/>
    <w:uiPriority w:val="99"/>
    <w:rsid w:val="000F21B5"/>
    <w:pPr>
      <w:numPr>
        <w:numId w:val="124"/>
      </w:numPr>
    </w:pPr>
  </w:style>
  <w:style w:type="numbering" w:customStyle="1" w:styleId="Estilo64">
    <w:name w:val="Estilo64"/>
    <w:uiPriority w:val="99"/>
    <w:rsid w:val="000F21B5"/>
    <w:pPr>
      <w:numPr>
        <w:numId w:val="125"/>
      </w:numPr>
    </w:pPr>
  </w:style>
  <w:style w:type="numbering" w:customStyle="1" w:styleId="Estilo65">
    <w:name w:val="Estilo65"/>
    <w:uiPriority w:val="99"/>
    <w:rsid w:val="000F21B5"/>
    <w:pPr>
      <w:numPr>
        <w:numId w:val="126"/>
      </w:numPr>
    </w:pPr>
  </w:style>
  <w:style w:type="numbering" w:customStyle="1" w:styleId="Estilo66">
    <w:name w:val="Estilo66"/>
    <w:uiPriority w:val="99"/>
    <w:rsid w:val="000F21B5"/>
    <w:pPr>
      <w:numPr>
        <w:numId w:val="127"/>
      </w:numPr>
    </w:pPr>
  </w:style>
  <w:style w:type="numbering" w:customStyle="1" w:styleId="Estilo67">
    <w:name w:val="Estilo67"/>
    <w:uiPriority w:val="99"/>
    <w:rsid w:val="000F21B5"/>
    <w:pPr>
      <w:numPr>
        <w:numId w:val="128"/>
      </w:numPr>
    </w:pPr>
  </w:style>
  <w:style w:type="numbering" w:customStyle="1" w:styleId="Estilo68">
    <w:name w:val="Estilo68"/>
    <w:uiPriority w:val="99"/>
    <w:rsid w:val="000F21B5"/>
    <w:pPr>
      <w:numPr>
        <w:numId w:val="129"/>
      </w:numPr>
    </w:pPr>
  </w:style>
  <w:style w:type="numbering" w:customStyle="1" w:styleId="Estilo69">
    <w:name w:val="Estilo69"/>
    <w:uiPriority w:val="99"/>
    <w:rsid w:val="000F21B5"/>
    <w:pPr>
      <w:numPr>
        <w:numId w:val="130"/>
      </w:numPr>
    </w:pPr>
  </w:style>
  <w:style w:type="numbering" w:customStyle="1" w:styleId="Estilo70">
    <w:name w:val="Estilo70"/>
    <w:uiPriority w:val="99"/>
    <w:rsid w:val="000F21B5"/>
    <w:pPr>
      <w:numPr>
        <w:numId w:val="131"/>
      </w:numPr>
    </w:pPr>
  </w:style>
  <w:style w:type="numbering" w:customStyle="1" w:styleId="Estilo71">
    <w:name w:val="Estilo71"/>
    <w:uiPriority w:val="99"/>
    <w:rsid w:val="000F21B5"/>
    <w:pPr>
      <w:numPr>
        <w:numId w:val="132"/>
      </w:numPr>
    </w:pPr>
  </w:style>
  <w:style w:type="numbering" w:customStyle="1" w:styleId="Estilo72">
    <w:name w:val="Estilo72"/>
    <w:uiPriority w:val="99"/>
    <w:rsid w:val="000F21B5"/>
    <w:pPr>
      <w:numPr>
        <w:numId w:val="133"/>
      </w:numPr>
    </w:pPr>
  </w:style>
  <w:style w:type="numbering" w:customStyle="1" w:styleId="Estilo73">
    <w:name w:val="Estilo73"/>
    <w:uiPriority w:val="99"/>
    <w:rsid w:val="000F21B5"/>
    <w:pPr>
      <w:numPr>
        <w:numId w:val="134"/>
      </w:numPr>
    </w:pPr>
  </w:style>
  <w:style w:type="numbering" w:customStyle="1" w:styleId="Estilo74">
    <w:name w:val="Estilo74"/>
    <w:uiPriority w:val="99"/>
    <w:rsid w:val="000F21B5"/>
    <w:pPr>
      <w:numPr>
        <w:numId w:val="135"/>
      </w:numPr>
    </w:pPr>
  </w:style>
  <w:style w:type="numbering" w:customStyle="1" w:styleId="Estilo75">
    <w:name w:val="Estilo75"/>
    <w:uiPriority w:val="99"/>
    <w:rsid w:val="000F21B5"/>
    <w:pPr>
      <w:numPr>
        <w:numId w:val="136"/>
      </w:numPr>
    </w:pPr>
  </w:style>
  <w:style w:type="numbering" w:customStyle="1" w:styleId="Estilo76">
    <w:name w:val="Estilo76"/>
    <w:uiPriority w:val="99"/>
    <w:rsid w:val="000F21B5"/>
    <w:pPr>
      <w:numPr>
        <w:numId w:val="137"/>
      </w:numPr>
    </w:pPr>
  </w:style>
  <w:style w:type="numbering" w:customStyle="1" w:styleId="Estilo77">
    <w:name w:val="Estilo77"/>
    <w:uiPriority w:val="99"/>
    <w:rsid w:val="000F21B5"/>
    <w:pPr>
      <w:numPr>
        <w:numId w:val="138"/>
      </w:numPr>
    </w:pPr>
  </w:style>
  <w:style w:type="numbering" w:customStyle="1" w:styleId="Estilo78">
    <w:name w:val="Estilo78"/>
    <w:uiPriority w:val="99"/>
    <w:rsid w:val="000F21B5"/>
    <w:pPr>
      <w:numPr>
        <w:numId w:val="139"/>
      </w:numPr>
    </w:pPr>
  </w:style>
  <w:style w:type="numbering" w:customStyle="1" w:styleId="Estilo79">
    <w:name w:val="Estilo79"/>
    <w:uiPriority w:val="99"/>
    <w:rsid w:val="000F21B5"/>
    <w:pPr>
      <w:numPr>
        <w:numId w:val="140"/>
      </w:numPr>
    </w:pPr>
  </w:style>
  <w:style w:type="numbering" w:customStyle="1" w:styleId="Estilo80">
    <w:name w:val="Estilo80"/>
    <w:uiPriority w:val="99"/>
    <w:rsid w:val="000F21B5"/>
    <w:pPr>
      <w:numPr>
        <w:numId w:val="141"/>
      </w:numPr>
    </w:pPr>
  </w:style>
  <w:style w:type="numbering" w:customStyle="1" w:styleId="Estilo81">
    <w:name w:val="Estilo81"/>
    <w:uiPriority w:val="99"/>
    <w:rsid w:val="000F21B5"/>
    <w:pPr>
      <w:numPr>
        <w:numId w:val="142"/>
      </w:numPr>
    </w:pPr>
  </w:style>
  <w:style w:type="numbering" w:customStyle="1" w:styleId="Estilo82">
    <w:name w:val="Estilo82"/>
    <w:uiPriority w:val="99"/>
    <w:rsid w:val="000F21B5"/>
    <w:pPr>
      <w:numPr>
        <w:numId w:val="143"/>
      </w:numPr>
    </w:pPr>
  </w:style>
  <w:style w:type="numbering" w:customStyle="1" w:styleId="Estilo83">
    <w:name w:val="Estilo83"/>
    <w:uiPriority w:val="99"/>
    <w:rsid w:val="000F21B5"/>
    <w:pPr>
      <w:numPr>
        <w:numId w:val="144"/>
      </w:numPr>
    </w:pPr>
  </w:style>
  <w:style w:type="numbering" w:customStyle="1" w:styleId="Estilo84">
    <w:name w:val="Estilo84"/>
    <w:uiPriority w:val="99"/>
    <w:rsid w:val="000F21B5"/>
    <w:pPr>
      <w:numPr>
        <w:numId w:val="145"/>
      </w:numPr>
    </w:pPr>
  </w:style>
  <w:style w:type="numbering" w:customStyle="1" w:styleId="Estilo85">
    <w:name w:val="Estilo85"/>
    <w:uiPriority w:val="99"/>
    <w:rsid w:val="000F21B5"/>
    <w:pPr>
      <w:numPr>
        <w:numId w:val="146"/>
      </w:numPr>
    </w:pPr>
  </w:style>
  <w:style w:type="numbering" w:customStyle="1" w:styleId="Estilo86">
    <w:name w:val="Estilo86"/>
    <w:uiPriority w:val="99"/>
    <w:rsid w:val="000F21B5"/>
    <w:pPr>
      <w:numPr>
        <w:numId w:val="147"/>
      </w:numPr>
    </w:pPr>
  </w:style>
  <w:style w:type="numbering" w:customStyle="1" w:styleId="Estilo87">
    <w:name w:val="Estilo87"/>
    <w:uiPriority w:val="99"/>
    <w:rsid w:val="000F21B5"/>
    <w:pPr>
      <w:numPr>
        <w:numId w:val="148"/>
      </w:numPr>
    </w:pPr>
  </w:style>
  <w:style w:type="numbering" w:customStyle="1" w:styleId="Estilo88">
    <w:name w:val="Estilo88"/>
    <w:uiPriority w:val="99"/>
    <w:rsid w:val="000F21B5"/>
    <w:pPr>
      <w:numPr>
        <w:numId w:val="149"/>
      </w:numPr>
    </w:pPr>
  </w:style>
  <w:style w:type="numbering" w:customStyle="1" w:styleId="Estilo89">
    <w:name w:val="Estilo89"/>
    <w:uiPriority w:val="99"/>
    <w:rsid w:val="000F21B5"/>
    <w:pPr>
      <w:numPr>
        <w:numId w:val="150"/>
      </w:numPr>
    </w:pPr>
  </w:style>
  <w:style w:type="numbering" w:customStyle="1" w:styleId="Estilo90">
    <w:name w:val="Estilo90"/>
    <w:uiPriority w:val="99"/>
    <w:rsid w:val="000F21B5"/>
    <w:pPr>
      <w:numPr>
        <w:numId w:val="151"/>
      </w:numPr>
    </w:pPr>
  </w:style>
  <w:style w:type="numbering" w:customStyle="1" w:styleId="Estilo91">
    <w:name w:val="Estilo91"/>
    <w:uiPriority w:val="99"/>
    <w:rsid w:val="000F21B5"/>
    <w:pPr>
      <w:numPr>
        <w:numId w:val="152"/>
      </w:numPr>
    </w:pPr>
  </w:style>
  <w:style w:type="numbering" w:customStyle="1" w:styleId="Estilo92">
    <w:name w:val="Estilo92"/>
    <w:uiPriority w:val="99"/>
    <w:rsid w:val="000F21B5"/>
    <w:pPr>
      <w:numPr>
        <w:numId w:val="153"/>
      </w:numPr>
    </w:pPr>
  </w:style>
  <w:style w:type="numbering" w:customStyle="1" w:styleId="Estilo93">
    <w:name w:val="Estilo93"/>
    <w:uiPriority w:val="99"/>
    <w:rsid w:val="000F21B5"/>
    <w:pPr>
      <w:numPr>
        <w:numId w:val="154"/>
      </w:numPr>
    </w:pPr>
  </w:style>
  <w:style w:type="numbering" w:customStyle="1" w:styleId="Estilo94">
    <w:name w:val="Estilo94"/>
    <w:uiPriority w:val="99"/>
    <w:rsid w:val="000F21B5"/>
    <w:pPr>
      <w:numPr>
        <w:numId w:val="155"/>
      </w:numPr>
    </w:pPr>
  </w:style>
  <w:style w:type="paragraph" w:customStyle="1" w:styleId="Textocuadro">
    <w:name w:val="Texto cuadro"/>
    <w:basedOn w:val="Normal"/>
    <w:next w:val="Normal"/>
    <w:rsid w:val="000F21B5"/>
    <w:pPr>
      <w:spacing w:before="20"/>
    </w:pPr>
    <w:rPr>
      <w:rFonts w:ascii="Soberana Sans" w:eastAsia="Times New Roman" w:hAnsi="Soberana Sans" w:cs="Times New Roman"/>
      <w:sz w:val="12"/>
      <w:szCs w:val="20"/>
      <w:lang w:val="es-ES" w:eastAsia="en-US"/>
    </w:rPr>
  </w:style>
  <w:style w:type="paragraph" w:customStyle="1" w:styleId="VIETA3">
    <w:name w:val="_VIÑETA3"/>
    <w:basedOn w:val="Normal"/>
    <w:rsid w:val="000F21B5"/>
    <w:pPr>
      <w:numPr>
        <w:ilvl w:val="1"/>
        <w:numId w:val="156"/>
      </w:numPr>
      <w:ind w:left="792" w:hanging="432"/>
    </w:pPr>
    <w:rPr>
      <w:rFonts w:ascii="Cambria" w:eastAsia="Times New Roman" w:hAnsi="Cambria" w:cs="Times New Roman"/>
      <w:lang w:val="es-ES_tradnl" w:eastAsia="es-ES"/>
    </w:rPr>
  </w:style>
  <w:style w:type="table" w:styleId="Sombreadomedio2-nfasis3">
    <w:name w:val="Medium Shading 2 Accent 3"/>
    <w:basedOn w:val="Tablanormal"/>
    <w:uiPriority w:val="64"/>
    <w:rsid w:val="000F21B5"/>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0">
    <w:name w:val="Table Grid 8"/>
    <w:basedOn w:val="Tablanormal"/>
    <w:rsid w:val="000F21B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F21B5"/>
    <w:pPr>
      <w:spacing w:before="100" w:beforeAutospacing="1" w:after="100" w:afterAutospacing="1"/>
    </w:pPr>
    <w:rPr>
      <w:rFonts w:ascii="Times New Roman" w:eastAsia="Times New Roman" w:hAnsi="Times New Roman" w:cs="Times New Roman"/>
      <w:color w:val="000000"/>
      <w:lang w:val="es-ES" w:eastAsia="es-ES"/>
    </w:rPr>
  </w:style>
  <w:style w:type="table" w:styleId="Tablaconcolumnas2">
    <w:name w:val="Table Columns 2"/>
    <w:basedOn w:val="Tablanormal"/>
    <w:rsid w:val="000F21B5"/>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F21B5"/>
    <w:pPr>
      <w:spacing w:before="167"/>
    </w:pPr>
    <w:rPr>
      <w:rFonts w:ascii="Verdana" w:eastAsia="Times New Roman" w:hAnsi="Verdana" w:cs="Verdana"/>
      <w:b/>
      <w:bCs/>
      <w:color w:val="333333"/>
      <w:sz w:val="17"/>
      <w:szCs w:val="17"/>
      <w:lang w:val="es-ES" w:eastAsia="es-ES"/>
    </w:rPr>
  </w:style>
  <w:style w:type="paragraph" w:customStyle="1" w:styleId="CharCharCharChar">
    <w:name w:val="Char Char Char Char"/>
    <w:basedOn w:val="Normal"/>
    <w:rsid w:val="000F21B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0F21B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0F21B5"/>
    <w:pPr>
      <w:numPr>
        <w:ilvl w:val="1"/>
      </w:numPr>
      <w:spacing w:before="120" w:after="120" w:line="276" w:lineRule="auto"/>
    </w:pPr>
    <w:rPr>
      <w:rFonts w:ascii="Arial" w:eastAsia="Times New Roman" w:hAnsi="Arial" w:cs="Times New Roman"/>
      <w:b/>
      <w:iCs/>
      <w:color w:val="0070C0"/>
      <w:spacing w:val="15"/>
      <w:lang w:eastAsia="en-US"/>
    </w:rPr>
  </w:style>
  <w:style w:type="paragraph" w:customStyle="1" w:styleId="NormalSAT">
    <w:name w:val="Normal SAT"/>
    <w:basedOn w:val="Normal"/>
    <w:rsid w:val="000F21B5"/>
    <w:pPr>
      <w:spacing w:before="120" w:after="180"/>
      <w:jc w:val="both"/>
    </w:pPr>
    <w:rPr>
      <w:rFonts w:ascii="Trebuchet MS" w:eastAsia="Times New Roman" w:hAnsi="Trebuchet MS" w:cs="Times New Roman"/>
      <w:sz w:val="22"/>
      <w:lang w:eastAsia="es-ES"/>
    </w:rPr>
  </w:style>
  <w:style w:type="table" w:customStyle="1" w:styleId="Sombreadomedio2-nfasis51">
    <w:name w:val="Sombreado medio 2 - Énfasis 51"/>
    <w:basedOn w:val="Tablanormal"/>
    <w:next w:val="Sombreadomedio2-nfasis5"/>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MTopic1Car">
    <w:name w:val="MM Topic 1 Car"/>
    <w:link w:val="MMTopic1"/>
    <w:rsid w:val="000F21B5"/>
    <w:rPr>
      <w:rFonts w:ascii="Arial" w:hAnsi="Arial"/>
      <w:b/>
      <w:bCs/>
      <w:kern w:val="32"/>
      <w:sz w:val="36"/>
      <w:szCs w:val="36"/>
      <w:lang w:eastAsia="en-US"/>
    </w:rPr>
  </w:style>
  <w:style w:type="paragraph" w:customStyle="1" w:styleId="MMTopic5">
    <w:name w:val="MM Topic 5"/>
    <w:basedOn w:val="Ttulo5"/>
    <w:rsid w:val="000F21B5"/>
    <w:pPr>
      <w:keepNext/>
      <w:keepLines/>
      <w:spacing w:before="200" w:after="0" w:line="276" w:lineRule="auto"/>
      <w:ind w:left="3600" w:hanging="360"/>
      <w:jc w:val="both"/>
    </w:pPr>
    <w:rPr>
      <w:rFonts w:ascii="Cambria" w:eastAsia="Times New Roman" w:hAnsi="Cambria" w:cs="Times New Roman"/>
      <w:b w:val="0"/>
      <w:bCs w:val="0"/>
      <w:i w:val="0"/>
      <w:iCs w:val="0"/>
      <w:color w:val="243F60"/>
      <w:sz w:val="22"/>
      <w:szCs w:val="22"/>
      <w:lang w:val="es-MX" w:eastAsia="en-US"/>
    </w:rPr>
  </w:style>
  <w:style w:type="paragraph" w:customStyle="1" w:styleId="MMTopic6">
    <w:name w:val="MM Topic 6"/>
    <w:basedOn w:val="Ttulo6"/>
    <w:rsid w:val="000F21B5"/>
    <w:pPr>
      <w:keepLines/>
      <w:spacing w:before="200" w:line="276" w:lineRule="auto"/>
      <w:ind w:left="4320" w:hanging="360"/>
      <w:jc w:val="both"/>
    </w:pPr>
    <w:rPr>
      <w:rFonts w:ascii="Cambria" w:eastAsia="Times New Roman" w:hAnsi="Cambria" w:cs="Times New Roman"/>
      <w:i/>
      <w:iCs/>
      <w:color w:val="243F60"/>
      <w:sz w:val="22"/>
      <w:szCs w:val="22"/>
      <w:lang w:val="es-MX" w:eastAsia="en-US"/>
    </w:rPr>
  </w:style>
  <w:style w:type="paragraph" w:customStyle="1" w:styleId="NormalTR-SAT">
    <w:name w:val="Normal TR-SAT"/>
    <w:basedOn w:val="Normal"/>
    <w:rsid w:val="000F21B5"/>
    <w:pPr>
      <w:spacing w:before="60" w:after="180"/>
      <w:jc w:val="both"/>
    </w:pPr>
    <w:rPr>
      <w:rFonts w:ascii="Trebuchet MS" w:eastAsia="Times New Roman" w:hAnsi="Trebuchet MS" w:cs="Times New Roman"/>
      <w:sz w:val="20"/>
      <w:lang w:eastAsia="es-ES"/>
    </w:rPr>
  </w:style>
  <w:style w:type="paragraph" w:customStyle="1" w:styleId="TDC31">
    <w:name w:val="TDC 31"/>
    <w:basedOn w:val="Normal"/>
    <w:next w:val="Normal"/>
    <w:autoRedefine/>
    <w:uiPriority w:val="39"/>
    <w:unhideWhenUsed/>
    <w:qFormat/>
    <w:rsid w:val="000F21B5"/>
    <w:pPr>
      <w:spacing w:before="120" w:line="276" w:lineRule="auto"/>
      <w:ind w:left="440"/>
    </w:pPr>
    <w:rPr>
      <w:rFonts w:ascii="Arial" w:hAnsi="Arial" w:cs="Times New Roman"/>
      <w:sz w:val="20"/>
      <w:szCs w:val="20"/>
      <w:lang w:eastAsia="en-US"/>
    </w:rPr>
  </w:style>
  <w:style w:type="paragraph" w:customStyle="1" w:styleId="TDC41">
    <w:name w:val="TDC 41"/>
    <w:basedOn w:val="Normal"/>
    <w:next w:val="Normal"/>
    <w:autoRedefine/>
    <w:uiPriority w:val="39"/>
    <w:unhideWhenUsed/>
    <w:rsid w:val="000F21B5"/>
    <w:pPr>
      <w:spacing w:before="120" w:line="276" w:lineRule="auto"/>
      <w:ind w:left="660"/>
    </w:pPr>
    <w:rPr>
      <w:rFonts w:ascii="Arial" w:hAnsi="Arial" w:cs="Times New Roman"/>
      <w:sz w:val="20"/>
      <w:szCs w:val="20"/>
      <w:lang w:eastAsia="en-US"/>
    </w:rPr>
  </w:style>
  <w:style w:type="paragraph" w:customStyle="1" w:styleId="TDC51">
    <w:name w:val="TDC 51"/>
    <w:basedOn w:val="Normal"/>
    <w:next w:val="Normal"/>
    <w:autoRedefine/>
    <w:uiPriority w:val="39"/>
    <w:unhideWhenUsed/>
    <w:rsid w:val="000F21B5"/>
    <w:pPr>
      <w:spacing w:before="120" w:line="276" w:lineRule="auto"/>
      <w:ind w:left="880"/>
    </w:pPr>
    <w:rPr>
      <w:rFonts w:ascii="Arial" w:hAnsi="Arial" w:cs="Times New Roman"/>
      <w:sz w:val="20"/>
      <w:szCs w:val="20"/>
      <w:lang w:eastAsia="en-US"/>
    </w:rPr>
  </w:style>
  <w:style w:type="paragraph" w:customStyle="1" w:styleId="TDC61">
    <w:name w:val="TDC 61"/>
    <w:basedOn w:val="Normal"/>
    <w:next w:val="Normal"/>
    <w:autoRedefine/>
    <w:uiPriority w:val="39"/>
    <w:unhideWhenUsed/>
    <w:rsid w:val="000F21B5"/>
    <w:pPr>
      <w:spacing w:before="120" w:line="276" w:lineRule="auto"/>
      <w:ind w:left="1100"/>
    </w:pPr>
    <w:rPr>
      <w:rFonts w:ascii="Arial" w:hAnsi="Arial" w:cs="Times New Roman"/>
      <w:sz w:val="20"/>
      <w:szCs w:val="20"/>
      <w:lang w:eastAsia="en-US"/>
    </w:rPr>
  </w:style>
  <w:style w:type="paragraph" w:customStyle="1" w:styleId="TDC71">
    <w:name w:val="TDC 71"/>
    <w:basedOn w:val="Normal"/>
    <w:next w:val="Normal"/>
    <w:autoRedefine/>
    <w:uiPriority w:val="39"/>
    <w:unhideWhenUsed/>
    <w:rsid w:val="000F21B5"/>
    <w:pPr>
      <w:spacing w:before="120" w:line="276" w:lineRule="auto"/>
      <w:ind w:left="1320"/>
    </w:pPr>
    <w:rPr>
      <w:rFonts w:ascii="Arial" w:hAnsi="Arial" w:cs="Times New Roman"/>
      <w:sz w:val="20"/>
      <w:szCs w:val="20"/>
      <w:lang w:eastAsia="en-US"/>
    </w:rPr>
  </w:style>
  <w:style w:type="paragraph" w:customStyle="1" w:styleId="TDC81">
    <w:name w:val="TDC 81"/>
    <w:basedOn w:val="Normal"/>
    <w:next w:val="Normal"/>
    <w:autoRedefine/>
    <w:uiPriority w:val="39"/>
    <w:unhideWhenUsed/>
    <w:rsid w:val="000F21B5"/>
    <w:pPr>
      <w:spacing w:before="120" w:line="276" w:lineRule="auto"/>
      <w:ind w:left="1540"/>
    </w:pPr>
    <w:rPr>
      <w:rFonts w:ascii="Arial" w:hAnsi="Arial" w:cs="Times New Roman"/>
      <w:sz w:val="20"/>
      <w:szCs w:val="20"/>
      <w:lang w:eastAsia="en-US"/>
    </w:rPr>
  </w:style>
  <w:style w:type="paragraph" w:customStyle="1" w:styleId="TDC91">
    <w:name w:val="TDC 91"/>
    <w:basedOn w:val="Normal"/>
    <w:next w:val="Normal"/>
    <w:autoRedefine/>
    <w:uiPriority w:val="39"/>
    <w:unhideWhenUsed/>
    <w:rsid w:val="000F21B5"/>
    <w:pPr>
      <w:spacing w:before="120" w:line="276" w:lineRule="auto"/>
      <w:ind w:left="1760"/>
    </w:pPr>
    <w:rPr>
      <w:rFonts w:ascii="Arial" w:hAnsi="Arial" w:cs="Times New Roman"/>
      <w:sz w:val="20"/>
      <w:szCs w:val="20"/>
      <w:lang w:eastAsia="en-US"/>
    </w:rPr>
  </w:style>
  <w:style w:type="table" w:customStyle="1" w:styleId="Sombreadomedio2-nfasis21">
    <w:name w:val="Sombreado medio 2 - Énfasis 21"/>
    <w:basedOn w:val="Tablanormal"/>
    <w:next w:val="Sombreadomedio2-nfasis2"/>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0F21B5"/>
    <w:pPr>
      <w:numPr>
        <w:ilvl w:val="1"/>
        <w:numId w:val="157"/>
      </w:numPr>
    </w:pPr>
    <w:rPr>
      <w:rFonts w:ascii="Arial" w:eastAsia="Times New Roman" w:hAnsi="Arial"/>
      <w:color w:val="000000"/>
      <w:sz w:val="20"/>
      <w:szCs w:val="20"/>
      <w:lang w:eastAsia="es-ES"/>
    </w:rPr>
  </w:style>
  <w:style w:type="paragraph" w:customStyle="1" w:styleId="bullet3">
    <w:name w:val="bullet 3"/>
    <w:basedOn w:val="bullet2"/>
    <w:rsid w:val="000F21B5"/>
    <w:pPr>
      <w:numPr>
        <w:ilvl w:val="2"/>
      </w:numPr>
      <w:jc w:val="both"/>
    </w:pPr>
  </w:style>
  <w:style w:type="paragraph" w:customStyle="1" w:styleId="ndice11">
    <w:name w:val="Índice 11"/>
    <w:basedOn w:val="Normal"/>
    <w:next w:val="Normal"/>
    <w:autoRedefine/>
    <w:uiPriority w:val="99"/>
    <w:semiHidden/>
    <w:unhideWhenUsed/>
    <w:rsid w:val="000F21B5"/>
    <w:pPr>
      <w:spacing w:before="120"/>
      <w:ind w:left="220" w:hanging="220"/>
    </w:pPr>
    <w:rPr>
      <w:rFonts w:ascii="Arial" w:hAnsi="Arial" w:cs="Times New Roman"/>
      <w:sz w:val="22"/>
      <w:szCs w:val="22"/>
      <w:lang w:eastAsia="en-US"/>
    </w:rPr>
  </w:style>
  <w:style w:type="paragraph" w:customStyle="1" w:styleId="c-body">
    <w:name w:val="c-body"/>
    <w:basedOn w:val="Normal"/>
    <w:rsid w:val="000F21B5"/>
    <w:pPr>
      <w:spacing w:before="100" w:beforeAutospacing="1" w:after="100" w:afterAutospacing="1"/>
    </w:pPr>
    <w:rPr>
      <w:rFonts w:ascii="Times New Roman" w:eastAsia="Times New Roman" w:hAnsi="Times New Roman" w:cs="Times New Roman"/>
    </w:rPr>
  </w:style>
  <w:style w:type="character" w:customStyle="1" w:styleId="SubttuloCar1">
    <w:name w:val="Subtítulo Car1"/>
    <w:rsid w:val="000F21B5"/>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0F21B5"/>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0F21B5"/>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0F21B5"/>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Estilodetabla2">
    <w:name w:val="Estilo de tabla 2"/>
    <w:rsid w:val="000F21B5"/>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TituloFiguraaa">
    <w:name w:val="Titulo Figuraaa"/>
    <w:uiPriority w:val="99"/>
    <w:rsid w:val="000F21B5"/>
    <w:pPr>
      <w:numPr>
        <w:numId w:val="158"/>
      </w:numPr>
    </w:pPr>
  </w:style>
  <w:style w:type="paragraph" w:customStyle="1" w:styleId="Vieta1">
    <w:name w:val="Viñeta 1"/>
    <w:basedOn w:val="Normal"/>
    <w:rsid w:val="000F21B5"/>
    <w:pPr>
      <w:numPr>
        <w:numId w:val="159"/>
      </w:numPr>
      <w:tabs>
        <w:tab w:val="clear" w:pos="720"/>
        <w:tab w:val="num" w:pos="567"/>
      </w:tabs>
      <w:suppressAutoHyphens/>
      <w:autoSpaceDE w:val="0"/>
      <w:autoSpaceDN w:val="0"/>
      <w:spacing w:before="240" w:after="240"/>
      <w:jc w:val="both"/>
    </w:pPr>
    <w:rPr>
      <w:rFonts w:ascii="Arial" w:eastAsia="Times New Roman" w:hAnsi="Arial"/>
      <w:lang w:val="es-ES" w:eastAsia="es-ES"/>
    </w:rPr>
  </w:style>
  <w:style w:type="paragraph" w:customStyle="1" w:styleId="Vieta2">
    <w:name w:val="Viñeta 2"/>
    <w:basedOn w:val="Vieta1"/>
    <w:rsid w:val="000F21B5"/>
    <w:pPr>
      <w:numPr>
        <w:numId w:val="160"/>
      </w:numPr>
    </w:pPr>
    <w:rPr>
      <w:lang w:val="es-MX"/>
    </w:rPr>
  </w:style>
  <w:style w:type="paragraph" w:customStyle="1" w:styleId="Vieta30">
    <w:name w:val="Viñeta 3"/>
    <w:basedOn w:val="Vieta2"/>
    <w:rsid w:val="000F21B5"/>
    <w:pPr>
      <w:numPr>
        <w:numId w:val="161"/>
      </w:numPr>
    </w:pPr>
  </w:style>
  <w:style w:type="paragraph" w:customStyle="1" w:styleId="FiguraTtulo">
    <w:name w:val="Figura Título"/>
    <w:basedOn w:val="Normal"/>
    <w:rsid w:val="000F21B5"/>
    <w:pPr>
      <w:keepNext/>
      <w:numPr>
        <w:numId w:val="162"/>
      </w:numPr>
      <w:tabs>
        <w:tab w:val="left" w:pos="851"/>
      </w:tabs>
      <w:suppressAutoHyphens/>
      <w:autoSpaceDE w:val="0"/>
      <w:autoSpaceDN w:val="0"/>
      <w:spacing w:before="240" w:after="120"/>
      <w:jc w:val="center"/>
    </w:pPr>
    <w:rPr>
      <w:rFonts w:ascii="Arial" w:eastAsia="Times New Roman" w:hAnsi="Arial"/>
      <w:bCs/>
      <w:lang w:eastAsia="es-ES"/>
    </w:rPr>
  </w:style>
  <w:style w:type="paragraph" w:customStyle="1" w:styleId="TablaTitulo">
    <w:name w:val="Tabla Titulo"/>
    <w:basedOn w:val="Normal"/>
    <w:qFormat/>
    <w:rsid w:val="000F21B5"/>
    <w:pPr>
      <w:keepNext/>
      <w:numPr>
        <w:numId w:val="163"/>
      </w:numPr>
      <w:suppressAutoHyphens/>
      <w:autoSpaceDE w:val="0"/>
      <w:autoSpaceDN w:val="0"/>
      <w:spacing w:before="240" w:after="120"/>
      <w:jc w:val="center"/>
    </w:pPr>
    <w:rPr>
      <w:rFonts w:ascii="Arial" w:eastAsia="Times New Roman" w:hAnsi="Arial"/>
      <w:bCs/>
      <w:lang w:eastAsia="es-ES"/>
    </w:rPr>
  </w:style>
  <w:style w:type="paragraph" w:customStyle="1" w:styleId="TablaFuente">
    <w:name w:val="Tabla Fuente"/>
    <w:basedOn w:val="Normal"/>
    <w:next w:val="Normal"/>
    <w:autoRedefine/>
    <w:rsid w:val="000F21B5"/>
    <w:pPr>
      <w:numPr>
        <w:numId w:val="164"/>
      </w:numPr>
      <w:tabs>
        <w:tab w:val="clear" w:pos="284"/>
        <w:tab w:val="num" w:pos="994"/>
        <w:tab w:val="num" w:pos="1276"/>
      </w:tabs>
      <w:suppressAutoHyphens/>
      <w:autoSpaceDE w:val="0"/>
      <w:autoSpaceDN w:val="0"/>
      <w:spacing w:before="120" w:after="240"/>
      <w:ind w:left="113" w:right="113"/>
    </w:pPr>
    <w:rPr>
      <w:rFonts w:ascii="Arial" w:eastAsia="Times New Roman" w:hAnsi="Arial"/>
      <w:bCs/>
      <w:sz w:val="20"/>
      <w:szCs w:val="20"/>
      <w:lang w:eastAsia="es-ES"/>
    </w:rPr>
  </w:style>
  <w:style w:type="paragraph" w:customStyle="1" w:styleId="Estilodetabla2A">
    <w:name w:val="Estilo de tabla 2 A"/>
    <w:rsid w:val="000F21B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s-ES_tradnl" w:eastAsia="es-ES"/>
    </w:rPr>
  </w:style>
  <w:style w:type="paragraph" w:customStyle="1" w:styleId="Cuerpo">
    <w:name w:val="Cuerpo"/>
    <w:rsid w:val="000F21B5"/>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numbering" w:customStyle="1" w:styleId="Lista51">
    <w:name w:val="Lista 51"/>
    <w:basedOn w:val="Sinlista"/>
    <w:rsid w:val="000F21B5"/>
    <w:pPr>
      <w:numPr>
        <w:numId w:val="165"/>
      </w:numPr>
    </w:pPr>
  </w:style>
  <w:style w:type="paragraph" w:customStyle="1" w:styleId="TABLATEXTO">
    <w:name w:val="TABLA TEXTO"/>
    <w:basedOn w:val="Normal"/>
    <w:qFormat/>
    <w:rsid w:val="000F21B5"/>
    <w:pPr>
      <w:keepNext/>
      <w:pBdr>
        <w:top w:val="nil"/>
        <w:left w:val="nil"/>
        <w:bottom w:val="nil"/>
        <w:right w:val="nil"/>
        <w:between w:val="nil"/>
        <w:bar w:val="nil"/>
      </w:pBdr>
      <w:jc w:val="both"/>
    </w:pPr>
    <w:rPr>
      <w:rFonts w:ascii="Arial" w:eastAsia="Arial Unicode MS" w:hAnsi="Arial" w:cs="Times New Roman"/>
      <w:sz w:val="20"/>
      <w:szCs w:val="20"/>
      <w:bdr w:val="nil"/>
    </w:rPr>
  </w:style>
  <w:style w:type="paragraph" w:customStyle="1" w:styleId="Bibliografia">
    <w:name w:val="Bibliografia"/>
    <w:basedOn w:val="Normal"/>
    <w:qFormat/>
    <w:rsid w:val="000F21B5"/>
    <w:pPr>
      <w:spacing w:before="240" w:after="240"/>
      <w:jc w:val="both"/>
    </w:pPr>
    <w:rPr>
      <w:rFonts w:ascii="Arial" w:hAnsi="Arial" w:cs="Times New Roman"/>
      <w:szCs w:val="22"/>
      <w:lang w:val="en-US" w:eastAsia="en-US"/>
    </w:rPr>
  </w:style>
  <w:style w:type="paragraph" w:customStyle="1" w:styleId="Estilodetabla1A">
    <w:name w:val="Estilo de tabla 1 A"/>
    <w:rsid w:val="000F21B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lang w:val="es-ES_tradnl" w:eastAsia="es-ES"/>
    </w:rPr>
  </w:style>
  <w:style w:type="numbering" w:customStyle="1" w:styleId="PRINCIPAL">
    <w:name w:val="PRINCIPAL"/>
    <w:uiPriority w:val="99"/>
    <w:rsid w:val="000F21B5"/>
    <w:pPr>
      <w:numPr>
        <w:numId w:val="166"/>
      </w:numPr>
    </w:pPr>
  </w:style>
  <w:style w:type="numbering" w:customStyle="1" w:styleId="Estilo141">
    <w:name w:val="Estilo141"/>
    <w:rsid w:val="000F21B5"/>
    <w:pPr>
      <w:numPr>
        <w:numId w:val="81"/>
      </w:numPr>
    </w:pPr>
  </w:style>
  <w:style w:type="paragraph" w:customStyle="1" w:styleId="footnotedescription">
    <w:name w:val="footnote description"/>
    <w:next w:val="Normal"/>
    <w:link w:val="footnotedescriptionChar"/>
    <w:hidden/>
    <w:rsid w:val="000F21B5"/>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0F21B5"/>
    <w:rPr>
      <w:rFonts w:ascii="Montserrat" w:eastAsia="Montserrat" w:hAnsi="Montserrat" w:cs="Montserrat"/>
      <w:color w:val="000000"/>
      <w:sz w:val="16"/>
      <w:szCs w:val="22"/>
    </w:rPr>
  </w:style>
  <w:style w:type="character" w:customStyle="1" w:styleId="footnotemark">
    <w:name w:val="footnote mark"/>
    <w:hidden/>
    <w:rsid w:val="000F21B5"/>
    <w:rPr>
      <w:rFonts w:ascii="Montserrat" w:eastAsia="Montserrat" w:hAnsi="Montserrat" w:cs="Montserrat"/>
      <w:color w:val="000000"/>
      <w:sz w:val="20"/>
      <w:vertAlign w:val="superscript"/>
    </w:rPr>
  </w:style>
  <w:style w:type="table" w:customStyle="1" w:styleId="TableGrid">
    <w:name w:val="TableGrid"/>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0F21B5"/>
    <w:pPr>
      <w:numPr>
        <w:numId w:val="167"/>
      </w:numPr>
      <w:spacing w:line="360" w:lineRule="auto"/>
      <w:jc w:val="both"/>
    </w:pPr>
    <w:rPr>
      <w:rFonts w:ascii="Arial" w:eastAsia="Times New Roman" w:hAnsi="Arial" w:cs="Times New Roman"/>
      <w:noProof/>
      <w:sz w:val="20"/>
      <w:szCs w:val="20"/>
      <w:lang w:eastAsia="ar-SA"/>
    </w:rPr>
  </w:style>
  <w:style w:type="table" w:customStyle="1" w:styleId="Tablaconcuadrcula63">
    <w:name w:val="Tabla con cuadrícula63"/>
    <w:basedOn w:val="Tablanormal"/>
    <w:next w:val="Tablaconcuadrcula"/>
    <w:uiPriority w:val="59"/>
    <w:rsid w:val="000F21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0F21B5"/>
    <w:rPr>
      <w:rFonts w:ascii="Arial" w:eastAsia="Times New Roman" w:hAnsi="Arial" w:cs="Times New Roman"/>
      <w:b/>
      <w:i/>
      <w:noProof/>
      <w:sz w:val="28"/>
      <w:szCs w:val="20"/>
      <w:lang w:eastAsia="ar-SA"/>
    </w:rPr>
  </w:style>
  <w:style w:type="paragraph" w:customStyle="1" w:styleId="SUBTTULOCONVO">
    <w:name w:val="SUBTÍTULO CONVO"/>
    <w:basedOn w:val="Normal"/>
    <w:rsid w:val="000F21B5"/>
    <w:pPr>
      <w:spacing w:after="200" w:line="288" w:lineRule="auto"/>
      <w:jc w:val="both"/>
    </w:pPr>
    <w:rPr>
      <w:rFonts w:ascii="Montserrat" w:eastAsia="Arial" w:hAnsi="Montserrat"/>
      <w:b/>
      <w:sz w:val="20"/>
      <w:szCs w:val="20"/>
      <w:lang w:eastAsia="en-US"/>
    </w:rPr>
  </w:style>
  <w:style w:type="paragraph" w:customStyle="1" w:styleId="CharChar3">
    <w:name w:val="Char Char3"/>
    <w:basedOn w:val="Normal"/>
    <w:autoRedefine/>
    <w:rsid w:val="000F21B5"/>
    <w:pPr>
      <w:spacing w:after="160"/>
      <w:jc w:val="center"/>
    </w:pPr>
    <w:rPr>
      <w:rFonts w:ascii="Arial" w:eastAsia="Times New Roman" w:hAnsi="Arial"/>
      <w:b/>
      <w:bCs/>
      <w:sz w:val="20"/>
      <w:szCs w:val="20"/>
    </w:rPr>
  </w:style>
  <w:style w:type="paragraph" w:customStyle="1" w:styleId="CharChar2">
    <w:name w:val="Char Char2"/>
    <w:basedOn w:val="Normal"/>
    <w:autoRedefine/>
    <w:rsid w:val="000F21B5"/>
    <w:pPr>
      <w:spacing w:after="160"/>
      <w:jc w:val="center"/>
    </w:pPr>
    <w:rPr>
      <w:rFonts w:ascii="Arial" w:eastAsia="Times New Roman" w:hAnsi="Arial"/>
      <w:b/>
      <w:bCs/>
      <w:sz w:val="20"/>
      <w:szCs w:val="20"/>
    </w:rPr>
  </w:style>
  <w:style w:type="numbering" w:customStyle="1" w:styleId="Sinlista6">
    <w:name w:val="Sin lista6"/>
    <w:next w:val="Sinlista"/>
    <w:uiPriority w:val="99"/>
    <w:semiHidden/>
    <w:unhideWhenUsed/>
    <w:rsid w:val="000F21B5"/>
  </w:style>
  <w:style w:type="paragraph" w:customStyle="1" w:styleId="Contenido0">
    <w:name w:val="Contenido"/>
    <w:basedOn w:val="Normal"/>
    <w:link w:val="ContenidoCar"/>
    <w:qFormat/>
    <w:rsid w:val="000F21B5"/>
    <w:pPr>
      <w:spacing w:before="120" w:after="120"/>
      <w:jc w:val="both"/>
    </w:pPr>
    <w:rPr>
      <w:rFonts w:ascii="Soberana Sans" w:eastAsia="Times New Roman" w:hAnsi="Soberana Sans" w:cs="Times New Roman"/>
      <w:sz w:val="22"/>
      <w:lang w:val="es-ES_tradnl" w:eastAsia="es-ES"/>
    </w:rPr>
  </w:style>
  <w:style w:type="character" w:customStyle="1" w:styleId="ContenidoCar">
    <w:name w:val="Contenido Car"/>
    <w:link w:val="Contenido0"/>
    <w:rsid w:val="000F21B5"/>
    <w:rPr>
      <w:rFonts w:ascii="Soberana Sans" w:eastAsia="Times New Roman" w:hAnsi="Soberana Sans" w:cs="Times New Roman"/>
      <w:sz w:val="22"/>
      <w:lang w:val="es-ES_tradnl" w:eastAsia="es-ES"/>
    </w:rPr>
  </w:style>
  <w:style w:type="table" w:customStyle="1" w:styleId="Tablaconcuadrcula26">
    <w:name w:val="Tabla con cuadrícula26"/>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F21B5"/>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0F21B5"/>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rPr>
  </w:style>
  <w:style w:type="character" w:customStyle="1" w:styleId="Textocuadro1">
    <w:name w:val="Texto cuadro 1"/>
    <w:basedOn w:val="Fuentedeprrafopredeter"/>
    <w:rsid w:val="000F21B5"/>
    <w:rPr>
      <w:rFonts w:ascii="Soberana Sans" w:hAnsi="Soberana Sans"/>
      <w:sz w:val="14"/>
    </w:rPr>
  </w:style>
  <w:style w:type="paragraph" w:customStyle="1" w:styleId="Textocuadro2">
    <w:name w:val="Texto cuadro 2"/>
    <w:basedOn w:val="Normal"/>
    <w:rsid w:val="000F21B5"/>
    <w:pPr>
      <w:ind w:left="170"/>
    </w:pPr>
    <w:rPr>
      <w:rFonts w:ascii="Soberana Sans" w:eastAsia="Times New Roman" w:hAnsi="Soberana Sans" w:cs="Times New Roman"/>
      <w:sz w:val="14"/>
      <w:szCs w:val="20"/>
    </w:rPr>
  </w:style>
  <w:style w:type="paragraph" w:customStyle="1" w:styleId="SUBCABEZA">
    <w:name w:val="SUBCABEZA"/>
    <w:basedOn w:val="Normal"/>
    <w:rsid w:val="000F21B5"/>
    <w:pPr>
      <w:jc w:val="center"/>
    </w:pPr>
    <w:rPr>
      <w:rFonts w:ascii="Soberana Sans" w:eastAsia="Times New Roman" w:hAnsi="Soberana Sans" w:cs="Times New Roman"/>
      <w:sz w:val="14"/>
      <w:szCs w:val="20"/>
    </w:rPr>
  </w:style>
  <w:style w:type="paragraph" w:customStyle="1" w:styleId="Cifracuadro">
    <w:name w:val="Cifra cuadro"/>
    <w:basedOn w:val="Normal"/>
    <w:rsid w:val="000F21B5"/>
    <w:pPr>
      <w:jc w:val="right"/>
    </w:pPr>
    <w:rPr>
      <w:rFonts w:ascii="Soberana Sans" w:eastAsia="Times New Roman" w:hAnsi="Soberana Sans" w:cs="Times New Roman"/>
      <w:sz w:val="14"/>
      <w:szCs w:val="20"/>
    </w:rPr>
  </w:style>
  <w:style w:type="character" w:customStyle="1" w:styleId="Superindice">
    <w:name w:val="Superindice"/>
    <w:basedOn w:val="Fuentedeprrafopredeter"/>
    <w:rsid w:val="000F21B5"/>
    <w:rPr>
      <w:rFonts w:ascii="Soberana Sans" w:hAnsi="Soberana Sans"/>
      <w:sz w:val="14"/>
      <w:vertAlign w:val="superscript"/>
    </w:rPr>
  </w:style>
  <w:style w:type="paragraph" w:customStyle="1" w:styleId="Textocuadro3">
    <w:name w:val="Texto cuadro 3"/>
    <w:basedOn w:val="Normal"/>
    <w:rsid w:val="000F21B5"/>
    <w:pPr>
      <w:ind w:left="340"/>
    </w:pPr>
    <w:rPr>
      <w:rFonts w:ascii="Soberana Sans" w:eastAsia="Times New Roman" w:hAnsi="Soberana Sans" w:cs="Times New Roman"/>
      <w:sz w:val="14"/>
      <w:szCs w:val="20"/>
    </w:rPr>
  </w:style>
  <w:style w:type="table" w:customStyle="1" w:styleId="Tablaconcuadrcula84">
    <w:name w:val="Tabla con cuadrícula84"/>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F21B5"/>
    <w:rPr>
      <w:color w:val="605E5C"/>
      <w:shd w:val="clear" w:color="auto" w:fill="E1DFDD"/>
    </w:rPr>
  </w:style>
  <w:style w:type="numbering" w:customStyle="1" w:styleId="Sinlista7">
    <w:name w:val="Sin lista7"/>
    <w:next w:val="Sinlista"/>
    <w:uiPriority w:val="99"/>
    <w:semiHidden/>
    <w:unhideWhenUsed/>
    <w:rsid w:val="000F21B5"/>
  </w:style>
  <w:style w:type="numbering" w:customStyle="1" w:styleId="Formatvorlage121">
    <w:name w:val="Formatvorlage121"/>
    <w:uiPriority w:val="99"/>
    <w:rsid w:val="000F21B5"/>
    <w:pPr>
      <w:numPr>
        <w:numId w:val="83"/>
      </w:numPr>
    </w:pPr>
  </w:style>
  <w:style w:type="character" w:customStyle="1" w:styleId="Mencinsinresolver3">
    <w:name w:val="Mención sin resolver3"/>
    <w:basedOn w:val="Fuentedeprrafopredeter"/>
    <w:uiPriority w:val="99"/>
    <w:semiHidden/>
    <w:unhideWhenUsed/>
    <w:rsid w:val="000F21B5"/>
    <w:rPr>
      <w:color w:val="605E5C"/>
      <w:shd w:val="clear" w:color="auto" w:fill="E1DFDD"/>
    </w:rPr>
  </w:style>
  <w:style w:type="character" w:customStyle="1" w:styleId="Mencinsinresolver4">
    <w:name w:val="Mención sin resolver4"/>
    <w:basedOn w:val="Fuentedeprrafopredeter"/>
    <w:uiPriority w:val="99"/>
    <w:semiHidden/>
    <w:unhideWhenUsed/>
    <w:rsid w:val="000F21B5"/>
    <w:rPr>
      <w:color w:val="605E5C"/>
      <w:shd w:val="clear" w:color="auto" w:fill="E1DFDD"/>
    </w:rPr>
  </w:style>
  <w:style w:type="paragraph" w:customStyle="1" w:styleId="infoblue0">
    <w:name w:val="infoblue"/>
    <w:basedOn w:val="Normal"/>
    <w:next w:val="Normal"/>
    <w:autoRedefine/>
    <w:rsid w:val="000F21B5"/>
    <w:pPr>
      <w:jc w:val="both"/>
    </w:pPr>
    <w:rPr>
      <w:rFonts w:ascii="Arial" w:eastAsia="Times New Roman" w:hAnsi="Arial" w:cs="Times New Roman"/>
      <w:iCs/>
      <w:color w:val="000000"/>
      <w:sz w:val="22"/>
      <w:lang w:val="es-ES" w:eastAsia="es-ES"/>
    </w:rPr>
  </w:style>
  <w:style w:type="paragraph" w:customStyle="1" w:styleId="m4934165029650107291msolistparagraph">
    <w:name w:val="m_4934165029650107291msolistparagraph"/>
    <w:basedOn w:val="Normal"/>
    <w:rsid w:val="000F21B5"/>
    <w:pPr>
      <w:spacing w:before="100" w:beforeAutospacing="1" w:after="100" w:afterAutospacing="1"/>
    </w:pPr>
    <w:rPr>
      <w:rFonts w:ascii="Times New Roman" w:eastAsia="MS Mincho" w:hAnsi="Times New Roman" w:cs="Times New Roman"/>
      <w:lang w:val="es-ES_tradnl" w:eastAsia="es-ES_tradnl"/>
    </w:rPr>
  </w:style>
  <w:style w:type="paragraph" w:customStyle="1" w:styleId="normalitogeneral">
    <w:name w:val="normalito_general"/>
    <w:basedOn w:val="Normal"/>
    <w:link w:val="normalitogeneralCar"/>
    <w:qFormat/>
    <w:rsid w:val="000F21B5"/>
    <w:pPr>
      <w:spacing w:after="160" w:line="259" w:lineRule="auto"/>
      <w:jc w:val="both"/>
    </w:pPr>
    <w:rPr>
      <w:rFonts w:asciiTheme="minorHAnsi" w:eastAsiaTheme="minorHAnsi" w:hAnsiTheme="minorHAnsi" w:cstheme="minorBidi"/>
      <w:sz w:val="22"/>
      <w:szCs w:val="22"/>
      <w:lang w:eastAsia="en-US"/>
    </w:rPr>
  </w:style>
  <w:style w:type="character" w:customStyle="1" w:styleId="normalitogeneralCar">
    <w:name w:val="normalito_general Car"/>
    <w:basedOn w:val="Fuentedeprrafopredeter"/>
    <w:link w:val="normalitogeneral"/>
    <w:rsid w:val="000F21B5"/>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0F21B5"/>
    <w:pPr>
      <w:spacing w:before="100" w:beforeAutospacing="1" w:after="100" w:afterAutospacing="1"/>
    </w:pPr>
    <w:rPr>
      <w:rFonts w:ascii="Times New Roman" w:eastAsia="Times New Roman" w:hAnsi="Times New Roman" w:cs="Times New Roman"/>
    </w:rPr>
  </w:style>
  <w:style w:type="character" w:customStyle="1" w:styleId="Mencinsinresolver5">
    <w:name w:val="Mención sin resolver5"/>
    <w:basedOn w:val="Fuentedeprrafopredeter"/>
    <w:uiPriority w:val="99"/>
    <w:semiHidden/>
    <w:unhideWhenUsed/>
    <w:rsid w:val="00DC4E26"/>
    <w:rPr>
      <w:color w:val="605E5C"/>
      <w:shd w:val="clear" w:color="auto" w:fill="E1DFDD"/>
    </w:rPr>
  </w:style>
  <w:style w:type="paragraph" w:customStyle="1" w:styleId="Style7">
    <w:name w:val="Style 7"/>
    <w:basedOn w:val="Normal"/>
    <w:uiPriority w:val="99"/>
    <w:rsid w:val="000E6B8D"/>
    <w:pPr>
      <w:widowControl w:val="0"/>
      <w:autoSpaceDE w:val="0"/>
      <w:autoSpaceDN w:val="0"/>
      <w:spacing w:before="144" w:line="271" w:lineRule="auto"/>
      <w:ind w:left="792" w:right="288" w:hanging="432"/>
    </w:pPr>
    <w:rPr>
      <w:rFonts w:ascii="Tahoma" w:eastAsia="Times New Roman" w:hAnsi="Tahoma" w:cs="Tahoma"/>
      <w:sz w:val="21"/>
      <w:szCs w:val="21"/>
      <w:lang w:val="en-US"/>
    </w:rPr>
  </w:style>
  <w:style w:type="table" w:customStyle="1" w:styleId="TablaMicrosoftServicios5">
    <w:name w:val="Tabla Microsoft Servicios5"/>
    <w:basedOn w:val="Tablanormal"/>
    <w:next w:val="Tablaconcuadrcula"/>
    <w:uiPriority w:val="39"/>
    <w:rsid w:val="000E6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30">
      <w:bodyDiv w:val="1"/>
      <w:marLeft w:val="0"/>
      <w:marRight w:val="0"/>
      <w:marTop w:val="0"/>
      <w:marBottom w:val="0"/>
      <w:divBdr>
        <w:top w:val="none" w:sz="0" w:space="0" w:color="auto"/>
        <w:left w:val="none" w:sz="0" w:space="0" w:color="auto"/>
        <w:bottom w:val="none" w:sz="0" w:space="0" w:color="auto"/>
        <w:right w:val="none" w:sz="0" w:space="0" w:color="auto"/>
      </w:divBdr>
    </w:div>
    <w:div w:id="64764751">
      <w:bodyDiv w:val="1"/>
      <w:marLeft w:val="0"/>
      <w:marRight w:val="0"/>
      <w:marTop w:val="0"/>
      <w:marBottom w:val="0"/>
      <w:divBdr>
        <w:top w:val="none" w:sz="0" w:space="0" w:color="auto"/>
        <w:left w:val="none" w:sz="0" w:space="0" w:color="auto"/>
        <w:bottom w:val="none" w:sz="0" w:space="0" w:color="auto"/>
        <w:right w:val="none" w:sz="0" w:space="0" w:color="auto"/>
      </w:divBdr>
    </w:div>
    <w:div w:id="69352594">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6145838">
      <w:bodyDiv w:val="1"/>
      <w:marLeft w:val="0"/>
      <w:marRight w:val="0"/>
      <w:marTop w:val="0"/>
      <w:marBottom w:val="0"/>
      <w:divBdr>
        <w:top w:val="none" w:sz="0" w:space="0" w:color="auto"/>
        <w:left w:val="none" w:sz="0" w:space="0" w:color="auto"/>
        <w:bottom w:val="none" w:sz="0" w:space="0" w:color="auto"/>
        <w:right w:val="none" w:sz="0" w:space="0" w:color="auto"/>
      </w:divBdr>
      <w:divsChild>
        <w:div w:id="360475424">
          <w:marLeft w:val="0"/>
          <w:marRight w:val="0"/>
          <w:marTop w:val="0"/>
          <w:marBottom w:val="0"/>
          <w:divBdr>
            <w:top w:val="none" w:sz="0" w:space="0" w:color="auto"/>
            <w:left w:val="none" w:sz="0" w:space="0" w:color="auto"/>
            <w:bottom w:val="none" w:sz="0" w:space="0" w:color="auto"/>
            <w:right w:val="none" w:sz="0" w:space="0" w:color="auto"/>
          </w:divBdr>
        </w:div>
        <w:div w:id="1286962372">
          <w:marLeft w:val="0"/>
          <w:marRight w:val="0"/>
          <w:marTop w:val="0"/>
          <w:marBottom w:val="0"/>
          <w:divBdr>
            <w:top w:val="none" w:sz="0" w:space="0" w:color="auto"/>
            <w:left w:val="none" w:sz="0" w:space="0" w:color="auto"/>
            <w:bottom w:val="none" w:sz="0" w:space="0" w:color="auto"/>
            <w:right w:val="none" w:sz="0" w:space="0" w:color="auto"/>
          </w:divBdr>
        </w:div>
        <w:div w:id="575481255">
          <w:marLeft w:val="0"/>
          <w:marRight w:val="0"/>
          <w:marTop w:val="0"/>
          <w:marBottom w:val="0"/>
          <w:divBdr>
            <w:top w:val="none" w:sz="0" w:space="0" w:color="auto"/>
            <w:left w:val="none" w:sz="0" w:space="0" w:color="auto"/>
            <w:bottom w:val="none" w:sz="0" w:space="0" w:color="auto"/>
            <w:right w:val="none" w:sz="0" w:space="0" w:color="auto"/>
          </w:divBdr>
        </w:div>
        <w:div w:id="320040277">
          <w:marLeft w:val="0"/>
          <w:marRight w:val="0"/>
          <w:marTop w:val="0"/>
          <w:marBottom w:val="0"/>
          <w:divBdr>
            <w:top w:val="none" w:sz="0" w:space="0" w:color="auto"/>
            <w:left w:val="none" w:sz="0" w:space="0" w:color="auto"/>
            <w:bottom w:val="none" w:sz="0" w:space="0" w:color="auto"/>
            <w:right w:val="none" w:sz="0" w:space="0" w:color="auto"/>
          </w:divBdr>
        </w:div>
        <w:div w:id="579490615">
          <w:marLeft w:val="0"/>
          <w:marRight w:val="0"/>
          <w:marTop w:val="0"/>
          <w:marBottom w:val="0"/>
          <w:divBdr>
            <w:top w:val="none" w:sz="0" w:space="0" w:color="auto"/>
            <w:left w:val="none" w:sz="0" w:space="0" w:color="auto"/>
            <w:bottom w:val="none" w:sz="0" w:space="0" w:color="auto"/>
            <w:right w:val="none" w:sz="0" w:space="0" w:color="auto"/>
          </w:divBdr>
        </w:div>
        <w:div w:id="60179485">
          <w:marLeft w:val="0"/>
          <w:marRight w:val="0"/>
          <w:marTop w:val="0"/>
          <w:marBottom w:val="0"/>
          <w:divBdr>
            <w:top w:val="none" w:sz="0" w:space="0" w:color="auto"/>
            <w:left w:val="none" w:sz="0" w:space="0" w:color="auto"/>
            <w:bottom w:val="none" w:sz="0" w:space="0" w:color="auto"/>
            <w:right w:val="none" w:sz="0" w:space="0" w:color="auto"/>
          </w:divBdr>
        </w:div>
        <w:div w:id="565839993">
          <w:marLeft w:val="0"/>
          <w:marRight w:val="0"/>
          <w:marTop w:val="0"/>
          <w:marBottom w:val="0"/>
          <w:divBdr>
            <w:top w:val="none" w:sz="0" w:space="0" w:color="auto"/>
            <w:left w:val="none" w:sz="0" w:space="0" w:color="auto"/>
            <w:bottom w:val="none" w:sz="0" w:space="0" w:color="auto"/>
            <w:right w:val="none" w:sz="0" w:space="0" w:color="auto"/>
          </w:divBdr>
        </w:div>
      </w:divsChild>
    </w:div>
    <w:div w:id="110126435">
      <w:bodyDiv w:val="1"/>
      <w:marLeft w:val="0"/>
      <w:marRight w:val="0"/>
      <w:marTop w:val="0"/>
      <w:marBottom w:val="0"/>
      <w:divBdr>
        <w:top w:val="none" w:sz="0" w:space="0" w:color="auto"/>
        <w:left w:val="none" w:sz="0" w:space="0" w:color="auto"/>
        <w:bottom w:val="none" w:sz="0" w:space="0" w:color="auto"/>
        <w:right w:val="none" w:sz="0" w:space="0" w:color="auto"/>
      </w:divBdr>
    </w:div>
    <w:div w:id="110562742">
      <w:bodyDiv w:val="1"/>
      <w:marLeft w:val="0"/>
      <w:marRight w:val="0"/>
      <w:marTop w:val="0"/>
      <w:marBottom w:val="0"/>
      <w:divBdr>
        <w:top w:val="none" w:sz="0" w:space="0" w:color="auto"/>
        <w:left w:val="none" w:sz="0" w:space="0" w:color="auto"/>
        <w:bottom w:val="none" w:sz="0" w:space="0" w:color="auto"/>
        <w:right w:val="none" w:sz="0" w:space="0" w:color="auto"/>
      </w:divBdr>
    </w:div>
    <w:div w:id="133983804">
      <w:bodyDiv w:val="1"/>
      <w:marLeft w:val="0"/>
      <w:marRight w:val="0"/>
      <w:marTop w:val="0"/>
      <w:marBottom w:val="0"/>
      <w:divBdr>
        <w:top w:val="none" w:sz="0" w:space="0" w:color="auto"/>
        <w:left w:val="none" w:sz="0" w:space="0" w:color="auto"/>
        <w:bottom w:val="none" w:sz="0" w:space="0" w:color="auto"/>
        <w:right w:val="none" w:sz="0" w:space="0" w:color="auto"/>
      </w:divBdr>
    </w:div>
    <w:div w:id="139735533">
      <w:bodyDiv w:val="1"/>
      <w:marLeft w:val="0"/>
      <w:marRight w:val="0"/>
      <w:marTop w:val="0"/>
      <w:marBottom w:val="0"/>
      <w:divBdr>
        <w:top w:val="none" w:sz="0" w:space="0" w:color="auto"/>
        <w:left w:val="none" w:sz="0" w:space="0" w:color="auto"/>
        <w:bottom w:val="none" w:sz="0" w:space="0" w:color="auto"/>
        <w:right w:val="none" w:sz="0" w:space="0" w:color="auto"/>
      </w:divBdr>
    </w:div>
    <w:div w:id="142701821">
      <w:bodyDiv w:val="1"/>
      <w:marLeft w:val="0"/>
      <w:marRight w:val="0"/>
      <w:marTop w:val="0"/>
      <w:marBottom w:val="0"/>
      <w:divBdr>
        <w:top w:val="none" w:sz="0" w:space="0" w:color="auto"/>
        <w:left w:val="none" w:sz="0" w:space="0" w:color="auto"/>
        <w:bottom w:val="none" w:sz="0" w:space="0" w:color="auto"/>
        <w:right w:val="none" w:sz="0" w:space="0" w:color="auto"/>
      </w:divBdr>
    </w:div>
    <w:div w:id="167140338">
      <w:bodyDiv w:val="1"/>
      <w:marLeft w:val="0"/>
      <w:marRight w:val="0"/>
      <w:marTop w:val="0"/>
      <w:marBottom w:val="0"/>
      <w:divBdr>
        <w:top w:val="none" w:sz="0" w:space="0" w:color="auto"/>
        <w:left w:val="none" w:sz="0" w:space="0" w:color="auto"/>
        <w:bottom w:val="none" w:sz="0" w:space="0" w:color="auto"/>
        <w:right w:val="none" w:sz="0" w:space="0" w:color="auto"/>
      </w:divBdr>
    </w:div>
    <w:div w:id="189607133">
      <w:bodyDiv w:val="1"/>
      <w:marLeft w:val="0"/>
      <w:marRight w:val="0"/>
      <w:marTop w:val="0"/>
      <w:marBottom w:val="0"/>
      <w:divBdr>
        <w:top w:val="none" w:sz="0" w:space="0" w:color="auto"/>
        <w:left w:val="none" w:sz="0" w:space="0" w:color="auto"/>
        <w:bottom w:val="none" w:sz="0" w:space="0" w:color="auto"/>
        <w:right w:val="none" w:sz="0" w:space="0" w:color="auto"/>
      </w:divBdr>
    </w:div>
    <w:div w:id="194003357">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
          <w:marLeft w:val="0"/>
          <w:marRight w:val="0"/>
          <w:marTop w:val="0"/>
          <w:marBottom w:val="0"/>
          <w:divBdr>
            <w:top w:val="none" w:sz="0" w:space="0" w:color="auto"/>
            <w:left w:val="none" w:sz="0" w:space="0" w:color="auto"/>
            <w:bottom w:val="none" w:sz="0" w:space="0" w:color="auto"/>
            <w:right w:val="none" w:sz="0" w:space="0" w:color="auto"/>
          </w:divBdr>
        </w:div>
        <w:div w:id="787621611">
          <w:marLeft w:val="0"/>
          <w:marRight w:val="0"/>
          <w:marTop w:val="0"/>
          <w:marBottom w:val="0"/>
          <w:divBdr>
            <w:top w:val="none" w:sz="0" w:space="0" w:color="auto"/>
            <w:left w:val="none" w:sz="0" w:space="0" w:color="auto"/>
            <w:bottom w:val="none" w:sz="0" w:space="0" w:color="auto"/>
            <w:right w:val="none" w:sz="0" w:space="0" w:color="auto"/>
          </w:divBdr>
        </w:div>
      </w:divsChild>
    </w:div>
    <w:div w:id="200822519">
      <w:bodyDiv w:val="1"/>
      <w:marLeft w:val="0"/>
      <w:marRight w:val="0"/>
      <w:marTop w:val="0"/>
      <w:marBottom w:val="0"/>
      <w:divBdr>
        <w:top w:val="none" w:sz="0" w:space="0" w:color="auto"/>
        <w:left w:val="none" w:sz="0" w:space="0" w:color="auto"/>
        <w:bottom w:val="none" w:sz="0" w:space="0" w:color="auto"/>
        <w:right w:val="none" w:sz="0" w:space="0" w:color="auto"/>
      </w:divBdr>
    </w:div>
    <w:div w:id="217280391">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232472149">
      <w:bodyDiv w:val="1"/>
      <w:marLeft w:val="0"/>
      <w:marRight w:val="0"/>
      <w:marTop w:val="0"/>
      <w:marBottom w:val="0"/>
      <w:divBdr>
        <w:top w:val="none" w:sz="0" w:space="0" w:color="auto"/>
        <w:left w:val="none" w:sz="0" w:space="0" w:color="auto"/>
        <w:bottom w:val="none" w:sz="0" w:space="0" w:color="auto"/>
        <w:right w:val="none" w:sz="0" w:space="0" w:color="auto"/>
      </w:divBdr>
    </w:div>
    <w:div w:id="269557308">
      <w:bodyDiv w:val="1"/>
      <w:marLeft w:val="0"/>
      <w:marRight w:val="0"/>
      <w:marTop w:val="0"/>
      <w:marBottom w:val="0"/>
      <w:divBdr>
        <w:top w:val="none" w:sz="0" w:space="0" w:color="auto"/>
        <w:left w:val="none" w:sz="0" w:space="0" w:color="auto"/>
        <w:bottom w:val="none" w:sz="0" w:space="0" w:color="auto"/>
        <w:right w:val="none" w:sz="0" w:space="0" w:color="auto"/>
      </w:divBdr>
    </w:div>
    <w:div w:id="270285094">
      <w:bodyDiv w:val="1"/>
      <w:marLeft w:val="0"/>
      <w:marRight w:val="0"/>
      <w:marTop w:val="0"/>
      <w:marBottom w:val="0"/>
      <w:divBdr>
        <w:top w:val="none" w:sz="0" w:space="0" w:color="auto"/>
        <w:left w:val="none" w:sz="0" w:space="0" w:color="auto"/>
        <w:bottom w:val="none" w:sz="0" w:space="0" w:color="auto"/>
        <w:right w:val="none" w:sz="0" w:space="0" w:color="auto"/>
      </w:divBdr>
    </w:div>
    <w:div w:id="278533587">
      <w:bodyDiv w:val="1"/>
      <w:marLeft w:val="0"/>
      <w:marRight w:val="0"/>
      <w:marTop w:val="0"/>
      <w:marBottom w:val="0"/>
      <w:divBdr>
        <w:top w:val="none" w:sz="0" w:space="0" w:color="auto"/>
        <w:left w:val="none" w:sz="0" w:space="0" w:color="auto"/>
        <w:bottom w:val="none" w:sz="0" w:space="0" w:color="auto"/>
        <w:right w:val="none" w:sz="0" w:space="0" w:color="auto"/>
      </w:divBdr>
    </w:div>
    <w:div w:id="287931823">
      <w:bodyDiv w:val="1"/>
      <w:marLeft w:val="0"/>
      <w:marRight w:val="0"/>
      <w:marTop w:val="0"/>
      <w:marBottom w:val="0"/>
      <w:divBdr>
        <w:top w:val="none" w:sz="0" w:space="0" w:color="auto"/>
        <w:left w:val="none" w:sz="0" w:space="0" w:color="auto"/>
        <w:bottom w:val="none" w:sz="0" w:space="0" w:color="auto"/>
        <w:right w:val="none" w:sz="0" w:space="0" w:color="auto"/>
      </w:divBdr>
    </w:div>
    <w:div w:id="289747268">
      <w:bodyDiv w:val="1"/>
      <w:marLeft w:val="0"/>
      <w:marRight w:val="0"/>
      <w:marTop w:val="0"/>
      <w:marBottom w:val="0"/>
      <w:divBdr>
        <w:top w:val="none" w:sz="0" w:space="0" w:color="auto"/>
        <w:left w:val="none" w:sz="0" w:space="0" w:color="auto"/>
        <w:bottom w:val="none" w:sz="0" w:space="0" w:color="auto"/>
        <w:right w:val="none" w:sz="0" w:space="0" w:color="auto"/>
      </w:divBdr>
    </w:div>
    <w:div w:id="302080071">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2880809">
      <w:bodyDiv w:val="1"/>
      <w:marLeft w:val="0"/>
      <w:marRight w:val="0"/>
      <w:marTop w:val="0"/>
      <w:marBottom w:val="0"/>
      <w:divBdr>
        <w:top w:val="none" w:sz="0" w:space="0" w:color="auto"/>
        <w:left w:val="none" w:sz="0" w:space="0" w:color="auto"/>
        <w:bottom w:val="none" w:sz="0" w:space="0" w:color="auto"/>
        <w:right w:val="none" w:sz="0" w:space="0" w:color="auto"/>
      </w:divBdr>
    </w:div>
    <w:div w:id="31484524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3357008">
      <w:bodyDiv w:val="1"/>
      <w:marLeft w:val="0"/>
      <w:marRight w:val="0"/>
      <w:marTop w:val="0"/>
      <w:marBottom w:val="0"/>
      <w:divBdr>
        <w:top w:val="none" w:sz="0" w:space="0" w:color="auto"/>
        <w:left w:val="none" w:sz="0" w:space="0" w:color="auto"/>
        <w:bottom w:val="none" w:sz="0" w:space="0" w:color="auto"/>
        <w:right w:val="none" w:sz="0" w:space="0" w:color="auto"/>
      </w:divBdr>
    </w:div>
    <w:div w:id="332028459">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333732121">
      <w:bodyDiv w:val="1"/>
      <w:marLeft w:val="0"/>
      <w:marRight w:val="0"/>
      <w:marTop w:val="0"/>
      <w:marBottom w:val="0"/>
      <w:divBdr>
        <w:top w:val="none" w:sz="0" w:space="0" w:color="auto"/>
        <w:left w:val="none" w:sz="0" w:space="0" w:color="auto"/>
        <w:bottom w:val="none" w:sz="0" w:space="0" w:color="auto"/>
        <w:right w:val="none" w:sz="0" w:space="0" w:color="auto"/>
      </w:divBdr>
    </w:div>
    <w:div w:id="338238151">
      <w:bodyDiv w:val="1"/>
      <w:marLeft w:val="0"/>
      <w:marRight w:val="0"/>
      <w:marTop w:val="0"/>
      <w:marBottom w:val="0"/>
      <w:divBdr>
        <w:top w:val="none" w:sz="0" w:space="0" w:color="auto"/>
        <w:left w:val="none" w:sz="0" w:space="0" w:color="auto"/>
        <w:bottom w:val="none" w:sz="0" w:space="0" w:color="auto"/>
        <w:right w:val="none" w:sz="0" w:space="0" w:color="auto"/>
      </w:divBdr>
    </w:div>
    <w:div w:id="338579895">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2902305">
      <w:bodyDiv w:val="1"/>
      <w:marLeft w:val="0"/>
      <w:marRight w:val="0"/>
      <w:marTop w:val="0"/>
      <w:marBottom w:val="0"/>
      <w:divBdr>
        <w:top w:val="none" w:sz="0" w:space="0" w:color="auto"/>
        <w:left w:val="none" w:sz="0" w:space="0" w:color="auto"/>
        <w:bottom w:val="none" w:sz="0" w:space="0" w:color="auto"/>
        <w:right w:val="none" w:sz="0" w:space="0" w:color="auto"/>
      </w:divBdr>
    </w:div>
    <w:div w:id="363559364">
      <w:bodyDiv w:val="1"/>
      <w:marLeft w:val="0"/>
      <w:marRight w:val="0"/>
      <w:marTop w:val="0"/>
      <w:marBottom w:val="0"/>
      <w:divBdr>
        <w:top w:val="none" w:sz="0" w:space="0" w:color="auto"/>
        <w:left w:val="none" w:sz="0" w:space="0" w:color="auto"/>
        <w:bottom w:val="none" w:sz="0" w:space="0" w:color="auto"/>
        <w:right w:val="none" w:sz="0" w:space="0" w:color="auto"/>
      </w:divBdr>
    </w:div>
    <w:div w:id="38799840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60">
          <w:marLeft w:val="0"/>
          <w:marRight w:val="0"/>
          <w:marTop w:val="0"/>
          <w:marBottom w:val="0"/>
          <w:divBdr>
            <w:top w:val="none" w:sz="0" w:space="0" w:color="auto"/>
            <w:left w:val="none" w:sz="0" w:space="0" w:color="auto"/>
            <w:bottom w:val="none" w:sz="0" w:space="0" w:color="auto"/>
            <w:right w:val="none" w:sz="0" w:space="0" w:color="auto"/>
          </w:divBdr>
        </w:div>
        <w:div w:id="1354191312">
          <w:marLeft w:val="0"/>
          <w:marRight w:val="0"/>
          <w:marTop w:val="0"/>
          <w:marBottom w:val="0"/>
          <w:divBdr>
            <w:top w:val="none" w:sz="0" w:space="0" w:color="auto"/>
            <w:left w:val="none" w:sz="0" w:space="0" w:color="auto"/>
            <w:bottom w:val="none" w:sz="0" w:space="0" w:color="auto"/>
            <w:right w:val="none" w:sz="0" w:space="0" w:color="auto"/>
          </w:divBdr>
        </w:div>
        <w:div w:id="1204246688">
          <w:marLeft w:val="0"/>
          <w:marRight w:val="0"/>
          <w:marTop w:val="0"/>
          <w:marBottom w:val="0"/>
          <w:divBdr>
            <w:top w:val="none" w:sz="0" w:space="0" w:color="auto"/>
            <w:left w:val="none" w:sz="0" w:space="0" w:color="auto"/>
            <w:bottom w:val="none" w:sz="0" w:space="0" w:color="auto"/>
            <w:right w:val="none" w:sz="0" w:space="0" w:color="auto"/>
          </w:divBdr>
        </w:div>
        <w:div w:id="482742560">
          <w:marLeft w:val="0"/>
          <w:marRight w:val="0"/>
          <w:marTop w:val="0"/>
          <w:marBottom w:val="0"/>
          <w:divBdr>
            <w:top w:val="none" w:sz="0" w:space="0" w:color="auto"/>
            <w:left w:val="none" w:sz="0" w:space="0" w:color="auto"/>
            <w:bottom w:val="none" w:sz="0" w:space="0" w:color="auto"/>
            <w:right w:val="none" w:sz="0" w:space="0" w:color="auto"/>
          </w:divBdr>
        </w:div>
        <w:div w:id="1217662360">
          <w:marLeft w:val="0"/>
          <w:marRight w:val="0"/>
          <w:marTop w:val="0"/>
          <w:marBottom w:val="0"/>
          <w:divBdr>
            <w:top w:val="none" w:sz="0" w:space="0" w:color="auto"/>
            <w:left w:val="none" w:sz="0" w:space="0" w:color="auto"/>
            <w:bottom w:val="none" w:sz="0" w:space="0" w:color="auto"/>
            <w:right w:val="none" w:sz="0" w:space="0" w:color="auto"/>
          </w:divBdr>
        </w:div>
        <w:div w:id="369494878">
          <w:marLeft w:val="0"/>
          <w:marRight w:val="0"/>
          <w:marTop w:val="0"/>
          <w:marBottom w:val="0"/>
          <w:divBdr>
            <w:top w:val="none" w:sz="0" w:space="0" w:color="auto"/>
            <w:left w:val="none" w:sz="0" w:space="0" w:color="auto"/>
            <w:bottom w:val="none" w:sz="0" w:space="0" w:color="auto"/>
            <w:right w:val="none" w:sz="0" w:space="0" w:color="auto"/>
          </w:divBdr>
        </w:div>
        <w:div w:id="1717241200">
          <w:marLeft w:val="0"/>
          <w:marRight w:val="0"/>
          <w:marTop w:val="0"/>
          <w:marBottom w:val="0"/>
          <w:divBdr>
            <w:top w:val="none" w:sz="0" w:space="0" w:color="auto"/>
            <w:left w:val="none" w:sz="0" w:space="0" w:color="auto"/>
            <w:bottom w:val="none" w:sz="0" w:space="0" w:color="auto"/>
            <w:right w:val="none" w:sz="0" w:space="0" w:color="auto"/>
          </w:divBdr>
        </w:div>
      </w:divsChild>
    </w:div>
    <w:div w:id="396125664">
      <w:bodyDiv w:val="1"/>
      <w:marLeft w:val="0"/>
      <w:marRight w:val="0"/>
      <w:marTop w:val="0"/>
      <w:marBottom w:val="0"/>
      <w:divBdr>
        <w:top w:val="none" w:sz="0" w:space="0" w:color="auto"/>
        <w:left w:val="none" w:sz="0" w:space="0" w:color="auto"/>
        <w:bottom w:val="none" w:sz="0" w:space="0" w:color="auto"/>
        <w:right w:val="none" w:sz="0" w:space="0" w:color="auto"/>
      </w:divBdr>
    </w:div>
    <w:div w:id="396173423">
      <w:bodyDiv w:val="1"/>
      <w:marLeft w:val="0"/>
      <w:marRight w:val="0"/>
      <w:marTop w:val="0"/>
      <w:marBottom w:val="0"/>
      <w:divBdr>
        <w:top w:val="none" w:sz="0" w:space="0" w:color="auto"/>
        <w:left w:val="none" w:sz="0" w:space="0" w:color="auto"/>
        <w:bottom w:val="none" w:sz="0" w:space="0" w:color="auto"/>
        <w:right w:val="none" w:sz="0" w:space="0" w:color="auto"/>
      </w:divBdr>
    </w:div>
    <w:div w:id="404912700">
      <w:bodyDiv w:val="1"/>
      <w:marLeft w:val="0"/>
      <w:marRight w:val="0"/>
      <w:marTop w:val="0"/>
      <w:marBottom w:val="0"/>
      <w:divBdr>
        <w:top w:val="none" w:sz="0" w:space="0" w:color="auto"/>
        <w:left w:val="none" w:sz="0" w:space="0" w:color="auto"/>
        <w:bottom w:val="none" w:sz="0" w:space="0" w:color="auto"/>
        <w:right w:val="none" w:sz="0" w:space="0" w:color="auto"/>
      </w:divBdr>
    </w:div>
    <w:div w:id="410934651">
      <w:bodyDiv w:val="1"/>
      <w:marLeft w:val="0"/>
      <w:marRight w:val="0"/>
      <w:marTop w:val="0"/>
      <w:marBottom w:val="0"/>
      <w:divBdr>
        <w:top w:val="none" w:sz="0" w:space="0" w:color="auto"/>
        <w:left w:val="none" w:sz="0" w:space="0" w:color="auto"/>
        <w:bottom w:val="none" w:sz="0" w:space="0" w:color="auto"/>
        <w:right w:val="none" w:sz="0" w:space="0" w:color="auto"/>
      </w:divBdr>
    </w:div>
    <w:div w:id="414477321">
      <w:bodyDiv w:val="1"/>
      <w:marLeft w:val="0"/>
      <w:marRight w:val="0"/>
      <w:marTop w:val="0"/>
      <w:marBottom w:val="0"/>
      <w:divBdr>
        <w:top w:val="none" w:sz="0" w:space="0" w:color="auto"/>
        <w:left w:val="none" w:sz="0" w:space="0" w:color="auto"/>
        <w:bottom w:val="none" w:sz="0" w:space="0" w:color="auto"/>
        <w:right w:val="none" w:sz="0" w:space="0" w:color="auto"/>
      </w:divBdr>
    </w:div>
    <w:div w:id="462578475">
      <w:bodyDiv w:val="1"/>
      <w:marLeft w:val="0"/>
      <w:marRight w:val="0"/>
      <w:marTop w:val="0"/>
      <w:marBottom w:val="0"/>
      <w:divBdr>
        <w:top w:val="none" w:sz="0" w:space="0" w:color="auto"/>
        <w:left w:val="none" w:sz="0" w:space="0" w:color="auto"/>
        <w:bottom w:val="none" w:sz="0" w:space="0" w:color="auto"/>
        <w:right w:val="none" w:sz="0" w:space="0" w:color="auto"/>
      </w:divBdr>
    </w:div>
    <w:div w:id="476992966">
      <w:bodyDiv w:val="1"/>
      <w:marLeft w:val="0"/>
      <w:marRight w:val="0"/>
      <w:marTop w:val="0"/>
      <w:marBottom w:val="0"/>
      <w:divBdr>
        <w:top w:val="none" w:sz="0" w:space="0" w:color="auto"/>
        <w:left w:val="none" w:sz="0" w:space="0" w:color="auto"/>
        <w:bottom w:val="none" w:sz="0" w:space="0" w:color="auto"/>
        <w:right w:val="none" w:sz="0" w:space="0" w:color="auto"/>
      </w:divBdr>
    </w:div>
    <w:div w:id="505675864">
      <w:bodyDiv w:val="1"/>
      <w:marLeft w:val="0"/>
      <w:marRight w:val="0"/>
      <w:marTop w:val="0"/>
      <w:marBottom w:val="0"/>
      <w:divBdr>
        <w:top w:val="none" w:sz="0" w:space="0" w:color="auto"/>
        <w:left w:val="none" w:sz="0" w:space="0" w:color="auto"/>
        <w:bottom w:val="none" w:sz="0" w:space="0" w:color="auto"/>
        <w:right w:val="none" w:sz="0" w:space="0" w:color="auto"/>
      </w:divBdr>
    </w:div>
    <w:div w:id="513225482">
      <w:bodyDiv w:val="1"/>
      <w:marLeft w:val="0"/>
      <w:marRight w:val="0"/>
      <w:marTop w:val="0"/>
      <w:marBottom w:val="0"/>
      <w:divBdr>
        <w:top w:val="none" w:sz="0" w:space="0" w:color="auto"/>
        <w:left w:val="none" w:sz="0" w:space="0" w:color="auto"/>
        <w:bottom w:val="none" w:sz="0" w:space="0" w:color="auto"/>
        <w:right w:val="none" w:sz="0" w:space="0" w:color="auto"/>
      </w:divBdr>
    </w:div>
    <w:div w:id="538394979">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2579">
      <w:bodyDiv w:val="1"/>
      <w:marLeft w:val="0"/>
      <w:marRight w:val="0"/>
      <w:marTop w:val="0"/>
      <w:marBottom w:val="0"/>
      <w:divBdr>
        <w:top w:val="none" w:sz="0" w:space="0" w:color="auto"/>
        <w:left w:val="none" w:sz="0" w:space="0" w:color="auto"/>
        <w:bottom w:val="none" w:sz="0" w:space="0" w:color="auto"/>
        <w:right w:val="none" w:sz="0" w:space="0" w:color="auto"/>
      </w:divBdr>
      <w:divsChild>
        <w:div w:id="77335994">
          <w:marLeft w:val="0"/>
          <w:marRight w:val="0"/>
          <w:marTop w:val="0"/>
          <w:marBottom w:val="0"/>
          <w:divBdr>
            <w:top w:val="none" w:sz="0" w:space="0" w:color="auto"/>
            <w:left w:val="none" w:sz="0" w:space="0" w:color="auto"/>
            <w:bottom w:val="none" w:sz="0" w:space="0" w:color="auto"/>
            <w:right w:val="none" w:sz="0" w:space="0" w:color="auto"/>
          </w:divBdr>
        </w:div>
        <w:div w:id="97989504">
          <w:marLeft w:val="0"/>
          <w:marRight w:val="0"/>
          <w:marTop w:val="0"/>
          <w:marBottom w:val="0"/>
          <w:divBdr>
            <w:top w:val="none" w:sz="0" w:space="0" w:color="auto"/>
            <w:left w:val="none" w:sz="0" w:space="0" w:color="auto"/>
            <w:bottom w:val="none" w:sz="0" w:space="0" w:color="auto"/>
            <w:right w:val="none" w:sz="0" w:space="0" w:color="auto"/>
          </w:divBdr>
        </w:div>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75"/>
              <w:marRight w:val="0"/>
              <w:marTop w:val="30"/>
              <w:marBottom w:val="30"/>
              <w:divBdr>
                <w:top w:val="none" w:sz="0" w:space="0" w:color="auto"/>
                <w:left w:val="none" w:sz="0" w:space="0" w:color="auto"/>
                <w:bottom w:val="none" w:sz="0" w:space="0" w:color="auto"/>
                <w:right w:val="none" w:sz="0" w:space="0" w:color="auto"/>
              </w:divBdr>
              <w:divsChild>
                <w:div w:id="5981181">
                  <w:marLeft w:val="0"/>
                  <w:marRight w:val="0"/>
                  <w:marTop w:val="0"/>
                  <w:marBottom w:val="0"/>
                  <w:divBdr>
                    <w:top w:val="none" w:sz="0" w:space="0" w:color="auto"/>
                    <w:left w:val="none" w:sz="0" w:space="0" w:color="auto"/>
                    <w:bottom w:val="none" w:sz="0" w:space="0" w:color="auto"/>
                    <w:right w:val="none" w:sz="0" w:space="0" w:color="auto"/>
                  </w:divBdr>
                  <w:divsChild>
                    <w:div w:id="1589853025">
                      <w:marLeft w:val="0"/>
                      <w:marRight w:val="0"/>
                      <w:marTop w:val="0"/>
                      <w:marBottom w:val="0"/>
                      <w:divBdr>
                        <w:top w:val="none" w:sz="0" w:space="0" w:color="auto"/>
                        <w:left w:val="none" w:sz="0" w:space="0" w:color="auto"/>
                        <w:bottom w:val="none" w:sz="0" w:space="0" w:color="auto"/>
                        <w:right w:val="none" w:sz="0" w:space="0" w:color="auto"/>
                      </w:divBdr>
                    </w:div>
                  </w:divsChild>
                </w:div>
                <w:div w:id="24602397">
                  <w:marLeft w:val="0"/>
                  <w:marRight w:val="0"/>
                  <w:marTop w:val="0"/>
                  <w:marBottom w:val="0"/>
                  <w:divBdr>
                    <w:top w:val="none" w:sz="0" w:space="0" w:color="auto"/>
                    <w:left w:val="none" w:sz="0" w:space="0" w:color="auto"/>
                    <w:bottom w:val="none" w:sz="0" w:space="0" w:color="auto"/>
                    <w:right w:val="none" w:sz="0" w:space="0" w:color="auto"/>
                  </w:divBdr>
                  <w:divsChild>
                    <w:div w:id="39208027">
                      <w:marLeft w:val="0"/>
                      <w:marRight w:val="0"/>
                      <w:marTop w:val="0"/>
                      <w:marBottom w:val="0"/>
                      <w:divBdr>
                        <w:top w:val="none" w:sz="0" w:space="0" w:color="auto"/>
                        <w:left w:val="none" w:sz="0" w:space="0" w:color="auto"/>
                        <w:bottom w:val="none" w:sz="0" w:space="0" w:color="auto"/>
                        <w:right w:val="none" w:sz="0" w:space="0" w:color="auto"/>
                      </w:divBdr>
                    </w:div>
                  </w:divsChild>
                </w:div>
                <w:div w:id="44913330">
                  <w:marLeft w:val="0"/>
                  <w:marRight w:val="0"/>
                  <w:marTop w:val="0"/>
                  <w:marBottom w:val="0"/>
                  <w:divBdr>
                    <w:top w:val="none" w:sz="0" w:space="0" w:color="auto"/>
                    <w:left w:val="none" w:sz="0" w:space="0" w:color="auto"/>
                    <w:bottom w:val="none" w:sz="0" w:space="0" w:color="auto"/>
                    <w:right w:val="none" w:sz="0" w:space="0" w:color="auto"/>
                  </w:divBdr>
                  <w:divsChild>
                    <w:div w:id="1415398895">
                      <w:marLeft w:val="0"/>
                      <w:marRight w:val="0"/>
                      <w:marTop w:val="0"/>
                      <w:marBottom w:val="0"/>
                      <w:divBdr>
                        <w:top w:val="none" w:sz="0" w:space="0" w:color="auto"/>
                        <w:left w:val="none" w:sz="0" w:space="0" w:color="auto"/>
                        <w:bottom w:val="none" w:sz="0" w:space="0" w:color="auto"/>
                        <w:right w:val="none" w:sz="0" w:space="0" w:color="auto"/>
                      </w:divBdr>
                    </w:div>
                  </w:divsChild>
                </w:div>
                <w:div w:id="63258263">
                  <w:marLeft w:val="0"/>
                  <w:marRight w:val="0"/>
                  <w:marTop w:val="0"/>
                  <w:marBottom w:val="0"/>
                  <w:divBdr>
                    <w:top w:val="none" w:sz="0" w:space="0" w:color="auto"/>
                    <w:left w:val="none" w:sz="0" w:space="0" w:color="auto"/>
                    <w:bottom w:val="none" w:sz="0" w:space="0" w:color="auto"/>
                    <w:right w:val="none" w:sz="0" w:space="0" w:color="auto"/>
                  </w:divBdr>
                  <w:divsChild>
                    <w:div w:id="1630823064">
                      <w:marLeft w:val="0"/>
                      <w:marRight w:val="0"/>
                      <w:marTop w:val="0"/>
                      <w:marBottom w:val="0"/>
                      <w:divBdr>
                        <w:top w:val="none" w:sz="0" w:space="0" w:color="auto"/>
                        <w:left w:val="none" w:sz="0" w:space="0" w:color="auto"/>
                        <w:bottom w:val="none" w:sz="0" w:space="0" w:color="auto"/>
                        <w:right w:val="none" w:sz="0" w:space="0" w:color="auto"/>
                      </w:divBdr>
                    </w:div>
                  </w:divsChild>
                </w:div>
                <w:div w:id="125123468">
                  <w:marLeft w:val="0"/>
                  <w:marRight w:val="0"/>
                  <w:marTop w:val="0"/>
                  <w:marBottom w:val="0"/>
                  <w:divBdr>
                    <w:top w:val="none" w:sz="0" w:space="0" w:color="auto"/>
                    <w:left w:val="none" w:sz="0" w:space="0" w:color="auto"/>
                    <w:bottom w:val="none" w:sz="0" w:space="0" w:color="auto"/>
                    <w:right w:val="none" w:sz="0" w:space="0" w:color="auto"/>
                  </w:divBdr>
                  <w:divsChild>
                    <w:div w:id="1156260369">
                      <w:marLeft w:val="0"/>
                      <w:marRight w:val="0"/>
                      <w:marTop w:val="0"/>
                      <w:marBottom w:val="0"/>
                      <w:divBdr>
                        <w:top w:val="none" w:sz="0" w:space="0" w:color="auto"/>
                        <w:left w:val="none" w:sz="0" w:space="0" w:color="auto"/>
                        <w:bottom w:val="none" w:sz="0" w:space="0" w:color="auto"/>
                        <w:right w:val="none" w:sz="0" w:space="0" w:color="auto"/>
                      </w:divBdr>
                    </w:div>
                  </w:divsChild>
                </w:div>
                <w:div w:id="156579541">
                  <w:marLeft w:val="0"/>
                  <w:marRight w:val="0"/>
                  <w:marTop w:val="0"/>
                  <w:marBottom w:val="0"/>
                  <w:divBdr>
                    <w:top w:val="none" w:sz="0" w:space="0" w:color="auto"/>
                    <w:left w:val="none" w:sz="0" w:space="0" w:color="auto"/>
                    <w:bottom w:val="none" w:sz="0" w:space="0" w:color="auto"/>
                    <w:right w:val="none" w:sz="0" w:space="0" w:color="auto"/>
                  </w:divBdr>
                  <w:divsChild>
                    <w:div w:id="1739591821">
                      <w:marLeft w:val="0"/>
                      <w:marRight w:val="0"/>
                      <w:marTop w:val="0"/>
                      <w:marBottom w:val="0"/>
                      <w:divBdr>
                        <w:top w:val="none" w:sz="0" w:space="0" w:color="auto"/>
                        <w:left w:val="none" w:sz="0" w:space="0" w:color="auto"/>
                        <w:bottom w:val="none" w:sz="0" w:space="0" w:color="auto"/>
                        <w:right w:val="none" w:sz="0" w:space="0" w:color="auto"/>
                      </w:divBdr>
                    </w:div>
                  </w:divsChild>
                </w:div>
                <w:div w:id="164370180">
                  <w:marLeft w:val="0"/>
                  <w:marRight w:val="0"/>
                  <w:marTop w:val="0"/>
                  <w:marBottom w:val="0"/>
                  <w:divBdr>
                    <w:top w:val="none" w:sz="0" w:space="0" w:color="auto"/>
                    <w:left w:val="none" w:sz="0" w:space="0" w:color="auto"/>
                    <w:bottom w:val="none" w:sz="0" w:space="0" w:color="auto"/>
                    <w:right w:val="none" w:sz="0" w:space="0" w:color="auto"/>
                  </w:divBdr>
                  <w:divsChild>
                    <w:div w:id="801657692">
                      <w:marLeft w:val="0"/>
                      <w:marRight w:val="0"/>
                      <w:marTop w:val="0"/>
                      <w:marBottom w:val="0"/>
                      <w:divBdr>
                        <w:top w:val="none" w:sz="0" w:space="0" w:color="auto"/>
                        <w:left w:val="none" w:sz="0" w:space="0" w:color="auto"/>
                        <w:bottom w:val="none" w:sz="0" w:space="0" w:color="auto"/>
                        <w:right w:val="none" w:sz="0" w:space="0" w:color="auto"/>
                      </w:divBdr>
                    </w:div>
                  </w:divsChild>
                </w:div>
                <w:div w:id="201021774">
                  <w:marLeft w:val="0"/>
                  <w:marRight w:val="0"/>
                  <w:marTop w:val="0"/>
                  <w:marBottom w:val="0"/>
                  <w:divBdr>
                    <w:top w:val="none" w:sz="0" w:space="0" w:color="auto"/>
                    <w:left w:val="none" w:sz="0" w:space="0" w:color="auto"/>
                    <w:bottom w:val="none" w:sz="0" w:space="0" w:color="auto"/>
                    <w:right w:val="none" w:sz="0" w:space="0" w:color="auto"/>
                  </w:divBdr>
                  <w:divsChild>
                    <w:div w:id="305865731">
                      <w:marLeft w:val="0"/>
                      <w:marRight w:val="0"/>
                      <w:marTop w:val="0"/>
                      <w:marBottom w:val="0"/>
                      <w:divBdr>
                        <w:top w:val="none" w:sz="0" w:space="0" w:color="auto"/>
                        <w:left w:val="none" w:sz="0" w:space="0" w:color="auto"/>
                        <w:bottom w:val="none" w:sz="0" w:space="0" w:color="auto"/>
                        <w:right w:val="none" w:sz="0" w:space="0" w:color="auto"/>
                      </w:divBdr>
                    </w:div>
                  </w:divsChild>
                </w:div>
                <w:div w:id="250624094">
                  <w:marLeft w:val="0"/>
                  <w:marRight w:val="0"/>
                  <w:marTop w:val="0"/>
                  <w:marBottom w:val="0"/>
                  <w:divBdr>
                    <w:top w:val="none" w:sz="0" w:space="0" w:color="auto"/>
                    <w:left w:val="none" w:sz="0" w:space="0" w:color="auto"/>
                    <w:bottom w:val="none" w:sz="0" w:space="0" w:color="auto"/>
                    <w:right w:val="none" w:sz="0" w:space="0" w:color="auto"/>
                  </w:divBdr>
                  <w:divsChild>
                    <w:div w:id="566844096">
                      <w:marLeft w:val="0"/>
                      <w:marRight w:val="0"/>
                      <w:marTop w:val="0"/>
                      <w:marBottom w:val="0"/>
                      <w:divBdr>
                        <w:top w:val="none" w:sz="0" w:space="0" w:color="auto"/>
                        <w:left w:val="none" w:sz="0" w:space="0" w:color="auto"/>
                        <w:bottom w:val="none" w:sz="0" w:space="0" w:color="auto"/>
                        <w:right w:val="none" w:sz="0" w:space="0" w:color="auto"/>
                      </w:divBdr>
                    </w:div>
                  </w:divsChild>
                </w:div>
                <w:div w:id="251746048">
                  <w:marLeft w:val="0"/>
                  <w:marRight w:val="0"/>
                  <w:marTop w:val="0"/>
                  <w:marBottom w:val="0"/>
                  <w:divBdr>
                    <w:top w:val="none" w:sz="0" w:space="0" w:color="auto"/>
                    <w:left w:val="none" w:sz="0" w:space="0" w:color="auto"/>
                    <w:bottom w:val="none" w:sz="0" w:space="0" w:color="auto"/>
                    <w:right w:val="none" w:sz="0" w:space="0" w:color="auto"/>
                  </w:divBdr>
                  <w:divsChild>
                    <w:div w:id="1621644691">
                      <w:marLeft w:val="0"/>
                      <w:marRight w:val="0"/>
                      <w:marTop w:val="0"/>
                      <w:marBottom w:val="0"/>
                      <w:divBdr>
                        <w:top w:val="none" w:sz="0" w:space="0" w:color="auto"/>
                        <w:left w:val="none" w:sz="0" w:space="0" w:color="auto"/>
                        <w:bottom w:val="none" w:sz="0" w:space="0" w:color="auto"/>
                        <w:right w:val="none" w:sz="0" w:space="0" w:color="auto"/>
                      </w:divBdr>
                    </w:div>
                  </w:divsChild>
                </w:div>
                <w:div w:id="287785991">
                  <w:marLeft w:val="0"/>
                  <w:marRight w:val="0"/>
                  <w:marTop w:val="0"/>
                  <w:marBottom w:val="0"/>
                  <w:divBdr>
                    <w:top w:val="none" w:sz="0" w:space="0" w:color="auto"/>
                    <w:left w:val="none" w:sz="0" w:space="0" w:color="auto"/>
                    <w:bottom w:val="none" w:sz="0" w:space="0" w:color="auto"/>
                    <w:right w:val="none" w:sz="0" w:space="0" w:color="auto"/>
                  </w:divBdr>
                  <w:divsChild>
                    <w:div w:id="702053168">
                      <w:marLeft w:val="0"/>
                      <w:marRight w:val="0"/>
                      <w:marTop w:val="0"/>
                      <w:marBottom w:val="0"/>
                      <w:divBdr>
                        <w:top w:val="none" w:sz="0" w:space="0" w:color="auto"/>
                        <w:left w:val="none" w:sz="0" w:space="0" w:color="auto"/>
                        <w:bottom w:val="none" w:sz="0" w:space="0" w:color="auto"/>
                        <w:right w:val="none" w:sz="0" w:space="0" w:color="auto"/>
                      </w:divBdr>
                    </w:div>
                  </w:divsChild>
                </w:div>
                <w:div w:id="339241553">
                  <w:marLeft w:val="0"/>
                  <w:marRight w:val="0"/>
                  <w:marTop w:val="0"/>
                  <w:marBottom w:val="0"/>
                  <w:divBdr>
                    <w:top w:val="none" w:sz="0" w:space="0" w:color="auto"/>
                    <w:left w:val="none" w:sz="0" w:space="0" w:color="auto"/>
                    <w:bottom w:val="none" w:sz="0" w:space="0" w:color="auto"/>
                    <w:right w:val="none" w:sz="0" w:space="0" w:color="auto"/>
                  </w:divBdr>
                  <w:divsChild>
                    <w:div w:id="543561653">
                      <w:marLeft w:val="0"/>
                      <w:marRight w:val="0"/>
                      <w:marTop w:val="0"/>
                      <w:marBottom w:val="0"/>
                      <w:divBdr>
                        <w:top w:val="none" w:sz="0" w:space="0" w:color="auto"/>
                        <w:left w:val="none" w:sz="0" w:space="0" w:color="auto"/>
                        <w:bottom w:val="none" w:sz="0" w:space="0" w:color="auto"/>
                        <w:right w:val="none" w:sz="0" w:space="0" w:color="auto"/>
                      </w:divBdr>
                    </w:div>
                  </w:divsChild>
                </w:div>
                <w:div w:id="370420553">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
                  </w:divsChild>
                </w:div>
                <w:div w:id="412312919">
                  <w:marLeft w:val="0"/>
                  <w:marRight w:val="0"/>
                  <w:marTop w:val="0"/>
                  <w:marBottom w:val="0"/>
                  <w:divBdr>
                    <w:top w:val="none" w:sz="0" w:space="0" w:color="auto"/>
                    <w:left w:val="none" w:sz="0" w:space="0" w:color="auto"/>
                    <w:bottom w:val="none" w:sz="0" w:space="0" w:color="auto"/>
                    <w:right w:val="none" w:sz="0" w:space="0" w:color="auto"/>
                  </w:divBdr>
                  <w:divsChild>
                    <w:div w:id="1460876229">
                      <w:marLeft w:val="0"/>
                      <w:marRight w:val="0"/>
                      <w:marTop w:val="0"/>
                      <w:marBottom w:val="0"/>
                      <w:divBdr>
                        <w:top w:val="none" w:sz="0" w:space="0" w:color="auto"/>
                        <w:left w:val="none" w:sz="0" w:space="0" w:color="auto"/>
                        <w:bottom w:val="none" w:sz="0" w:space="0" w:color="auto"/>
                        <w:right w:val="none" w:sz="0" w:space="0" w:color="auto"/>
                      </w:divBdr>
                    </w:div>
                  </w:divsChild>
                </w:div>
                <w:div w:id="430900082">
                  <w:marLeft w:val="0"/>
                  <w:marRight w:val="0"/>
                  <w:marTop w:val="0"/>
                  <w:marBottom w:val="0"/>
                  <w:divBdr>
                    <w:top w:val="none" w:sz="0" w:space="0" w:color="auto"/>
                    <w:left w:val="none" w:sz="0" w:space="0" w:color="auto"/>
                    <w:bottom w:val="none" w:sz="0" w:space="0" w:color="auto"/>
                    <w:right w:val="none" w:sz="0" w:space="0" w:color="auto"/>
                  </w:divBdr>
                  <w:divsChild>
                    <w:div w:id="843588911">
                      <w:marLeft w:val="0"/>
                      <w:marRight w:val="0"/>
                      <w:marTop w:val="0"/>
                      <w:marBottom w:val="0"/>
                      <w:divBdr>
                        <w:top w:val="none" w:sz="0" w:space="0" w:color="auto"/>
                        <w:left w:val="none" w:sz="0" w:space="0" w:color="auto"/>
                        <w:bottom w:val="none" w:sz="0" w:space="0" w:color="auto"/>
                        <w:right w:val="none" w:sz="0" w:space="0" w:color="auto"/>
                      </w:divBdr>
                    </w:div>
                  </w:divsChild>
                </w:div>
                <w:div w:id="468473811">
                  <w:marLeft w:val="0"/>
                  <w:marRight w:val="0"/>
                  <w:marTop w:val="0"/>
                  <w:marBottom w:val="0"/>
                  <w:divBdr>
                    <w:top w:val="none" w:sz="0" w:space="0" w:color="auto"/>
                    <w:left w:val="none" w:sz="0" w:space="0" w:color="auto"/>
                    <w:bottom w:val="none" w:sz="0" w:space="0" w:color="auto"/>
                    <w:right w:val="none" w:sz="0" w:space="0" w:color="auto"/>
                  </w:divBdr>
                  <w:divsChild>
                    <w:div w:id="373772985">
                      <w:marLeft w:val="0"/>
                      <w:marRight w:val="0"/>
                      <w:marTop w:val="0"/>
                      <w:marBottom w:val="0"/>
                      <w:divBdr>
                        <w:top w:val="none" w:sz="0" w:space="0" w:color="auto"/>
                        <w:left w:val="none" w:sz="0" w:space="0" w:color="auto"/>
                        <w:bottom w:val="none" w:sz="0" w:space="0" w:color="auto"/>
                        <w:right w:val="none" w:sz="0" w:space="0" w:color="auto"/>
                      </w:divBdr>
                    </w:div>
                  </w:divsChild>
                </w:div>
                <w:div w:id="479274554">
                  <w:marLeft w:val="0"/>
                  <w:marRight w:val="0"/>
                  <w:marTop w:val="0"/>
                  <w:marBottom w:val="0"/>
                  <w:divBdr>
                    <w:top w:val="none" w:sz="0" w:space="0" w:color="auto"/>
                    <w:left w:val="none" w:sz="0" w:space="0" w:color="auto"/>
                    <w:bottom w:val="none" w:sz="0" w:space="0" w:color="auto"/>
                    <w:right w:val="none" w:sz="0" w:space="0" w:color="auto"/>
                  </w:divBdr>
                  <w:divsChild>
                    <w:div w:id="1846162333">
                      <w:marLeft w:val="0"/>
                      <w:marRight w:val="0"/>
                      <w:marTop w:val="0"/>
                      <w:marBottom w:val="0"/>
                      <w:divBdr>
                        <w:top w:val="none" w:sz="0" w:space="0" w:color="auto"/>
                        <w:left w:val="none" w:sz="0" w:space="0" w:color="auto"/>
                        <w:bottom w:val="none" w:sz="0" w:space="0" w:color="auto"/>
                        <w:right w:val="none" w:sz="0" w:space="0" w:color="auto"/>
                      </w:divBdr>
                    </w:div>
                  </w:divsChild>
                </w:div>
                <w:div w:id="503203098">
                  <w:marLeft w:val="0"/>
                  <w:marRight w:val="0"/>
                  <w:marTop w:val="0"/>
                  <w:marBottom w:val="0"/>
                  <w:divBdr>
                    <w:top w:val="none" w:sz="0" w:space="0" w:color="auto"/>
                    <w:left w:val="none" w:sz="0" w:space="0" w:color="auto"/>
                    <w:bottom w:val="none" w:sz="0" w:space="0" w:color="auto"/>
                    <w:right w:val="none" w:sz="0" w:space="0" w:color="auto"/>
                  </w:divBdr>
                  <w:divsChild>
                    <w:div w:id="1749114497">
                      <w:marLeft w:val="0"/>
                      <w:marRight w:val="0"/>
                      <w:marTop w:val="0"/>
                      <w:marBottom w:val="0"/>
                      <w:divBdr>
                        <w:top w:val="none" w:sz="0" w:space="0" w:color="auto"/>
                        <w:left w:val="none" w:sz="0" w:space="0" w:color="auto"/>
                        <w:bottom w:val="none" w:sz="0" w:space="0" w:color="auto"/>
                        <w:right w:val="none" w:sz="0" w:space="0" w:color="auto"/>
                      </w:divBdr>
                    </w:div>
                  </w:divsChild>
                </w:div>
                <w:div w:id="507595649">
                  <w:marLeft w:val="0"/>
                  <w:marRight w:val="0"/>
                  <w:marTop w:val="0"/>
                  <w:marBottom w:val="0"/>
                  <w:divBdr>
                    <w:top w:val="none" w:sz="0" w:space="0" w:color="auto"/>
                    <w:left w:val="none" w:sz="0" w:space="0" w:color="auto"/>
                    <w:bottom w:val="none" w:sz="0" w:space="0" w:color="auto"/>
                    <w:right w:val="none" w:sz="0" w:space="0" w:color="auto"/>
                  </w:divBdr>
                  <w:divsChild>
                    <w:div w:id="1740131307">
                      <w:marLeft w:val="0"/>
                      <w:marRight w:val="0"/>
                      <w:marTop w:val="0"/>
                      <w:marBottom w:val="0"/>
                      <w:divBdr>
                        <w:top w:val="none" w:sz="0" w:space="0" w:color="auto"/>
                        <w:left w:val="none" w:sz="0" w:space="0" w:color="auto"/>
                        <w:bottom w:val="none" w:sz="0" w:space="0" w:color="auto"/>
                        <w:right w:val="none" w:sz="0" w:space="0" w:color="auto"/>
                      </w:divBdr>
                    </w:div>
                  </w:divsChild>
                </w:div>
                <w:div w:id="549657510">
                  <w:marLeft w:val="0"/>
                  <w:marRight w:val="0"/>
                  <w:marTop w:val="0"/>
                  <w:marBottom w:val="0"/>
                  <w:divBdr>
                    <w:top w:val="none" w:sz="0" w:space="0" w:color="auto"/>
                    <w:left w:val="none" w:sz="0" w:space="0" w:color="auto"/>
                    <w:bottom w:val="none" w:sz="0" w:space="0" w:color="auto"/>
                    <w:right w:val="none" w:sz="0" w:space="0" w:color="auto"/>
                  </w:divBdr>
                  <w:divsChild>
                    <w:div w:id="797142928">
                      <w:marLeft w:val="0"/>
                      <w:marRight w:val="0"/>
                      <w:marTop w:val="0"/>
                      <w:marBottom w:val="0"/>
                      <w:divBdr>
                        <w:top w:val="none" w:sz="0" w:space="0" w:color="auto"/>
                        <w:left w:val="none" w:sz="0" w:space="0" w:color="auto"/>
                        <w:bottom w:val="none" w:sz="0" w:space="0" w:color="auto"/>
                        <w:right w:val="none" w:sz="0" w:space="0" w:color="auto"/>
                      </w:divBdr>
                    </w:div>
                  </w:divsChild>
                </w:div>
                <w:div w:id="592249018">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
                  </w:divsChild>
                </w:div>
                <w:div w:id="594243735">
                  <w:marLeft w:val="0"/>
                  <w:marRight w:val="0"/>
                  <w:marTop w:val="0"/>
                  <w:marBottom w:val="0"/>
                  <w:divBdr>
                    <w:top w:val="none" w:sz="0" w:space="0" w:color="auto"/>
                    <w:left w:val="none" w:sz="0" w:space="0" w:color="auto"/>
                    <w:bottom w:val="none" w:sz="0" w:space="0" w:color="auto"/>
                    <w:right w:val="none" w:sz="0" w:space="0" w:color="auto"/>
                  </w:divBdr>
                  <w:divsChild>
                    <w:div w:id="360590990">
                      <w:marLeft w:val="0"/>
                      <w:marRight w:val="0"/>
                      <w:marTop w:val="0"/>
                      <w:marBottom w:val="0"/>
                      <w:divBdr>
                        <w:top w:val="none" w:sz="0" w:space="0" w:color="auto"/>
                        <w:left w:val="none" w:sz="0" w:space="0" w:color="auto"/>
                        <w:bottom w:val="none" w:sz="0" w:space="0" w:color="auto"/>
                        <w:right w:val="none" w:sz="0" w:space="0" w:color="auto"/>
                      </w:divBdr>
                    </w:div>
                  </w:divsChild>
                </w:div>
                <w:div w:id="633485611">
                  <w:marLeft w:val="0"/>
                  <w:marRight w:val="0"/>
                  <w:marTop w:val="0"/>
                  <w:marBottom w:val="0"/>
                  <w:divBdr>
                    <w:top w:val="none" w:sz="0" w:space="0" w:color="auto"/>
                    <w:left w:val="none" w:sz="0" w:space="0" w:color="auto"/>
                    <w:bottom w:val="none" w:sz="0" w:space="0" w:color="auto"/>
                    <w:right w:val="none" w:sz="0" w:space="0" w:color="auto"/>
                  </w:divBdr>
                  <w:divsChild>
                    <w:div w:id="722943989">
                      <w:marLeft w:val="0"/>
                      <w:marRight w:val="0"/>
                      <w:marTop w:val="0"/>
                      <w:marBottom w:val="0"/>
                      <w:divBdr>
                        <w:top w:val="none" w:sz="0" w:space="0" w:color="auto"/>
                        <w:left w:val="none" w:sz="0" w:space="0" w:color="auto"/>
                        <w:bottom w:val="none" w:sz="0" w:space="0" w:color="auto"/>
                        <w:right w:val="none" w:sz="0" w:space="0" w:color="auto"/>
                      </w:divBdr>
                    </w:div>
                  </w:divsChild>
                </w:div>
                <w:div w:id="656612352">
                  <w:marLeft w:val="0"/>
                  <w:marRight w:val="0"/>
                  <w:marTop w:val="0"/>
                  <w:marBottom w:val="0"/>
                  <w:divBdr>
                    <w:top w:val="none" w:sz="0" w:space="0" w:color="auto"/>
                    <w:left w:val="none" w:sz="0" w:space="0" w:color="auto"/>
                    <w:bottom w:val="none" w:sz="0" w:space="0" w:color="auto"/>
                    <w:right w:val="none" w:sz="0" w:space="0" w:color="auto"/>
                  </w:divBdr>
                  <w:divsChild>
                    <w:div w:id="2069381029">
                      <w:marLeft w:val="0"/>
                      <w:marRight w:val="0"/>
                      <w:marTop w:val="0"/>
                      <w:marBottom w:val="0"/>
                      <w:divBdr>
                        <w:top w:val="none" w:sz="0" w:space="0" w:color="auto"/>
                        <w:left w:val="none" w:sz="0" w:space="0" w:color="auto"/>
                        <w:bottom w:val="none" w:sz="0" w:space="0" w:color="auto"/>
                        <w:right w:val="none" w:sz="0" w:space="0" w:color="auto"/>
                      </w:divBdr>
                    </w:div>
                  </w:divsChild>
                </w:div>
                <w:div w:id="671300578">
                  <w:marLeft w:val="0"/>
                  <w:marRight w:val="0"/>
                  <w:marTop w:val="0"/>
                  <w:marBottom w:val="0"/>
                  <w:divBdr>
                    <w:top w:val="none" w:sz="0" w:space="0" w:color="auto"/>
                    <w:left w:val="none" w:sz="0" w:space="0" w:color="auto"/>
                    <w:bottom w:val="none" w:sz="0" w:space="0" w:color="auto"/>
                    <w:right w:val="none" w:sz="0" w:space="0" w:color="auto"/>
                  </w:divBdr>
                  <w:divsChild>
                    <w:div w:id="797071571">
                      <w:marLeft w:val="0"/>
                      <w:marRight w:val="0"/>
                      <w:marTop w:val="0"/>
                      <w:marBottom w:val="0"/>
                      <w:divBdr>
                        <w:top w:val="none" w:sz="0" w:space="0" w:color="auto"/>
                        <w:left w:val="none" w:sz="0" w:space="0" w:color="auto"/>
                        <w:bottom w:val="none" w:sz="0" w:space="0" w:color="auto"/>
                        <w:right w:val="none" w:sz="0" w:space="0" w:color="auto"/>
                      </w:divBdr>
                    </w:div>
                  </w:divsChild>
                </w:div>
                <w:div w:id="691422071">
                  <w:marLeft w:val="0"/>
                  <w:marRight w:val="0"/>
                  <w:marTop w:val="0"/>
                  <w:marBottom w:val="0"/>
                  <w:divBdr>
                    <w:top w:val="none" w:sz="0" w:space="0" w:color="auto"/>
                    <w:left w:val="none" w:sz="0" w:space="0" w:color="auto"/>
                    <w:bottom w:val="none" w:sz="0" w:space="0" w:color="auto"/>
                    <w:right w:val="none" w:sz="0" w:space="0" w:color="auto"/>
                  </w:divBdr>
                  <w:divsChild>
                    <w:div w:id="212927546">
                      <w:marLeft w:val="0"/>
                      <w:marRight w:val="0"/>
                      <w:marTop w:val="0"/>
                      <w:marBottom w:val="0"/>
                      <w:divBdr>
                        <w:top w:val="none" w:sz="0" w:space="0" w:color="auto"/>
                        <w:left w:val="none" w:sz="0" w:space="0" w:color="auto"/>
                        <w:bottom w:val="none" w:sz="0" w:space="0" w:color="auto"/>
                        <w:right w:val="none" w:sz="0" w:space="0" w:color="auto"/>
                      </w:divBdr>
                    </w:div>
                  </w:divsChild>
                </w:div>
                <w:div w:id="703746968">
                  <w:marLeft w:val="0"/>
                  <w:marRight w:val="0"/>
                  <w:marTop w:val="0"/>
                  <w:marBottom w:val="0"/>
                  <w:divBdr>
                    <w:top w:val="none" w:sz="0" w:space="0" w:color="auto"/>
                    <w:left w:val="none" w:sz="0" w:space="0" w:color="auto"/>
                    <w:bottom w:val="none" w:sz="0" w:space="0" w:color="auto"/>
                    <w:right w:val="none" w:sz="0" w:space="0" w:color="auto"/>
                  </w:divBdr>
                  <w:divsChild>
                    <w:div w:id="1072969289">
                      <w:marLeft w:val="0"/>
                      <w:marRight w:val="0"/>
                      <w:marTop w:val="0"/>
                      <w:marBottom w:val="0"/>
                      <w:divBdr>
                        <w:top w:val="none" w:sz="0" w:space="0" w:color="auto"/>
                        <w:left w:val="none" w:sz="0" w:space="0" w:color="auto"/>
                        <w:bottom w:val="none" w:sz="0" w:space="0" w:color="auto"/>
                        <w:right w:val="none" w:sz="0" w:space="0" w:color="auto"/>
                      </w:divBdr>
                    </w:div>
                  </w:divsChild>
                </w:div>
                <w:div w:id="732655607">
                  <w:marLeft w:val="0"/>
                  <w:marRight w:val="0"/>
                  <w:marTop w:val="0"/>
                  <w:marBottom w:val="0"/>
                  <w:divBdr>
                    <w:top w:val="none" w:sz="0" w:space="0" w:color="auto"/>
                    <w:left w:val="none" w:sz="0" w:space="0" w:color="auto"/>
                    <w:bottom w:val="none" w:sz="0" w:space="0" w:color="auto"/>
                    <w:right w:val="none" w:sz="0" w:space="0" w:color="auto"/>
                  </w:divBdr>
                  <w:divsChild>
                    <w:div w:id="1333873016">
                      <w:marLeft w:val="0"/>
                      <w:marRight w:val="0"/>
                      <w:marTop w:val="0"/>
                      <w:marBottom w:val="0"/>
                      <w:divBdr>
                        <w:top w:val="none" w:sz="0" w:space="0" w:color="auto"/>
                        <w:left w:val="none" w:sz="0" w:space="0" w:color="auto"/>
                        <w:bottom w:val="none" w:sz="0" w:space="0" w:color="auto"/>
                        <w:right w:val="none" w:sz="0" w:space="0" w:color="auto"/>
                      </w:divBdr>
                    </w:div>
                  </w:divsChild>
                </w:div>
                <w:div w:id="762992840">
                  <w:marLeft w:val="0"/>
                  <w:marRight w:val="0"/>
                  <w:marTop w:val="0"/>
                  <w:marBottom w:val="0"/>
                  <w:divBdr>
                    <w:top w:val="none" w:sz="0" w:space="0" w:color="auto"/>
                    <w:left w:val="none" w:sz="0" w:space="0" w:color="auto"/>
                    <w:bottom w:val="none" w:sz="0" w:space="0" w:color="auto"/>
                    <w:right w:val="none" w:sz="0" w:space="0" w:color="auto"/>
                  </w:divBdr>
                  <w:divsChild>
                    <w:div w:id="2013024663">
                      <w:marLeft w:val="0"/>
                      <w:marRight w:val="0"/>
                      <w:marTop w:val="0"/>
                      <w:marBottom w:val="0"/>
                      <w:divBdr>
                        <w:top w:val="none" w:sz="0" w:space="0" w:color="auto"/>
                        <w:left w:val="none" w:sz="0" w:space="0" w:color="auto"/>
                        <w:bottom w:val="none" w:sz="0" w:space="0" w:color="auto"/>
                        <w:right w:val="none" w:sz="0" w:space="0" w:color="auto"/>
                      </w:divBdr>
                    </w:div>
                  </w:divsChild>
                </w:div>
                <w:div w:id="806777172">
                  <w:marLeft w:val="0"/>
                  <w:marRight w:val="0"/>
                  <w:marTop w:val="0"/>
                  <w:marBottom w:val="0"/>
                  <w:divBdr>
                    <w:top w:val="none" w:sz="0" w:space="0" w:color="auto"/>
                    <w:left w:val="none" w:sz="0" w:space="0" w:color="auto"/>
                    <w:bottom w:val="none" w:sz="0" w:space="0" w:color="auto"/>
                    <w:right w:val="none" w:sz="0" w:space="0" w:color="auto"/>
                  </w:divBdr>
                  <w:divsChild>
                    <w:div w:id="1846703327">
                      <w:marLeft w:val="0"/>
                      <w:marRight w:val="0"/>
                      <w:marTop w:val="0"/>
                      <w:marBottom w:val="0"/>
                      <w:divBdr>
                        <w:top w:val="none" w:sz="0" w:space="0" w:color="auto"/>
                        <w:left w:val="none" w:sz="0" w:space="0" w:color="auto"/>
                        <w:bottom w:val="none" w:sz="0" w:space="0" w:color="auto"/>
                        <w:right w:val="none" w:sz="0" w:space="0" w:color="auto"/>
                      </w:divBdr>
                    </w:div>
                  </w:divsChild>
                </w:div>
                <w:div w:id="872501614">
                  <w:marLeft w:val="0"/>
                  <w:marRight w:val="0"/>
                  <w:marTop w:val="0"/>
                  <w:marBottom w:val="0"/>
                  <w:divBdr>
                    <w:top w:val="none" w:sz="0" w:space="0" w:color="auto"/>
                    <w:left w:val="none" w:sz="0" w:space="0" w:color="auto"/>
                    <w:bottom w:val="none" w:sz="0" w:space="0" w:color="auto"/>
                    <w:right w:val="none" w:sz="0" w:space="0" w:color="auto"/>
                  </w:divBdr>
                  <w:divsChild>
                    <w:div w:id="910231807">
                      <w:marLeft w:val="0"/>
                      <w:marRight w:val="0"/>
                      <w:marTop w:val="0"/>
                      <w:marBottom w:val="0"/>
                      <w:divBdr>
                        <w:top w:val="none" w:sz="0" w:space="0" w:color="auto"/>
                        <w:left w:val="none" w:sz="0" w:space="0" w:color="auto"/>
                        <w:bottom w:val="none" w:sz="0" w:space="0" w:color="auto"/>
                        <w:right w:val="none" w:sz="0" w:space="0" w:color="auto"/>
                      </w:divBdr>
                    </w:div>
                  </w:divsChild>
                </w:div>
                <w:div w:id="893080674">
                  <w:marLeft w:val="0"/>
                  <w:marRight w:val="0"/>
                  <w:marTop w:val="0"/>
                  <w:marBottom w:val="0"/>
                  <w:divBdr>
                    <w:top w:val="none" w:sz="0" w:space="0" w:color="auto"/>
                    <w:left w:val="none" w:sz="0" w:space="0" w:color="auto"/>
                    <w:bottom w:val="none" w:sz="0" w:space="0" w:color="auto"/>
                    <w:right w:val="none" w:sz="0" w:space="0" w:color="auto"/>
                  </w:divBdr>
                  <w:divsChild>
                    <w:div w:id="470557810">
                      <w:marLeft w:val="0"/>
                      <w:marRight w:val="0"/>
                      <w:marTop w:val="0"/>
                      <w:marBottom w:val="0"/>
                      <w:divBdr>
                        <w:top w:val="none" w:sz="0" w:space="0" w:color="auto"/>
                        <w:left w:val="none" w:sz="0" w:space="0" w:color="auto"/>
                        <w:bottom w:val="none" w:sz="0" w:space="0" w:color="auto"/>
                        <w:right w:val="none" w:sz="0" w:space="0" w:color="auto"/>
                      </w:divBdr>
                    </w:div>
                  </w:divsChild>
                </w:div>
                <w:div w:id="1001397815">
                  <w:marLeft w:val="0"/>
                  <w:marRight w:val="0"/>
                  <w:marTop w:val="0"/>
                  <w:marBottom w:val="0"/>
                  <w:divBdr>
                    <w:top w:val="none" w:sz="0" w:space="0" w:color="auto"/>
                    <w:left w:val="none" w:sz="0" w:space="0" w:color="auto"/>
                    <w:bottom w:val="none" w:sz="0" w:space="0" w:color="auto"/>
                    <w:right w:val="none" w:sz="0" w:space="0" w:color="auto"/>
                  </w:divBdr>
                  <w:divsChild>
                    <w:div w:id="2001273287">
                      <w:marLeft w:val="0"/>
                      <w:marRight w:val="0"/>
                      <w:marTop w:val="0"/>
                      <w:marBottom w:val="0"/>
                      <w:divBdr>
                        <w:top w:val="none" w:sz="0" w:space="0" w:color="auto"/>
                        <w:left w:val="none" w:sz="0" w:space="0" w:color="auto"/>
                        <w:bottom w:val="none" w:sz="0" w:space="0" w:color="auto"/>
                        <w:right w:val="none" w:sz="0" w:space="0" w:color="auto"/>
                      </w:divBdr>
                    </w:div>
                  </w:divsChild>
                </w:div>
                <w:div w:id="1008021054">
                  <w:marLeft w:val="0"/>
                  <w:marRight w:val="0"/>
                  <w:marTop w:val="0"/>
                  <w:marBottom w:val="0"/>
                  <w:divBdr>
                    <w:top w:val="none" w:sz="0" w:space="0" w:color="auto"/>
                    <w:left w:val="none" w:sz="0" w:space="0" w:color="auto"/>
                    <w:bottom w:val="none" w:sz="0" w:space="0" w:color="auto"/>
                    <w:right w:val="none" w:sz="0" w:space="0" w:color="auto"/>
                  </w:divBdr>
                  <w:divsChild>
                    <w:div w:id="281038828">
                      <w:marLeft w:val="0"/>
                      <w:marRight w:val="0"/>
                      <w:marTop w:val="0"/>
                      <w:marBottom w:val="0"/>
                      <w:divBdr>
                        <w:top w:val="none" w:sz="0" w:space="0" w:color="auto"/>
                        <w:left w:val="none" w:sz="0" w:space="0" w:color="auto"/>
                        <w:bottom w:val="none" w:sz="0" w:space="0" w:color="auto"/>
                        <w:right w:val="none" w:sz="0" w:space="0" w:color="auto"/>
                      </w:divBdr>
                    </w:div>
                  </w:divsChild>
                </w:div>
                <w:div w:id="1068961938">
                  <w:marLeft w:val="0"/>
                  <w:marRight w:val="0"/>
                  <w:marTop w:val="0"/>
                  <w:marBottom w:val="0"/>
                  <w:divBdr>
                    <w:top w:val="none" w:sz="0" w:space="0" w:color="auto"/>
                    <w:left w:val="none" w:sz="0" w:space="0" w:color="auto"/>
                    <w:bottom w:val="none" w:sz="0" w:space="0" w:color="auto"/>
                    <w:right w:val="none" w:sz="0" w:space="0" w:color="auto"/>
                  </w:divBdr>
                  <w:divsChild>
                    <w:div w:id="622075958">
                      <w:marLeft w:val="0"/>
                      <w:marRight w:val="0"/>
                      <w:marTop w:val="0"/>
                      <w:marBottom w:val="0"/>
                      <w:divBdr>
                        <w:top w:val="none" w:sz="0" w:space="0" w:color="auto"/>
                        <w:left w:val="none" w:sz="0" w:space="0" w:color="auto"/>
                        <w:bottom w:val="none" w:sz="0" w:space="0" w:color="auto"/>
                        <w:right w:val="none" w:sz="0" w:space="0" w:color="auto"/>
                      </w:divBdr>
                    </w:div>
                  </w:divsChild>
                </w:div>
                <w:div w:id="1151869150">
                  <w:marLeft w:val="0"/>
                  <w:marRight w:val="0"/>
                  <w:marTop w:val="0"/>
                  <w:marBottom w:val="0"/>
                  <w:divBdr>
                    <w:top w:val="none" w:sz="0" w:space="0" w:color="auto"/>
                    <w:left w:val="none" w:sz="0" w:space="0" w:color="auto"/>
                    <w:bottom w:val="none" w:sz="0" w:space="0" w:color="auto"/>
                    <w:right w:val="none" w:sz="0" w:space="0" w:color="auto"/>
                  </w:divBdr>
                  <w:divsChild>
                    <w:div w:id="1125541076">
                      <w:marLeft w:val="0"/>
                      <w:marRight w:val="0"/>
                      <w:marTop w:val="0"/>
                      <w:marBottom w:val="0"/>
                      <w:divBdr>
                        <w:top w:val="none" w:sz="0" w:space="0" w:color="auto"/>
                        <w:left w:val="none" w:sz="0" w:space="0" w:color="auto"/>
                        <w:bottom w:val="none" w:sz="0" w:space="0" w:color="auto"/>
                        <w:right w:val="none" w:sz="0" w:space="0" w:color="auto"/>
                      </w:divBdr>
                    </w:div>
                  </w:divsChild>
                </w:div>
                <w:div w:id="1194272459">
                  <w:marLeft w:val="0"/>
                  <w:marRight w:val="0"/>
                  <w:marTop w:val="0"/>
                  <w:marBottom w:val="0"/>
                  <w:divBdr>
                    <w:top w:val="none" w:sz="0" w:space="0" w:color="auto"/>
                    <w:left w:val="none" w:sz="0" w:space="0" w:color="auto"/>
                    <w:bottom w:val="none" w:sz="0" w:space="0" w:color="auto"/>
                    <w:right w:val="none" w:sz="0" w:space="0" w:color="auto"/>
                  </w:divBdr>
                  <w:divsChild>
                    <w:div w:id="1504736122">
                      <w:marLeft w:val="0"/>
                      <w:marRight w:val="0"/>
                      <w:marTop w:val="0"/>
                      <w:marBottom w:val="0"/>
                      <w:divBdr>
                        <w:top w:val="none" w:sz="0" w:space="0" w:color="auto"/>
                        <w:left w:val="none" w:sz="0" w:space="0" w:color="auto"/>
                        <w:bottom w:val="none" w:sz="0" w:space="0" w:color="auto"/>
                        <w:right w:val="none" w:sz="0" w:space="0" w:color="auto"/>
                      </w:divBdr>
                    </w:div>
                  </w:divsChild>
                </w:div>
                <w:div w:id="1200245595">
                  <w:marLeft w:val="0"/>
                  <w:marRight w:val="0"/>
                  <w:marTop w:val="0"/>
                  <w:marBottom w:val="0"/>
                  <w:divBdr>
                    <w:top w:val="none" w:sz="0" w:space="0" w:color="auto"/>
                    <w:left w:val="none" w:sz="0" w:space="0" w:color="auto"/>
                    <w:bottom w:val="none" w:sz="0" w:space="0" w:color="auto"/>
                    <w:right w:val="none" w:sz="0" w:space="0" w:color="auto"/>
                  </w:divBdr>
                  <w:divsChild>
                    <w:div w:id="367948443">
                      <w:marLeft w:val="0"/>
                      <w:marRight w:val="0"/>
                      <w:marTop w:val="0"/>
                      <w:marBottom w:val="0"/>
                      <w:divBdr>
                        <w:top w:val="none" w:sz="0" w:space="0" w:color="auto"/>
                        <w:left w:val="none" w:sz="0" w:space="0" w:color="auto"/>
                        <w:bottom w:val="none" w:sz="0" w:space="0" w:color="auto"/>
                        <w:right w:val="none" w:sz="0" w:space="0" w:color="auto"/>
                      </w:divBdr>
                    </w:div>
                  </w:divsChild>
                </w:div>
                <w:div w:id="1398555391">
                  <w:marLeft w:val="0"/>
                  <w:marRight w:val="0"/>
                  <w:marTop w:val="0"/>
                  <w:marBottom w:val="0"/>
                  <w:divBdr>
                    <w:top w:val="none" w:sz="0" w:space="0" w:color="auto"/>
                    <w:left w:val="none" w:sz="0" w:space="0" w:color="auto"/>
                    <w:bottom w:val="none" w:sz="0" w:space="0" w:color="auto"/>
                    <w:right w:val="none" w:sz="0" w:space="0" w:color="auto"/>
                  </w:divBdr>
                  <w:divsChild>
                    <w:div w:id="66848634">
                      <w:marLeft w:val="0"/>
                      <w:marRight w:val="0"/>
                      <w:marTop w:val="0"/>
                      <w:marBottom w:val="0"/>
                      <w:divBdr>
                        <w:top w:val="none" w:sz="0" w:space="0" w:color="auto"/>
                        <w:left w:val="none" w:sz="0" w:space="0" w:color="auto"/>
                        <w:bottom w:val="none" w:sz="0" w:space="0" w:color="auto"/>
                        <w:right w:val="none" w:sz="0" w:space="0" w:color="auto"/>
                      </w:divBdr>
                    </w:div>
                  </w:divsChild>
                </w:div>
                <w:div w:id="1417823321">
                  <w:marLeft w:val="0"/>
                  <w:marRight w:val="0"/>
                  <w:marTop w:val="0"/>
                  <w:marBottom w:val="0"/>
                  <w:divBdr>
                    <w:top w:val="none" w:sz="0" w:space="0" w:color="auto"/>
                    <w:left w:val="none" w:sz="0" w:space="0" w:color="auto"/>
                    <w:bottom w:val="none" w:sz="0" w:space="0" w:color="auto"/>
                    <w:right w:val="none" w:sz="0" w:space="0" w:color="auto"/>
                  </w:divBdr>
                  <w:divsChild>
                    <w:div w:id="124738091">
                      <w:marLeft w:val="0"/>
                      <w:marRight w:val="0"/>
                      <w:marTop w:val="0"/>
                      <w:marBottom w:val="0"/>
                      <w:divBdr>
                        <w:top w:val="none" w:sz="0" w:space="0" w:color="auto"/>
                        <w:left w:val="none" w:sz="0" w:space="0" w:color="auto"/>
                        <w:bottom w:val="none" w:sz="0" w:space="0" w:color="auto"/>
                        <w:right w:val="none" w:sz="0" w:space="0" w:color="auto"/>
                      </w:divBdr>
                    </w:div>
                  </w:divsChild>
                </w:div>
                <w:div w:id="1455245822">
                  <w:marLeft w:val="0"/>
                  <w:marRight w:val="0"/>
                  <w:marTop w:val="0"/>
                  <w:marBottom w:val="0"/>
                  <w:divBdr>
                    <w:top w:val="none" w:sz="0" w:space="0" w:color="auto"/>
                    <w:left w:val="none" w:sz="0" w:space="0" w:color="auto"/>
                    <w:bottom w:val="none" w:sz="0" w:space="0" w:color="auto"/>
                    <w:right w:val="none" w:sz="0" w:space="0" w:color="auto"/>
                  </w:divBdr>
                  <w:divsChild>
                    <w:div w:id="1876383539">
                      <w:marLeft w:val="0"/>
                      <w:marRight w:val="0"/>
                      <w:marTop w:val="0"/>
                      <w:marBottom w:val="0"/>
                      <w:divBdr>
                        <w:top w:val="none" w:sz="0" w:space="0" w:color="auto"/>
                        <w:left w:val="none" w:sz="0" w:space="0" w:color="auto"/>
                        <w:bottom w:val="none" w:sz="0" w:space="0" w:color="auto"/>
                        <w:right w:val="none" w:sz="0" w:space="0" w:color="auto"/>
                      </w:divBdr>
                    </w:div>
                  </w:divsChild>
                </w:div>
                <w:div w:id="1464150469">
                  <w:marLeft w:val="0"/>
                  <w:marRight w:val="0"/>
                  <w:marTop w:val="0"/>
                  <w:marBottom w:val="0"/>
                  <w:divBdr>
                    <w:top w:val="none" w:sz="0" w:space="0" w:color="auto"/>
                    <w:left w:val="none" w:sz="0" w:space="0" w:color="auto"/>
                    <w:bottom w:val="none" w:sz="0" w:space="0" w:color="auto"/>
                    <w:right w:val="none" w:sz="0" w:space="0" w:color="auto"/>
                  </w:divBdr>
                  <w:divsChild>
                    <w:div w:id="1441410283">
                      <w:marLeft w:val="0"/>
                      <w:marRight w:val="0"/>
                      <w:marTop w:val="0"/>
                      <w:marBottom w:val="0"/>
                      <w:divBdr>
                        <w:top w:val="none" w:sz="0" w:space="0" w:color="auto"/>
                        <w:left w:val="none" w:sz="0" w:space="0" w:color="auto"/>
                        <w:bottom w:val="none" w:sz="0" w:space="0" w:color="auto"/>
                        <w:right w:val="none" w:sz="0" w:space="0" w:color="auto"/>
                      </w:divBdr>
                    </w:div>
                  </w:divsChild>
                </w:div>
                <w:div w:id="1498302134">
                  <w:marLeft w:val="0"/>
                  <w:marRight w:val="0"/>
                  <w:marTop w:val="0"/>
                  <w:marBottom w:val="0"/>
                  <w:divBdr>
                    <w:top w:val="none" w:sz="0" w:space="0" w:color="auto"/>
                    <w:left w:val="none" w:sz="0" w:space="0" w:color="auto"/>
                    <w:bottom w:val="none" w:sz="0" w:space="0" w:color="auto"/>
                    <w:right w:val="none" w:sz="0" w:space="0" w:color="auto"/>
                  </w:divBdr>
                  <w:divsChild>
                    <w:div w:id="1169518082">
                      <w:marLeft w:val="0"/>
                      <w:marRight w:val="0"/>
                      <w:marTop w:val="0"/>
                      <w:marBottom w:val="0"/>
                      <w:divBdr>
                        <w:top w:val="none" w:sz="0" w:space="0" w:color="auto"/>
                        <w:left w:val="none" w:sz="0" w:space="0" w:color="auto"/>
                        <w:bottom w:val="none" w:sz="0" w:space="0" w:color="auto"/>
                        <w:right w:val="none" w:sz="0" w:space="0" w:color="auto"/>
                      </w:divBdr>
                    </w:div>
                  </w:divsChild>
                </w:div>
                <w:div w:id="1556507700">
                  <w:marLeft w:val="0"/>
                  <w:marRight w:val="0"/>
                  <w:marTop w:val="0"/>
                  <w:marBottom w:val="0"/>
                  <w:divBdr>
                    <w:top w:val="none" w:sz="0" w:space="0" w:color="auto"/>
                    <w:left w:val="none" w:sz="0" w:space="0" w:color="auto"/>
                    <w:bottom w:val="none" w:sz="0" w:space="0" w:color="auto"/>
                    <w:right w:val="none" w:sz="0" w:space="0" w:color="auto"/>
                  </w:divBdr>
                  <w:divsChild>
                    <w:div w:id="1467039731">
                      <w:marLeft w:val="0"/>
                      <w:marRight w:val="0"/>
                      <w:marTop w:val="0"/>
                      <w:marBottom w:val="0"/>
                      <w:divBdr>
                        <w:top w:val="none" w:sz="0" w:space="0" w:color="auto"/>
                        <w:left w:val="none" w:sz="0" w:space="0" w:color="auto"/>
                        <w:bottom w:val="none" w:sz="0" w:space="0" w:color="auto"/>
                        <w:right w:val="none" w:sz="0" w:space="0" w:color="auto"/>
                      </w:divBdr>
                    </w:div>
                  </w:divsChild>
                </w:div>
                <w:div w:id="1660881560">
                  <w:marLeft w:val="0"/>
                  <w:marRight w:val="0"/>
                  <w:marTop w:val="0"/>
                  <w:marBottom w:val="0"/>
                  <w:divBdr>
                    <w:top w:val="none" w:sz="0" w:space="0" w:color="auto"/>
                    <w:left w:val="none" w:sz="0" w:space="0" w:color="auto"/>
                    <w:bottom w:val="none" w:sz="0" w:space="0" w:color="auto"/>
                    <w:right w:val="none" w:sz="0" w:space="0" w:color="auto"/>
                  </w:divBdr>
                  <w:divsChild>
                    <w:div w:id="862862439">
                      <w:marLeft w:val="0"/>
                      <w:marRight w:val="0"/>
                      <w:marTop w:val="0"/>
                      <w:marBottom w:val="0"/>
                      <w:divBdr>
                        <w:top w:val="none" w:sz="0" w:space="0" w:color="auto"/>
                        <w:left w:val="none" w:sz="0" w:space="0" w:color="auto"/>
                        <w:bottom w:val="none" w:sz="0" w:space="0" w:color="auto"/>
                        <w:right w:val="none" w:sz="0" w:space="0" w:color="auto"/>
                      </w:divBdr>
                    </w:div>
                  </w:divsChild>
                </w:div>
                <w:div w:id="1680041316">
                  <w:marLeft w:val="0"/>
                  <w:marRight w:val="0"/>
                  <w:marTop w:val="0"/>
                  <w:marBottom w:val="0"/>
                  <w:divBdr>
                    <w:top w:val="none" w:sz="0" w:space="0" w:color="auto"/>
                    <w:left w:val="none" w:sz="0" w:space="0" w:color="auto"/>
                    <w:bottom w:val="none" w:sz="0" w:space="0" w:color="auto"/>
                    <w:right w:val="none" w:sz="0" w:space="0" w:color="auto"/>
                  </w:divBdr>
                  <w:divsChild>
                    <w:div w:id="1185898385">
                      <w:marLeft w:val="0"/>
                      <w:marRight w:val="0"/>
                      <w:marTop w:val="0"/>
                      <w:marBottom w:val="0"/>
                      <w:divBdr>
                        <w:top w:val="none" w:sz="0" w:space="0" w:color="auto"/>
                        <w:left w:val="none" w:sz="0" w:space="0" w:color="auto"/>
                        <w:bottom w:val="none" w:sz="0" w:space="0" w:color="auto"/>
                        <w:right w:val="none" w:sz="0" w:space="0" w:color="auto"/>
                      </w:divBdr>
                    </w:div>
                  </w:divsChild>
                </w:div>
                <w:div w:id="1688823819">
                  <w:marLeft w:val="0"/>
                  <w:marRight w:val="0"/>
                  <w:marTop w:val="0"/>
                  <w:marBottom w:val="0"/>
                  <w:divBdr>
                    <w:top w:val="none" w:sz="0" w:space="0" w:color="auto"/>
                    <w:left w:val="none" w:sz="0" w:space="0" w:color="auto"/>
                    <w:bottom w:val="none" w:sz="0" w:space="0" w:color="auto"/>
                    <w:right w:val="none" w:sz="0" w:space="0" w:color="auto"/>
                  </w:divBdr>
                  <w:divsChild>
                    <w:div w:id="1114137092">
                      <w:marLeft w:val="0"/>
                      <w:marRight w:val="0"/>
                      <w:marTop w:val="0"/>
                      <w:marBottom w:val="0"/>
                      <w:divBdr>
                        <w:top w:val="none" w:sz="0" w:space="0" w:color="auto"/>
                        <w:left w:val="none" w:sz="0" w:space="0" w:color="auto"/>
                        <w:bottom w:val="none" w:sz="0" w:space="0" w:color="auto"/>
                        <w:right w:val="none" w:sz="0" w:space="0" w:color="auto"/>
                      </w:divBdr>
                    </w:div>
                  </w:divsChild>
                </w:div>
                <w:div w:id="1707097025">
                  <w:marLeft w:val="0"/>
                  <w:marRight w:val="0"/>
                  <w:marTop w:val="0"/>
                  <w:marBottom w:val="0"/>
                  <w:divBdr>
                    <w:top w:val="none" w:sz="0" w:space="0" w:color="auto"/>
                    <w:left w:val="none" w:sz="0" w:space="0" w:color="auto"/>
                    <w:bottom w:val="none" w:sz="0" w:space="0" w:color="auto"/>
                    <w:right w:val="none" w:sz="0" w:space="0" w:color="auto"/>
                  </w:divBdr>
                  <w:divsChild>
                    <w:div w:id="1924221980">
                      <w:marLeft w:val="0"/>
                      <w:marRight w:val="0"/>
                      <w:marTop w:val="0"/>
                      <w:marBottom w:val="0"/>
                      <w:divBdr>
                        <w:top w:val="none" w:sz="0" w:space="0" w:color="auto"/>
                        <w:left w:val="none" w:sz="0" w:space="0" w:color="auto"/>
                        <w:bottom w:val="none" w:sz="0" w:space="0" w:color="auto"/>
                        <w:right w:val="none" w:sz="0" w:space="0" w:color="auto"/>
                      </w:divBdr>
                    </w:div>
                  </w:divsChild>
                </w:div>
                <w:div w:id="1762725920">
                  <w:marLeft w:val="0"/>
                  <w:marRight w:val="0"/>
                  <w:marTop w:val="0"/>
                  <w:marBottom w:val="0"/>
                  <w:divBdr>
                    <w:top w:val="none" w:sz="0" w:space="0" w:color="auto"/>
                    <w:left w:val="none" w:sz="0" w:space="0" w:color="auto"/>
                    <w:bottom w:val="none" w:sz="0" w:space="0" w:color="auto"/>
                    <w:right w:val="none" w:sz="0" w:space="0" w:color="auto"/>
                  </w:divBdr>
                  <w:divsChild>
                    <w:div w:id="1185677658">
                      <w:marLeft w:val="0"/>
                      <w:marRight w:val="0"/>
                      <w:marTop w:val="0"/>
                      <w:marBottom w:val="0"/>
                      <w:divBdr>
                        <w:top w:val="none" w:sz="0" w:space="0" w:color="auto"/>
                        <w:left w:val="none" w:sz="0" w:space="0" w:color="auto"/>
                        <w:bottom w:val="none" w:sz="0" w:space="0" w:color="auto"/>
                        <w:right w:val="none" w:sz="0" w:space="0" w:color="auto"/>
                      </w:divBdr>
                    </w:div>
                  </w:divsChild>
                </w:div>
                <w:div w:id="1782260830">
                  <w:marLeft w:val="0"/>
                  <w:marRight w:val="0"/>
                  <w:marTop w:val="0"/>
                  <w:marBottom w:val="0"/>
                  <w:divBdr>
                    <w:top w:val="none" w:sz="0" w:space="0" w:color="auto"/>
                    <w:left w:val="none" w:sz="0" w:space="0" w:color="auto"/>
                    <w:bottom w:val="none" w:sz="0" w:space="0" w:color="auto"/>
                    <w:right w:val="none" w:sz="0" w:space="0" w:color="auto"/>
                  </w:divBdr>
                  <w:divsChild>
                    <w:div w:id="1489710283">
                      <w:marLeft w:val="0"/>
                      <w:marRight w:val="0"/>
                      <w:marTop w:val="0"/>
                      <w:marBottom w:val="0"/>
                      <w:divBdr>
                        <w:top w:val="none" w:sz="0" w:space="0" w:color="auto"/>
                        <w:left w:val="none" w:sz="0" w:space="0" w:color="auto"/>
                        <w:bottom w:val="none" w:sz="0" w:space="0" w:color="auto"/>
                        <w:right w:val="none" w:sz="0" w:space="0" w:color="auto"/>
                      </w:divBdr>
                    </w:div>
                  </w:divsChild>
                </w:div>
                <w:div w:id="1788766997">
                  <w:marLeft w:val="0"/>
                  <w:marRight w:val="0"/>
                  <w:marTop w:val="0"/>
                  <w:marBottom w:val="0"/>
                  <w:divBdr>
                    <w:top w:val="none" w:sz="0" w:space="0" w:color="auto"/>
                    <w:left w:val="none" w:sz="0" w:space="0" w:color="auto"/>
                    <w:bottom w:val="none" w:sz="0" w:space="0" w:color="auto"/>
                    <w:right w:val="none" w:sz="0" w:space="0" w:color="auto"/>
                  </w:divBdr>
                  <w:divsChild>
                    <w:div w:id="2032488099">
                      <w:marLeft w:val="0"/>
                      <w:marRight w:val="0"/>
                      <w:marTop w:val="0"/>
                      <w:marBottom w:val="0"/>
                      <w:divBdr>
                        <w:top w:val="none" w:sz="0" w:space="0" w:color="auto"/>
                        <w:left w:val="none" w:sz="0" w:space="0" w:color="auto"/>
                        <w:bottom w:val="none" w:sz="0" w:space="0" w:color="auto"/>
                        <w:right w:val="none" w:sz="0" w:space="0" w:color="auto"/>
                      </w:divBdr>
                    </w:div>
                  </w:divsChild>
                </w:div>
                <w:div w:id="1805538381">
                  <w:marLeft w:val="0"/>
                  <w:marRight w:val="0"/>
                  <w:marTop w:val="0"/>
                  <w:marBottom w:val="0"/>
                  <w:divBdr>
                    <w:top w:val="none" w:sz="0" w:space="0" w:color="auto"/>
                    <w:left w:val="none" w:sz="0" w:space="0" w:color="auto"/>
                    <w:bottom w:val="none" w:sz="0" w:space="0" w:color="auto"/>
                    <w:right w:val="none" w:sz="0" w:space="0" w:color="auto"/>
                  </w:divBdr>
                  <w:divsChild>
                    <w:div w:id="87777656">
                      <w:marLeft w:val="0"/>
                      <w:marRight w:val="0"/>
                      <w:marTop w:val="0"/>
                      <w:marBottom w:val="0"/>
                      <w:divBdr>
                        <w:top w:val="none" w:sz="0" w:space="0" w:color="auto"/>
                        <w:left w:val="none" w:sz="0" w:space="0" w:color="auto"/>
                        <w:bottom w:val="none" w:sz="0" w:space="0" w:color="auto"/>
                        <w:right w:val="none" w:sz="0" w:space="0" w:color="auto"/>
                      </w:divBdr>
                    </w:div>
                  </w:divsChild>
                </w:div>
                <w:div w:id="1810589456">
                  <w:marLeft w:val="0"/>
                  <w:marRight w:val="0"/>
                  <w:marTop w:val="0"/>
                  <w:marBottom w:val="0"/>
                  <w:divBdr>
                    <w:top w:val="none" w:sz="0" w:space="0" w:color="auto"/>
                    <w:left w:val="none" w:sz="0" w:space="0" w:color="auto"/>
                    <w:bottom w:val="none" w:sz="0" w:space="0" w:color="auto"/>
                    <w:right w:val="none" w:sz="0" w:space="0" w:color="auto"/>
                  </w:divBdr>
                  <w:divsChild>
                    <w:div w:id="1473062117">
                      <w:marLeft w:val="0"/>
                      <w:marRight w:val="0"/>
                      <w:marTop w:val="0"/>
                      <w:marBottom w:val="0"/>
                      <w:divBdr>
                        <w:top w:val="none" w:sz="0" w:space="0" w:color="auto"/>
                        <w:left w:val="none" w:sz="0" w:space="0" w:color="auto"/>
                        <w:bottom w:val="none" w:sz="0" w:space="0" w:color="auto"/>
                        <w:right w:val="none" w:sz="0" w:space="0" w:color="auto"/>
                      </w:divBdr>
                    </w:div>
                  </w:divsChild>
                </w:div>
                <w:div w:id="1902061999">
                  <w:marLeft w:val="0"/>
                  <w:marRight w:val="0"/>
                  <w:marTop w:val="0"/>
                  <w:marBottom w:val="0"/>
                  <w:divBdr>
                    <w:top w:val="none" w:sz="0" w:space="0" w:color="auto"/>
                    <w:left w:val="none" w:sz="0" w:space="0" w:color="auto"/>
                    <w:bottom w:val="none" w:sz="0" w:space="0" w:color="auto"/>
                    <w:right w:val="none" w:sz="0" w:space="0" w:color="auto"/>
                  </w:divBdr>
                  <w:divsChild>
                    <w:div w:id="382411901">
                      <w:marLeft w:val="0"/>
                      <w:marRight w:val="0"/>
                      <w:marTop w:val="0"/>
                      <w:marBottom w:val="0"/>
                      <w:divBdr>
                        <w:top w:val="none" w:sz="0" w:space="0" w:color="auto"/>
                        <w:left w:val="none" w:sz="0" w:space="0" w:color="auto"/>
                        <w:bottom w:val="none" w:sz="0" w:space="0" w:color="auto"/>
                        <w:right w:val="none" w:sz="0" w:space="0" w:color="auto"/>
                      </w:divBdr>
                    </w:div>
                  </w:divsChild>
                </w:div>
                <w:div w:id="1924559339">
                  <w:marLeft w:val="0"/>
                  <w:marRight w:val="0"/>
                  <w:marTop w:val="0"/>
                  <w:marBottom w:val="0"/>
                  <w:divBdr>
                    <w:top w:val="none" w:sz="0" w:space="0" w:color="auto"/>
                    <w:left w:val="none" w:sz="0" w:space="0" w:color="auto"/>
                    <w:bottom w:val="none" w:sz="0" w:space="0" w:color="auto"/>
                    <w:right w:val="none" w:sz="0" w:space="0" w:color="auto"/>
                  </w:divBdr>
                  <w:divsChild>
                    <w:div w:id="299768707">
                      <w:marLeft w:val="0"/>
                      <w:marRight w:val="0"/>
                      <w:marTop w:val="0"/>
                      <w:marBottom w:val="0"/>
                      <w:divBdr>
                        <w:top w:val="none" w:sz="0" w:space="0" w:color="auto"/>
                        <w:left w:val="none" w:sz="0" w:space="0" w:color="auto"/>
                        <w:bottom w:val="none" w:sz="0" w:space="0" w:color="auto"/>
                        <w:right w:val="none" w:sz="0" w:space="0" w:color="auto"/>
                      </w:divBdr>
                    </w:div>
                  </w:divsChild>
                </w:div>
                <w:div w:id="1948268370">
                  <w:marLeft w:val="0"/>
                  <w:marRight w:val="0"/>
                  <w:marTop w:val="0"/>
                  <w:marBottom w:val="0"/>
                  <w:divBdr>
                    <w:top w:val="none" w:sz="0" w:space="0" w:color="auto"/>
                    <w:left w:val="none" w:sz="0" w:space="0" w:color="auto"/>
                    <w:bottom w:val="none" w:sz="0" w:space="0" w:color="auto"/>
                    <w:right w:val="none" w:sz="0" w:space="0" w:color="auto"/>
                  </w:divBdr>
                  <w:divsChild>
                    <w:div w:id="834764498">
                      <w:marLeft w:val="0"/>
                      <w:marRight w:val="0"/>
                      <w:marTop w:val="0"/>
                      <w:marBottom w:val="0"/>
                      <w:divBdr>
                        <w:top w:val="none" w:sz="0" w:space="0" w:color="auto"/>
                        <w:left w:val="none" w:sz="0" w:space="0" w:color="auto"/>
                        <w:bottom w:val="none" w:sz="0" w:space="0" w:color="auto"/>
                        <w:right w:val="none" w:sz="0" w:space="0" w:color="auto"/>
                      </w:divBdr>
                    </w:div>
                  </w:divsChild>
                </w:div>
                <w:div w:id="1985620140">
                  <w:marLeft w:val="0"/>
                  <w:marRight w:val="0"/>
                  <w:marTop w:val="0"/>
                  <w:marBottom w:val="0"/>
                  <w:divBdr>
                    <w:top w:val="none" w:sz="0" w:space="0" w:color="auto"/>
                    <w:left w:val="none" w:sz="0" w:space="0" w:color="auto"/>
                    <w:bottom w:val="none" w:sz="0" w:space="0" w:color="auto"/>
                    <w:right w:val="none" w:sz="0" w:space="0" w:color="auto"/>
                  </w:divBdr>
                  <w:divsChild>
                    <w:div w:id="1014768088">
                      <w:marLeft w:val="0"/>
                      <w:marRight w:val="0"/>
                      <w:marTop w:val="0"/>
                      <w:marBottom w:val="0"/>
                      <w:divBdr>
                        <w:top w:val="none" w:sz="0" w:space="0" w:color="auto"/>
                        <w:left w:val="none" w:sz="0" w:space="0" w:color="auto"/>
                        <w:bottom w:val="none" w:sz="0" w:space="0" w:color="auto"/>
                        <w:right w:val="none" w:sz="0" w:space="0" w:color="auto"/>
                      </w:divBdr>
                    </w:div>
                  </w:divsChild>
                </w:div>
                <w:div w:id="2100831237">
                  <w:marLeft w:val="0"/>
                  <w:marRight w:val="0"/>
                  <w:marTop w:val="0"/>
                  <w:marBottom w:val="0"/>
                  <w:divBdr>
                    <w:top w:val="none" w:sz="0" w:space="0" w:color="auto"/>
                    <w:left w:val="none" w:sz="0" w:space="0" w:color="auto"/>
                    <w:bottom w:val="none" w:sz="0" w:space="0" w:color="auto"/>
                    <w:right w:val="none" w:sz="0" w:space="0" w:color="auto"/>
                  </w:divBdr>
                  <w:divsChild>
                    <w:div w:id="1878157289">
                      <w:marLeft w:val="0"/>
                      <w:marRight w:val="0"/>
                      <w:marTop w:val="0"/>
                      <w:marBottom w:val="0"/>
                      <w:divBdr>
                        <w:top w:val="none" w:sz="0" w:space="0" w:color="auto"/>
                        <w:left w:val="none" w:sz="0" w:space="0" w:color="auto"/>
                        <w:bottom w:val="none" w:sz="0" w:space="0" w:color="auto"/>
                        <w:right w:val="none" w:sz="0" w:space="0" w:color="auto"/>
                      </w:divBdr>
                    </w:div>
                  </w:divsChild>
                </w:div>
                <w:div w:id="2107072446">
                  <w:marLeft w:val="0"/>
                  <w:marRight w:val="0"/>
                  <w:marTop w:val="0"/>
                  <w:marBottom w:val="0"/>
                  <w:divBdr>
                    <w:top w:val="none" w:sz="0" w:space="0" w:color="auto"/>
                    <w:left w:val="none" w:sz="0" w:space="0" w:color="auto"/>
                    <w:bottom w:val="none" w:sz="0" w:space="0" w:color="auto"/>
                    <w:right w:val="none" w:sz="0" w:space="0" w:color="auto"/>
                  </w:divBdr>
                  <w:divsChild>
                    <w:div w:id="748885757">
                      <w:marLeft w:val="0"/>
                      <w:marRight w:val="0"/>
                      <w:marTop w:val="0"/>
                      <w:marBottom w:val="0"/>
                      <w:divBdr>
                        <w:top w:val="none" w:sz="0" w:space="0" w:color="auto"/>
                        <w:left w:val="none" w:sz="0" w:space="0" w:color="auto"/>
                        <w:bottom w:val="none" w:sz="0" w:space="0" w:color="auto"/>
                        <w:right w:val="none" w:sz="0" w:space="0" w:color="auto"/>
                      </w:divBdr>
                    </w:div>
                  </w:divsChild>
                </w:div>
                <w:div w:id="2123527439">
                  <w:marLeft w:val="0"/>
                  <w:marRight w:val="0"/>
                  <w:marTop w:val="0"/>
                  <w:marBottom w:val="0"/>
                  <w:divBdr>
                    <w:top w:val="none" w:sz="0" w:space="0" w:color="auto"/>
                    <w:left w:val="none" w:sz="0" w:space="0" w:color="auto"/>
                    <w:bottom w:val="none" w:sz="0" w:space="0" w:color="auto"/>
                    <w:right w:val="none" w:sz="0" w:space="0" w:color="auto"/>
                  </w:divBdr>
                  <w:divsChild>
                    <w:div w:id="1949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356">
          <w:marLeft w:val="0"/>
          <w:marRight w:val="0"/>
          <w:marTop w:val="0"/>
          <w:marBottom w:val="0"/>
          <w:divBdr>
            <w:top w:val="none" w:sz="0" w:space="0" w:color="auto"/>
            <w:left w:val="none" w:sz="0" w:space="0" w:color="auto"/>
            <w:bottom w:val="none" w:sz="0" w:space="0" w:color="auto"/>
            <w:right w:val="none" w:sz="0" w:space="0" w:color="auto"/>
          </w:divBdr>
        </w:div>
        <w:div w:id="554782436">
          <w:marLeft w:val="0"/>
          <w:marRight w:val="0"/>
          <w:marTop w:val="0"/>
          <w:marBottom w:val="0"/>
          <w:divBdr>
            <w:top w:val="none" w:sz="0" w:space="0" w:color="auto"/>
            <w:left w:val="none" w:sz="0" w:space="0" w:color="auto"/>
            <w:bottom w:val="none" w:sz="0" w:space="0" w:color="auto"/>
            <w:right w:val="none" w:sz="0" w:space="0" w:color="auto"/>
          </w:divBdr>
        </w:div>
        <w:div w:id="623464044">
          <w:marLeft w:val="0"/>
          <w:marRight w:val="0"/>
          <w:marTop w:val="0"/>
          <w:marBottom w:val="0"/>
          <w:divBdr>
            <w:top w:val="none" w:sz="0" w:space="0" w:color="auto"/>
            <w:left w:val="none" w:sz="0" w:space="0" w:color="auto"/>
            <w:bottom w:val="none" w:sz="0" w:space="0" w:color="auto"/>
            <w:right w:val="none" w:sz="0" w:space="0" w:color="auto"/>
          </w:divBdr>
        </w:div>
        <w:div w:id="748696287">
          <w:marLeft w:val="0"/>
          <w:marRight w:val="0"/>
          <w:marTop w:val="0"/>
          <w:marBottom w:val="0"/>
          <w:divBdr>
            <w:top w:val="none" w:sz="0" w:space="0" w:color="auto"/>
            <w:left w:val="none" w:sz="0" w:space="0" w:color="auto"/>
            <w:bottom w:val="none" w:sz="0" w:space="0" w:color="auto"/>
            <w:right w:val="none" w:sz="0" w:space="0" w:color="auto"/>
          </w:divBdr>
        </w:div>
        <w:div w:id="767896747">
          <w:marLeft w:val="0"/>
          <w:marRight w:val="0"/>
          <w:marTop w:val="0"/>
          <w:marBottom w:val="0"/>
          <w:divBdr>
            <w:top w:val="none" w:sz="0" w:space="0" w:color="auto"/>
            <w:left w:val="none" w:sz="0" w:space="0" w:color="auto"/>
            <w:bottom w:val="none" w:sz="0" w:space="0" w:color="auto"/>
            <w:right w:val="none" w:sz="0" w:space="0" w:color="auto"/>
          </w:divBdr>
        </w:div>
        <w:div w:id="885414734">
          <w:marLeft w:val="0"/>
          <w:marRight w:val="0"/>
          <w:marTop w:val="0"/>
          <w:marBottom w:val="0"/>
          <w:divBdr>
            <w:top w:val="none" w:sz="0" w:space="0" w:color="auto"/>
            <w:left w:val="none" w:sz="0" w:space="0" w:color="auto"/>
            <w:bottom w:val="none" w:sz="0" w:space="0" w:color="auto"/>
            <w:right w:val="none" w:sz="0" w:space="0" w:color="auto"/>
          </w:divBdr>
        </w:div>
        <w:div w:id="970402108">
          <w:marLeft w:val="0"/>
          <w:marRight w:val="0"/>
          <w:marTop w:val="0"/>
          <w:marBottom w:val="0"/>
          <w:divBdr>
            <w:top w:val="none" w:sz="0" w:space="0" w:color="auto"/>
            <w:left w:val="none" w:sz="0" w:space="0" w:color="auto"/>
            <w:bottom w:val="none" w:sz="0" w:space="0" w:color="auto"/>
            <w:right w:val="none" w:sz="0" w:space="0" w:color="auto"/>
          </w:divBdr>
        </w:div>
        <w:div w:id="1052852260">
          <w:marLeft w:val="0"/>
          <w:marRight w:val="0"/>
          <w:marTop w:val="0"/>
          <w:marBottom w:val="0"/>
          <w:divBdr>
            <w:top w:val="none" w:sz="0" w:space="0" w:color="auto"/>
            <w:left w:val="none" w:sz="0" w:space="0" w:color="auto"/>
            <w:bottom w:val="none" w:sz="0" w:space="0" w:color="auto"/>
            <w:right w:val="none" w:sz="0" w:space="0" w:color="auto"/>
          </w:divBdr>
        </w:div>
        <w:div w:id="1237399292">
          <w:marLeft w:val="0"/>
          <w:marRight w:val="0"/>
          <w:marTop w:val="0"/>
          <w:marBottom w:val="0"/>
          <w:divBdr>
            <w:top w:val="none" w:sz="0" w:space="0" w:color="auto"/>
            <w:left w:val="none" w:sz="0" w:space="0" w:color="auto"/>
            <w:bottom w:val="none" w:sz="0" w:space="0" w:color="auto"/>
            <w:right w:val="none" w:sz="0" w:space="0" w:color="auto"/>
          </w:divBdr>
        </w:div>
        <w:div w:id="1404378222">
          <w:marLeft w:val="0"/>
          <w:marRight w:val="0"/>
          <w:marTop w:val="0"/>
          <w:marBottom w:val="0"/>
          <w:divBdr>
            <w:top w:val="none" w:sz="0" w:space="0" w:color="auto"/>
            <w:left w:val="none" w:sz="0" w:space="0" w:color="auto"/>
            <w:bottom w:val="none" w:sz="0" w:space="0" w:color="auto"/>
            <w:right w:val="none" w:sz="0" w:space="0" w:color="auto"/>
          </w:divBdr>
          <w:divsChild>
            <w:div w:id="404647459">
              <w:marLeft w:val="-75"/>
              <w:marRight w:val="0"/>
              <w:marTop w:val="30"/>
              <w:marBottom w:val="30"/>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sChild>
                    <w:div w:id="1673147672">
                      <w:marLeft w:val="0"/>
                      <w:marRight w:val="0"/>
                      <w:marTop w:val="0"/>
                      <w:marBottom w:val="0"/>
                      <w:divBdr>
                        <w:top w:val="none" w:sz="0" w:space="0" w:color="auto"/>
                        <w:left w:val="none" w:sz="0" w:space="0" w:color="auto"/>
                        <w:bottom w:val="none" w:sz="0" w:space="0" w:color="auto"/>
                        <w:right w:val="none" w:sz="0" w:space="0" w:color="auto"/>
                      </w:divBdr>
                    </w:div>
                  </w:divsChild>
                </w:div>
                <w:div w:id="136842235">
                  <w:marLeft w:val="0"/>
                  <w:marRight w:val="0"/>
                  <w:marTop w:val="0"/>
                  <w:marBottom w:val="0"/>
                  <w:divBdr>
                    <w:top w:val="none" w:sz="0" w:space="0" w:color="auto"/>
                    <w:left w:val="none" w:sz="0" w:space="0" w:color="auto"/>
                    <w:bottom w:val="none" w:sz="0" w:space="0" w:color="auto"/>
                    <w:right w:val="none" w:sz="0" w:space="0" w:color="auto"/>
                  </w:divBdr>
                  <w:divsChild>
                    <w:div w:id="1669941020">
                      <w:marLeft w:val="0"/>
                      <w:marRight w:val="0"/>
                      <w:marTop w:val="0"/>
                      <w:marBottom w:val="0"/>
                      <w:divBdr>
                        <w:top w:val="none" w:sz="0" w:space="0" w:color="auto"/>
                        <w:left w:val="none" w:sz="0" w:space="0" w:color="auto"/>
                        <w:bottom w:val="none" w:sz="0" w:space="0" w:color="auto"/>
                        <w:right w:val="none" w:sz="0" w:space="0" w:color="auto"/>
                      </w:divBdr>
                    </w:div>
                  </w:divsChild>
                </w:div>
                <w:div w:id="159586588">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
                  </w:divsChild>
                </w:div>
                <w:div w:id="203104814">
                  <w:marLeft w:val="0"/>
                  <w:marRight w:val="0"/>
                  <w:marTop w:val="0"/>
                  <w:marBottom w:val="0"/>
                  <w:divBdr>
                    <w:top w:val="none" w:sz="0" w:space="0" w:color="auto"/>
                    <w:left w:val="none" w:sz="0" w:space="0" w:color="auto"/>
                    <w:bottom w:val="none" w:sz="0" w:space="0" w:color="auto"/>
                    <w:right w:val="none" w:sz="0" w:space="0" w:color="auto"/>
                  </w:divBdr>
                  <w:divsChild>
                    <w:div w:id="1840735506">
                      <w:marLeft w:val="0"/>
                      <w:marRight w:val="0"/>
                      <w:marTop w:val="0"/>
                      <w:marBottom w:val="0"/>
                      <w:divBdr>
                        <w:top w:val="none" w:sz="0" w:space="0" w:color="auto"/>
                        <w:left w:val="none" w:sz="0" w:space="0" w:color="auto"/>
                        <w:bottom w:val="none" w:sz="0" w:space="0" w:color="auto"/>
                        <w:right w:val="none" w:sz="0" w:space="0" w:color="auto"/>
                      </w:divBdr>
                    </w:div>
                  </w:divsChild>
                </w:div>
                <w:div w:id="335695762">
                  <w:marLeft w:val="0"/>
                  <w:marRight w:val="0"/>
                  <w:marTop w:val="0"/>
                  <w:marBottom w:val="0"/>
                  <w:divBdr>
                    <w:top w:val="none" w:sz="0" w:space="0" w:color="auto"/>
                    <w:left w:val="none" w:sz="0" w:space="0" w:color="auto"/>
                    <w:bottom w:val="none" w:sz="0" w:space="0" w:color="auto"/>
                    <w:right w:val="none" w:sz="0" w:space="0" w:color="auto"/>
                  </w:divBdr>
                  <w:divsChild>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 w:id="357894278">
                  <w:marLeft w:val="0"/>
                  <w:marRight w:val="0"/>
                  <w:marTop w:val="0"/>
                  <w:marBottom w:val="0"/>
                  <w:divBdr>
                    <w:top w:val="none" w:sz="0" w:space="0" w:color="auto"/>
                    <w:left w:val="none" w:sz="0" w:space="0" w:color="auto"/>
                    <w:bottom w:val="none" w:sz="0" w:space="0" w:color="auto"/>
                    <w:right w:val="none" w:sz="0" w:space="0" w:color="auto"/>
                  </w:divBdr>
                  <w:divsChild>
                    <w:div w:id="1764106890">
                      <w:marLeft w:val="0"/>
                      <w:marRight w:val="0"/>
                      <w:marTop w:val="0"/>
                      <w:marBottom w:val="0"/>
                      <w:divBdr>
                        <w:top w:val="none" w:sz="0" w:space="0" w:color="auto"/>
                        <w:left w:val="none" w:sz="0" w:space="0" w:color="auto"/>
                        <w:bottom w:val="none" w:sz="0" w:space="0" w:color="auto"/>
                        <w:right w:val="none" w:sz="0" w:space="0" w:color="auto"/>
                      </w:divBdr>
                    </w:div>
                  </w:divsChild>
                </w:div>
                <w:div w:id="434784467">
                  <w:marLeft w:val="0"/>
                  <w:marRight w:val="0"/>
                  <w:marTop w:val="0"/>
                  <w:marBottom w:val="0"/>
                  <w:divBdr>
                    <w:top w:val="none" w:sz="0" w:space="0" w:color="auto"/>
                    <w:left w:val="none" w:sz="0" w:space="0" w:color="auto"/>
                    <w:bottom w:val="none" w:sz="0" w:space="0" w:color="auto"/>
                    <w:right w:val="none" w:sz="0" w:space="0" w:color="auto"/>
                  </w:divBdr>
                  <w:divsChild>
                    <w:div w:id="190650233">
                      <w:marLeft w:val="0"/>
                      <w:marRight w:val="0"/>
                      <w:marTop w:val="0"/>
                      <w:marBottom w:val="0"/>
                      <w:divBdr>
                        <w:top w:val="none" w:sz="0" w:space="0" w:color="auto"/>
                        <w:left w:val="none" w:sz="0" w:space="0" w:color="auto"/>
                        <w:bottom w:val="none" w:sz="0" w:space="0" w:color="auto"/>
                        <w:right w:val="none" w:sz="0" w:space="0" w:color="auto"/>
                      </w:divBdr>
                    </w:div>
                  </w:divsChild>
                </w:div>
                <w:div w:id="469637680">
                  <w:marLeft w:val="0"/>
                  <w:marRight w:val="0"/>
                  <w:marTop w:val="0"/>
                  <w:marBottom w:val="0"/>
                  <w:divBdr>
                    <w:top w:val="none" w:sz="0" w:space="0" w:color="auto"/>
                    <w:left w:val="none" w:sz="0" w:space="0" w:color="auto"/>
                    <w:bottom w:val="none" w:sz="0" w:space="0" w:color="auto"/>
                    <w:right w:val="none" w:sz="0" w:space="0" w:color="auto"/>
                  </w:divBdr>
                  <w:divsChild>
                    <w:div w:id="549420278">
                      <w:marLeft w:val="0"/>
                      <w:marRight w:val="0"/>
                      <w:marTop w:val="0"/>
                      <w:marBottom w:val="0"/>
                      <w:divBdr>
                        <w:top w:val="none" w:sz="0" w:space="0" w:color="auto"/>
                        <w:left w:val="none" w:sz="0" w:space="0" w:color="auto"/>
                        <w:bottom w:val="none" w:sz="0" w:space="0" w:color="auto"/>
                        <w:right w:val="none" w:sz="0" w:space="0" w:color="auto"/>
                      </w:divBdr>
                    </w:div>
                  </w:divsChild>
                </w:div>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
                  </w:divsChild>
                </w:div>
                <w:div w:id="616524654">
                  <w:marLeft w:val="0"/>
                  <w:marRight w:val="0"/>
                  <w:marTop w:val="0"/>
                  <w:marBottom w:val="0"/>
                  <w:divBdr>
                    <w:top w:val="none" w:sz="0" w:space="0" w:color="auto"/>
                    <w:left w:val="none" w:sz="0" w:space="0" w:color="auto"/>
                    <w:bottom w:val="none" w:sz="0" w:space="0" w:color="auto"/>
                    <w:right w:val="none" w:sz="0" w:space="0" w:color="auto"/>
                  </w:divBdr>
                  <w:divsChild>
                    <w:div w:id="1297030210">
                      <w:marLeft w:val="0"/>
                      <w:marRight w:val="0"/>
                      <w:marTop w:val="0"/>
                      <w:marBottom w:val="0"/>
                      <w:divBdr>
                        <w:top w:val="none" w:sz="0" w:space="0" w:color="auto"/>
                        <w:left w:val="none" w:sz="0" w:space="0" w:color="auto"/>
                        <w:bottom w:val="none" w:sz="0" w:space="0" w:color="auto"/>
                        <w:right w:val="none" w:sz="0" w:space="0" w:color="auto"/>
                      </w:divBdr>
                    </w:div>
                  </w:divsChild>
                </w:div>
                <w:div w:id="643391521">
                  <w:marLeft w:val="0"/>
                  <w:marRight w:val="0"/>
                  <w:marTop w:val="0"/>
                  <w:marBottom w:val="0"/>
                  <w:divBdr>
                    <w:top w:val="none" w:sz="0" w:space="0" w:color="auto"/>
                    <w:left w:val="none" w:sz="0" w:space="0" w:color="auto"/>
                    <w:bottom w:val="none" w:sz="0" w:space="0" w:color="auto"/>
                    <w:right w:val="none" w:sz="0" w:space="0" w:color="auto"/>
                  </w:divBdr>
                  <w:divsChild>
                    <w:div w:id="1415935529">
                      <w:marLeft w:val="0"/>
                      <w:marRight w:val="0"/>
                      <w:marTop w:val="0"/>
                      <w:marBottom w:val="0"/>
                      <w:divBdr>
                        <w:top w:val="none" w:sz="0" w:space="0" w:color="auto"/>
                        <w:left w:val="none" w:sz="0" w:space="0" w:color="auto"/>
                        <w:bottom w:val="none" w:sz="0" w:space="0" w:color="auto"/>
                        <w:right w:val="none" w:sz="0" w:space="0" w:color="auto"/>
                      </w:divBdr>
                    </w:div>
                  </w:divsChild>
                </w:div>
                <w:div w:id="707339191">
                  <w:marLeft w:val="0"/>
                  <w:marRight w:val="0"/>
                  <w:marTop w:val="0"/>
                  <w:marBottom w:val="0"/>
                  <w:divBdr>
                    <w:top w:val="none" w:sz="0" w:space="0" w:color="auto"/>
                    <w:left w:val="none" w:sz="0" w:space="0" w:color="auto"/>
                    <w:bottom w:val="none" w:sz="0" w:space="0" w:color="auto"/>
                    <w:right w:val="none" w:sz="0" w:space="0" w:color="auto"/>
                  </w:divBdr>
                  <w:divsChild>
                    <w:div w:id="464390509">
                      <w:marLeft w:val="0"/>
                      <w:marRight w:val="0"/>
                      <w:marTop w:val="0"/>
                      <w:marBottom w:val="0"/>
                      <w:divBdr>
                        <w:top w:val="none" w:sz="0" w:space="0" w:color="auto"/>
                        <w:left w:val="none" w:sz="0" w:space="0" w:color="auto"/>
                        <w:bottom w:val="none" w:sz="0" w:space="0" w:color="auto"/>
                        <w:right w:val="none" w:sz="0" w:space="0" w:color="auto"/>
                      </w:divBdr>
                    </w:div>
                  </w:divsChild>
                </w:div>
                <w:div w:id="806899880">
                  <w:marLeft w:val="0"/>
                  <w:marRight w:val="0"/>
                  <w:marTop w:val="0"/>
                  <w:marBottom w:val="0"/>
                  <w:divBdr>
                    <w:top w:val="none" w:sz="0" w:space="0" w:color="auto"/>
                    <w:left w:val="none" w:sz="0" w:space="0" w:color="auto"/>
                    <w:bottom w:val="none" w:sz="0" w:space="0" w:color="auto"/>
                    <w:right w:val="none" w:sz="0" w:space="0" w:color="auto"/>
                  </w:divBdr>
                  <w:divsChild>
                    <w:div w:id="1860925800">
                      <w:marLeft w:val="0"/>
                      <w:marRight w:val="0"/>
                      <w:marTop w:val="0"/>
                      <w:marBottom w:val="0"/>
                      <w:divBdr>
                        <w:top w:val="none" w:sz="0" w:space="0" w:color="auto"/>
                        <w:left w:val="none" w:sz="0" w:space="0" w:color="auto"/>
                        <w:bottom w:val="none" w:sz="0" w:space="0" w:color="auto"/>
                        <w:right w:val="none" w:sz="0" w:space="0" w:color="auto"/>
                      </w:divBdr>
                    </w:div>
                  </w:divsChild>
                </w:div>
                <w:div w:id="868371287">
                  <w:marLeft w:val="0"/>
                  <w:marRight w:val="0"/>
                  <w:marTop w:val="0"/>
                  <w:marBottom w:val="0"/>
                  <w:divBdr>
                    <w:top w:val="none" w:sz="0" w:space="0" w:color="auto"/>
                    <w:left w:val="none" w:sz="0" w:space="0" w:color="auto"/>
                    <w:bottom w:val="none" w:sz="0" w:space="0" w:color="auto"/>
                    <w:right w:val="none" w:sz="0" w:space="0" w:color="auto"/>
                  </w:divBdr>
                  <w:divsChild>
                    <w:div w:id="1785660684">
                      <w:marLeft w:val="0"/>
                      <w:marRight w:val="0"/>
                      <w:marTop w:val="0"/>
                      <w:marBottom w:val="0"/>
                      <w:divBdr>
                        <w:top w:val="none" w:sz="0" w:space="0" w:color="auto"/>
                        <w:left w:val="none" w:sz="0" w:space="0" w:color="auto"/>
                        <w:bottom w:val="none" w:sz="0" w:space="0" w:color="auto"/>
                        <w:right w:val="none" w:sz="0" w:space="0" w:color="auto"/>
                      </w:divBdr>
                    </w:div>
                  </w:divsChild>
                </w:div>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 w:id="979268782">
                  <w:marLeft w:val="0"/>
                  <w:marRight w:val="0"/>
                  <w:marTop w:val="0"/>
                  <w:marBottom w:val="0"/>
                  <w:divBdr>
                    <w:top w:val="none" w:sz="0" w:space="0" w:color="auto"/>
                    <w:left w:val="none" w:sz="0" w:space="0" w:color="auto"/>
                    <w:bottom w:val="none" w:sz="0" w:space="0" w:color="auto"/>
                    <w:right w:val="none" w:sz="0" w:space="0" w:color="auto"/>
                  </w:divBdr>
                  <w:divsChild>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982197936">
                  <w:marLeft w:val="0"/>
                  <w:marRight w:val="0"/>
                  <w:marTop w:val="0"/>
                  <w:marBottom w:val="0"/>
                  <w:divBdr>
                    <w:top w:val="none" w:sz="0" w:space="0" w:color="auto"/>
                    <w:left w:val="none" w:sz="0" w:space="0" w:color="auto"/>
                    <w:bottom w:val="none" w:sz="0" w:space="0" w:color="auto"/>
                    <w:right w:val="none" w:sz="0" w:space="0" w:color="auto"/>
                  </w:divBdr>
                  <w:divsChild>
                    <w:div w:id="1887644590">
                      <w:marLeft w:val="0"/>
                      <w:marRight w:val="0"/>
                      <w:marTop w:val="0"/>
                      <w:marBottom w:val="0"/>
                      <w:divBdr>
                        <w:top w:val="none" w:sz="0" w:space="0" w:color="auto"/>
                        <w:left w:val="none" w:sz="0" w:space="0" w:color="auto"/>
                        <w:bottom w:val="none" w:sz="0" w:space="0" w:color="auto"/>
                        <w:right w:val="none" w:sz="0" w:space="0" w:color="auto"/>
                      </w:divBdr>
                    </w:div>
                  </w:divsChild>
                </w:div>
                <w:div w:id="999430714">
                  <w:marLeft w:val="0"/>
                  <w:marRight w:val="0"/>
                  <w:marTop w:val="0"/>
                  <w:marBottom w:val="0"/>
                  <w:divBdr>
                    <w:top w:val="none" w:sz="0" w:space="0" w:color="auto"/>
                    <w:left w:val="none" w:sz="0" w:space="0" w:color="auto"/>
                    <w:bottom w:val="none" w:sz="0" w:space="0" w:color="auto"/>
                    <w:right w:val="none" w:sz="0" w:space="0" w:color="auto"/>
                  </w:divBdr>
                  <w:divsChild>
                    <w:div w:id="1032538425">
                      <w:marLeft w:val="0"/>
                      <w:marRight w:val="0"/>
                      <w:marTop w:val="0"/>
                      <w:marBottom w:val="0"/>
                      <w:divBdr>
                        <w:top w:val="none" w:sz="0" w:space="0" w:color="auto"/>
                        <w:left w:val="none" w:sz="0" w:space="0" w:color="auto"/>
                        <w:bottom w:val="none" w:sz="0" w:space="0" w:color="auto"/>
                        <w:right w:val="none" w:sz="0" w:space="0" w:color="auto"/>
                      </w:divBdr>
                    </w:div>
                  </w:divsChild>
                </w:div>
                <w:div w:id="1125540397">
                  <w:marLeft w:val="0"/>
                  <w:marRight w:val="0"/>
                  <w:marTop w:val="0"/>
                  <w:marBottom w:val="0"/>
                  <w:divBdr>
                    <w:top w:val="none" w:sz="0" w:space="0" w:color="auto"/>
                    <w:left w:val="none" w:sz="0" w:space="0" w:color="auto"/>
                    <w:bottom w:val="none" w:sz="0" w:space="0" w:color="auto"/>
                    <w:right w:val="none" w:sz="0" w:space="0" w:color="auto"/>
                  </w:divBdr>
                  <w:divsChild>
                    <w:div w:id="957755550">
                      <w:marLeft w:val="0"/>
                      <w:marRight w:val="0"/>
                      <w:marTop w:val="0"/>
                      <w:marBottom w:val="0"/>
                      <w:divBdr>
                        <w:top w:val="none" w:sz="0" w:space="0" w:color="auto"/>
                        <w:left w:val="none" w:sz="0" w:space="0" w:color="auto"/>
                        <w:bottom w:val="none" w:sz="0" w:space="0" w:color="auto"/>
                        <w:right w:val="none" w:sz="0" w:space="0" w:color="auto"/>
                      </w:divBdr>
                    </w:div>
                  </w:divsChild>
                </w:div>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
                  </w:divsChild>
                </w:div>
                <w:div w:id="1263877398">
                  <w:marLeft w:val="0"/>
                  <w:marRight w:val="0"/>
                  <w:marTop w:val="0"/>
                  <w:marBottom w:val="0"/>
                  <w:divBdr>
                    <w:top w:val="none" w:sz="0" w:space="0" w:color="auto"/>
                    <w:left w:val="none" w:sz="0" w:space="0" w:color="auto"/>
                    <w:bottom w:val="none" w:sz="0" w:space="0" w:color="auto"/>
                    <w:right w:val="none" w:sz="0" w:space="0" w:color="auto"/>
                  </w:divBdr>
                  <w:divsChild>
                    <w:div w:id="757406290">
                      <w:marLeft w:val="0"/>
                      <w:marRight w:val="0"/>
                      <w:marTop w:val="0"/>
                      <w:marBottom w:val="0"/>
                      <w:divBdr>
                        <w:top w:val="none" w:sz="0" w:space="0" w:color="auto"/>
                        <w:left w:val="none" w:sz="0" w:space="0" w:color="auto"/>
                        <w:bottom w:val="none" w:sz="0" w:space="0" w:color="auto"/>
                        <w:right w:val="none" w:sz="0" w:space="0" w:color="auto"/>
                      </w:divBdr>
                    </w:div>
                  </w:divsChild>
                </w:div>
                <w:div w:id="1316102587">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
                  </w:divsChild>
                </w:div>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
                  </w:divsChild>
                </w:div>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 w:id="1525244863">
                  <w:marLeft w:val="0"/>
                  <w:marRight w:val="0"/>
                  <w:marTop w:val="0"/>
                  <w:marBottom w:val="0"/>
                  <w:divBdr>
                    <w:top w:val="none" w:sz="0" w:space="0" w:color="auto"/>
                    <w:left w:val="none" w:sz="0" w:space="0" w:color="auto"/>
                    <w:bottom w:val="none" w:sz="0" w:space="0" w:color="auto"/>
                    <w:right w:val="none" w:sz="0" w:space="0" w:color="auto"/>
                  </w:divBdr>
                  <w:divsChild>
                    <w:div w:id="1570572648">
                      <w:marLeft w:val="0"/>
                      <w:marRight w:val="0"/>
                      <w:marTop w:val="0"/>
                      <w:marBottom w:val="0"/>
                      <w:divBdr>
                        <w:top w:val="none" w:sz="0" w:space="0" w:color="auto"/>
                        <w:left w:val="none" w:sz="0" w:space="0" w:color="auto"/>
                        <w:bottom w:val="none" w:sz="0" w:space="0" w:color="auto"/>
                        <w:right w:val="none" w:sz="0" w:space="0" w:color="auto"/>
                      </w:divBdr>
                    </w:div>
                  </w:divsChild>
                </w:div>
                <w:div w:id="1537890792">
                  <w:marLeft w:val="0"/>
                  <w:marRight w:val="0"/>
                  <w:marTop w:val="0"/>
                  <w:marBottom w:val="0"/>
                  <w:divBdr>
                    <w:top w:val="none" w:sz="0" w:space="0" w:color="auto"/>
                    <w:left w:val="none" w:sz="0" w:space="0" w:color="auto"/>
                    <w:bottom w:val="none" w:sz="0" w:space="0" w:color="auto"/>
                    <w:right w:val="none" w:sz="0" w:space="0" w:color="auto"/>
                  </w:divBdr>
                  <w:divsChild>
                    <w:div w:id="1511018948">
                      <w:marLeft w:val="0"/>
                      <w:marRight w:val="0"/>
                      <w:marTop w:val="0"/>
                      <w:marBottom w:val="0"/>
                      <w:divBdr>
                        <w:top w:val="none" w:sz="0" w:space="0" w:color="auto"/>
                        <w:left w:val="none" w:sz="0" w:space="0" w:color="auto"/>
                        <w:bottom w:val="none" w:sz="0" w:space="0" w:color="auto"/>
                        <w:right w:val="none" w:sz="0" w:space="0" w:color="auto"/>
                      </w:divBdr>
                    </w:div>
                  </w:divsChild>
                </w:div>
                <w:div w:id="1634827533">
                  <w:marLeft w:val="0"/>
                  <w:marRight w:val="0"/>
                  <w:marTop w:val="0"/>
                  <w:marBottom w:val="0"/>
                  <w:divBdr>
                    <w:top w:val="none" w:sz="0" w:space="0" w:color="auto"/>
                    <w:left w:val="none" w:sz="0" w:space="0" w:color="auto"/>
                    <w:bottom w:val="none" w:sz="0" w:space="0" w:color="auto"/>
                    <w:right w:val="none" w:sz="0" w:space="0" w:color="auto"/>
                  </w:divBdr>
                  <w:divsChild>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 w:id="1719085145">
                  <w:marLeft w:val="0"/>
                  <w:marRight w:val="0"/>
                  <w:marTop w:val="0"/>
                  <w:marBottom w:val="0"/>
                  <w:divBdr>
                    <w:top w:val="none" w:sz="0" w:space="0" w:color="auto"/>
                    <w:left w:val="none" w:sz="0" w:space="0" w:color="auto"/>
                    <w:bottom w:val="none" w:sz="0" w:space="0" w:color="auto"/>
                    <w:right w:val="none" w:sz="0" w:space="0" w:color="auto"/>
                  </w:divBdr>
                  <w:divsChild>
                    <w:div w:id="688800765">
                      <w:marLeft w:val="0"/>
                      <w:marRight w:val="0"/>
                      <w:marTop w:val="0"/>
                      <w:marBottom w:val="0"/>
                      <w:divBdr>
                        <w:top w:val="none" w:sz="0" w:space="0" w:color="auto"/>
                        <w:left w:val="none" w:sz="0" w:space="0" w:color="auto"/>
                        <w:bottom w:val="none" w:sz="0" w:space="0" w:color="auto"/>
                        <w:right w:val="none" w:sz="0" w:space="0" w:color="auto"/>
                      </w:divBdr>
                    </w:div>
                  </w:divsChild>
                </w:div>
                <w:div w:id="1792087287">
                  <w:marLeft w:val="0"/>
                  <w:marRight w:val="0"/>
                  <w:marTop w:val="0"/>
                  <w:marBottom w:val="0"/>
                  <w:divBdr>
                    <w:top w:val="none" w:sz="0" w:space="0" w:color="auto"/>
                    <w:left w:val="none" w:sz="0" w:space="0" w:color="auto"/>
                    <w:bottom w:val="none" w:sz="0" w:space="0" w:color="auto"/>
                    <w:right w:val="none" w:sz="0" w:space="0" w:color="auto"/>
                  </w:divBdr>
                  <w:divsChild>
                    <w:div w:id="278144629">
                      <w:marLeft w:val="0"/>
                      <w:marRight w:val="0"/>
                      <w:marTop w:val="0"/>
                      <w:marBottom w:val="0"/>
                      <w:divBdr>
                        <w:top w:val="none" w:sz="0" w:space="0" w:color="auto"/>
                        <w:left w:val="none" w:sz="0" w:space="0" w:color="auto"/>
                        <w:bottom w:val="none" w:sz="0" w:space="0" w:color="auto"/>
                        <w:right w:val="none" w:sz="0" w:space="0" w:color="auto"/>
                      </w:divBdr>
                    </w:div>
                  </w:divsChild>
                </w:div>
                <w:div w:id="1841584309">
                  <w:marLeft w:val="0"/>
                  <w:marRight w:val="0"/>
                  <w:marTop w:val="0"/>
                  <w:marBottom w:val="0"/>
                  <w:divBdr>
                    <w:top w:val="none" w:sz="0" w:space="0" w:color="auto"/>
                    <w:left w:val="none" w:sz="0" w:space="0" w:color="auto"/>
                    <w:bottom w:val="none" w:sz="0" w:space="0" w:color="auto"/>
                    <w:right w:val="none" w:sz="0" w:space="0" w:color="auto"/>
                  </w:divBdr>
                  <w:divsChild>
                    <w:div w:id="1734886925">
                      <w:marLeft w:val="0"/>
                      <w:marRight w:val="0"/>
                      <w:marTop w:val="0"/>
                      <w:marBottom w:val="0"/>
                      <w:divBdr>
                        <w:top w:val="none" w:sz="0" w:space="0" w:color="auto"/>
                        <w:left w:val="none" w:sz="0" w:space="0" w:color="auto"/>
                        <w:bottom w:val="none" w:sz="0" w:space="0" w:color="auto"/>
                        <w:right w:val="none" w:sz="0" w:space="0" w:color="auto"/>
                      </w:divBdr>
                    </w:div>
                  </w:divsChild>
                </w:div>
                <w:div w:id="1914465834">
                  <w:marLeft w:val="0"/>
                  <w:marRight w:val="0"/>
                  <w:marTop w:val="0"/>
                  <w:marBottom w:val="0"/>
                  <w:divBdr>
                    <w:top w:val="none" w:sz="0" w:space="0" w:color="auto"/>
                    <w:left w:val="none" w:sz="0" w:space="0" w:color="auto"/>
                    <w:bottom w:val="none" w:sz="0" w:space="0" w:color="auto"/>
                    <w:right w:val="none" w:sz="0" w:space="0" w:color="auto"/>
                  </w:divBdr>
                  <w:divsChild>
                    <w:div w:id="628707990">
                      <w:marLeft w:val="0"/>
                      <w:marRight w:val="0"/>
                      <w:marTop w:val="0"/>
                      <w:marBottom w:val="0"/>
                      <w:divBdr>
                        <w:top w:val="none" w:sz="0" w:space="0" w:color="auto"/>
                        <w:left w:val="none" w:sz="0" w:space="0" w:color="auto"/>
                        <w:bottom w:val="none" w:sz="0" w:space="0" w:color="auto"/>
                        <w:right w:val="none" w:sz="0" w:space="0" w:color="auto"/>
                      </w:divBdr>
                    </w:div>
                  </w:divsChild>
                </w:div>
                <w:div w:id="1974017030">
                  <w:marLeft w:val="0"/>
                  <w:marRight w:val="0"/>
                  <w:marTop w:val="0"/>
                  <w:marBottom w:val="0"/>
                  <w:divBdr>
                    <w:top w:val="none" w:sz="0" w:space="0" w:color="auto"/>
                    <w:left w:val="none" w:sz="0" w:space="0" w:color="auto"/>
                    <w:bottom w:val="none" w:sz="0" w:space="0" w:color="auto"/>
                    <w:right w:val="none" w:sz="0" w:space="0" w:color="auto"/>
                  </w:divBdr>
                  <w:divsChild>
                    <w:div w:id="1554198761">
                      <w:marLeft w:val="0"/>
                      <w:marRight w:val="0"/>
                      <w:marTop w:val="0"/>
                      <w:marBottom w:val="0"/>
                      <w:divBdr>
                        <w:top w:val="none" w:sz="0" w:space="0" w:color="auto"/>
                        <w:left w:val="none" w:sz="0" w:space="0" w:color="auto"/>
                        <w:bottom w:val="none" w:sz="0" w:space="0" w:color="auto"/>
                        <w:right w:val="none" w:sz="0" w:space="0" w:color="auto"/>
                      </w:divBdr>
                    </w:div>
                  </w:divsChild>
                </w:div>
                <w:div w:id="2018313525">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36">
          <w:marLeft w:val="0"/>
          <w:marRight w:val="0"/>
          <w:marTop w:val="0"/>
          <w:marBottom w:val="0"/>
          <w:divBdr>
            <w:top w:val="none" w:sz="0" w:space="0" w:color="auto"/>
            <w:left w:val="none" w:sz="0" w:space="0" w:color="auto"/>
            <w:bottom w:val="none" w:sz="0" w:space="0" w:color="auto"/>
            <w:right w:val="none" w:sz="0" w:space="0" w:color="auto"/>
          </w:divBdr>
        </w:div>
      </w:divsChild>
    </w:div>
    <w:div w:id="541796239">
      <w:bodyDiv w:val="1"/>
      <w:marLeft w:val="0"/>
      <w:marRight w:val="0"/>
      <w:marTop w:val="0"/>
      <w:marBottom w:val="0"/>
      <w:divBdr>
        <w:top w:val="none" w:sz="0" w:space="0" w:color="auto"/>
        <w:left w:val="none" w:sz="0" w:space="0" w:color="auto"/>
        <w:bottom w:val="none" w:sz="0" w:space="0" w:color="auto"/>
        <w:right w:val="none" w:sz="0" w:space="0" w:color="auto"/>
      </w:divBdr>
    </w:div>
    <w:div w:id="545339454">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474798">
      <w:bodyDiv w:val="1"/>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sChild>
            <w:div w:id="1265697165">
              <w:marLeft w:val="0"/>
              <w:marRight w:val="0"/>
              <w:marTop w:val="0"/>
              <w:marBottom w:val="0"/>
              <w:divBdr>
                <w:top w:val="none" w:sz="0" w:space="0" w:color="auto"/>
                <w:left w:val="none" w:sz="0" w:space="0" w:color="auto"/>
                <w:bottom w:val="none" w:sz="0" w:space="0" w:color="auto"/>
                <w:right w:val="none" w:sz="0" w:space="0" w:color="auto"/>
              </w:divBdr>
            </w:div>
          </w:divsChild>
        </w:div>
        <w:div w:id="28191437">
          <w:marLeft w:val="0"/>
          <w:marRight w:val="0"/>
          <w:marTop w:val="0"/>
          <w:marBottom w:val="0"/>
          <w:divBdr>
            <w:top w:val="none" w:sz="0" w:space="0" w:color="auto"/>
            <w:left w:val="none" w:sz="0" w:space="0" w:color="auto"/>
            <w:bottom w:val="none" w:sz="0" w:space="0" w:color="auto"/>
            <w:right w:val="none" w:sz="0" w:space="0" w:color="auto"/>
          </w:divBdr>
          <w:divsChild>
            <w:div w:id="931745561">
              <w:marLeft w:val="0"/>
              <w:marRight w:val="0"/>
              <w:marTop w:val="0"/>
              <w:marBottom w:val="0"/>
              <w:divBdr>
                <w:top w:val="none" w:sz="0" w:space="0" w:color="auto"/>
                <w:left w:val="none" w:sz="0" w:space="0" w:color="auto"/>
                <w:bottom w:val="none" w:sz="0" w:space="0" w:color="auto"/>
                <w:right w:val="none" w:sz="0" w:space="0" w:color="auto"/>
              </w:divBdr>
            </w:div>
          </w:divsChild>
        </w:div>
        <w:div w:id="354037756">
          <w:marLeft w:val="0"/>
          <w:marRight w:val="0"/>
          <w:marTop w:val="0"/>
          <w:marBottom w:val="0"/>
          <w:divBdr>
            <w:top w:val="none" w:sz="0" w:space="0" w:color="auto"/>
            <w:left w:val="none" w:sz="0" w:space="0" w:color="auto"/>
            <w:bottom w:val="none" w:sz="0" w:space="0" w:color="auto"/>
            <w:right w:val="none" w:sz="0" w:space="0" w:color="auto"/>
          </w:divBdr>
          <w:divsChild>
            <w:div w:id="134686566">
              <w:marLeft w:val="0"/>
              <w:marRight w:val="0"/>
              <w:marTop w:val="0"/>
              <w:marBottom w:val="0"/>
              <w:divBdr>
                <w:top w:val="none" w:sz="0" w:space="0" w:color="auto"/>
                <w:left w:val="none" w:sz="0" w:space="0" w:color="auto"/>
                <w:bottom w:val="none" w:sz="0" w:space="0" w:color="auto"/>
                <w:right w:val="none" w:sz="0" w:space="0" w:color="auto"/>
              </w:divBdr>
            </w:div>
          </w:divsChild>
        </w:div>
        <w:div w:id="678894416">
          <w:marLeft w:val="0"/>
          <w:marRight w:val="0"/>
          <w:marTop w:val="0"/>
          <w:marBottom w:val="0"/>
          <w:divBdr>
            <w:top w:val="none" w:sz="0" w:space="0" w:color="auto"/>
            <w:left w:val="none" w:sz="0" w:space="0" w:color="auto"/>
            <w:bottom w:val="none" w:sz="0" w:space="0" w:color="auto"/>
            <w:right w:val="none" w:sz="0" w:space="0" w:color="auto"/>
          </w:divBdr>
          <w:divsChild>
            <w:div w:id="1215199068">
              <w:marLeft w:val="0"/>
              <w:marRight w:val="0"/>
              <w:marTop w:val="0"/>
              <w:marBottom w:val="0"/>
              <w:divBdr>
                <w:top w:val="none" w:sz="0" w:space="0" w:color="auto"/>
                <w:left w:val="none" w:sz="0" w:space="0" w:color="auto"/>
                <w:bottom w:val="none" w:sz="0" w:space="0" w:color="auto"/>
                <w:right w:val="none" w:sz="0" w:space="0" w:color="auto"/>
              </w:divBdr>
            </w:div>
          </w:divsChild>
        </w:div>
        <w:div w:id="687368253">
          <w:marLeft w:val="0"/>
          <w:marRight w:val="0"/>
          <w:marTop w:val="0"/>
          <w:marBottom w:val="0"/>
          <w:divBdr>
            <w:top w:val="none" w:sz="0" w:space="0" w:color="auto"/>
            <w:left w:val="none" w:sz="0" w:space="0" w:color="auto"/>
            <w:bottom w:val="none" w:sz="0" w:space="0" w:color="auto"/>
            <w:right w:val="none" w:sz="0" w:space="0" w:color="auto"/>
          </w:divBdr>
          <w:divsChild>
            <w:div w:id="1357390975">
              <w:marLeft w:val="0"/>
              <w:marRight w:val="0"/>
              <w:marTop w:val="0"/>
              <w:marBottom w:val="0"/>
              <w:divBdr>
                <w:top w:val="none" w:sz="0" w:space="0" w:color="auto"/>
                <w:left w:val="none" w:sz="0" w:space="0" w:color="auto"/>
                <w:bottom w:val="none" w:sz="0" w:space="0" w:color="auto"/>
                <w:right w:val="none" w:sz="0" w:space="0" w:color="auto"/>
              </w:divBdr>
            </w:div>
          </w:divsChild>
        </w:div>
        <w:div w:id="741440617">
          <w:marLeft w:val="0"/>
          <w:marRight w:val="0"/>
          <w:marTop w:val="0"/>
          <w:marBottom w:val="0"/>
          <w:divBdr>
            <w:top w:val="none" w:sz="0" w:space="0" w:color="auto"/>
            <w:left w:val="none" w:sz="0" w:space="0" w:color="auto"/>
            <w:bottom w:val="none" w:sz="0" w:space="0" w:color="auto"/>
            <w:right w:val="none" w:sz="0" w:space="0" w:color="auto"/>
          </w:divBdr>
          <w:divsChild>
            <w:div w:id="51389240">
              <w:marLeft w:val="0"/>
              <w:marRight w:val="0"/>
              <w:marTop w:val="0"/>
              <w:marBottom w:val="0"/>
              <w:divBdr>
                <w:top w:val="none" w:sz="0" w:space="0" w:color="auto"/>
                <w:left w:val="none" w:sz="0" w:space="0" w:color="auto"/>
                <w:bottom w:val="none" w:sz="0" w:space="0" w:color="auto"/>
                <w:right w:val="none" w:sz="0" w:space="0" w:color="auto"/>
              </w:divBdr>
            </w:div>
          </w:divsChild>
        </w:div>
        <w:div w:id="775835515">
          <w:marLeft w:val="0"/>
          <w:marRight w:val="0"/>
          <w:marTop w:val="0"/>
          <w:marBottom w:val="0"/>
          <w:divBdr>
            <w:top w:val="none" w:sz="0" w:space="0" w:color="auto"/>
            <w:left w:val="none" w:sz="0" w:space="0" w:color="auto"/>
            <w:bottom w:val="none" w:sz="0" w:space="0" w:color="auto"/>
            <w:right w:val="none" w:sz="0" w:space="0" w:color="auto"/>
          </w:divBdr>
          <w:divsChild>
            <w:div w:id="983850532">
              <w:marLeft w:val="0"/>
              <w:marRight w:val="0"/>
              <w:marTop w:val="0"/>
              <w:marBottom w:val="0"/>
              <w:divBdr>
                <w:top w:val="none" w:sz="0" w:space="0" w:color="auto"/>
                <w:left w:val="none" w:sz="0" w:space="0" w:color="auto"/>
                <w:bottom w:val="none" w:sz="0" w:space="0" w:color="auto"/>
                <w:right w:val="none" w:sz="0" w:space="0" w:color="auto"/>
              </w:divBdr>
            </w:div>
          </w:divsChild>
        </w:div>
        <w:div w:id="808597309">
          <w:marLeft w:val="0"/>
          <w:marRight w:val="0"/>
          <w:marTop w:val="0"/>
          <w:marBottom w:val="0"/>
          <w:divBdr>
            <w:top w:val="none" w:sz="0" w:space="0" w:color="auto"/>
            <w:left w:val="none" w:sz="0" w:space="0" w:color="auto"/>
            <w:bottom w:val="none" w:sz="0" w:space="0" w:color="auto"/>
            <w:right w:val="none" w:sz="0" w:space="0" w:color="auto"/>
          </w:divBdr>
          <w:divsChild>
            <w:div w:id="1025524298">
              <w:marLeft w:val="0"/>
              <w:marRight w:val="0"/>
              <w:marTop w:val="0"/>
              <w:marBottom w:val="0"/>
              <w:divBdr>
                <w:top w:val="none" w:sz="0" w:space="0" w:color="auto"/>
                <w:left w:val="none" w:sz="0" w:space="0" w:color="auto"/>
                <w:bottom w:val="none" w:sz="0" w:space="0" w:color="auto"/>
                <w:right w:val="none" w:sz="0" w:space="0" w:color="auto"/>
              </w:divBdr>
            </w:div>
          </w:divsChild>
        </w:div>
        <w:div w:id="1053309808">
          <w:marLeft w:val="0"/>
          <w:marRight w:val="0"/>
          <w:marTop w:val="0"/>
          <w:marBottom w:val="0"/>
          <w:divBdr>
            <w:top w:val="none" w:sz="0" w:space="0" w:color="auto"/>
            <w:left w:val="none" w:sz="0" w:space="0" w:color="auto"/>
            <w:bottom w:val="none" w:sz="0" w:space="0" w:color="auto"/>
            <w:right w:val="none" w:sz="0" w:space="0" w:color="auto"/>
          </w:divBdr>
          <w:divsChild>
            <w:div w:id="1197502380">
              <w:marLeft w:val="0"/>
              <w:marRight w:val="0"/>
              <w:marTop w:val="0"/>
              <w:marBottom w:val="0"/>
              <w:divBdr>
                <w:top w:val="none" w:sz="0" w:space="0" w:color="auto"/>
                <w:left w:val="none" w:sz="0" w:space="0" w:color="auto"/>
                <w:bottom w:val="none" w:sz="0" w:space="0" w:color="auto"/>
                <w:right w:val="none" w:sz="0" w:space="0" w:color="auto"/>
              </w:divBdr>
            </w:div>
          </w:divsChild>
        </w:div>
        <w:div w:id="1119835834">
          <w:marLeft w:val="0"/>
          <w:marRight w:val="0"/>
          <w:marTop w:val="0"/>
          <w:marBottom w:val="0"/>
          <w:divBdr>
            <w:top w:val="none" w:sz="0" w:space="0" w:color="auto"/>
            <w:left w:val="none" w:sz="0" w:space="0" w:color="auto"/>
            <w:bottom w:val="none" w:sz="0" w:space="0" w:color="auto"/>
            <w:right w:val="none" w:sz="0" w:space="0" w:color="auto"/>
          </w:divBdr>
          <w:divsChild>
            <w:div w:id="707491833">
              <w:marLeft w:val="0"/>
              <w:marRight w:val="0"/>
              <w:marTop w:val="0"/>
              <w:marBottom w:val="0"/>
              <w:divBdr>
                <w:top w:val="none" w:sz="0" w:space="0" w:color="auto"/>
                <w:left w:val="none" w:sz="0" w:space="0" w:color="auto"/>
                <w:bottom w:val="none" w:sz="0" w:space="0" w:color="auto"/>
                <w:right w:val="none" w:sz="0" w:space="0" w:color="auto"/>
              </w:divBdr>
            </w:div>
          </w:divsChild>
        </w:div>
        <w:div w:id="1223373037">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 w:id="1314024530">
          <w:marLeft w:val="0"/>
          <w:marRight w:val="0"/>
          <w:marTop w:val="0"/>
          <w:marBottom w:val="0"/>
          <w:divBdr>
            <w:top w:val="none" w:sz="0" w:space="0" w:color="auto"/>
            <w:left w:val="none" w:sz="0" w:space="0" w:color="auto"/>
            <w:bottom w:val="none" w:sz="0" w:space="0" w:color="auto"/>
            <w:right w:val="none" w:sz="0" w:space="0" w:color="auto"/>
          </w:divBdr>
          <w:divsChild>
            <w:div w:id="934244589">
              <w:marLeft w:val="0"/>
              <w:marRight w:val="0"/>
              <w:marTop w:val="0"/>
              <w:marBottom w:val="0"/>
              <w:divBdr>
                <w:top w:val="none" w:sz="0" w:space="0" w:color="auto"/>
                <w:left w:val="none" w:sz="0" w:space="0" w:color="auto"/>
                <w:bottom w:val="none" w:sz="0" w:space="0" w:color="auto"/>
                <w:right w:val="none" w:sz="0" w:space="0" w:color="auto"/>
              </w:divBdr>
            </w:div>
          </w:divsChild>
        </w:div>
        <w:div w:id="1643579700">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
          </w:divsChild>
        </w:div>
        <w:div w:id="1838643046">
          <w:marLeft w:val="0"/>
          <w:marRight w:val="0"/>
          <w:marTop w:val="0"/>
          <w:marBottom w:val="0"/>
          <w:divBdr>
            <w:top w:val="none" w:sz="0" w:space="0" w:color="auto"/>
            <w:left w:val="none" w:sz="0" w:space="0" w:color="auto"/>
            <w:bottom w:val="none" w:sz="0" w:space="0" w:color="auto"/>
            <w:right w:val="none" w:sz="0" w:space="0" w:color="auto"/>
          </w:divBdr>
          <w:divsChild>
            <w:div w:id="1541086503">
              <w:marLeft w:val="0"/>
              <w:marRight w:val="0"/>
              <w:marTop w:val="0"/>
              <w:marBottom w:val="0"/>
              <w:divBdr>
                <w:top w:val="none" w:sz="0" w:space="0" w:color="auto"/>
                <w:left w:val="none" w:sz="0" w:space="0" w:color="auto"/>
                <w:bottom w:val="none" w:sz="0" w:space="0" w:color="auto"/>
                <w:right w:val="none" w:sz="0" w:space="0" w:color="auto"/>
              </w:divBdr>
            </w:div>
          </w:divsChild>
        </w:div>
        <w:div w:id="2004359915">
          <w:marLeft w:val="0"/>
          <w:marRight w:val="0"/>
          <w:marTop w:val="0"/>
          <w:marBottom w:val="0"/>
          <w:divBdr>
            <w:top w:val="none" w:sz="0" w:space="0" w:color="auto"/>
            <w:left w:val="none" w:sz="0" w:space="0" w:color="auto"/>
            <w:bottom w:val="none" w:sz="0" w:space="0" w:color="auto"/>
            <w:right w:val="none" w:sz="0" w:space="0" w:color="auto"/>
          </w:divBdr>
          <w:divsChild>
            <w:div w:id="723258732">
              <w:marLeft w:val="0"/>
              <w:marRight w:val="0"/>
              <w:marTop w:val="0"/>
              <w:marBottom w:val="0"/>
              <w:divBdr>
                <w:top w:val="none" w:sz="0" w:space="0" w:color="auto"/>
                <w:left w:val="none" w:sz="0" w:space="0" w:color="auto"/>
                <w:bottom w:val="none" w:sz="0" w:space="0" w:color="auto"/>
                <w:right w:val="none" w:sz="0" w:space="0" w:color="auto"/>
              </w:divBdr>
            </w:div>
          </w:divsChild>
        </w:div>
        <w:div w:id="2096319481">
          <w:marLeft w:val="0"/>
          <w:marRight w:val="0"/>
          <w:marTop w:val="0"/>
          <w:marBottom w:val="0"/>
          <w:divBdr>
            <w:top w:val="none" w:sz="0" w:space="0" w:color="auto"/>
            <w:left w:val="none" w:sz="0" w:space="0" w:color="auto"/>
            <w:bottom w:val="none" w:sz="0" w:space="0" w:color="auto"/>
            <w:right w:val="none" w:sz="0" w:space="0" w:color="auto"/>
          </w:divBdr>
          <w:divsChild>
            <w:div w:id="22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61864358">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3130506">
      <w:bodyDiv w:val="1"/>
      <w:marLeft w:val="0"/>
      <w:marRight w:val="0"/>
      <w:marTop w:val="0"/>
      <w:marBottom w:val="0"/>
      <w:divBdr>
        <w:top w:val="none" w:sz="0" w:space="0" w:color="auto"/>
        <w:left w:val="none" w:sz="0" w:space="0" w:color="auto"/>
        <w:bottom w:val="none" w:sz="0" w:space="0" w:color="auto"/>
        <w:right w:val="none" w:sz="0" w:space="0" w:color="auto"/>
      </w:divBdr>
    </w:div>
    <w:div w:id="592709204">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19343575">
      <w:bodyDiv w:val="1"/>
      <w:marLeft w:val="0"/>
      <w:marRight w:val="0"/>
      <w:marTop w:val="0"/>
      <w:marBottom w:val="0"/>
      <w:divBdr>
        <w:top w:val="none" w:sz="0" w:space="0" w:color="auto"/>
        <w:left w:val="none" w:sz="0" w:space="0" w:color="auto"/>
        <w:bottom w:val="none" w:sz="0" w:space="0" w:color="auto"/>
        <w:right w:val="none" w:sz="0" w:space="0" w:color="auto"/>
      </w:divBdr>
    </w:div>
    <w:div w:id="643697335">
      <w:bodyDiv w:val="1"/>
      <w:marLeft w:val="0"/>
      <w:marRight w:val="0"/>
      <w:marTop w:val="0"/>
      <w:marBottom w:val="0"/>
      <w:divBdr>
        <w:top w:val="none" w:sz="0" w:space="0" w:color="auto"/>
        <w:left w:val="none" w:sz="0" w:space="0" w:color="auto"/>
        <w:bottom w:val="none" w:sz="0" w:space="0" w:color="auto"/>
        <w:right w:val="none" w:sz="0" w:space="0" w:color="auto"/>
      </w:divBdr>
    </w:div>
    <w:div w:id="647324665">
      <w:bodyDiv w:val="1"/>
      <w:marLeft w:val="0"/>
      <w:marRight w:val="0"/>
      <w:marTop w:val="0"/>
      <w:marBottom w:val="0"/>
      <w:divBdr>
        <w:top w:val="none" w:sz="0" w:space="0" w:color="auto"/>
        <w:left w:val="none" w:sz="0" w:space="0" w:color="auto"/>
        <w:bottom w:val="none" w:sz="0" w:space="0" w:color="auto"/>
        <w:right w:val="none" w:sz="0" w:space="0" w:color="auto"/>
      </w:divBdr>
    </w:div>
    <w:div w:id="688683631">
      <w:bodyDiv w:val="1"/>
      <w:marLeft w:val="0"/>
      <w:marRight w:val="0"/>
      <w:marTop w:val="0"/>
      <w:marBottom w:val="0"/>
      <w:divBdr>
        <w:top w:val="none" w:sz="0" w:space="0" w:color="auto"/>
        <w:left w:val="none" w:sz="0" w:space="0" w:color="auto"/>
        <w:bottom w:val="none" w:sz="0" w:space="0" w:color="auto"/>
        <w:right w:val="none" w:sz="0" w:space="0" w:color="auto"/>
      </w:divBdr>
    </w:div>
    <w:div w:id="712726960">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68236347">
      <w:bodyDiv w:val="1"/>
      <w:marLeft w:val="0"/>
      <w:marRight w:val="0"/>
      <w:marTop w:val="0"/>
      <w:marBottom w:val="0"/>
      <w:divBdr>
        <w:top w:val="none" w:sz="0" w:space="0" w:color="auto"/>
        <w:left w:val="none" w:sz="0" w:space="0" w:color="auto"/>
        <w:bottom w:val="none" w:sz="0" w:space="0" w:color="auto"/>
        <w:right w:val="none" w:sz="0" w:space="0" w:color="auto"/>
      </w:divBdr>
    </w:div>
    <w:div w:id="782846193">
      <w:bodyDiv w:val="1"/>
      <w:marLeft w:val="0"/>
      <w:marRight w:val="0"/>
      <w:marTop w:val="0"/>
      <w:marBottom w:val="0"/>
      <w:divBdr>
        <w:top w:val="none" w:sz="0" w:space="0" w:color="auto"/>
        <w:left w:val="none" w:sz="0" w:space="0" w:color="auto"/>
        <w:bottom w:val="none" w:sz="0" w:space="0" w:color="auto"/>
        <w:right w:val="none" w:sz="0" w:space="0" w:color="auto"/>
      </w:divBdr>
    </w:div>
    <w:div w:id="791095732">
      <w:bodyDiv w:val="1"/>
      <w:marLeft w:val="0"/>
      <w:marRight w:val="0"/>
      <w:marTop w:val="0"/>
      <w:marBottom w:val="0"/>
      <w:divBdr>
        <w:top w:val="none" w:sz="0" w:space="0" w:color="auto"/>
        <w:left w:val="none" w:sz="0" w:space="0" w:color="auto"/>
        <w:bottom w:val="none" w:sz="0" w:space="0" w:color="auto"/>
        <w:right w:val="none" w:sz="0" w:space="0" w:color="auto"/>
      </w:divBdr>
    </w:div>
    <w:div w:id="83715874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5561035">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67256701">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98053274">
      <w:bodyDiv w:val="1"/>
      <w:marLeft w:val="0"/>
      <w:marRight w:val="0"/>
      <w:marTop w:val="0"/>
      <w:marBottom w:val="0"/>
      <w:divBdr>
        <w:top w:val="none" w:sz="0" w:space="0" w:color="auto"/>
        <w:left w:val="none" w:sz="0" w:space="0" w:color="auto"/>
        <w:bottom w:val="none" w:sz="0" w:space="0" w:color="auto"/>
        <w:right w:val="none" w:sz="0" w:space="0" w:color="auto"/>
      </w:divBdr>
    </w:div>
    <w:div w:id="907153193">
      <w:bodyDiv w:val="1"/>
      <w:marLeft w:val="0"/>
      <w:marRight w:val="0"/>
      <w:marTop w:val="0"/>
      <w:marBottom w:val="0"/>
      <w:divBdr>
        <w:top w:val="none" w:sz="0" w:space="0" w:color="auto"/>
        <w:left w:val="none" w:sz="0" w:space="0" w:color="auto"/>
        <w:bottom w:val="none" w:sz="0" w:space="0" w:color="auto"/>
        <w:right w:val="none" w:sz="0" w:space="0" w:color="auto"/>
      </w:divBdr>
    </w:div>
    <w:div w:id="910234158">
      <w:bodyDiv w:val="1"/>
      <w:marLeft w:val="0"/>
      <w:marRight w:val="0"/>
      <w:marTop w:val="0"/>
      <w:marBottom w:val="0"/>
      <w:divBdr>
        <w:top w:val="none" w:sz="0" w:space="0" w:color="auto"/>
        <w:left w:val="none" w:sz="0" w:space="0" w:color="auto"/>
        <w:bottom w:val="none" w:sz="0" w:space="0" w:color="auto"/>
        <w:right w:val="none" w:sz="0" w:space="0" w:color="auto"/>
      </w:divBdr>
    </w:div>
    <w:div w:id="911741275">
      <w:bodyDiv w:val="1"/>
      <w:marLeft w:val="0"/>
      <w:marRight w:val="0"/>
      <w:marTop w:val="0"/>
      <w:marBottom w:val="0"/>
      <w:divBdr>
        <w:top w:val="none" w:sz="0" w:space="0" w:color="auto"/>
        <w:left w:val="none" w:sz="0" w:space="0" w:color="auto"/>
        <w:bottom w:val="none" w:sz="0" w:space="0" w:color="auto"/>
        <w:right w:val="none" w:sz="0" w:space="0" w:color="auto"/>
      </w:divBdr>
    </w:div>
    <w:div w:id="916405284">
      <w:bodyDiv w:val="1"/>
      <w:marLeft w:val="0"/>
      <w:marRight w:val="0"/>
      <w:marTop w:val="0"/>
      <w:marBottom w:val="0"/>
      <w:divBdr>
        <w:top w:val="none" w:sz="0" w:space="0" w:color="auto"/>
        <w:left w:val="none" w:sz="0" w:space="0" w:color="auto"/>
        <w:bottom w:val="none" w:sz="0" w:space="0" w:color="auto"/>
        <w:right w:val="none" w:sz="0" w:space="0" w:color="auto"/>
      </w:divBdr>
    </w:div>
    <w:div w:id="927470231">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45843932">
      <w:bodyDiv w:val="1"/>
      <w:marLeft w:val="0"/>
      <w:marRight w:val="0"/>
      <w:marTop w:val="0"/>
      <w:marBottom w:val="0"/>
      <w:divBdr>
        <w:top w:val="none" w:sz="0" w:space="0" w:color="auto"/>
        <w:left w:val="none" w:sz="0" w:space="0" w:color="auto"/>
        <w:bottom w:val="none" w:sz="0" w:space="0" w:color="auto"/>
        <w:right w:val="none" w:sz="0" w:space="0" w:color="auto"/>
      </w:divBdr>
    </w:div>
    <w:div w:id="956064341">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72445589">
      <w:bodyDiv w:val="1"/>
      <w:marLeft w:val="0"/>
      <w:marRight w:val="0"/>
      <w:marTop w:val="0"/>
      <w:marBottom w:val="0"/>
      <w:divBdr>
        <w:top w:val="none" w:sz="0" w:space="0" w:color="auto"/>
        <w:left w:val="none" w:sz="0" w:space="0" w:color="auto"/>
        <w:bottom w:val="none" w:sz="0" w:space="0" w:color="auto"/>
        <w:right w:val="none" w:sz="0" w:space="0" w:color="auto"/>
      </w:divBdr>
    </w:div>
    <w:div w:id="986086653">
      <w:bodyDiv w:val="1"/>
      <w:marLeft w:val="0"/>
      <w:marRight w:val="0"/>
      <w:marTop w:val="0"/>
      <w:marBottom w:val="0"/>
      <w:divBdr>
        <w:top w:val="none" w:sz="0" w:space="0" w:color="auto"/>
        <w:left w:val="none" w:sz="0" w:space="0" w:color="auto"/>
        <w:bottom w:val="none" w:sz="0" w:space="0" w:color="auto"/>
        <w:right w:val="none" w:sz="0" w:space="0" w:color="auto"/>
      </w:divBdr>
    </w:div>
    <w:div w:id="990014956">
      <w:bodyDiv w:val="1"/>
      <w:marLeft w:val="0"/>
      <w:marRight w:val="0"/>
      <w:marTop w:val="0"/>
      <w:marBottom w:val="0"/>
      <w:divBdr>
        <w:top w:val="none" w:sz="0" w:space="0" w:color="auto"/>
        <w:left w:val="none" w:sz="0" w:space="0" w:color="auto"/>
        <w:bottom w:val="none" w:sz="0" w:space="0" w:color="auto"/>
        <w:right w:val="none" w:sz="0" w:space="0" w:color="auto"/>
      </w:divBdr>
    </w:div>
    <w:div w:id="990212634">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1011838089">
      <w:bodyDiv w:val="1"/>
      <w:marLeft w:val="0"/>
      <w:marRight w:val="0"/>
      <w:marTop w:val="0"/>
      <w:marBottom w:val="0"/>
      <w:divBdr>
        <w:top w:val="none" w:sz="0" w:space="0" w:color="auto"/>
        <w:left w:val="none" w:sz="0" w:space="0" w:color="auto"/>
        <w:bottom w:val="none" w:sz="0" w:space="0" w:color="auto"/>
        <w:right w:val="none" w:sz="0" w:space="0" w:color="auto"/>
      </w:divBdr>
    </w:div>
    <w:div w:id="1015425804">
      <w:bodyDiv w:val="1"/>
      <w:marLeft w:val="0"/>
      <w:marRight w:val="0"/>
      <w:marTop w:val="0"/>
      <w:marBottom w:val="0"/>
      <w:divBdr>
        <w:top w:val="none" w:sz="0" w:space="0" w:color="auto"/>
        <w:left w:val="none" w:sz="0" w:space="0" w:color="auto"/>
        <w:bottom w:val="none" w:sz="0" w:space="0" w:color="auto"/>
        <w:right w:val="none" w:sz="0" w:space="0" w:color="auto"/>
      </w:divBdr>
    </w:div>
    <w:div w:id="1028676448">
      <w:bodyDiv w:val="1"/>
      <w:marLeft w:val="0"/>
      <w:marRight w:val="0"/>
      <w:marTop w:val="0"/>
      <w:marBottom w:val="0"/>
      <w:divBdr>
        <w:top w:val="none" w:sz="0" w:space="0" w:color="auto"/>
        <w:left w:val="none" w:sz="0" w:space="0" w:color="auto"/>
        <w:bottom w:val="none" w:sz="0" w:space="0" w:color="auto"/>
        <w:right w:val="none" w:sz="0" w:space="0" w:color="auto"/>
      </w:divBdr>
      <w:divsChild>
        <w:div w:id="689381792">
          <w:marLeft w:val="0"/>
          <w:marRight w:val="0"/>
          <w:marTop w:val="0"/>
          <w:marBottom w:val="0"/>
          <w:divBdr>
            <w:top w:val="none" w:sz="0" w:space="0" w:color="auto"/>
            <w:left w:val="none" w:sz="0" w:space="0" w:color="auto"/>
            <w:bottom w:val="none" w:sz="0" w:space="0" w:color="auto"/>
            <w:right w:val="none" w:sz="0" w:space="0" w:color="auto"/>
          </w:divBdr>
        </w:div>
        <w:div w:id="1986202053">
          <w:marLeft w:val="0"/>
          <w:marRight w:val="0"/>
          <w:marTop w:val="0"/>
          <w:marBottom w:val="0"/>
          <w:divBdr>
            <w:top w:val="none" w:sz="0" w:space="0" w:color="auto"/>
            <w:left w:val="none" w:sz="0" w:space="0" w:color="auto"/>
            <w:bottom w:val="none" w:sz="0" w:space="0" w:color="auto"/>
            <w:right w:val="none" w:sz="0" w:space="0" w:color="auto"/>
          </w:divBdr>
        </w:div>
        <w:div w:id="1294479253">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462886530">
          <w:marLeft w:val="0"/>
          <w:marRight w:val="0"/>
          <w:marTop w:val="0"/>
          <w:marBottom w:val="0"/>
          <w:divBdr>
            <w:top w:val="none" w:sz="0" w:space="0" w:color="auto"/>
            <w:left w:val="none" w:sz="0" w:space="0" w:color="auto"/>
            <w:bottom w:val="none" w:sz="0" w:space="0" w:color="auto"/>
            <w:right w:val="none" w:sz="0" w:space="0" w:color="auto"/>
          </w:divBdr>
        </w:div>
        <w:div w:id="2132818173">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 w:id="89011279">
          <w:marLeft w:val="0"/>
          <w:marRight w:val="0"/>
          <w:marTop w:val="0"/>
          <w:marBottom w:val="0"/>
          <w:divBdr>
            <w:top w:val="none" w:sz="0" w:space="0" w:color="auto"/>
            <w:left w:val="none" w:sz="0" w:space="0" w:color="auto"/>
            <w:bottom w:val="none" w:sz="0" w:space="0" w:color="auto"/>
            <w:right w:val="none" w:sz="0" w:space="0" w:color="auto"/>
          </w:divBdr>
        </w:div>
        <w:div w:id="1951938191">
          <w:marLeft w:val="0"/>
          <w:marRight w:val="0"/>
          <w:marTop w:val="0"/>
          <w:marBottom w:val="0"/>
          <w:divBdr>
            <w:top w:val="none" w:sz="0" w:space="0" w:color="auto"/>
            <w:left w:val="none" w:sz="0" w:space="0" w:color="auto"/>
            <w:bottom w:val="none" w:sz="0" w:space="0" w:color="auto"/>
            <w:right w:val="none" w:sz="0" w:space="0" w:color="auto"/>
          </w:divBdr>
        </w:div>
        <w:div w:id="900991029">
          <w:marLeft w:val="0"/>
          <w:marRight w:val="0"/>
          <w:marTop w:val="0"/>
          <w:marBottom w:val="0"/>
          <w:divBdr>
            <w:top w:val="none" w:sz="0" w:space="0" w:color="auto"/>
            <w:left w:val="none" w:sz="0" w:space="0" w:color="auto"/>
            <w:bottom w:val="none" w:sz="0" w:space="0" w:color="auto"/>
            <w:right w:val="none" w:sz="0" w:space="0" w:color="auto"/>
          </w:divBdr>
        </w:div>
        <w:div w:id="1586064531">
          <w:marLeft w:val="0"/>
          <w:marRight w:val="0"/>
          <w:marTop w:val="0"/>
          <w:marBottom w:val="0"/>
          <w:divBdr>
            <w:top w:val="none" w:sz="0" w:space="0" w:color="auto"/>
            <w:left w:val="none" w:sz="0" w:space="0" w:color="auto"/>
            <w:bottom w:val="none" w:sz="0" w:space="0" w:color="auto"/>
            <w:right w:val="none" w:sz="0" w:space="0" w:color="auto"/>
          </w:divBdr>
        </w:div>
        <w:div w:id="1511942542">
          <w:marLeft w:val="0"/>
          <w:marRight w:val="0"/>
          <w:marTop w:val="0"/>
          <w:marBottom w:val="0"/>
          <w:divBdr>
            <w:top w:val="none" w:sz="0" w:space="0" w:color="auto"/>
            <w:left w:val="none" w:sz="0" w:space="0" w:color="auto"/>
            <w:bottom w:val="none" w:sz="0" w:space="0" w:color="auto"/>
            <w:right w:val="none" w:sz="0" w:space="0" w:color="auto"/>
          </w:divBdr>
        </w:div>
        <w:div w:id="560558423">
          <w:marLeft w:val="0"/>
          <w:marRight w:val="0"/>
          <w:marTop w:val="0"/>
          <w:marBottom w:val="0"/>
          <w:divBdr>
            <w:top w:val="none" w:sz="0" w:space="0" w:color="auto"/>
            <w:left w:val="none" w:sz="0" w:space="0" w:color="auto"/>
            <w:bottom w:val="none" w:sz="0" w:space="0" w:color="auto"/>
            <w:right w:val="none" w:sz="0" w:space="0" w:color="auto"/>
          </w:divBdr>
        </w:div>
        <w:div w:id="790973119">
          <w:marLeft w:val="0"/>
          <w:marRight w:val="0"/>
          <w:marTop w:val="0"/>
          <w:marBottom w:val="0"/>
          <w:divBdr>
            <w:top w:val="none" w:sz="0" w:space="0" w:color="auto"/>
            <w:left w:val="none" w:sz="0" w:space="0" w:color="auto"/>
            <w:bottom w:val="none" w:sz="0" w:space="0" w:color="auto"/>
            <w:right w:val="none" w:sz="0" w:space="0" w:color="auto"/>
          </w:divBdr>
        </w:div>
        <w:div w:id="2030637067">
          <w:marLeft w:val="0"/>
          <w:marRight w:val="0"/>
          <w:marTop w:val="0"/>
          <w:marBottom w:val="0"/>
          <w:divBdr>
            <w:top w:val="none" w:sz="0" w:space="0" w:color="auto"/>
            <w:left w:val="none" w:sz="0" w:space="0" w:color="auto"/>
            <w:bottom w:val="none" w:sz="0" w:space="0" w:color="auto"/>
            <w:right w:val="none" w:sz="0" w:space="0" w:color="auto"/>
          </w:divBdr>
        </w:div>
        <w:div w:id="165675149">
          <w:marLeft w:val="0"/>
          <w:marRight w:val="0"/>
          <w:marTop w:val="0"/>
          <w:marBottom w:val="0"/>
          <w:divBdr>
            <w:top w:val="none" w:sz="0" w:space="0" w:color="auto"/>
            <w:left w:val="none" w:sz="0" w:space="0" w:color="auto"/>
            <w:bottom w:val="none" w:sz="0" w:space="0" w:color="auto"/>
            <w:right w:val="none" w:sz="0" w:space="0" w:color="auto"/>
          </w:divBdr>
        </w:div>
        <w:div w:id="760101808">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 w:id="873613777">
          <w:marLeft w:val="0"/>
          <w:marRight w:val="0"/>
          <w:marTop w:val="0"/>
          <w:marBottom w:val="0"/>
          <w:divBdr>
            <w:top w:val="none" w:sz="0" w:space="0" w:color="auto"/>
            <w:left w:val="none" w:sz="0" w:space="0" w:color="auto"/>
            <w:bottom w:val="none" w:sz="0" w:space="0" w:color="auto"/>
            <w:right w:val="none" w:sz="0" w:space="0" w:color="auto"/>
          </w:divBdr>
        </w:div>
        <w:div w:id="69548309">
          <w:marLeft w:val="0"/>
          <w:marRight w:val="0"/>
          <w:marTop w:val="0"/>
          <w:marBottom w:val="0"/>
          <w:divBdr>
            <w:top w:val="none" w:sz="0" w:space="0" w:color="auto"/>
            <w:left w:val="none" w:sz="0" w:space="0" w:color="auto"/>
            <w:bottom w:val="none" w:sz="0" w:space="0" w:color="auto"/>
            <w:right w:val="none" w:sz="0" w:space="0" w:color="auto"/>
          </w:divBdr>
        </w:div>
        <w:div w:id="684019561">
          <w:marLeft w:val="0"/>
          <w:marRight w:val="0"/>
          <w:marTop w:val="0"/>
          <w:marBottom w:val="0"/>
          <w:divBdr>
            <w:top w:val="none" w:sz="0" w:space="0" w:color="auto"/>
            <w:left w:val="none" w:sz="0" w:space="0" w:color="auto"/>
            <w:bottom w:val="none" w:sz="0" w:space="0" w:color="auto"/>
            <w:right w:val="none" w:sz="0" w:space="0" w:color="auto"/>
          </w:divBdr>
        </w:div>
        <w:div w:id="2096055202">
          <w:marLeft w:val="0"/>
          <w:marRight w:val="0"/>
          <w:marTop w:val="0"/>
          <w:marBottom w:val="0"/>
          <w:divBdr>
            <w:top w:val="none" w:sz="0" w:space="0" w:color="auto"/>
            <w:left w:val="none" w:sz="0" w:space="0" w:color="auto"/>
            <w:bottom w:val="none" w:sz="0" w:space="0" w:color="auto"/>
            <w:right w:val="none" w:sz="0" w:space="0" w:color="auto"/>
          </w:divBdr>
        </w:div>
        <w:div w:id="81532708">
          <w:marLeft w:val="0"/>
          <w:marRight w:val="0"/>
          <w:marTop w:val="0"/>
          <w:marBottom w:val="0"/>
          <w:divBdr>
            <w:top w:val="none" w:sz="0" w:space="0" w:color="auto"/>
            <w:left w:val="none" w:sz="0" w:space="0" w:color="auto"/>
            <w:bottom w:val="none" w:sz="0" w:space="0" w:color="auto"/>
            <w:right w:val="none" w:sz="0" w:space="0" w:color="auto"/>
          </w:divBdr>
        </w:div>
      </w:divsChild>
    </w:div>
    <w:div w:id="103291886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70929579">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80978071">
      <w:bodyDiv w:val="1"/>
      <w:marLeft w:val="0"/>
      <w:marRight w:val="0"/>
      <w:marTop w:val="0"/>
      <w:marBottom w:val="0"/>
      <w:divBdr>
        <w:top w:val="none" w:sz="0" w:space="0" w:color="auto"/>
        <w:left w:val="none" w:sz="0" w:space="0" w:color="auto"/>
        <w:bottom w:val="none" w:sz="0" w:space="0" w:color="auto"/>
        <w:right w:val="none" w:sz="0" w:space="0" w:color="auto"/>
      </w:divBdr>
    </w:div>
    <w:div w:id="1082139824">
      <w:bodyDiv w:val="1"/>
      <w:marLeft w:val="0"/>
      <w:marRight w:val="0"/>
      <w:marTop w:val="0"/>
      <w:marBottom w:val="0"/>
      <w:divBdr>
        <w:top w:val="none" w:sz="0" w:space="0" w:color="auto"/>
        <w:left w:val="none" w:sz="0" w:space="0" w:color="auto"/>
        <w:bottom w:val="none" w:sz="0" w:space="0" w:color="auto"/>
        <w:right w:val="none" w:sz="0" w:space="0" w:color="auto"/>
      </w:divBdr>
    </w:div>
    <w:div w:id="1098214135">
      <w:bodyDiv w:val="1"/>
      <w:marLeft w:val="0"/>
      <w:marRight w:val="0"/>
      <w:marTop w:val="0"/>
      <w:marBottom w:val="0"/>
      <w:divBdr>
        <w:top w:val="none" w:sz="0" w:space="0" w:color="auto"/>
        <w:left w:val="none" w:sz="0" w:space="0" w:color="auto"/>
        <w:bottom w:val="none" w:sz="0" w:space="0" w:color="auto"/>
        <w:right w:val="none" w:sz="0" w:space="0" w:color="auto"/>
      </w:divBdr>
    </w:div>
    <w:div w:id="1113019935">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24227358">
      <w:bodyDiv w:val="1"/>
      <w:marLeft w:val="0"/>
      <w:marRight w:val="0"/>
      <w:marTop w:val="0"/>
      <w:marBottom w:val="0"/>
      <w:divBdr>
        <w:top w:val="none" w:sz="0" w:space="0" w:color="auto"/>
        <w:left w:val="none" w:sz="0" w:space="0" w:color="auto"/>
        <w:bottom w:val="none" w:sz="0" w:space="0" w:color="auto"/>
        <w:right w:val="none" w:sz="0" w:space="0" w:color="auto"/>
      </w:divBdr>
    </w:div>
    <w:div w:id="1143698817">
      <w:bodyDiv w:val="1"/>
      <w:marLeft w:val="0"/>
      <w:marRight w:val="0"/>
      <w:marTop w:val="0"/>
      <w:marBottom w:val="0"/>
      <w:divBdr>
        <w:top w:val="none" w:sz="0" w:space="0" w:color="auto"/>
        <w:left w:val="none" w:sz="0" w:space="0" w:color="auto"/>
        <w:bottom w:val="none" w:sz="0" w:space="0" w:color="auto"/>
        <w:right w:val="none" w:sz="0" w:space="0" w:color="auto"/>
      </w:divBdr>
    </w:div>
    <w:div w:id="1144857543">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92721294">
      <w:bodyDiv w:val="1"/>
      <w:marLeft w:val="0"/>
      <w:marRight w:val="0"/>
      <w:marTop w:val="0"/>
      <w:marBottom w:val="0"/>
      <w:divBdr>
        <w:top w:val="none" w:sz="0" w:space="0" w:color="auto"/>
        <w:left w:val="none" w:sz="0" w:space="0" w:color="auto"/>
        <w:bottom w:val="none" w:sz="0" w:space="0" w:color="auto"/>
        <w:right w:val="none" w:sz="0" w:space="0" w:color="auto"/>
      </w:divBdr>
    </w:div>
    <w:div w:id="1201017969">
      <w:bodyDiv w:val="1"/>
      <w:marLeft w:val="0"/>
      <w:marRight w:val="0"/>
      <w:marTop w:val="0"/>
      <w:marBottom w:val="0"/>
      <w:divBdr>
        <w:top w:val="none" w:sz="0" w:space="0" w:color="auto"/>
        <w:left w:val="none" w:sz="0" w:space="0" w:color="auto"/>
        <w:bottom w:val="none" w:sz="0" w:space="0" w:color="auto"/>
        <w:right w:val="none" w:sz="0" w:space="0" w:color="auto"/>
      </w:divBdr>
    </w:div>
    <w:div w:id="1210218882">
      <w:bodyDiv w:val="1"/>
      <w:marLeft w:val="0"/>
      <w:marRight w:val="0"/>
      <w:marTop w:val="0"/>
      <w:marBottom w:val="0"/>
      <w:divBdr>
        <w:top w:val="none" w:sz="0" w:space="0" w:color="auto"/>
        <w:left w:val="none" w:sz="0" w:space="0" w:color="auto"/>
        <w:bottom w:val="none" w:sz="0" w:space="0" w:color="auto"/>
        <w:right w:val="none" w:sz="0" w:space="0" w:color="auto"/>
      </w:divBdr>
      <w:divsChild>
        <w:div w:id="1270159573">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
            <w:div w:id="630986602">
              <w:marLeft w:val="0"/>
              <w:marRight w:val="0"/>
              <w:marTop w:val="0"/>
              <w:marBottom w:val="0"/>
              <w:divBdr>
                <w:top w:val="none" w:sz="0" w:space="0" w:color="auto"/>
                <w:left w:val="none" w:sz="0" w:space="0" w:color="auto"/>
                <w:bottom w:val="none" w:sz="0" w:space="0" w:color="auto"/>
                <w:right w:val="none" w:sz="0" w:space="0" w:color="auto"/>
              </w:divBdr>
            </w:div>
            <w:div w:id="1745645781">
              <w:marLeft w:val="0"/>
              <w:marRight w:val="0"/>
              <w:marTop w:val="0"/>
              <w:marBottom w:val="0"/>
              <w:divBdr>
                <w:top w:val="none" w:sz="0" w:space="0" w:color="auto"/>
                <w:left w:val="none" w:sz="0" w:space="0" w:color="auto"/>
                <w:bottom w:val="none" w:sz="0" w:space="0" w:color="auto"/>
                <w:right w:val="none" w:sz="0" w:space="0" w:color="auto"/>
              </w:divBdr>
            </w:div>
            <w:div w:id="962275405">
              <w:marLeft w:val="0"/>
              <w:marRight w:val="0"/>
              <w:marTop w:val="0"/>
              <w:marBottom w:val="0"/>
              <w:divBdr>
                <w:top w:val="none" w:sz="0" w:space="0" w:color="auto"/>
                <w:left w:val="none" w:sz="0" w:space="0" w:color="auto"/>
                <w:bottom w:val="none" w:sz="0" w:space="0" w:color="auto"/>
                <w:right w:val="none" w:sz="0" w:space="0" w:color="auto"/>
              </w:divBdr>
            </w:div>
            <w:div w:id="401106886">
              <w:marLeft w:val="0"/>
              <w:marRight w:val="0"/>
              <w:marTop w:val="0"/>
              <w:marBottom w:val="0"/>
              <w:divBdr>
                <w:top w:val="none" w:sz="0" w:space="0" w:color="auto"/>
                <w:left w:val="none" w:sz="0" w:space="0" w:color="auto"/>
                <w:bottom w:val="none" w:sz="0" w:space="0" w:color="auto"/>
                <w:right w:val="none" w:sz="0" w:space="0" w:color="auto"/>
              </w:divBdr>
            </w:div>
            <w:div w:id="173544968">
              <w:marLeft w:val="0"/>
              <w:marRight w:val="0"/>
              <w:marTop w:val="0"/>
              <w:marBottom w:val="0"/>
              <w:divBdr>
                <w:top w:val="none" w:sz="0" w:space="0" w:color="auto"/>
                <w:left w:val="none" w:sz="0" w:space="0" w:color="auto"/>
                <w:bottom w:val="none" w:sz="0" w:space="0" w:color="auto"/>
                <w:right w:val="none" w:sz="0" w:space="0" w:color="auto"/>
              </w:divBdr>
            </w:div>
            <w:div w:id="1228997733">
              <w:marLeft w:val="0"/>
              <w:marRight w:val="0"/>
              <w:marTop w:val="0"/>
              <w:marBottom w:val="0"/>
              <w:divBdr>
                <w:top w:val="none" w:sz="0" w:space="0" w:color="auto"/>
                <w:left w:val="none" w:sz="0" w:space="0" w:color="auto"/>
                <w:bottom w:val="none" w:sz="0" w:space="0" w:color="auto"/>
                <w:right w:val="none" w:sz="0" w:space="0" w:color="auto"/>
              </w:divBdr>
            </w:div>
            <w:div w:id="438183454">
              <w:marLeft w:val="0"/>
              <w:marRight w:val="0"/>
              <w:marTop w:val="0"/>
              <w:marBottom w:val="0"/>
              <w:divBdr>
                <w:top w:val="none" w:sz="0" w:space="0" w:color="auto"/>
                <w:left w:val="none" w:sz="0" w:space="0" w:color="auto"/>
                <w:bottom w:val="none" w:sz="0" w:space="0" w:color="auto"/>
                <w:right w:val="none" w:sz="0" w:space="0" w:color="auto"/>
              </w:divBdr>
            </w:div>
            <w:div w:id="1581601476">
              <w:marLeft w:val="0"/>
              <w:marRight w:val="0"/>
              <w:marTop w:val="0"/>
              <w:marBottom w:val="0"/>
              <w:divBdr>
                <w:top w:val="none" w:sz="0" w:space="0" w:color="auto"/>
                <w:left w:val="none" w:sz="0" w:space="0" w:color="auto"/>
                <w:bottom w:val="none" w:sz="0" w:space="0" w:color="auto"/>
                <w:right w:val="none" w:sz="0" w:space="0" w:color="auto"/>
              </w:divBdr>
            </w:div>
          </w:divsChild>
        </w:div>
        <w:div w:id="2139645156">
          <w:marLeft w:val="0"/>
          <w:marRight w:val="0"/>
          <w:marTop w:val="0"/>
          <w:marBottom w:val="0"/>
          <w:divBdr>
            <w:top w:val="none" w:sz="0" w:space="0" w:color="auto"/>
            <w:left w:val="none" w:sz="0" w:space="0" w:color="auto"/>
            <w:bottom w:val="none" w:sz="0" w:space="0" w:color="auto"/>
            <w:right w:val="none" w:sz="0" w:space="0" w:color="auto"/>
          </w:divBdr>
          <w:divsChild>
            <w:div w:id="2008632650">
              <w:marLeft w:val="0"/>
              <w:marRight w:val="0"/>
              <w:marTop w:val="0"/>
              <w:marBottom w:val="0"/>
              <w:divBdr>
                <w:top w:val="none" w:sz="0" w:space="0" w:color="auto"/>
                <w:left w:val="none" w:sz="0" w:space="0" w:color="auto"/>
                <w:bottom w:val="none" w:sz="0" w:space="0" w:color="auto"/>
                <w:right w:val="none" w:sz="0" w:space="0" w:color="auto"/>
              </w:divBdr>
            </w:div>
            <w:div w:id="890770788">
              <w:marLeft w:val="0"/>
              <w:marRight w:val="0"/>
              <w:marTop w:val="0"/>
              <w:marBottom w:val="0"/>
              <w:divBdr>
                <w:top w:val="none" w:sz="0" w:space="0" w:color="auto"/>
                <w:left w:val="none" w:sz="0" w:space="0" w:color="auto"/>
                <w:bottom w:val="none" w:sz="0" w:space="0" w:color="auto"/>
                <w:right w:val="none" w:sz="0" w:space="0" w:color="auto"/>
              </w:divBdr>
            </w:div>
            <w:div w:id="837381928">
              <w:marLeft w:val="0"/>
              <w:marRight w:val="0"/>
              <w:marTop w:val="0"/>
              <w:marBottom w:val="0"/>
              <w:divBdr>
                <w:top w:val="none" w:sz="0" w:space="0" w:color="auto"/>
                <w:left w:val="none" w:sz="0" w:space="0" w:color="auto"/>
                <w:bottom w:val="none" w:sz="0" w:space="0" w:color="auto"/>
                <w:right w:val="none" w:sz="0" w:space="0" w:color="auto"/>
              </w:divBdr>
            </w:div>
            <w:div w:id="203438327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815222672">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310130229">
              <w:marLeft w:val="0"/>
              <w:marRight w:val="0"/>
              <w:marTop w:val="0"/>
              <w:marBottom w:val="0"/>
              <w:divBdr>
                <w:top w:val="none" w:sz="0" w:space="0" w:color="auto"/>
                <w:left w:val="none" w:sz="0" w:space="0" w:color="auto"/>
                <w:bottom w:val="none" w:sz="0" w:space="0" w:color="auto"/>
                <w:right w:val="none" w:sz="0" w:space="0" w:color="auto"/>
              </w:divBdr>
            </w:div>
            <w:div w:id="116416638">
              <w:marLeft w:val="0"/>
              <w:marRight w:val="0"/>
              <w:marTop w:val="0"/>
              <w:marBottom w:val="0"/>
              <w:divBdr>
                <w:top w:val="none" w:sz="0" w:space="0" w:color="auto"/>
                <w:left w:val="none" w:sz="0" w:space="0" w:color="auto"/>
                <w:bottom w:val="none" w:sz="0" w:space="0" w:color="auto"/>
                <w:right w:val="none" w:sz="0" w:space="0" w:color="auto"/>
              </w:divBdr>
            </w:div>
            <w:div w:id="1592203710">
              <w:marLeft w:val="0"/>
              <w:marRight w:val="0"/>
              <w:marTop w:val="0"/>
              <w:marBottom w:val="0"/>
              <w:divBdr>
                <w:top w:val="none" w:sz="0" w:space="0" w:color="auto"/>
                <w:left w:val="none" w:sz="0" w:space="0" w:color="auto"/>
                <w:bottom w:val="none" w:sz="0" w:space="0" w:color="auto"/>
                <w:right w:val="none" w:sz="0" w:space="0" w:color="auto"/>
              </w:divBdr>
            </w:div>
            <w:div w:id="1308319360">
              <w:marLeft w:val="0"/>
              <w:marRight w:val="0"/>
              <w:marTop w:val="0"/>
              <w:marBottom w:val="0"/>
              <w:divBdr>
                <w:top w:val="none" w:sz="0" w:space="0" w:color="auto"/>
                <w:left w:val="none" w:sz="0" w:space="0" w:color="auto"/>
                <w:bottom w:val="none" w:sz="0" w:space="0" w:color="auto"/>
                <w:right w:val="none" w:sz="0" w:space="0" w:color="auto"/>
              </w:divBdr>
            </w:div>
          </w:divsChild>
        </w:div>
        <w:div w:id="1768623319">
          <w:marLeft w:val="0"/>
          <w:marRight w:val="0"/>
          <w:marTop w:val="0"/>
          <w:marBottom w:val="0"/>
          <w:divBdr>
            <w:top w:val="none" w:sz="0" w:space="0" w:color="auto"/>
            <w:left w:val="none" w:sz="0" w:space="0" w:color="auto"/>
            <w:bottom w:val="none" w:sz="0" w:space="0" w:color="auto"/>
            <w:right w:val="none" w:sz="0" w:space="0" w:color="auto"/>
          </w:divBdr>
          <w:divsChild>
            <w:div w:id="771973904">
              <w:marLeft w:val="0"/>
              <w:marRight w:val="0"/>
              <w:marTop w:val="0"/>
              <w:marBottom w:val="0"/>
              <w:divBdr>
                <w:top w:val="none" w:sz="0" w:space="0" w:color="auto"/>
                <w:left w:val="none" w:sz="0" w:space="0" w:color="auto"/>
                <w:bottom w:val="none" w:sz="0" w:space="0" w:color="auto"/>
                <w:right w:val="none" w:sz="0" w:space="0" w:color="auto"/>
              </w:divBdr>
            </w:div>
            <w:div w:id="219368401">
              <w:marLeft w:val="0"/>
              <w:marRight w:val="0"/>
              <w:marTop w:val="0"/>
              <w:marBottom w:val="0"/>
              <w:divBdr>
                <w:top w:val="none" w:sz="0" w:space="0" w:color="auto"/>
                <w:left w:val="none" w:sz="0" w:space="0" w:color="auto"/>
                <w:bottom w:val="none" w:sz="0" w:space="0" w:color="auto"/>
                <w:right w:val="none" w:sz="0" w:space="0" w:color="auto"/>
              </w:divBdr>
            </w:div>
            <w:div w:id="943536053">
              <w:marLeft w:val="0"/>
              <w:marRight w:val="0"/>
              <w:marTop w:val="0"/>
              <w:marBottom w:val="0"/>
              <w:divBdr>
                <w:top w:val="none" w:sz="0" w:space="0" w:color="auto"/>
                <w:left w:val="none" w:sz="0" w:space="0" w:color="auto"/>
                <w:bottom w:val="none" w:sz="0" w:space="0" w:color="auto"/>
                <w:right w:val="none" w:sz="0" w:space="0" w:color="auto"/>
              </w:divBdr>
            </w:div>
            <w:div w:id="1576469923">
              <w:marLeft w:val="0"/>
              <w:marRight w:val="0"/>
              <w:marTop w:val="0"/>
              <w:marBottom w:val="0"/>
              <w:divBdr>
                <w:top w:val="none" w:sz="0" w:space="0" w:color="auto"/>
                <w:left w:val="none" w:sz="0" w:space="0" w:color="auto"/>
                <w:bottom w:val="none" w:sz="0" w:space="0" w:color="auto"/>
                <w:right w:val="none" w:sz="0" w:space="0" w:color="auto"/>
              </w:divBdr>
            </w:div>
            <w:div w:id="1399474617">
              <w:marLeft w:val="0"/>
              <w:marRight w:val="0"/>
              <w:marTop w:val="0"/>
              <w:marBottom w:val="0"/>
              <w:divBdr>
                <w:top w:val="none" w:sz="0" w:space="0" w:color="auto"/>
                <w:left w:val="none" w:sz="0" w:space="0" w:color="auto"/>
                <w:bottom w:val="none" w:sz="0" w:space="0" w:color="auto"/>
                <w:right w:val="none" w:sz="0" w:space="0" w:color="auto"/>
              </w:divBdr>
            </w:div>
            <w:div w:id="1807505336">
              <w:marLeft w:val="0"/>
              <w:marRight w:val="0"/>
              <w:marTop w:val="0"/>
              <w:marBottom w:val="0"/>
              <w:divBdr>
                <w:top w:val="none" w:sz="0" w:space="0" w:color="auto"/>
                <w:left w:val="none" w:sz="0" w:space="0" w:color="auto"/>
                <w:bottom w:val="none" w:sz="0" w:space="0" w:color="auto"/>
                <w:right w:val="none" w:sz="0" w:space="0" w:color="auto"/>
              </w:divBdr>
            </w:div>
            <w:div w:id="1553536523">
              <w:marLeft w:val="0"/>
              <w:marRight w:val="0"/>
              <w:marTop w:val="0"/>
              <w:marBottom w:val="0"/>
              <w:divBdr>
                <w:top w:val="none" w:sz="0" w:space="0" w:color="auto"/>
                <w:left w:val="none" w:sz="0" w:space="0" w:color="auto"/>
                <w:bottom w:val="none" w:sz="0" w:space="0" w:color="auto"/>
                <w:right w:val="none" w:sz="0" w:space="0" w:color="auto"/>
              </w:divBdr>
            </w:div>
            <w:div w:id="704867524">
              <w:marLeft w:val="0"/>
              <w:marRight w:val="0"/>
              <w:marTop w:val="0"/>
              <w:marBottom w:val="0"/>
              <w:divBdr>
                <w:top w:val="none" w:sz="0" w:space="0" w:color="auto"/>
                <w:left w:val="none" w:sz="0" w:space="0" w:color="auto"/>
                <w:bottom w:val="none" w:sz="0" w:space="0" w:color="auto"/>
                <w:right w:val="none" w:sz="0" w:space="0" w:color="auto"/>
              </w:divBdr>
            </w:div>
            <w:div w:id="1270429406">
              <w:marLeft w:val="0"/>
              <w:marRight w:val="0"/>
              <w:marTop w:val="0"/>
              <w:marBottom w:val="0"/>
              <w:divBdr>
                <w:top w:val="none" w:sz="0" w:space="0" w:color="auto"/>
                <w:left w:val="none" w:sz="0" w:space="0" w:color="auto"/>
                <w:bottom w:val="none" w:sz="0" w:space="0" w:color="auto"/>
                <w:right w:val="none" w:sz="0" w:space="0" w:color="auto"/>
              </w:divBdr>
            </w:div>
            <w:div w:id="339089952">
              <w:marLeft w:val="0"/>
              <w:marRight w:val="0"/>
              <w:marTop w:val="0"/>
              <w:marBottom w:val="0"/>
              <w:divBdr>
                <w:top w:val="none" w:sz="0" w:space="0" w:color="auto"/>
                <w:left w:val="none" w:sz="0" w:space="0" w:color="auto"/>
                <w:bottom w:val="none" w:sz="0" w:space="0" w:color="auto"/>
                <w:right w:val="none" w:sz="0" w:space="0" w:color="auto"/>
              </w:divBdr>
            </w:div>
            <w:div w:id="1398628733">
              <w:marLeft w:val="0"/>
              <w:marRight w:val="0"/>
              <w:marTop w:val="0"/>
              <w:marBottom w:val="0"/>
              <w:divBdr>
                <w:top w:val="none" w:sz="0" w:space="0" w:color="auto"/>
                <w:left w:val="none" w:sz="0" w:space="0" w:color="auto"/>
                <w:bottom w:val="none" w:sz="0" w:space="0" w:color="auto"/>
                <w:right w:val="none" w:sz="0" w:space="0" w:color="auto"/>
              </w:divBdr>
            </w:div>
            <w:div w:id="775370008">
              <w:marLeft w:val="0"/>
              <w:marRight w:val="0"/>
              <w:marTop w:val="0"/>
              <w:marBottom w:val="0"/>
              <w:divBdr>
                <w:top w:val="none" w:sz="0" w:space="0" w:color="auto"/>
                <w:left w:val="none" w:sz="0" w:space="0" w:color="auto"/>
                <w:bottom w:val="none" w:sz="0" w:space="0" w:color="auto"/>
                <w:right w:val="none" w:sz="0" w:space="0" w:color="auto"/>
              </w:divBdr>
            </w:div>
            <w:div w:id="103576939">
              <w:marLeft w:val="0"/>
              <w:marRight w:val="0"/>
              <w:marTop w:val="0"/>
              <w:marBottom w:val="0"/>
              <w:divBdr>
                <w:top w:val="none" w:sz="0" w:space="0" w:color="auto"/>
                <w:left w:val="none" w:sz="0" w:space="0" w:color="auto"/>
                <w:bottom w:val="none" w:sz="0" w:space="0" w:color="auto"/>
                <w:right w:val="none" w:sz="0" w:space="0" w:color="auto"/>
              </w:divBdr>
            </w:div>
            <w:div w:id="1111439309">
              <w:marLeft w:val="0"/>
              <w:marRight w:val="0"/>
              <w:marTop w:val="0"/>
              <w:marBottom w:val="0"/>
              <w:divBdr>
                <w:top w:val="none" w:sz="0" w:space="0" w:color="auto"/>
                <w:left w:val="none" w:sz="0" w:space="0" w:color="auto"/>
                <w:bottom w:val="none" w:sz="0" w:space="0" w:color="auto"/>
                <w:right w:val="none" w:sz="0" w:space="0" w:color="auto"/>
              </w:divBdr>
            </w:div>
            <w:div w:id="1444569758">
              <w:marLeft w:val="0"/>
              <w:marRight w:val="0"/>
              <w:marTop w:val="0"/>
              <w:marBottom w:val="0"/>
              <w:divBdr>
                <w:top w:val="none" w:sz="0" w:space="0" w:color="auto"/>
                <w:left w:val="none" w:sz="0" w:space="0" w:color="auto"/>
                <w:bottom w:val="none" w:sz="0" w:space="0" w:color="auto"/>
                <w:right w:val="none" w:sz="0" w:space="0" w:color="auto"/>
              </w:divBdr>
            </w:div>
          </w:divsChild>
        </w:div>
        <w:div w:id="562915212">
          <w:marLeft w:val="0"/>
          <w:marRight w:val="0"/>
          <w:marTop w:val="0"/>
          <w:marBottom w:val="0"/>
          <w:divBdr>
            <w:top w:val="none" w:sz="0" w:space="0" w:color="auto"/>
            <w:left w:val="none" w:sz="0" w:space="0" w:color="auto"/>
            <w:bottom w:val="none" w:sz="0" w:space="0" w:color="auto"/>
            <w:right w:val="none" w:sz="0" w:space="0" w:color="auto"/>
          </w:divBdr>
          <w:divsChild>
            <w:div w:id="1500119544">
              <w:marLeft w:val="0"/>
              <w:marRight w:val="0"/>
              <w:marTop w:val="0"/>
              <w:marBottom w:val="0"/>
              <w:divBdr>
                <w:top w:val="none" w:sz="0" w:space="0" w:color="auto"/>
                <w:left w:val="none" w:sz="0" w:space="0" w:color="auto"/>
                <w:bottom w:val="none" w:sz="0" w:space="0" w:color="auto"/>
                <w:right w:val="none" w:sz="0" w:space="0" w:color="auto"/>
              </w:divBdr>
            </w:div>
            <w:div w:id="150558456">
              <w:marLeft w:val="0"/>
              <w:marRight w:val="0"/>
              <w:marTop w:val="0"/>
              <w:marBottom w:val="0"/>
              <w:divBdr>
                <w:top w:val="none" w:sz="0" w:space="0" w:color="auto"/>
                <w:left w:val="none" w:sz="0" w:space="0" w:color="auto"/>
                <w:bottom w:val="none" w:sz="0" w:space="0" w:color="auto"/>
                <w:right w:val="none" w:sz="0" w:space="0" w:color="auto"/>
              </w:divBdr>
            </w:div>
            <w:div w:id="146675624">
              <w:marLeft w:val="0"/>
              <w:marRight w:val="0"/>
              <w:marTop w:val="0"/>
              <w:marBottom w:val="0"/>
              <w:divBdr>
                <w:top w:val="none" w:sz="0" w:space="0" w:color="auto"/>
                <w:left w:val="none" w:sz="0" w:space="0" w:color="auto"/>
                <w:bottom w:val="none" w:sz="0" w:space="0" w:color="auto"/>
                <w:right w:val="none" w:sz="0" w:space="0" w:color="auto"/>
              </w:divBdr>
            </w:div>
            <w:div w:id="209651922">
              <w:marLeft w:val="0"/>
              <w:marRight w:val="0"/>
              <w:marTop w:val="0"/>
              <w:marBottom w:val="0"/>
              <w:divBdr>
                <w:top w:val="none" w:sz="0" w:space="0" w:color="auto"/>
                <w:left w:val="none" w:sz="0" w:space="0" w:color="auto"/>
                <w:bottom w:val="none" w:sz="0" w:space="0" w:color="auto"/>
                <w:right w:val="none" w:sz="0" w:space="0" w:color="auto"/>
              </w:divBdr>
            </w:div>
            <w:div w:id="1994867310">
              <w:marLeft w:val="0"/>
              <w:marRight w:val="0"/>
              <w:marTop w:val="0"/>
              <w:marBottom w:val="0"/>
              <w:divBdr>
                <w:top w:val="none" w:sz="0" w:space="0" w:color="auto"/>
                <w:left w:val="none" w:sz="0" w:space="0" w:color="auto"/>
                <w:bottom w:val="none" w:sz="0" w:space="0" w:color="auto"/>
                <w:right w:val="none" w:sz="0" w:space="0" w:color="auto"/>
              </w:divBdr>
            </w:div>
            <w:div w:id="112867187">
              <w:marLeft w:val="0"/>
              <w:marRight w:val="0"/>
              <w:marTop w:val="0"/>
              <w:marBottom w:val="0"/>
              <w:divBdr>
                <w:top w:val="none" w:sz="0" w:space="0" w:color="auto"/>
                <w:left w:val="none" w:sz="0" w:space="0" w:color="auto"/>
                <w:bottom w:val="none" w:sz="0" w:space="0" w:color="auto"/>
                <w:right w:val="none" w:sz="0" w:space="0" w:color="auto"/>
              </w:divBdr>
            </w:div>
            <w:div w:id="1025910615">
              <w:marLeft w:val="0"/>
              <w:marRight w:val="0"/>
              <w:marTop w:val="0"/>
              <w:marBottom w:val="0"/>
              <w:divBdr>
                <w:top w:val="none" w:sz="0" w:space="0" w:color="auto"/>
                <w:left w:val="none" w:sz="0" w:space="0" w:color="auto"/>
                <w:bottom w:val="none" w:sz="0" w:space="0" w:color="auto"/>
                <w:right w:val="none" w:sz="0" w:space="0" w:color="auto"/>
              </w:divBdr>
            </w:div>
            <w:div w:id="1050495113">
              <w:marLeft w:val="0"/>
              <w:marRight w:val="0"/>
              <w:marTop w:val="0"/>
              <w:marBottom w:val="0"/>
              <w:divBdr>
                <w:top w:val="none" w:sz="0" w:space="0" w:color="auto"/>
                <w:left w:val="none" w:sz="0" w:space="0" w:color="auto"/>
                <w:bottom w:val="none" w:sz="0" w:space="0" w:color="auto"/>
                <w:right w:val="none" w:sz="0" w:space="0" w:color="auto"/>
              </w:divBdr>
            </w:div>
            <w:div w:id="1364945026">
              <w:marLeft w:val="0"/>
              <w:marRight w:val="0"/>
              <w:marTop w:val="0"/>
              <w:marBottom w:val="0"/>
              <w:divBdr>
                <w:top w:val="none" w:sz="0" w:space="0" w:color="auto"/>
                <w:left w:val="none" w:sz="0" w:space="0" w:color="auto"/>
                <w:bottom w:val="none" w:sz="0" w:space="0" w:color="auto"/>
                <w:right w:val="none" w:sz="0" w:space="0" w:color="auto"/>
              </w:divBdr>
            </w:div>
            <w:div w:id="1910072085">
              <w:marLeft w:val="0"/>
              <w:marRight w:val="0"/>
              <w:marTop w:val="0"/>
              <w:marBottom w:val="0"/>
              <w:divBdr>
                <w:top w:val="none" w:sz="0" w:space="0" w:color="auto"/>
                <w:left w:val="none" w:sz="0" w:space="0" w:color="auto"/>
                <w:bottom w:val="none" w:sz="0" w:space="0" w:color="auto"/>
                <w:right w:val="none" w:sz="0" w:space="0" w:color="auto"/>
              </w:divBdr>
            </w:div>
            <w:div w:id="894125523">
              <w:marLeft w:val="0"/>
              <w:marRight w:val="0"/>
              <w:marTop w:val="0"/>
              <w:marBottom w:val="0"/>
              <w:divBdr>
                <w:top w:val="none" w:sz="0" w:space="0" w:color="auto"/>
                <w:left w:val="none" w:sz="0" w:space="0" w:color="auto"/>
                <w:bottom w:val="none" w:sz="0" w:space="0" w:color="auto"/>
                <w:right w:val="none" w:sz="0" w:space="0" w:color="auto"/>
              </w:divBdr>
            </w:div>
            <w:div w:id="1055541991">
              <w:marLeft w:val="0"/>
              <w:marRight w:val="0"/>
              <w:marTop w:val="0"/>
              <w:marBottom w:val="0"/>
              <w:divBdr>
                <w:top w:val="none" w:sz="0" w:space="0" w:color="auto"/>
                <w:left w:val="none" w:sz="0" w:space="0" w:color="auto"/>
                <w:bottom w:val="none" w:sz="0" w:space="0" w:color="auto"/>
                <w:right w:val="none" w:sz="0" w:space="0" w:color="auto"/>
              </w:divBdr>
            </w:div>
            <w:div w:id="70933315">
              <w:marLeft w:val="0"/>
              <w:marRight w:val="0"/>
              <w:marTop w:val="0"/>
              <w:marBottom w:val="0"/>
              <w:divBdr>
                <w:top w:val="none" w:sz="0" w:space="0" w:color="auto"/>
                <w:left w:val="none" w:sz="0" w:space="0" w:color="auto"/>
                <w:bottom w:val="none" w:sz="0" w:space="0" w:color="auto"/>
                <w:right w:val="none" w:sz="0" w:space="0" w:color="auto"/>
              </w:divBdr>
            </w:div>
            <w:div w:id="1231429840">
              <w:marLeft w:val="0"/>
              <w:marRight w:val="0"/>
              <w:marTop w:val="0"/>
              <w:marBottom w:val="0"/>
              <w:divBdr>
                <w:top w:val="none" w:sz="0" w:space="0" w:color="auto"/>
                <w:left w:val="none" w:sz="0" w:space="0" w:color="auto"/>
                <w:bottom w:val="none" w:sz="0" w:space="0" w:color="auto"/>
                <w:right w:val="none" w:sz="0" w:space="0" w:color="auto"/>
              </w:divBdr>
            </w:div>
            <w:div w:id="1289584540">
              <w:marLeft w:val="0"/>
              <w:marRight w:val="0"/>
              <w:marTop w:val="0"/>
              <w:marBottom w:val="0"/>
              <w:divBdr>
                <w:top w:val="none" w:sz="0" w:space="0" w:color="auto"/>
                <w:left w:val="none" w:sz="0" w:space="0" w:color="auto"/>
                <w:bottom w:val="none" w:sz="0" w:space="0" w:color="auto"/>
                <w:right w:val="none" w:sz="0" w:space="0" w:color="auto"/>
              </w:divBdr>
            </w:div>
            <w:div w:id="1060518230">
              <w:marLeft w:val="0"/>
              <w:marRight w:val="0"/>
              <w:marTop w:val="0"/>
              <w:marBottom w:val="0"/>
              <w:divBdr>
                <w:top w:val="none" w:sz="0" w:space="0" w:color="auto"/>
                <w:left w:val="none" w:sz="0" w:space="0" w:color="auto"/>
                <w:bottom w:val="none" w:sz="0" w:space="0" w:color="auto"/>
                <w:right w:val="none" w:sz="0" w:space="0" w:color="auto"/>
              </w:divBdr>
            </w:div>
            <w:div w:id="880283059">
              <w:marLeft w:val="0"/>
              <w:marRight w:val="0"/>
              <w:marTop w:val="0"/>
              <w:marBottom w:val="0"/>
              <w:divBdr>
                <w:top w:val="none" w:sz="0" w:space="0" w:color="auto"/>
                <w:left w:val="none" w:sz="0" w:space="0" w:color="auto"/>
                <w:bottom w:val="none" w:sz="0" w:space="0" w:color="auto"/>
                <w:right w:val="none" w:sz="0" w:space="0" w:color="auto"/>
              </w:divBdr>
            </w:div>
          </w:divsChild>
        </w:div>
        <w:div w:id="137114573">
          <w:marLeft w:val="0"/>
          <w:marRight w:val="0"/>
          <w:marTop w:val="0"/>
          <w:marBottom w:val="0"/>
          <w:divBdr>
            <w:top w:val="none" w:sz="0" w:space="0" w:color="auto"/>
            <w:left w:val="none" w:sz="0" w:space="0" w:color="auto"/>
            <w:bottom w:val="none" w:sz="0" w:space="0" w:color="auto"/>
            <w:right w:val="none" w:sz="0" w:space="0" w:color="auto"/>
          </w:divBdr>
        </w:div>
        <w:div w:id="1517649419">
          <w:marLeft w:val="0"/>
          <w:marRight w:val="0"/>
          <w:marTop w:val="0"/>
          <w:marBottom w:val="0"/>
          <w:divBdr>
            <w:top w:val="none" w:sz="0" w:space="0" w:color="auto"/>
            <w:left w:val="none" w:sz="0" w:space="0" w:color="auto"/>
            <w:bottom w:val="none" w:sz="0" w:space="0" w:color="auto"/>
            <w:right w:val="none" w:sz="0" w:space="0" w:color="auto"/>
          </w:divBdr>
        </w:div>
        <w:div w:id="2088840560">
          <w:marLeft w:val="0"/>
          <w:marRight w:val="0"/>
          <w:marTop w:val="0"/>
          <w:marBottom w:val="0"/>
          <w:divBdr>
            <w:top w:val="none" w:sz="0" w:space="0" w:color="auto"/>
            <w:left w:val="none" w:sz="0" w:space="0" w:color="auto"/>
            <w:bottom w:val="none" w:sz="0" w:space="0" w:color="auto"/>
            <w:right w:val="none" w:sz="0" w:space="0" w:color="auto"/>
          </w:divBdr>
          <w:divsChild>
            <w:div w:id="1339890386">
              <w:marLeft w:val="-75"/>
              <w:marRight w:val="0"/>
              <w:marTop w:val="30"/>
              <w:marBottom w:val="30"/>
              <w:divBdr>
                <w:top w:val="none" w:sz="0" w:space="0" w:color="auto"/>
                <w:left w:val="none" w:sz="0" w:space="0" w:color="auto"/>
                <w:bottom w:val="none" w:sz="0" w:space="0" w:color="auto"/>
                <w:right w:val="none" w:sz="0" w:space="0" w:color="auto"/>
              </w:divBdr>
              <w:divsChild>
                <w:div w:id="1676348765">
                  <w:marLeft w:val="0"/>
                  <w:marRight w:val="0"/>
                  <w:marTop w:val="0"/>
                  <w:marBottom w:val="0"/>
                  <w:divBdr>
                    <w:top w:val="none" w:sz="0" w:space="0" w:color="auto"/>
                    <w:left w:val="none" w:sz="0" w:space="0" w:color="auto"/>
                    <w:bottom w:val="none" w:sz="0" w:space="0" w:color="auto"/>
                    <w:right w:val="none" w:sz="0" w:space="0" w:color="auto"/>
                  </w:divBdr>
                  <w:divsChild>
                    <w:div w:id="123472048">
                      <w:marLeft w:val="0"/>
                      <w:marRight w:val="0"/>
                      <w:marTop w:val="0"/>
                      <w:marBottom w:val="0"/>
                      <w:divBdr>
                        <w:top w:val="none" w:sz="0" w:space="0" w:color="auto"/>
                        <w:left w:val="none" w:sz="0" w:space="0" w:color="auto"/>
                        <w:bottom w:val="none" w:sz="0" w:space="0" w:color="auto"/>
                        <w:right w:val="none" w:sz="0" w:space="0" w:color="auto"/>
                      </w:divBdr>
                    </w:div>
                  </w:divsChild>
                </w:div>
                <w:div w:id="972103938">
                  <w:marLeft w:val="0"/>
                  <w:marRight w:val="0"/>
                  <w:marTop w:val="0"/>
                  <w:marBottom w:val="0"/>
                  <w:divBdr>
                    <w:top w:val="none" w:sz="0" w:space="0" w:color="auto"/>
                    <w:left w:val="none" w:sz="0" w:space="0" w:color="auto"/>
                    <w:bottom w:val="none" w:sz="0" w:space="0" w:color="auto"/>
                    <w:right w:val="none" w:sz="0" w:space="0" w:color="auto"/>
                  </w:divBdr>
                  <w:divsChild>
                    <w:div w:id="1070034783">
                      <w:marLeft w:val="0"/>
                      <w:marRight w:val="0"/>
                      <w:marTop w:val="0"/>
                      <w:marBottom w:val="0"/>
                      <w:divBdr>
                        <w:top w:val="none" w:sz="0" w:space="0" w:color="auto"/>
                        <w:left w:val="none" w:sz="0" w:space="0" w:color="auto"/>
                        <w:bottom w:val="none" w:sz="0" w:space="0" w:color="auto"/>
                        <w:right w:val="none" w:sz="0" w:space="0" w:color="auto"/>
                      </w:divBdr>
                    </w:div>
                  </w:divsChild>
                </w:div>
                <w:div w:id="740056665">
                  <w:marLeft w:val="0"/>
                  <w:marRight w:val="0"/>
                  <w:marTop w:val="0"/>
                  <w:marBottom w:val="0"/>
                  <w:divBdr>
                    <w:top w:val="none" w:sz="0" w:space="0" w:color="auto"/>
                    <w:left w:val="none" w:sz="0" w:space="0" w:color="auto"/>
                    <w:bottom w:val="none" w:sz="0" w:space="0" w:color="auto"/>
                    <w:right w:val="none" w:sz="0" w:space="0" w:color="auto"/>
                  </w:divBdr>
                  <w:divsChild>
                    <w:div w:id="1486126280">
                      <w:marLeft w:val="0"/>
                      <w:marRight w:val="0"/>
                      <w:marTop w:val="0"/>
                      <w:marBottom w:val="0"/>
                      <w:divBdr>
                        <w:top w:val="none" w:sz="0" w:space="0" w:color="auto"/>
                        <w:left w:val="none" w:sz="0" w:space="0" w:color="auto"/>
                        <w:bottom w:val="none" w:sz="0" w:space="0" w:color="auto"/>
                        <w:right w:val="none" w:sz="0" w:space="0" w:color="auto"/>
                      </w:divBdr>
                    </w:div>
                  </w:divsChild>
                </w:div>
                <w:div w:id="33114472">
                  <w:marLeft w:val="0"/>
                  <w:marRight w:val="0"/>
                  <w:marTop w:val="0"/>
                  <w:marBottom w:val="0"/>
                  <w:divBdr>
                    <w:top w:val="none" w:sz="0" w:space="0" w:color="auto"/>
                    <w:left w:val="none" w:sz="0" w:space="0" w:color="auto"/>
                    <w:bottom w:val="none" w:sz="0" w:space="0" w:color="auto"/>
                    <w:right w:val="none" w:sz="0" w:space="0" w:color="auto"/>
                  </w:divBdr>
                  <w:divsChild>
                    <w:div w:id="715543288">
                      <w:marLeft w:val="0"/>
                      <w:marRight w:val="0"/>
                      <w:marTop w:val="0"/>
                      <w:marBottom w:val="0"/>
                      <w:divBdr>
                        <w:top w:val="none" w:sz="0" w:space="0" w:color="auto"/>
                        <w:left w:val="none" w:sz="0" w:space="0" w:color="auto"/>
                        <w:bottom w:val="none" w:sz="0" w:space="0" w:color="auto"/>
                        <w:right w:val="none" w:sz="0" w:space="0" w:color="auto"/>
                      </w:divBdr>
                    </w:div>
                  </w:divsChild>
                </w:div>
                <w:div w:id="1771000942">
                  <w:marLeft w:val="0"/>
                  <w:marRight w:val="0"/>
                  <w:marTop w:val="0"/>
                  <w:marBottom w:val="0"/>
                  <w:divBdr>
                    <w:top w:val="none" w:sz="0" w:space="0" w:color="auto"/>
                    <w:left w:val="none" w:sz="0" w:space="0" w:color="auto"/>
                    <w:bottom w:val="none" w:sz="0" w:space="0" w:color="auto"/>
                    <w:right w:val="none" w:sz="0" w:space="0" w:color="auto"/>
                  </w:divBdr>
                  <w:divsChild>
                    <w:div w:id="905458024">
                      <w:marLeft w:val="0"/>
                      <w:marRight w:val="0"/>
                      <w:marTop w:val="0"/>
                      <w:marBottom w:val="0"/>
                      <w:divBdr>
                        <w:top w:val="none" w:sz="0" w:space="0" w:color="auto"/>
                        <w:left w:val="none" w:sz="0" w:space="0" w:color="auto"/>
                        <w:bottom w:val="none" w:sz="0" w:space="0" w:color="auto"/>
                        <w:right w:val="none" w:sz="0" w:space="0" w:color="auto"/>
                      </w:divBdr>
                    </w:div>
                  </w:divsChild>
                </w:div>
                <w:div w:id="761494100">
                  <w:marLeft w:val="0"/>
                  <w:marRight w:val="0"/>
                  <w:marTop w:val="0"/>
                  <w:marBottom w:val="0"/>
                  <w:divBdr>
                    <w:top w:val="none" w:sz="0" w:space="0" w:color="auto"/>
                    <w:left w:val="none" w:sz="0" w:space="0" w:color="auto"/>
                    <w:bottom w:val="none" w:sz="0" w:space="0" w:color="auto"/>
                    <w:right w:val="none" w:sz="0" w:space="0" w:color="auto"/>
                  </w:divBdr>
                  <w:divsChild>
                    <w:div w:id="324238202">
                      <w:marLeft w:val="0"/>
                      <w:marRight w:val="0"/>
                      <w:marTop w:val="0"/>
                      <w:marBottom w:val="0"/>
                      <w:divBdr>
                        <w:top w:val="none" w:sz="0" w:space="0" w:color="auto"/>
                        <w:left w:val="none" w:sz="0" w:space="0" w:color="auto"/>
                        <w:bottom w:val="none" w:sz="0" w:space="0" w:color="auto"/>
                        <w:right w:val="none" w:sz="0" w:space="0" w:color="auto"/>
                      </w:divBdr>
                    </w:div>
                  </w:divsChild>
                </w:div>
                <w:div w:id="358701450">
                  <w:marLeft w:val="0"/>
                  <w:marRight w:val="0"/>
                  <w:marTop w:val="0"/>
                  <w:marBottom w:val="0"/>
                  <w:divBdr>
                    <w:top w:val="none" w:sz="0" w:space="0" w:color="auto"/>
                    <w:left w:val="none" w:sz="0" w:space="0" w:color="auto"/>
                    <w:bottom w:val="none" w:sz="0" w:space="0" w:color="auto"/>
                    <w:right w:val="none" w:sz="0" w:space="0" w:color="auto"/>
                  </w:divBdr>
                  <w:divsChild>
                    <w:div w:id="31465378">
                      <w:marLeft w:val="0"/>
                      <w:marRight w:val="0"/>
                      <w:marTop w:val="0"/>
                      <w:marBottom w:val="0"/>
                      <w:divBdr>
                        <w:top w:val="none" w:sz="0" w:space="0" w:color="auto"/>
                        <w:left w:val="none" w:sz="0" w:space="0" w:color="auto"/>
                        <w:bottom w:val="none" w:sz="0" w:space="0" w:color="auto"/>
                        <w:right w:val="none" w:sz="0" w:space="0" w:color="auto"/>
                      </w:divBdr>
                    </w:div>
                  </w:divsChild>
                </w:div>
                <w:div w:id="1405026938">
                  <w:marLeft w:val="0"/>
                  <w:marRight w:val="0"/>
                  <w:marTop w:val="0"/>
                  <w:marBottom w:val="0"/>
                  <w:divBdr>
                    <w:top w:val="none" w:sz="0" w:space="0" w:color="auto"/>
                    <w:left w:val="none" w:sz="0" w:space="0" w:color="auto"/>
                    <w:bottom w:val="none" w:sz="0" w:space="0" w:color="auto"/>
                    <w:right w:val="none" w:sz="0" w:space="0" w:color="auto"/>
                  </w:divBdr>
                  <w:divsChild>
                    <w:div w:id="520555710">
                      <w:marLeft w:val="0"/>
                      <w:marRight w:val="0"/>
                      <w:marTop w:val="0"/>
                      <w:marBottom w:val="0"/>
                      <w:divBdr>
                        <w:top w:val="none" w:sz="0" w:space="0" w:color="auto"/>
                        <w:left w:val="none" w:sz="0" w:space="0" w:color="auto"/>
                        <w:bottom w:val="none" w:sz="0" w:space="0" w:color="auto"/>
                        <w:right w:val="none" w:sz="0" w:space="0" w:color="auto"/>
                      </w:divBdr>
                    </w:div>
                  </w:divsChild>
                </w:div>
                <w:div w:id="1523475697">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
                  </w:divsChild>
                </w:div>
                <w:div w:id="287662927">
                  <w:marLeft w:val="0"/>
                  <w:marRight w:val="0"/>
                  <w:marTop w:val="0"/>
                  <w:marBottom w:val="0"/>
                  <w:divBdr>
                    <w:top w:val="none" w:sz="0" w:space="0" w:color="auto"/>
                    <w:left w:val="none" w:sz="0" w:space="0" w:color="auto"/>
                    <w:bottom w:val="none" w:sz="0" w:space="0" w:color="auto"/>
                    <w:right w:val="none" w:sz="0" w:space="0" w:color="auto"/>
                  </w:divBdr>
                  <w:divsChild>
                    <w:div w:id="371535832">
                      <w:marLeft w:val="0"/>
                      <w:marRight w:val="0"/>
                      <w:marTop w:val="0"/>
                      <w:marBottom w:val="0"/>
                      <w:divBdr>
                        <w:top w:val="none" w:sz="0" w:space="0" w:color="auto"/>
                        <w:left w:val="none" w:sz="0" w:space="0" w:color="auto"/>
                        <w:bottom w:val="none" w:sz="0" w:space="0" w:color="auto"/>
                        <w:right w:val="none" w:sz="0" w:space="0" w:color="auto"/>
                      </w:divBdr>
                    </w:div>
                  </w:divsChild>
                </w:div>
                <w:div w:id="2013870274">
                  <w:marLeft w:val="0"/>
                  <w:marRight w:val="0"/>
                  <w:marTop w:val="0"/>
                  <w:marBottom w:val="0"/>
                  <w:divBdr>
                    <w:top w:val="none" w:sz="0" w:space="0" w:color="auto"/>
                    <w:left w:val="none" w:sz="0" w:space="0" w:color="auto"/>
                    <w:bottom w:val="none" w:sz="0" w:space="0" w:color="auto"/>
                    <w:right w:val="none" w:sz="0" w:space="0" w:color="auto"/>
                  </w:divBdr>
                  <w:divsChild>
                    <w:div w:id="58984338">
                      <w:marLeft w:val="0"/>
                      <w:marRight w:val="0"/>
                      <w:marTop w:val="0"/>
                      <w:marBottom w:val="0"/>
                      <w:divBdr>
                        <w:top w:val="none" w:sz="0" w:space="0" w:color="auto"/>
                        <w:left w:val="none" w:sz="0" w:space="0" w:color="auto"/>
                        <w:bottom w:val="none" w:sz="0" w:space="0" w:color="auto"/>
                        <w:right w:val="none" w:sz="0" w:space="0" w:color="auto"/>
                      </w:divBdr>
                    </w:div>
                  </w:divsChild>
                </w:div>
                <w:div w:id="1952277641">
                  <w:marLeft w:val="0"/>
                  <w:marRight w:val="0"/>
                  <w:marTop w:val="0"/>
                  <w:marBottom w:val="0"/>
                  <w:divBdr>
                    <w:top w:val="none" w:sz="0" w:space="0" w:color="auto"/>
                    <w:left w:val="none" w:sz="0" w:space="0" w:color="auto"/>
                    <w:bottom w:val="none" w:sz="0" w:space="0" w:color="auto"/>
                    <w:right w:val="none" w:sz="0" w:space="0" w:color="auto"/>
                  </w:divBdr>
                  <w:divsChild>
                    <w:div w:id="1902017401">
                      <w:marLeft w:val="0"/>
                      <w:marRight w:val="0"/>
                      <w:marTop w:val="0"/>
                      <w:marBottom w:val="0"/>
                      <w:divBdr>
                        <w:top w:val="none" w:sz="0" w:space="0" w:color="auto"/>
                        <w:left w:val="none" w:sz="0" w:space="0" w:color="auto"/>
                        <w:bottom w:val="none" w:sz="0" w:space="0" w:color="auto"/>
                        <w:right w:val="none" w:sz="0" w:space="0" w:color="auto"/>
                      </w:divBdr>
                    </w:div>
                  </w:divsChild>
                </w:div>
                <w:div w:id="2034065217">
                  <w:marLeft w:val="0"/>
                  <w:marRight w:val="0"/>
                  <w:marTop w:val="0"/>
                  <w:marBottom w:val="0"/>
                  <w:divBdr>
                    <w:top w:val="none" w:sz="0" w:space="0" w:color="auto"/>
                    <w:left w:val="none" w:sz="0" w:space="0" w:color="auto"/>
                    <w:bottom w:val="none" w:sz="0" w:space="0" w:color="auto"/>
                    <w:right w:val="none" w:sz="0" w:space="0" w:color="auto"/>
                  </w:divBdr>
                  <w:divsChild>
                    <w:div w:id="34696867">
                      <w:marLeft w:val="0"/>
                      <w:marRight w:val="0"/>
                      <w:marTop w:val="0"/>
                      <w:marBottom w:val="0"/>
                      <w:divBdr>
                        <w:top w:val="none" w:sz="0" w:space="0" w:color="auto"/>
                        <w:left w:val="none" w:sz="0" w:space="0" w:color="auto"/>
                        <w:bottom w:val="none" w:sz="0" w:space="0" w:color="auto"/>
                        <w:right w:val="none" w:sz="0" w:space="0" w:color="auto"/>
                      </w:divBdr>
                    </w:div>
                  </w:divsChild>
                </w:div>
                <w:div w:id="1640498629">
                  <w:marLeft w:val="0"/>
                  <w:marRight w:val="0"/>
                  <w:marTop w:val="0"/>
                  <w:marBottom w:val="0"/>
                  <w:divBdr>
                    <w:top w:val="none" w:sz="0" w:space="0" w:color="auto"/>
                    <w:left w:val="none" w:sz="0" w:space="0" w:color="auto"/>
                    <w:bottom w:val="none" w:sz="0" w:space="0" w:color="auto"/>
                    <w:right w:val="none" w:sz="0" w:space="0" w:color="auto"/>
                  </w:divBdr>
                  <w:divsChild>
                    <w:div w:id="1455560037">
                      <w:marLeft w:val="0"/>
                      <w:marRight w:val="0"/>
                      <w:marTop w:val="0"/>
                      <w:marBottom w:val="0"/>
                      <w:divBdr>
                        <w:top w:val="none" w:sz="0" w:space="0" w:color="auto"/>
                        <w:left w:val="none" w:sz="0" w:space="0" w:color="auto"/>
                        <w:bottom w:val="none" w:sz="0" w:space="0" w:color="auto"/>
                        <w:right w:val="none" w:sz="0" w:space="0" w:color="auto"/>
                      </w:divBdr>
                    </w:div>
                  </w:divsChild>
                </w:div>
                <w:div w:id="1888759754">
                  <w:marLeft w:val="0"/>
                  <w:marRight w:val="0"/>
                  <w:marTop w:val="0"/>
                  <w:marBottom w:val="0"/>
                  <w:divBdr>
                    <w:top w:val="none" w:sz="0" w:space="0" w:color="auto"/>
                    <w:left w:val="none" w:sz="0" w:space="0" w:color="auto"/>
                    <w:bottom w:val="none" w:sz="0" w:space="0" w:color="auto"/>
                    <w:right w:val="none" w:sz="0" w:space="0" w:color="auto"/>
                  </w:divBdr>
                  <w:divsChild>
                    <w:div w:id="1681660342">
                      <w:marLeft w:val="0"/>
                      <w:marRight w:val="0"/>
                      <w:marTop w:val="0"/>
                      <w:marBottom w:val="0"/>
                      <w:divBdr>
                        <w:top w:val="none" w:sz="0" w:space="0" w:color="auto"/>
                        <w:left w:val="none" w:sz="0" w:space="0" w:color="auto"/>
                        <w:bottom w:val="none" w:sz="0" w:space="0" w:color="auto"/>
                        <w:right w:val="none" w:sz="0" w:space="0" w:color="auto"/>
                      </w:divBdr>
                    </w:div>
                  </w:divsChild>
                </w:div>
                <w:div w:id="1480731429">
                  <w:marLeft w:val="0"/>
                  <w:marRight w:val="0"/>
                  <w:marTop w:val="0"/>
                  <w:marBottom w:val="0"/>
                  <w:divBdr>
                    <w:top w:val="none" w:sz="0" w:space="0" w:color="auto"/>
                    <w:left w:val="none" w:sz="0" w:space="0" w:color="auto"/>
                    <w:bottom w:val="none" w:sz="0" w:space="0" w:color="auto"/>
                    <w:right w:val="none" w:sz="0" w:space="0" w:color="auto"/>
                  </w:divBdr>
                  <w:divsChild>
                    <w:div w:id="1800760680">
                      <w:marLeft w:val="0"/>
                      <w:marRight w:val="0"/>
                      <w:marTop w:val="0"/>
                      <w:marBottom w:val="0"/>
                      <w:divBdr>
                        <w:top w:val="none" w:sz="0" w:space="0" w:color="auto"/>
                        <w:left w:val="none" w:sz="0" w:space="0" w:color="auto"/>
                        <w:bottom w:val="none" w:sz="0" w:space="0" w:color="auto"/>
                        <w:right w:val="none" w:sz="0" w:space="0" w:color="auto"/>
                      </w:divBdr>
                    </w:div>
                  </w:divsChild>
                </w:div>
                <w:div w:id="1843423043">
                  <w:marLeft w:val="0"/>
                  <w:marRight w:val="0"/>
                  <w:marTop w:val="0"/>
                  <w:marBottom w:val="0"/>
                  <w:divBdr>
                    <w:top w:val="none" w:sz="0" w:space="0" w:color="auto"/>
                    <w:left w:val="none" w:sz="0" w:space="0" w:color="auto"/>
                    <w:bottom w:val="none" w:sz="0" w:space="0" w:color="auto"/>
                    <w:right w:val="none" w:sz="0" w:space="0" w:color="auto"/>
                  </w:divBdr>
                  <w:divsChild>
                    <w:div w:id="1273777811">
                      <w:marLeft w:val="0"/>
                      <w:marRight w:val="0"/>
                      <w:marTop w:val="0"/>
                      <w:marBottom w:val="0"/>
                      <w:divBdr>
                        <w:top w:val="none" w:sz="0" w:space="0" w:color="auto"/>
                        <w:left w:val="none" w:sz="0" w:space="0" w:color="auto"/>
                        <w:bottom w:val="none" w:sz="0" w:space="0" w:color="auto"/>
                        <w:right w:val="none" w:sz="0" w:space="0" w:color="auto"/>
                      </w:divBdr>
                    </w:div>
                  </w:divsChild>
                </w:div>
                <w:div w:id="575945619">
                  <w:marLeft w:val="0"/>
                  <w:marRight w:val="0"/>
                  <w:marTop w:val="0"/>
                  <w:marBottom w:val="0"/>
                  <w:divBdr>
                    <w:top w:val="none" w:sz="0" w:space="0" w:color="auto"/>
                    <w:left w:val="none" w:sz="0" w:space="0" w:color="auto"/>
                    <w:bottom w:val="none" w:sz="0" w:space="0" w:color="auto"/>
                    <w:right w:val="none" w:sz="0" w:space="0" w:color="auto"/>
                  </w:divBdr>
                  <w:divsChild>
                    <w:div w:id="249782289">
                      <w:marLeft w:val="0"/>
                      <w:marRight w:val="0"/>
                      <w:marTop w:val="0"/>
                      <w:marBottom w:val="0"/>
                      <w:divBdr>
                        <w:top w:val="none" w:sz="0" w:space="0" w:color="auto"/>
                        <w:left w:val="none" w:sz="0" w:space="0" w:color="auto"/>
                        <w:bottom w:val="none" w:sz="0" w:space="0" w:color="auto"/>
                        <w:right w:val="none" w:sz="0" w:space="0" w:color="auto"/>
                      </w:divBdr>
                    </w:div>
                  </w:divsChild>
                </w:div>
                <w:div w:id="168183709">
                  <w:marLeft w:val="0"/>
                  <w:marRight w:val="0"/>
                  <w:marTop w:val="0"/>
                  <w:marBottom w:val="0"/>
                  <w:divBdr>
                    <w:top w:val="none" w:sz="0" w:space="0" w:color="auto"/>
                    <w:left w:val="none" w:sz="0" w:space="0" w:color="auto"/>
                    <w:bottom w:val="none" w:sz="0" w:space="0" w:color="auto"/>
                    <w:right w:val="none" w:sz="0" w:space="0" w:color="auto"/>
                  </w:divBdr>
                  <w:divsChild>
                    <w:div w:id="130291247">
                      <w:marLeft w:val="0"/>
                      <w:marRight w:val="0"/>
                      <w:marTop w:val="0"/>
                      <w:marBottom w:val="0"/>
                      <w:divBdr>
                        <w:top w:val="none" w:sz="0" w:space="0" w:color="auto"/>
                        <w:left w:val="none" w:sz="0" w:space="0" w:color="auto"/>
                        <w:bottom w:val="none" w:sz="0" w:space="0" w:color="auto"/>
                        <w:right w:val="none" w:sz="0" w:space="0" w:color="auto"/>
                      </w:divBdr>
                    </w:div>
                  </w:divsChild>
                </w:div>
                <w:div w:id="2068340389">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
                  </w:divsChild>
                </w:div>
                <w:div w:id="972296670">
                  <w:marLeft w:val="0"/>
                  <w:marRight w:val="0"/>
                  <w:marTop w:val="0"/>
                  <w:marBottom w:val="0"/>
                  <w:divBdr>
                    <w:top w:val="none" w:sz="0" w:space="0" w:color="auto"/>
                    <w:left w:val="none" w:sz="0" w:space="0" w:color="auto"/>
                    <w:bottom w:val="none" w:sz="0" w:space="0" w:color="auto"/>
                    <w:right w:val="none" w:sz="0" w:space="0" w:color="auto"/>
                  </w:divBdr>
                  <w:divsChild>
                    <w:div w:id="78062489">
                      <w:marLeft w:val="0"/>
                      <w:marRight w:val="0"/>
                      <w:marTop w:val="0"/>
                      <w:marBottom w:val="0"/>
                      <w:divBdr>
                        <w:top w:val="none" w:sz="0" w:space="0" w:color="auto"/>
                        <w:left w:val="none" w:sz="0" w:space="0" w:color="auto"/>
                        <w:bottom w:val="none" w:sz="0" w:space="0" w:color="auto"/>
                        <w:right w:val="none" w:sz="0" w:space="0" w:color="auto"/>
                      </w:divBdr>
                    </w:div>
                  </w:divsChild>
                </w:div>
                <w:div w:id="926504430">
                  <w:marLeft w:val="0"/>
                  <w:marRight w:val="0"/>
                  <w:marTop w:val="0"/>
                  <w:marBottom w:val="0"/>
                  <w:divBdr>
                    <w:top w:val="none" w:sz="0" w:space="0" w:color="auto"/>
                    <w:left w:val="none" w:sz="0" w:space="0" w:color="auto"/>
                    <w:bottom w:val="none" w:sz="0" w:space="0" w:color="auto"/>
                    <w:right w:val="none" w:sz="0" w:space="0" w:color="auto"/>
                  </w:divBdr>
                  <w:divsChild>
                    <w:div w:id="211504055">
                      <w:marLeft w:val="0"/>
                      <w:marRight w:val="0"/>
                      <w:marTop w:val="0"/>
                      <w:marBottom w:val="0"/>
                      <w:divBdr>
                        <w:top w:val="none" w:sz="0" w:space="0" w:color="auto"/>
                        <w:left w:val="none" w:sz="0" w:space="0" w:color="auto"/>
                        <w:bottom w:val="none" w:sz="0" w:space="0" w:color="auto"/>
                        <w:right w:val="none" w:sz="0" w:space="0" w:color="auto"/>
                      </w:divBdr>
                    </w:div>
                  </w:divsChild>
                </w:div>
                <w:div w:id="1777754184">
                  <w:marLeft w:val="0"/>
                  <w:marRight w:val="0"/>
                  <w:marTop w:val="0"/>
                  <w:marBottom w:val="0"/>
                  <w:divBdr>
                    <w:top w:val="none" w:sz="0" w:space="0" w:color="auto"/>
                    <w:left w:val="none" w:sz="0" w:space="0" w:color="auto"/>
                    <w:bottom w:val="none" w:sz="0" w:space="0" w:color="auto"/>
                    <w:right w:val="none" w:sz="0" w:space="0" w:color="auto"/>
                  </w:divBdr>
                  <w:divsChild>
                    <w:div w:id="579366939">
                      <w:marLeft w:val="0"/>
                      <w:marRight w:val="0"/>
                      <w:marTop w:val="0"/>
                      <w:marBottom w:val="0"/>
                      <w:divBdr>
                        <w:top w:val="none" w:sz="0" w:space="0" w:color="auto"/>
                        <w:left w:val="none" w:sz="0" w:space="0" w:color="auto"/>
                        <w:bottom w:val="none" w:sz="0" w:space="0" w:color="auto"/>
                        <w:right w:val="none" w:sz="0" w:space="0" w:color="auto"/>
                      </w:divBdr>
                    </w:div>
                  </w:divsChild>
                </w:div>
                <w:div w:id="380329142">
                  <w:marLeft w:val="0"/>
                  <w:marRight w:val="0"/>
                  <w:marTop w:val="0"/>
                  <w:marBottom w:val="0"/>
                  <w:divBdr>
                    <w:top w:val="none" w:sz="0" w:space="0" w:color="auto"/>
                    <w:left w:val="none" w:sz="0" w:space="0" w:color="auto"/>
                    <w:bottom w:val="none" w:sz="0" w:space="0" w:color="auto"/>
                    <w:right w:val="none" w:sz="0" w:space="0" w:color="auto"/>
                  </w:divBdr>
                  <w:divsChild>
                    <w:div w:id="1474985246">
                      <w:marLeft w:val="0"/>
                      <w:marRight w:val="0"/>
                      <w:marTop w:val="0"/>
                      <w:marBottom w:val="0"/>
                      <w:divBdr>
                        <w:top w:val="none" w:sz="0" w:space="0" w:color="auto"/>
                        <w:left w:val="none" w:sz="0" w:space="0" w:color="auto"/>
                        <w:bottom w:val="none" w:sz="0" w:space="0" w:color="auto"/>
                        <w:right w:val="none" w:sz="0" w:space="0" w:color="auto"/>
                      </w:divBdr>
                    </w:div>
                  </w:divsChild>
                </w:div>
                <w:div w:id="194776506">
                  <w:marLeft w:val="0"/>
                  <w:marRight w:val="0"/>
                  <w:marTop w:val="0"/>
                  <w:marBottom w:val="0"/>
                  <w:divBdr>
                    <w:top w:val="none" w:sz="0" w:space="0" w:color="auto"/>
                    <w:left w:val="none" w:sz="0" w:space="0" w:color="auto"/>
                    <w:bottom w:val="none" w:sz="0" w:space="0" w:color="auto"/>
                    <w:right w:val="none" w:sz="0" w:space="0" w:color="auto"/>
                  </w:divBdr>
                  <w:divsChild>
                    <w:div w:id="1336153904">
                      <w:marLeft w:val="0"/>
                      <w:marRight w:val="0"/>
                      <w:marTop w:val="0"/>
                      <w:marBottom w:val="0"/>
                      <w:divBdr>
                        <w:top w:val="none" w:sz="0" w:space="0" w:color="auto"/>
                        <w:left w:val="none" w:sz="0" w:space="0" w:color="auto"/>
                        <w:bottom w:val="none" w:sz="0" w:space="0" w:color="auto"/>
                        <w:right w:val="none" w:sz="0" w:space="0" w:color="auto"/>
                      </w:divBdr>
                    </w:div>
                  </w:divsChild>
                </w:div>
                <w:div w:id="2052145692">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
                  </w:divsChild>
                </w:div>
                <w:div w:id="201016771">
                  <w:marLeft w:val="0"/>
                  <w:marRight w:val="0"/>
                  <w:marTop w:val="0"/>
                  <w:marBottom w:val="0"/>
                  <w:divBdr>
                    <w:top w:val="none" w:sz="0" w:space="0" w:color="auto"/>
                    <w:left w:val="none" w:sz="0" w:space="0" w:color="auto"/>
                    <w:bottom w:val="none" w:sz="0" w:space="0" w:color="auto"/>
                    <w:right w:val="none" w:sz="0" w:space="0" w:color="auto"/>
                  </w:divBdr>
                  <w:divsChild>
                    <w:div w:id="1288045628">
                      <w:marLeft w:val="0"/>
                      <w:marRight w:val="0"/>
                      <w:marTop w:val="0"/>
                      <w:marBottom w:val="0"/>
                      <w:divBdr>
                        <w:top w:val="none" w:sz="0" w:space="0" w:color="auto"/>
                        <w:left w:val="none" w:sz="0" w:space="0" w:color="auto"/>
                        <w:bottom w:val="none" w:sz="0" w:space="0" w:color="auto"/>
                        <w:right w:val="none" w:sz="0" w:space="0" w:color="auto"/>
                      </w:divBdr>
                    </w:div>
                  </w:divsChild>
                </w:div>
                <w:div w:id="1517888066">
                  <w:marLeft w:val="0"/>
                  <w:marRight w:val="0"/>
                  <w:marTop w:val="0"/>
                  <w:marBottom w:val="0"/>
                  <w:divBdr>
                    <w:top w:val="none" w:sz="0" w:space="0" w:color="auto"/>
                    <w:left w:val="none" w:sz="0" w:space="0" w:color="auto"/>
                    <w:bottom w:val="none" w:sz="0" w:space="0" w:color="auto"/>
                    <w:right w:val="none" w:sz="0" w:space="0" w:color="auto"/>
                  </w:divBdr>
                  <w:divsChild>
                    <w:div w:id="1937253584">
                      <w:marLeft w:val="0"/>
                      <w:marRight w:val="0"/>
                      <w:marTop w:val="0"/>
                      <w:marBottom w:val="0"/>
                      <w:divBdr>
                        <w:top w:val="none" w:sz="0" w:space="0" w:color="auto"/>
                        <w:left w:val="none" w:sz="0" w:space="0" w:color="auto"/>
                        <w:bottom w:val="none" w:sz="0" w:space="0" w:color="auto"/>
                        <w:right w:val="none" w:sz="0" w:space="0" w:color="auto"/>
                      </w:divBdr>
                    </w:div>
                  </w:divsChild>
                </w:div>
                <w:div w:id="1113552369">
                  <w:marLeft w:val="0"/>
                  <w:marRight w:val="0"/>
                  <w:marTop w:val="0"/>
                  <w:marBottom w:val="0"/>
                  <w:divBdr>
                    <w:top w:val="none" w:sz="0" w:space="0" w:color="auto"/>
                    <w:left w:val="none" w:sz="0" w:space="0" w:color="auto"/>
                    <w:bottom w:val="none" w:sz="0" w:space="0" w:color="auto"/>
                    <w:right w:val="none" w:sz="0" w:space="0" w:color="auto"/>
                  </w:divBdr>
                  <w:divsChild>
                    <w:div w:id="1456867490">
                      <w:marLeft w:val="0"/>
                      <w:marRight w:val="0"/>
                      <w:marTop w:val="0"/>
                      <w:marBottom w:val="0"/>
                      <w:divBdr>
                        <w:top w:val="none" w:sz="0" w:space="0" w:color="auto"/>
                        <w:left w:val="none" w:sz="0" w:space="0" w:color="auto"/>
                        <w:bottom w:val="none" w:sz="0" w:space="0" w:color="auto"/>
                        <w:right w:val="none" w:sz="0" w:space="0" w:color="auto"/>
                      </w:divBdr>
                    </w:div>
                  </w:divsChild>
                </w:div>
                <w:div w:id="2127506582">
                  <w:marLeft w:val="0"/>
                  <w:marRight w:val="0"/>
                  <w:marTop w:val="0"/>
                  <w:marBottom w:val="0"/>
                  <w:divBdr>
                    <w:top w:val="none" w:sz="0" w:space="0" w:color="auto"/>
                    <w:left w:val="none" w:sz="0" w:space="0" w:color="auto"/>
                    <w:bottom w:val="none" w:sz="0" w:space="0" w:color="auto"/>
                    <w:right w:val="none" w:sz="0" w:space="0" w:color="auto"/>
                  </w:divBdr>
                  <w:divsChild>
                    <w:div w:id="1413695940">
                      <w:marLeft w:val="0"/>
                      <w:marRight w:val="0"/>
                      <w:marTop w:val="0"/>
                      <w:marBottom w:val="0"/>
                      <w:divBdr>
                        <w:top w:val="none" w:sz="0" w:space="0" w:color="auto"/>
                        <w:left w:val="none" w:sz="0" w:space="0" w:color="auto"/>
                        <w:bottom w:val="none" w:sz="0" w:space="0" w:color="auto"/>
                        <w:right w:val="none" w:sz="0" w:space="0" w:color="auto"/>
                      </w:divBdr>
                    </w:div>
                  </w:divsChild>
                </w:div>
                <w:div w:id="360320635">
                  <w:marLeft w:val="0"/>
                  <w:marRight w:val="0"/>
                  <w:marTop w:val="0"/>
                  <w:marBottom w:val="0"/>
                  <w:divBdr>
                    <w:top w:val="none" w:sz="0" w:space="0" w:color="auto"/>
                    <w:left w:val="none" w:sz="0" w:space="0" w:color="auto"/>
                    <w:bottom w:val="none" w:sz="0" w:space="0" w:color="auto"/>
                    <w:right w:val="none" w:sz="0" w:space="0" w:color="auto"/>
                  </w:divBdr>
                  <w:divsChild>
                    <w:div w:id="350255046">
                      <w:marLeft w:val="0"/>
                      <w:marRight w:val="0"/>
                      <w:marTop w:val="0"/>
                      <w:marBottom w:val="0"/>
                      <w:divBdr>
                        <w:top w:val="none" w:sz="0" w:space="0" w:color="auto"/>
                        <w:left w:val="none" w:sz="0" w:space="0" w:color="auto"/>
                        <w:bottom w:val="none" w:sz="0" w:space="0" w:color="auto"/>
                        <w:right w:val="none" w:sz="0" w:space="0" w:color="auto"/>
                      </w:divBdr>
                    </w:div>
                  </w:divsChild>
                </w:div>
                <w:div w:id="119688463">
                  <w:marLeft w:val="0"/>
                  <w:marRight w:val="0"/>
                  <w:marTop w:val="0"/>
                  <w:marBottom w:val="0"/>
                  <w:divBdr>
                    <w:top w:val="none" w:sz="0" w:space="0" w:color="auto"/>
                    <w:left w:val="none" w:sz="0" w:space="0" w:color="auto"/>
                    <w:bottom w:val="none" w:sz="0" w:space="0" w:color="auto"/>
                    <w:right w:val="none" w:sz="0" w:space="0" w:color="auto"/>
                  </w:divBdr>
                  <w:divsChild>
                    <w:div w:id="510336736">
                      <w:marLeft w:val="0"/>
                      <w:marRight w:val="0"/>
                      <w:marTop w:val="0"/>
                      <w:marBottom w:val="0"/>
                      <w:divBdr>
                        <w:top w:val="none" w:sz="0" w:space="0" w:color="auto"/>
                        <w:left w:val="none" w:sz="0" w:space="0" w:color="auto"/>
                        <w:bottom w:val="none" w:sz="0" w:space="0" w:color="auto"/>
                        <w:right w:val="none" w:sz="0" w:space="0" w:color="auto"/>
                      </w:divBdr>
                    </w:div>
                  </w:divsChild>
                </w:div>
                <w:div w:id="1573275889">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
                  </w:divsChild>
                </w:div>
                <w:div w:id="427428947">
                  <w:marLeft w:val="0"/>
                  <w:marRight w:val="0"/>
                  <w:marTop w:val="0"/>
                  <w:marBottom w:val="0"/>
                  <w:divBdr>
                    <w:top w:val="none" w:sz="0" w:space="0" w:color="auto"/>
                    <w:left w:val="none" w:sz="0" w:space="0" w:color="auto"/>
                    <w:bottom w:val="none" w:sz="0" w:space="0" w:color="auto"/>
                    <w:right w:val="none" w:sz="0" w:space="0" w:color="auto"/>
                  </w:divBdr>
                  <w:divsChild>
                    <w:div w:id="1645230805">
                      <w:marLeft w:val="0"/>
                      <w:marRight w:val="0"/>
                      <w:marTop w:val="0"/>
                      <w:marBottom w:val="0"/>
                      <w:divBdr>
                        <w:top w:val="none" w:sz="0" w:space="0" w:color="auto"/>
                        <w:left w:val="none" w:sz="0" w:space="0" w:color="auto"/>
                        <w:bottom w:val="none" w:sz="0" w:space="0" w:color="auto"/>
                        <w:right w:val="none" w:sz="0" w:space="0" w:color="auto"/>
                      </w:divBdr>
                    </w:div>
                  </w:divsChild>
                </w:div>
                <w:div w:id="50158342">
                  <w:marLeft w:val="0"/>
                  <w:marRight w:val="0"/>
                  <w:marTop w:val="0"/>
                  <w:marBottom w:val="0"/>
                  <w:divBdr>
                    <w:top w:val="none" w:sz="0" w:space="0" w:color="auto"/>
                    <w:left w:val="none" w:sz="0" w:space="0" w:color="auto"/>
                    <w:bottom w:val="none" w:sz="0" w:space="0" w:color="auto"/>
                    <w:right w:val="none" w:sz="0" w:space="0" w:color="auto"/>
                  </w:divBdr>
                  <w:divsChild>
                    <w:div w:id="1263874825">
                      <w:marLeft w:val="0"/>
                      <w:marRight w:val="0"/>
                      <w:marTop w:val="0"/>
                      <w:marBottom w:val="0"/>
                      <w:divBdr>
                        <w:top w:val="none" w:sz="0" w:space="0" w:color="auto"/>
                        <w:left w:val="none" w:sz="0" w:space="0" w:color="auto"/>
                        <w:bottom w:val="none" w:sz="0" w:space="0" w:color="auto"/>
                        <w:right w:val="none" w:sz="0" w:space="0" w:color="auto"/>
                      </w:divBdr>
                    </w:div>
                  </w:divsChild>
                </w:div>
                <w:div w:id="1488010684">
                  <w:marLeft w:val="0"/>
                  <w:marRight w:val="0"/>
                  <w:marTop w:val="0"/>
                  <w:marBottom w:val="0"/>
                  <w:divBdr>
                    <w:top w:val="none" w:sz="0" w:space="0" w:color="auto"/>
                    <w:left w:val="none" w:sz="0" w:space="0" w:color="auto"/>
                    <w:bottom w:val="none" w:sz="0" w:space="0" w:color="auto"/>
                    <w:right w:val="none" w:sz="0" w:space="0" w:color="auto"/>
                  </w:divBdr>
                  <w:divsChild>
                    <w:div w:id="173502461">
                      <w:marLeft w:val="0"/>
                      <w:marRight w:val="0"/>
                      <w:marTop w:val="0"/>
                      <w:marBottom w:val="0"/>
                      <w:divBdr>
                        <w:top w:val="none" w:sz="0" w:space="0" w:color="auto"/>
                        <w:left w:val="none" w:sz="0" w:space="0" w:color="auto"/>
                        <w:bottom w:val="none" w:sz="0" w:space="0" w:color="auto"/>
                        <w:right w:val="none" w:sz="0" w:space="0" w:color="auto"/>
                      </w:divBdr>
                    </w:div>
                  </w:divsChild>
                </w:div>
                <w:div w:id="453787455">
                  <w:marLeft w:val="0"/>
                  <w:marRight w:val="0"/>
                  <w:marTop w:val="0"/>
                  <w:marBottom w:val="0"/>
                  <w:divBdr>
                    <w:top w:val="none" w:sz="0" w:space="0" w:color="auto"/>
                    <w:left w:val="none" w:sz="0" w:space="0" w:color="auto"/>
                    <w:bottom w:val="none" w:sz="0" w:space="0" w:color="auto"/>
                    <w:right w:val="none" w:sz="0" w:space="0" w:color="auto"/>
                  </w:divBdr>
                  <w:divsChild>
                    <w:div w:id="36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755">
          <w:marLeft w:val="0"/>
          <w:marRight w:val="0"/>
          <w:marTop w:val="0"/>
          <w:marBottom w:val="0"/>
          <w:divBdr>
            <w:top w:val="none" w:sz="0" w:space="0" w:color="auto"/>
            <w:left w:val="none" w:sz="0" w:space="0" w:color="auto"/>
            <w:bottom w:val="none" w:sz="0" w:space="0" w:color="auto"/>
            <w:right w:val="none" w:sz="0" w:space="0" w:color="auto"/>
          </w:divBdr>
        </w:div>
        <w:div w:id="725223628">
          <w:marLeft w:val="0"/>
          <w:marRight w:val="0"/>
          <w:marTop w:val="0"/>
          <w:marBottom w:val="0"/>
          <w:divBdr>
            <w:top w:val="none" w:sz="0" w:space="0" w:color="auto"/>
            <w:left w:val="none" w:sz="0" w:space="0" w:color="auto"/>
            <w:bottom w:val="none" w:sz="0" w:space="0" w:color="auto"/>
            <w:right w:val="none" w:sz="0" w:space="0" w:color="auto"/>
          </w:divBdr>
        </w:div>
        <w:div w:id="177889872">
          <w:marLeft w:val="0"/>
          <w:marRight w:val="0"/>
          <w:marTop w:val="0"/>
          <w:marBottom w:val="0"/>
          <w:divBdr>
            <w:top w:val="none" w:sz="0" w:space="0" w:color="auto"/>
            <w:left w:val="none" w:sz="0" w:space="0" w:color="auto"/>
            <w:bottom w:val="none" w:sz="0" w:space="0" w:color="auto"/>
            <w:right w:val="none" w:sz="0" w:space="0" w:color="auto"/>
          </w:divBdr>
        </w:div>
      </w:divsChild>
    </w:div>
    <w:div w:id="1249772195">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6983136">
      <w:bodyDiv w:val="1"/>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24311866">
      <w:bodyDiv w:val="1"/>
      <w:marLeft w:val="0"/>
      <w:marRight w:val="0"/>
      <w:marTop w:val="0"/>
      <w:marBottom w:val="0"/>
      <w:divBdr>
        <w:top w:val="none" w:sz="0" w:space="0" w:color="auto"/>
        <w:left w:val="none" w:sz="0" w:space="0" w:color="auto"/>
        <w:bottom w:val="none" w:sz="0" w:space="0" w:color="auto"/>
        <w:right w:val="none" w:sz="0" w:space="0" w:color="auto"/>
      </w:divBdr>
    </w:div>
    <w:div w:id="1330478302">
      <w:bodyDiv w:val="1"/>
      <w:marLeft w:val="0"/>
      <w:marRight w:val="0"/>
      <w:marTop w:val="0"/>
      <w:marBottom w:val="0"/>
      <w:divBdr>
        <w:top w:val="none" w:sz="0" w:space="0" w:color="auto"/>
        <w:left w:val="none" w:sz="0" w:space="0" w:color="auto"/>
        <w:bottom w:val="none" w:sz="0" w:space="0" w:color="auto"/>
        <w:right w:val="none" w:sz="0" w:space="0" w:color="auto"/>
      </w:divBdr>
    </w:div>
    <w:div w:id="1349335915">
      <w:bodyDiv w:val="1"/>
      <w:marLeft w:val="0"/>
      <w:marRight w:val="0"/>
      <w:marTop w:val="0"/>
      <w:marBottom w:val="0"/>
      <w:divBdr>
        <w:top w:val="none" w:sz="0" w:space="0" w:color="auto"/>
        <w:left w:val="none" w:sz="0" w:space="0" w:color="auto"/>
        <w:bottom w:val="none" w:sz="0" w:space="0" w:color="auto"/>
        <w:right w:val="none" w:sz="0" w:space="0" w:color="auto"/>
      </w:divBdr>
    </w:div>
    <w:div w:id="1364284872">
      <w:bodyDiv w:val="1"/>
      <w:marLeft w:val="0"/>
      <w:marRight w:val="0"/>
      <w:marTop w:val="0"/>
      <w:marBottom w:val="0"/>
      <w:divBdr>
        <w:top w:val="none" w:sz="0" w:space="0" w:color="auto"/>
        <w:left w:val="none" w:sz="0" w:space="0" w:color="auto"/>
        <w:bottom w:val="none" w:sz="0" w:space="0" w:color="auto"/>
        <w:right w:val="none" w:sz="0" w:space="0" w:color="auto"/>
      </w:divBdr>
    </w:div>
    <w:div w:id="1369254419">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69718399">
      <w:bodyDiv w:val="1"/>
      <w:marLeft w:val="0"/>
      <w:marRight w:val="0"/>
      <w:marTop w:val="0"/>
      <w:marBottom w:val="0"/>
      <w:divBdr>
        <w:top w:val="none" w:sz="0" w:space="0" w:color="auto"/>
        <w:left w:val="none" w:sz="0" w:space="0" w:color="auto"/>
        <w:bottom w:val="none" w:sz="0" w:space="0" w:color="auto"/>
        <w:right w:val="none" w:sz="0" w:space="0" w:color="auto"/>
      </w:divBdr>
    </w:div>
    <w:div w:id="1386105437">
      <w:bodyDiv w:val="1"/>
      <w:marLeft w:val="0"/>
      <w:marRight w:val="0"/>
      <w:marTop w:val="0"/>
      <w:marBottom w:val="0"/>
      <w:divBdr>
        <w:top w:val="none" w:sz="0" w:space="0" w:color="auto"/>
        <w:left w:val="none" w:sz="0" w:space="0" w:color="auto"/>
        <w:bottom w:val="none" w:sz="0" w:space="0" w:color="auto"/>
        <w:right w:val="none" w:sz="0" w:space="0" w:color="auto"/>
      </w:divBdr>
    </w:div>
    <w:div w:id="1420520267">
      <w:bodyDiv w:val="1"/>
      <w:marLeft w:val="0"/>
      <w:marRight w:val="0"/>
      <w:marTop w:val="0"/>
      <w:marBottom w:val="0"/>
      <w:divBdr>
        <w:top w:val="none" w:sz="0" w:space="0" w:color="auto"/>
        <w:left w:val="none" w:sz="0" w:space="0" w:color="auto"/>
        <w:bottom w:val="none" w:sz="0" w:space="0" w:color="auto"/>
        <w:right w:val="none" w:sz="0" w:space="0" w:color="auto"/>
      </w:divBdr>
    </w:div>
    <w:div w:id="1434011513">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516114220">
      <w:bodyDiv w:val="1"/>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
        <w:div w:id="294916326">
          <w:marLeft w:val="0"/>
          <w:marRight w:val="0"/>
          <w:marTop w:val="0"/>
          <w:marBottom w:val="0"/>
          <w:divBdr>
            <w:top w:val="none" w:sz="0" w:space="0" w:color="auto"/>
            <w:left w:val="none" w:sz="0" w:space="0" w:color="auto"/>
            <w:bottom w:val="none" w:sz="0" w:space="0" w:color="auto"/>
            <w:right w:val="none" w:sz="0" w:space="0" w:color="auto"/>
          </w:divBdr>
        </w:div>
        <w:div w:id="765032855">
          <w:marLeft w:val="0"/>
          <w:marRight w:val="0"/>
          <w:marTop w:val="0"/>
          <w:marBottom w:val="0"/>
          <w:divBdr>
            <w:top w:val="none" w:sz="0" w:space="0" w:color="auto"/>
            <w:left w:val="none" w:sz="0" w:space="0" w:color="auto"/>
            <w:bottom w:val="none" w:sz="0" w:space="0" w:color="auto"/>
            <w:right w:val="none" w:sz="0" w:space="0" w:color="auto"/>
          </w:divBdr>
        </w:div>
        <w:div w:id="873074710">
          <w:marLeft w:val="0"/>
          <w:marRight w:val="0"/>
          <w:marTop w:val="0"/>
          <w:marBottom w:val="0"/>
          <w:divBdr>
            <w:top w:val="none" w:sz="0" w:space="0" w:color="auto"/>
            <w:left w:val="none" w:sz="0" w:space="0" w:color="auto"/>
            <w:bottom w:val="none" w:sz="0" w:space="0" w:color="auto"/>
            <w:right w:val="none" w:sz="0" w:space="0" w:color="auto"/>
          </w:divBdr>
        </w:div>
        <w:div w:id="1224759484">
          <w:marLeft w:val="0"/>
          <w:marRight w:val="0"/>
          <w:marTop w:val="0"/>
          <w:marBottom w:val="0"/>
          <w:divBdr>
            <w:top w:val="none" w:sz="0" w:space="0" w:color="auto"/>
            <w:left w:val="none" w:sz="0" w:space="0" w:color="auto"/>
            <w:bottom w:val="none" w:sz="0" w:space="0" w:color="auto"/>
            <w:right w:val="none" w:sz="0" w:space="0" w:color="auto"/>
          </w:divBdr>
        </w:div>
        <w:div w:id="1306815274">
          <w:marLeft w:val="0"/>
          <w:marRight w:val="0"/>
          <w:marTop w:val="0"/>
          <w:marBottom w:val="0"/>
          <w:divBdr>
            <w:top w:val="none" w:sz="0" w:space="0" w:color="auto"/>
            <w:left w:val="none" w:sz="0" w:space="0" w:color="auto"/>
            <w:bottom w:val="none" w:sz="0" w:space="0" w:color="auto"/>
            <w:right w:val="none" w:sz="0" w:space="0" w:color="auto"/>
          </w:divBdr>
        </w:div>
        <w:div w:id="1495948139">
          <w:marLeft w:val="0"/>
          <w:marRight w:val="0"/>
          <w:marTop w:val="0"/>
          <w:marBottom w:val="0"/>
          <w:divBdr>
            <w:top w:val="none" w:sz="0" w:space="0" w:color="auto"/>
            <w:left w:val="none" w:sz="0" w:space="0" w:color="auto"/>
            <w:bottom w:val="none" w:sz="0" w:space="0" w:color="auto"/>
            <w:right w:val="none" w:sz="0" w:space="0" w:color="auto"/>
          </w:divBdr>
        </w:div>
        <w:div w:id="1502237455">
          <w:marLeft w:val="0"/>
          <w:marRight w:val="0"/>
          <w:marTop w:val="0"/>
          <w:marBottom w:val="0"/>
          <w:divBdr>
            <w:top w:val="none" w:sz="0" w:space="0" w:color="auto"/>
            <w:left w:val="none" w:sz="0" w:space="0" w:color="auto"/>
            <w:bottom w:val="none" w:sz="0" w:space="0" w:color="auto"/>
            <w:right w:val="none" w:sz="0" w:space="0" w:color="auto"/>
          </w:divBdr>
        </w:div>
      </w:divsChild>
    </w:div>
    <w:div w:id="1533496968">
      <w:bodyDiv w:val="1"/>
      <w:marLeft w:val="0"/>
      <w:marRight w:val="0"/>
      <w:marTop w:val="0"/>
      <w:marBottom w:val="0"/>
      <w:divBdr>
        <w:top w:val="none" w:sz="0" w:space="0" w:color="auto"/>
        <w:left w:val="none" w:sz="0" w:space="0" w:color="auto"/>
        <w:bottom w:val="none" w:sz="0" w:space="0" w:color="auto"/>
        <w:right w:val="none" w:sz="0" w:space="0" w:color="auto"/>
      </w:divBdr>
    </w:div>
    <w:div w:id="1537618527">
      <w:bodyDiv w:val="1"/>
      <w:marLeft w:val="0"/>
      <w:marRight w:val="0"/>
      <w:marTop w:val="0"/>
      <w:marBottom w:val="0"/>
      <w:divBdr>
        <w:top w:val="none" w:sz="0" w:space="0" w:color="auto"/>
        <w:left w:val="none" w:sz="0" w:space="0" w:color="auto"/>
        <w:bottom w:val="none" w:sz="0" w:space="0" w:color="auto"/>
        <w:right w:val="none" w:sz="0" w:space="0" w:color="auto"/>
      </w:divBdr>
    </w:div>
    <w:div w:id="1544710220">
      <w:bodyDiv w:val="1"/>
      <w:marLeft w:val="0"/>
      <w:marRight w:val="0"/>
      <w:marTop w:val="0"/>
      <w:marBottom w:val="0"/>
      <w:divBdr>
        <w:top w:val="none" w:sz="0" w:space="0" w:color="auto"/>
        <w:left w:val="none" w:sz="0" w:space="0" w:color="auto"/>
        <w:bottom w:val="none" w:sz="0" w:space="0" w:color="auto"/>
        <w:right w:val="none" w:sz="0" w:space="0" w:color="auto"/>
      </w:divBdr>
    </w:div>
    <w:div w:id="1548103586">
      <w:bodyDiv w:val="1"/>
      <w:marLeft w:val="0"/>
      <w:marRight w:val="0"/>
      <w:marTop w:val="0"/>
      <w:marBottom w:val="0"/>
      <w:divBdr>
        <w:top w:val="none" w:sz="0" w:space="0" w:color="auto"/>
        <w:left w:val="none" w:sz="0" w:space="0" w:color="auto"/>
        <w:bottom w:val="none" w:sz="0" w:space="0" w:color="auto"/>
        <w:right w:val="none" w:sz="0" w:space="0" w:color="auto"/>
      </w:divBdr>
    </w:div>
    <w:div w:id="1561091871">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90385655">
      <w:bodyDiv w:val="1"/>
      <w:marLeft w:val="0"/>
      <w:marRight w:val="0"/>
      <w:marTop w:val="0"/>
      <w:marBottom w:val="0"/>
      <w:divBdr>
        <w:top w:val="none" w:sz="0" w:space="0" w:color="auto"/>
        <w:left w:val="none" w:sz="0" w:space="0" w:color="auto"/>
        <w:bottom w:val="none" w:sz="0" w:space="0" w:color="auto"/>
        <w:right w:val="none" w:sz="0" w:space="0" w:color="auto"/>
      </w:divBdr>
    </w:div>
    <w:div w:id="1607467189">
      <w:bodyDiv w:val="1"/>
      <w:marLeft w:val="0"/>
      <w:marRight w:val="0"/>
      <w:marTop w:val="0"/>
      <w:marBottom w:val="0"/>
      <w:divBdr>
        <w:top w:val="none" w:sz="0" w:space="0" w:color="auto"/>
        <w:left w:val="none" w:sz="0" w:space="0" w:color="auto"/>
        <w:bottom w:val="none" w:sz="0" w:space="0" w:color="auto"/>
        <w:right w:val="none" w:sz="0" w:space="0" w:color="auto"/>
      </w:divBdr>
    </w:div>
    <w:div w:id="1613515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6899">
          <w:marLeft w:val="0"/>
          <w:marRight w:val="0"/>
          <w:marTop w:val="0"/>
          <w:marBottom w:val="0"/>
          <w:divBdr>
            <w:top w:val="none" w:sz="0" w:space="0" w:color="auto"/>
            <w:left w:val="none" w:sz="0" w:space="0" w:color="auto"/>
            <w:bottom w:val="none" w:sz="0" w:space="0" w:color="auto"/>
            <w:right w:val="none" w:sz="0" w:space="0" w:color="auto"/>
          </w:divBdr>
        </w:div>
      </w:divsChild>
    </w:div>
    <w:div w:id="1654604900">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670138322">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03358026">
      <w:bodyDiv w:val="1"/>
      <w:marLeft w:val="0"/>
      <w:marRight w:val="0"/>
      <w:marTop w:val="0"/>
      <w:marBottom w:val="0"/>
      <w:divBdr>
        <w:top w:val="none" w:sz="0" w:space="0" w:color="auto"/>
        <w:left w:val="none" w:sz="0" w:space="0" w:color="auto"/>
        <w:bottom w:val="none" w:sz="0" w:space="0" w:color="auto"/>
        <w:right w:val="none" w:sz="0" w:space="0" w:color="auto"/>
      </w:divBdr>
    </w:div>
    <w:div w:id="1716197940">
      <w:bodyDiv w:val="1"/>
      <w:marLeft w:val="0"/>
      <w:marRight w:val="0"/>
      <w:marTop w:val="0"/>
      <w:marBottom w:val="0"/>
      <w:divBdr>
        <w:top w:val="none" w:sz="0" w:space="0" w:color="auto"/>
        <w:left w:val="none" w:sz="0" w:space="0" w:color="auto"/>
        <w:bottom w:val="none" w:sz="0" w:space="0" w:color="auto"/>
        <w:right w:val="none" w:sz="0" w:space="0" w:color="auto"/>
      </w:divBdr>
    </w:div>
    <w:div w:id="1720854818">
      <w:bodyDiv w:val="1"/>
      <w:marLeft w:val="0"/>
      <w:marRight w:val="0"/>
      <w:marTop w:val="0"/>
      <w:marBottom w:val="0"/>
      <w:divBdr>
        <w:top w:val="none" w:sz="0" w:space="0" w:color="auto"/>
        <w:left w:val="none" w:sz="0" w:space="0" w:color="auto"/>
        <w:bottom w:val="none" w:sz="0" w:space="0" w:color="auto"/>
        <w:right w:val="none" w:sz="0" w:space="0" w:color="auto"/>
      </w:divBdr>
    </w:div>
    <w:div w:id="172702847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76242341">
      <w:bodyDiv w:val="1"/>
      <w:marLeft w:val="0"/>
      <w:marRight w:val="0"/>
      <w:marTop w:val="0"/>
      <w:marBottom w:val="0"/>
      <w:divBdr>
        <w:top w:val="none" w:sz="0" w:space="0" w:color="auto"/>
        <w:left w:val="none" w:sz="0" w:space="0" w:color="auto"/>
        <w:bottom w:val="none" w:sz="0" w:space="0" w:color="auto"/>
        <w:right w:val="none" w:sz="0" w:space="0" w:color="auto"/>
      </w:divBdr>
    </w:div>
    <w:div w:id="1791314164">
      <w:bodyDiv w:val="1"/>
      <w:marLeft w:val="0"/>
      <w:marRight w:val="0"/>
      <w:marTop w:val="0"/>
      <w:marBottom w:val="0"/>
      <w:divBdr>
        <w:top w:val="none" w:sz="0" w:space="0" w:color="auto"/>
        <w:left w:val="none" w:sz="0" w:space="0" w:color="auto"/>
        <w:bottom w:val="none" w:sz="0" w:space="0" w:color="auto"/>
        <w:right w:val="none" w:sz="0" w:space="0" w:color="auto"/>
      </w:divBdr>
    </w:div>
    <w:div w:id="1795058171">
      <w:bodyDiv w:val="1"/>
      <w:marLeft w:val="0"/>
      <w:marRight w:val="0"/>
      <w:marTop w:val="0"/>
      <w:marBottom w:val="0"/>
      <w:divBdr>
        <w:top w:val="none" w:sz="0" w:space="0" w:color="auto"/>
        <w:left w:val="none" w:sz="0" w:space="0" w:color="auto"/>
        <w:bottom w:val="none" w:sz="0" w:space="0" w:color="auto"/>
        <w:right w:val="none" w:sz="0" w:space="0" w:color="auto"/>
      </w:divBdr>
    </w:div>
    <w:div w:id="1837260083">
      <w:bodyDiv w:val="1"/>
      <w:marLeft w:val="0"/>
      <w:marRight w:val="0"/>
      <w:marTop w:val="0"/>
      <w:marBottom w:val="0"/>
      <w:divBdr>
        <w:top w:val="none" w:sz="0" w:space="0" w:color="auto"/>
        <w:left w:val="none" w:sz="0" w:space="0" w:color="auto"/>
        <w:bottom w:val="none" w:sz="0" w:space="0" w:color="auto"/>
        <w:right w:val="none" w:sz="0" w:space="0" w:color="auto"/>
      </w:divBdr>
    </w:div>
    <w:div w:id="1855922633">
      <w:bodyDiv w:val="1"/>
      <w:marLeft w:val="0"/>
      <w:marRight w:val="0"/>
      <w:marTop w:val="0"/>
      <w:marBottom w:val="0"/>
      <w:divBdr>
        <w:top w:val="none" w:sz="0" w:space="0" w:color="auto"/>
        <w:left w:val="none" w:sz="0" w:space="0" w:color="auto"/>
        <w:bottom w:val="none" w:sz="0" w:space="0" w:color="auto"/>
        <w:right w:val="none" w:sz="0" w:space="0" w:color="auto"/>
      </w:divBdr>
    </w:div>
    <w:div w:id="1864973468">
      <w:bodyDiv w:val="1"/>
      <w:marLeft w:val="0"/>
      <w:marRight w:val="0"/>
      <w:marTop w:val="0"/>
      <w:marBottom w:val="0"/>
      <w:divBdr>
        <w:top w:val="none" w:sz="0" w:space="0" w:color="auto"/>
        <w:left w:val="none" w:sz="0" w:space="0" w:color="auto"/>
        <w:bottom w:val="none" w:sz="0" w:space="0" w:color="auto"/>
        <w:right w:val="none" w:sz="0" w:space="0" w:color="auto"/>
      </w:divBdr>
    </w:div>
    <w:div w:id="1869560018">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8446759">
      <w:bodyDiv w:val="1"/>
      <w:marLeft w:val="0"/>
      <w:marRight w:val="0"/>
      <w:marTop w:val="0"/>
      <w:marBottom w:val="0"/>
      <w:divBdr>
        <w:top w:val="none" w:sz="0" w:space="0" w:color="auto"/>
        <w:left w:val="none" w:sz="0" w:space="0" w:color="auto"/>
        <w:bottom w:val="none" w:sz="0" w:space="0" w:color="auto"/>
        <w:right w:val="none" w:sz="0" w:space="0" w:color="auto"/>
      </w:divBdr>
    </w:div>
    <w:div w:id="1897424556">
      <w:bodyDiv w:val="1"/>
      <w:marLeft w:val="0"/>
      <w:marRight w:val="0"/>
      <w:marTop w:val="0"/>
      <w:marBottom w:val="0"/>
      <w:divBdr>
        <w:top w:val="none" w:sz="0" w:space="0" w:color="auto"/>
        <w:left w:val="none" w:sz="0" w:space="0" w:color="auto"/>
        <w:bottom w:val="none" w:sz="0" w:space="0" w:color="auto"/>
        <w:right w:val="none" w:sz="0" w:space="0" w:color="auto"/>
      </w:divBdr>
    </w:div>
    <w:div w:id="1903831908">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33314592">
      <w:bodyDiv w:val="1"/>
      <w:marLeft w:val="0"/>
      <w:marRight w:val="0"/>
      <w:marTop w:val="0"/>
      <w:marBottom w:val="0"/>
      <w:divBdr>
        <w:top w:val="none" w:sz="0" w:space="0" w:color="auto"/>
        <w:left w:val="none" w:sz="0" w:space="0" w:color="auto"/>
        <w:bottom w:val="none" w:sz="0" w:space="0" w:color="auto"/>
        <w:right w:val="none" w:sz="0" w:space="0" w:color="auto"/>
      </w:divBdr>
    </w:div>
    <w:div w:id="1996034949">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1512894">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4623785">
      <w:bodyDiv w:val="1"/>
      <w:marLeft w:val="0"/>
      <w:marRight w:val="0"/>
      <w:marTop w:val="0"/>
      <w:marBottom w:val="0"/>
      <w:divBdr>
        <w:top w:val="none" w:sz="0" w:space="0" w:color="auto"/>
        <w:left w:val="none" w:sz="0" w:space="0" w:color="auto"/>
        <w:bottom w:val="none" w:sz="0" w:space="0" w:color="auto"/>
        <w:right w:val="none" w:sz="0" w:space="0" w:color="auto"/>
      </w:divBdr>
    </w:div>
    <w:div w:id="2075855807">
      <w:bodyDiv w:val="1"/>
      <w:marLeft w:val="0"/>
      <w:marRight w:val="0"/>
      <w:marTop w:val="0"/>
      <w:marBottom w:val="0"/>
      <w:divBdr>
        <w:top w:val="none" w:sz="0" w:space="0" w:color="auto"/>
        <w:left w:val="none" w:sz="0" w:space="0" w:color="auto"/>
        <w:bottom w:val="none" w:sz="0" w:space="0" w:color="auto"/>
        <w:right w:val="none" w:sz="0" w:space="0" w:color="auto"/>
      </w:divBdr>
    </w:div>
    <w:div w:id="2086343030">
      <w:bodyDiv w:val="1"/>
      <w:marLeft w:val="0"/>
      <w:marRight w:val="0"/>
      <w:marTop w:val="0"/>
      <w:marBottom w:val="0"/>
      <w:divBdr>
        <w:top w:val="none" w:sz="0" w:space="0" w:color="auto"/>
        <w:left w:val="none" w:sz="0" w:space="0" w:color="auto"/>
        <w:bottom w:val="none" w:sz="0" w:space="0" w:color="auto"/>
        <w:right w:val="none" w:sz="0" w:space="0" w:color="auto"/>
      </w:divBdr>
    </w:div>
    <w:div w:id="2106340071">
      <w:bodyDiv w:val="1"/>
      <w:marLeft w:val="0"/>
      <w:marRight w:val="0"/>
      <w:marTop w:val="0"/>
      <w:marBottom w:val="0"/>
      <w:divBdr>
        <w:top w:val="none" w:sz="0" w:space="0" w:color="auto"/>
        <w:left w:val="none" w:sz="0" w:space="0" w:color="auto"/>
        <w:bottom w:val="none" w:sz="0" w:space="0" w:color="auto"/>
        <w:right w:val="none" w:sz="0" w:space="0" w:color="auto"/>
      </w:divBdr>
    </w:div>
    <w:div w:id="2140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eadeyanira.martinez@bachilleres.edu.mx" TargetMode="External"/><Relationship Id="rId18" Type="http://schemas.openxmlformats.org/officeDocument/2006/relationships/hyperlink" Target="https://compranetinfo.hacienda.gob.mx/uncp/adquisiciones/manual_adq_ag.htm" TargetMode="External"/><Relationship Id="rId26" Type="http://schemas.openxmlformats.org/officeDocument/2006/relationships/footer" Target="footer1.xml"/><Relationship Id="rId21" Type="http://schemas.openxmlformats.org/officeDocument/2006/relationships/hyperlink" Target="https://manifiesto.funcionpublica.gob.mx/" TargetMode="External"/><Relationship Id="rId34" Type="http://schemas.openxmlformats.org/officeDocument/2006/relationships/hyperlink" Target="https://compranetinfo.hacienda.gob.mx/descargas/Manual_de_Instrumentos_Juridicos.pdf" TargetMode="External"/><Relationship Id="rId7" Type="http://schemas.openxmlformats.org/officeDocument/2006/relationships/settings" Target="settings.xml"/><Relationship Id="rId12" Type="http://schemas.openxmlformats.org/officeDocument/2006/relationships/hyperlink" Target="https://www.inegi.org.mx/temas/uma/"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33" Type="http://schemas.openxmlformats.org/officeDocument/2006/relationships/hyperlink" Target="http://www.nafin.com.m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http://www.infonavit.org.mx" TargetMode="External"/><Relationship Id="rId29" Type="http://schemas.openxmlformats.org/officeDocument/2006/relationships/hyperlink" Target="https://manifiesto.funcionpublica.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24" Type="http://schemas.openxmlformats.org/officeDocument/2006/relationships/header" Target="header1.xml"/><Relationship Id="rId32" Type="http://schemas.openxmlformats.org/officeDocument/2006/relationships/hyperlink" Target="http://www.sat.gob.mx/informacion_fiscal/factura_electronica/Documents/cfdi/Anexo20RMF2014.doc"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20https://upcp-compranet.hacienda.gob.mx/" TargetMode="External"/><Relationship Id="rId23" Type="http://schemas.openxmlformats.org/officeDocument/2006/relationships/hyperlink" Target="https://upcp-compranet.hacienda.gob.mx" TargetMode="External"/><Relationship Id="rId28" Type="http://schemas.openxmlformats.org/officeDocument/2006/relationships/hyperlink" Target="http://www.comprasdegobierno.gob.mx/calculador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ss.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sfp/documentos/protocolo-de-actuacion-en-materia-de-contrataciones-publicas-otorgamiento-y-prorroga-de-licencias-permisos-autorizaciones-y-concesiones-97983" TargetMode="External"/><Relationship Id="rId22" Type="http://schemas.openxmlformats.org/officeDocument/2006/relationships/hyperlink" Target="https://www.gob.mx/sfp/documentos/avisos-de-privacidad" TargetMode="External"/><Relationship Id="rId27" Type="http://schemas.openxmlformats.org/officeDocument/2006/relationships/header" Target="header3.xml"/><Relationship Id="rId30" Type="http://schemas.openxmlformats.org/officeDocument/2006/relationships/hyperlink" Target="https://www.gob.mx/sfp/documentos/avisos-de-privacidad" TargetMode="External"/><Relationship Id="rId35" Type="http://schemas.openxmlformats.org/officeDocument/2006/relationships/hyperlink" Target="http://www.amig.org.m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10AE0D00840BF8B8C7C8B314441CF"/>
        <w:category>
          <w:name w:val="General"/>
          <w:gallery w:val="placeholder"/>
        </w:category>
        <w:types>
          <w:type w:val="bbPlcHdr"/>
        </w:types>
        <w:behaviors>
          <w:behavior w:val="content"/>
        </w:behaviors>
        <w:guid w:val="{1B31FEEE-62D0-4929-B053-8EF35B9DBE26}"/>
      </w:docPartPr>
      <w:docPartBody>
        <w:p w:rsidR="00640EA7" w:rsidRDefault="00640EA7" w:rsidP="00640EA7">
          <w:pPr>
            <w:pStyle w:val="BD810AE0D00840BF8B8C7C8B314441CF"/>
          </w:pPr>
          <w:r w:rsidRPr="003E3E25">
            <w:rPr>
              <w:rStyle w:val="Textodelmarcadordeposicin"/>
              <w:rFonts w:ascii="Montserrat" w:hAnsi="Montserrat"/>
              <w:sz w:val="20"/>
              <w:szCs w:val="20"/>
              <w:highlight w:val="yellow"/>
            </w:rPr>
            <w:t>Elija un elemento.</w:t>
          </w:r>
        </w:p>
      </w:docPartBody>
    </w:docPart>
    <w:docPart>
      <w:docPartPr>
        <w:name w:val="91DAD97EB633476DBBA4074D1C789A3A"/>
        <w:category>
          <w:name w:val="General"/>
          <w:gallery w:val="placeholder"/>
        </w:category>
        <w:types>
          <w:type w:val="bbPlcHdr"/>
        </w:types>
        <w:behaviors>
          <w:behavior w:val="content"/>
        </w:behaviors>
        <w:guid w:val="{CB949B78-2684-4878-B366-F67C22722EDE}"/>
      </w:docPartPr>
      <w:docPartBody>
        <w:p w:rsidR="00166A3F" w:rsidRDefault="000370FA" w:rsidP="000370FA">
          <w:pPr>
            <w:pStyle w:val="91DAD97EB633476DBBA4074D1C789A3A"/>
          </w:pPr>
          <w:r w:rsidRPr="003E3E25">
            <w:rPr>
              <w:rStyle w:val="Textodelmarcadordeposicin"/>
              <w:rFonts w:ascii="Montserrat" w:hAnsi="Montserrat"/>
              <w:sz w:val="16"/>
              <w:szCs w:val="16"/>
              <w:highlight w:val="yellow"/>
            </w:rPr>
            <w:t>Elija un elemento.</w:t>
          </w:r>
        </w:p>
      </w:docPartBody>
    </w:docPart>
    <w:docPart>
      <w:docPartPr>
        <w:name w:val="6DF5E9A3F32142ACB671564C1D50525B"/>
        <w:category>
          <w:name w:val="General"/>
          <w:gallery w:val="placeholder"/>
        </w:category>
        <w:types>
          <w:type w:val="bbPlcHdr"/>
        </w:types>
        <w:behaviors>
          <w:behavior w:val="content"/>
        </w:behaviors>
        <w:guid w:val="{F0C293BA-40AD-4122-8B71-EB06D9C14ED6}"/>
      </w:docPartPr>
      <w:docPartBody>
        <w:p w:rsidR="00166A3F" w:rsidRDefault="000370FA" w:rsidP="000370FA">
          <w:pPr>
            <w:pStyle w:val="6DF5E9A3F32142ACB671564C1D50525B"/>
          </w:pPr>
          <w:r w:rsidRPr="003E3E25">
            <w:rPr>
              <w:rStyle w:val="Textodelmarcadordeposicin"/>
              <w:rFonts w:ascii="Montserrat" w:hAnsi="Montserrat"/>
              <w:sz w:val="16"/>
              <w:szCs w:val="16"/>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A7"/>
    <w:rsid w:val="000009BE"/>
    <w:rsid w:val="00010177"/>
    <w:rsid w:val="00022CD6"/>
    <w:rsid w:val="00032EFA"/>
    <w:rsid w:val="000370FA"/>
    <w:rsid w:val="00065906"/>
    <w:rsid w:val="000779CD"/>
    <w:rsid w:val="00083B82"/>
    <w:rsid w:val="00110B94"/>
    <w:rsid w:val="00114BC1"/>
    <w:rsid w:val="00133E35"/>
    <w:rsid w:val="00166A3F"/>
    <w:rsid w:val="00173968"/>
    <w:rsid w:val="001852B0"/>
    <w:rsid w:val="001C3FD9"/>
    <w:rsid w:val="001D554C"/>
    <w:rsid w:val="001F5062"/>
    <w:rsid w:val="0020253C"/>
    <w:rsid w:val="00214B9C"/>
    <w:rsid w:val="0022375F"/>
    <w:rsid w:val="00240DCC"/>
    <w:rsid w:val="00253377"/>
    <w:rsid w:val="00265C06"/>
    <w:rsid w:val="00274BA3"/>
    <w:rsid w:val="002840FA"/>
    <w:rsid w:val="002B06E8"/>
    <w:rsid w:val="002D4BFA"/>
    <w:rsid w:val="002F413E"/>
    <w:rsid w:val="00324BD1"/>
    <w:rsid w:val="00344F52"/>
    <w:rsid w:val="003A0118"/>
    <w:rsid w:val="003C78E0"/>
    <w:rsid w:val="00452FA0"/>
    <w:rsid w:val="00460D45"/>
    <w:rsid w:val="00461754"/>
    <w:rsid w:val="0046725A"/>
    <w:rsid w:val="00476564"/>
    <w:rsid w:val="00490D9C"/>
    <w:rsid w:val="004A6789"/>
    <w:rsid w:val="004A69E7"/>
    <w:rsid w:val="004E1A24"/>
    <w:rsid w:val="00523517"/>
    <w:rsid w:val="005253A8"/>
    <w:rsid w:val="005448F1"/>
    <w:rsid w:val="00557508"/>
    <w:rsid w:val="005A6A93"/>
    <w:rsid w:val="005B4222"/>
    <w:rsid w:val="005C6D8E"/>
    <w:rsid w:val="00640EA7"/>
    <w:rsid w:val="00685C09"/>
    <w:rsid w:val="00705660"/>
    <w:rsid w:val="007104F6"/>
    <w:rsid w:val="00754432"/>
    <w:rsid w:val="007A36C5"/>
    <w:rsid w:val="007C0AF3"/>
    <w:rsid w:val="007E1372"/>
    <w:rsid w:val="007E4905"/>
    <w:rsid w:val="007E6024"/>
    <w:rsid w:val="007E7AE0"/>
    <w:rsid w:val="007F44E1"/>
    <w:rsid w:val="00817F50"/>
    <w:rsid w:val="00856127"/>
    <w:rsid w:val="00860EFA"/>
    <w:rsid w:val="00874E1C"/>
    <w:rsid w:val="008A02AB"/>
    <w:rsid w:val="008A47D7"/>
    <w:rsid w:val="008D2547"/>
    <w:rsid w:val="008D3336"/>
    <w:rsid w:val="009253A1"/>
    <w:rsid w:val="009446AB"/>
    <w:rsid w:val="009C3FFA"/>
    <w:rsid w:val="009E6F6D"/>
    <w:rsid w:val="009F721E"/>
    <w:rsid w:val="00A16263"/>
    <w:rsid w:val="00A1758C"/>
    <w:rsid w:val="00A50243"/>
    <w:rsid w:val="00AC6FC1"/>
    <w:rsid w:val="00AD0161"/>
    <w:rsid w:val="00AE1BBF"/>
    <w:rsid w:val="00B008CA"/>
    <w:rsid w:val="00B46D61"/>
    <w:rsid w:val="00B637CC"/>
    <w:rsid w:val="00BE23EE"/>
    <w:rsid w:val="00BE566F"/>
    <w:rsid w:val="00C11C90"/>
    <w:rsid w:val="00C1288D"/>
    <w:rsid w:val="00C42B13"/>
    <w:rsid w:val="00C633F3"/>
    <w:rsid w:val="00C72E27"/>
    <w:rsid w:val="00CA7CD9"/>
    <w:rsid w:val="00CC476F"/>
    <w:rsid w:val="00CD2617"/>
    <w:rsid w:val="00CE4660"/>
    <w:rsid w:val="00CE6054"/>
    <w:rsid w:val="00CE7B19"/>
    <w:rsid w:val="00D04531"/>
    <w:rsid w:val="00D07067"/>
    <w:rsid w:val="00D42017"/>
    <w:rsid w:val="00DA1B6F"/>
    <w:rsid w:val="00DA5211"/>
    <w:rsid w:val="00DA7DEE"/>
    <w:rsid w:val="00DB7396"/>
    <w:rsid w:val="00DE3F6A"/>
    <w:rsid w:val="00E43D0D"/>
    <w:rsid w:val="00E80AEB"/>
    <w:rsid w:val="00EB7CDC"/>
    <w:rsid w:val="00EE4FD6"/>
    <w:rsid w:val="00F11C3D"/>
    <w:rsid w:val="00F22530"/>
    <w:rsid w:val="00FB768B"/>
    <w:rsid w:val="00FB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0FA"/>
    <w:rPr>
      <w:color w:val="808080"/>
    </w:rPr>
  </w:style>
  <w:style w:type="paragraph" w:customStyle="1" w:styleId="BD810AE0D00840BF8B8C7C8B314441CF">
    <w:name w:val="BD810AE0D00840BF8B8C7C8B314441CF"/>
    <w:rsid w:val="00640EA7"/>
  </w:style>
  <w:style w:type="paragraph" w:customStyle="1" w:styleId="91DAD97EB633476DBBA4074D1C789A3A">
    <w:name w:val="91DAD97EB633476DBBA4074D1C789A3A"/>
    <w:rsid w:val="000370FA"/>
  </w:style>
  <w:style w:type="paragraph" w:customStyle="1" w:styleId="6DF5E9A3F32142ACB671564C1D50525B">
    <w:name w:val="6DF5E9A3F32142ACB671564C1D50525B"/>
    <w:rsid w:val="0003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A0E7517AEA024FA040D4BD38ABCDDC" ma:contentTypeVersion="4" ma:contentTypeDescription="Create a new document." ma:contentTypeScope="" ma:versionID="43c029ed2a2952590a55201a50f5d799">
  <xsd:schema xmlns:xsd="http://www.w3.org/2001/XMLSchema" xmlns:xs="http://www.w3.org/2001/XMLSchema" xmlns:p="http://schemas.microsoft.com/office/2006/metadata/properties" xmlns:ns2="982720c3-800b-4b96-a229-693b19f58440" targetNamespace="http://schemas.microsoft.com/office/2006/metadata/properties" ma:root="true" ma:fieldsID="56079ddc76e5f6842aba80f67464ac95" ns2:_="">
    <xsd:import namespace="982720c3-800b-4b96-a229-693b19f58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20c3-800b-4b96-a229-693b19f5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1D1BF-0BDA-4D5E-8A75-0E7DEF1EAC63}">
  <ds:schemaRefs>
    <ds:schemaRef ds:uri="http://schemas.microsoft.com/sharepoint/v3/contenttype/forms"/>
  </ds:schemaRefs>
</ds:datastoreItem>
</file>

<file path=customXml/itemProps2.xml><?xml version="1.0" encoding="utf-8"?>
<ds:datastoreItem xmlns:ds="http://schemas.openxmlformats.org/officeDocument/2006/customXml" ds:itemID="{664AA7A0-D948-40D6-93D4-B8FD099DBFFF}">
  <ds:schemaRefs>
    <ds:schemaRef ds:uri="http://schemas.openxmlformats.org/officeDocument/2006/bibliography"/>
  </ds:schemaRefs>
</ds:datastoreItem>
</file>

<file path=customXml/itemProps3.xml><?xml version="1.0" encoding="utf-8"?>
<ds:datastoreItem xmlns:ds="http://schemas.openxmlformats.org/officeDocument/2006/customXml" ds:itemID="{5B32EAC2-1BBB-41B2-87DE-DDFB3AB8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20c3-800b-4b96-a229-693b19f5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1A87-EB89-4B98-9223-CD7BADA6D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98</Pages>
  <Words>34554</Words>
  <Characters>190051</Characters>
  <Application>Microsoft Office Word</Application>
  <DocSecurity>0</DocSecurity>
  <Lines>1583</Lines>
  <Paragraphs>448</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Rosa Morales Zeballos</dc:creator>
  <cp:keywords/>
  <dc:description/>
  <cp:lastModifiedBy>NOEMI</cp:lastModifiedBy>
  <cp:revision>11</cp:revision>
  <cp:lastPrinted>2024-02-02T20:45:00Z</cp:lastPrinted>
  <dcterms:created xsi:type="dcterms:W3CDTF">2024-05-10T05:33:00Z</dcterms:created>
  <dcterms:modified xsi:type="dcterms:W3CDTF">2024-05-10T18:46:00Z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0x010100C2A0E7517AEA024FA040D4BD38ABCDDC</vt:lpwstr>
  </property>
</Properties>
</file>